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3"/>
        <w:gridCol w:w="3695"/>
        <w:gridCol w:w="1276"/>
        <w:gridCol w:w="1701"/>
        <w:gridCol w:w="2551"/>
      </w:tblGrid>
      <w:tr w:rsidR="006F1A24" w:rsidRPr="00AF06D9" w:rsidTr="008848FC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1A24" w:rsidRPr="00805493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F1A24" w:rsidRPr="0004578B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REGON, nazwa i adres</w:t>
            </w:r>
          </w:p>
          <w:p w:rsidR="006F1A24" w:rsidRPr="0004578B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świadczeniodawcy</w:t>
            </w:r>
            <w:proofErr w:type="gramEnd"/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prowadzącego punkt szczepień</w:t>
            </w:r>
          </w:p>
          <w:p w:rsidR="006F1A24" w:rsidRPr="00805493" w:rsidRDefault="006F1A24" w:rsidP="008848FC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wydruk lub </w:t>
            </w:r>
            <w:r w:rsidRPr="0004578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pieczęć)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24" w:rsidRDefault="006F1A24" w:rsidP="008848FC">
            <w:pPr>
              <w:pStyle w:val="Nagwek"/>
              <w:jc w:val="center"/>
              <w:rPr>
                <w:b/>
                <w:bCs/>
              </w:rPr>
            </w:pPr>
            <w:r w:rsidRPr="000769D3">
              <w:rPr>
                <w:b/>
                <w:bCs/>
              </w:rPr>
              <w:t>ZAPOTRZEBOWANIE NA SZCZEPIONKI</w:t>
            </w:r>
            <w:r>
              <w:rPr>
                <w:b/>
                <w:bCs/>
              </w:rPr>
              <w:t xml:space="preserve"> </w:t>
            </w:r>
          </w:p>
          <w:p w:rsidR="006F1A24" w:rsidRPr="00AF06D9" w:rsidRDefault="006F1A24" w:rsidP="008848FC">
            <w:pPr>
              <w:pStyle w:val="Nagwek"/>
              <w:jc w:val="center"/>
            </w:pPr>
            <w:r w:rsidRPr="00AF06D9">
              <w:t>Z</w:t>
            </w:r>
            <w:r>
              <w:t xml:space="preserve"> POWIATOWEJ</w:t>
            </w:r>
            <w:r w:rsidRPr="00AF06D9">
              <w:t xml:space="preserve"> </w:t>
            </w:r>
            <w:proofErr w:type="gramStart"/>
            <w:r w:rsidRPr="00AF06D9">
              <w:t>STACJI SANITARNO-EPIDEMIOLOGICZNEJ</w:t>
            </w:r>
            <w:proofErr w:type="gramEnd"/>
          </w:p>
        </w:tc>
      </w:tr>
      <w:tr w:rsidR="006F1A24" w:rsidRPr="00580CD6" w:rsidTr="008848FC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F1A24" w:rsidRPr="00805493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A24" w:rsidRPr="0004578B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24" w:rsidRPr="00580CD6" w:rsidRDefault="006F1A24" w:rsidP="008848FC">
            <w:pPr>
              <w:pStyle w:val="Nagwek"/>
              <w:jc w:val="center"/>
              <w:rPr>
                <w:i/>
                <w:iCs/>
                <w:sz w:val="20"/>
                <w:szCs w:val="20"/>
              </w:rPr>
            </w:pPr>
            <w:r w:rsidRPr="00580CD6">
              <w:rPr>
                <w:i/>
                <w:iCs/>
                <w:sz w:val="20"/>
                <w:szCs w:val="20"/>
              </w:rPr>
              <w:t>Wypełnia świadczeniodawca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A24" w:rsidRPr="00580CD6" w:rsidRDefault="006F1A24" w:rsidP="008848FC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6F1A24" w:rsidRPr="000769D3" w:rsidTr="008848FC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Szczepionka/nazwa choroby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</w:p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proofErr w:type="gramStart"/>
            <w:r w:rsidRPr="000769D3">
              <w:rPr>
                <w:rFonts w:cstheme="minorHAnsi"/>
                <w:b/>
                <w:bCs/>
                <w:sz w:val="18"/>
              </w:rPr>
              <w:t>posiadanej</w:t>
            </w:r>
            <w:proofErr w:type="gramEnd"/>
            <w:r w:rsidRPr="000769D3">
              <w:rPr>
                <w:rFonts w:cstheme="minorHAnsi"/>
                <w:b/>
                <w:bCs/>
                <w:sz w:val="18"/>
              </w:rPr>
              <w:t xml:space="preserve"> szczepionki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 w:rsidRPr="000769D3">
              <w:rPr>
                <w:rFonts w:cstheme="minorHAnsi"/>
                <w:b/>
                <w:bCs/>
                <w:sz w:val="18"/>
              </w:rPr>
              <w:t>Ilość</w:t>
            </w:r>
            <w:r w:rsidRPr="000769D3">
              <w:rPr>
                <w:rFonts w:cstheme="minorHAnsi"/>
                <w:b/>
                <w:bCs/>
                <w:sz w:val="18"/>
              </w:rPr>
              <w:br/>
              <w:t>zamawianej szczepionki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UWAGI</w:t>
            </w: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VZV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ROTA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rotawirusy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</w:t>
            </w:r>
            <w:proofErr w:type="gram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(0,5 ml</w:t>
            </w:r>
            <w:proofErr w:type="gram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</w:t>
            </w:r>
            <w:proofErr w:type="gram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(1,0 ml</w:t>
            </w:r>
            <w:proofErr w:type="gram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</w:t>
            </w:r>
            <w:proofErr w:type="gram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(1,0 ml</w:t>
            </w:r>
            <w:proofErr w:type="gram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(Synflorix)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Streptococcus pneumoniae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– poliomyelitis (inaktywowana)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3D4370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95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1276" w:type="dxa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(pełnokomórkowa)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95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DTaP-HiB-IPV (5-w-</w:t>
            </w:r>
            <w:proofErr w:type="gram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Pentxim</w:t>
            </w:r>
            <w:proofErr w:type="gramEnd"/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3D4370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695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-IPV (5-w-1)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val="en-US" w:eastAsia="ar-SA"/>
              </w:rPr>
              <w:t>2,3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Infanrix</w:t>
            </w:r>
            <w:proofErr w:type="spellEnd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-IPV-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</w:p>
        </w:tc>
        <w:tc>
          <w:tcPr>
            <w:tcW w:w="1276" w:type="dxa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Wydawany wyłącznie</w:t>
            </w:r>
          </w:p>
          <w:p w:rsidR="006F1A24" w:rsidRPr="003D4370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>na</w:t>
            </w:r>
            <w:proofErr w:type="gramEnd"/>
            <w:r w:rsidRPr="003D4370"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  <w:t xml:space="preserve"> dokończenie cykli</w:t>
            </w: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DTaP-IPV (4-w-1)</w:t>
            </w:r>
          </w:p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gram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błonica</w:t>
            </w:r>
            <w:proofErr w:type="gram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 tężec, krztusiec, poliomyelitis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Tdap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695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gram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</w:t>
            </w:r>
            <w:proofErr w:type="gram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/wściekliznie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:rsidR="006F1A24" w:rsidRPr="0037637F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</w:t>
            </w:r>
            <w:proofErr w:type="gramEnd"/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1276" w:type="dxa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0769D3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223" w:type="dxa"/>
            <w:gridSpan w:val="4"/>
            <w:vAlign w:val="center"/>
          </w:tcPr>
          <w:p w:rsidR="006F1A24" w:rsidRPr="000769D3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Zapotrzebowanie na szczepionki z rezerwy szczepionek i produktów immunologicznych</w:t>
            </w:r>
            <w:r w:rsidRPr="000769D3">
              <w:rPr>
                <w:rFonts w:eastAsia="Times New Roman" w:cstheme="minorHAnsi"/>
                <w:sz w:val="20"/>
                <w:szCs w:val="20"/>
                <w:lang w:eastAsia="ar-SA"/>
              </w:rPr>
              <w:t>:</w:t>
            </w:r>
          </w:p>
        </w:tc>
      </w:tr>
      <w:tr w:rsidR="006F1A24" w:rsidRPr="00714F58" w:rsidTr="008848FC">
        <w:trPr>
          <w:cantSplit/>
          <w:trHeight w:val="340"/>
        </w:trPr>
        <w:tc>
          <w:tcPr>
            <w:tcW w:w="563" w:type="dxa"/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714F58" w:rsidTr="008848FC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:rsidR="006F1A24" w:rsidRPr="00E85E2F" w:rsidRDefault="006F1A24" w:rsidP="008848FC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proofErr w:type="gramStart"/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</w:t>
            </w:r>
            <w:proofErr w:type="gramEnd"/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 pozycje w razie potrzeby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6F1A24" w:rsidRPr="00714F58" w:rsidRDefault="006F1A24" w:rsidP="008848FC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F1A24" w:rsidRPr="004629A9" w:rsidTr="008848FC">
        <w:trPr>
          <w:cantSplit/>
          <w:trHeight w:val="1997"/>
        </w:trPr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Imię i nazwisko osoby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  <w:r w:rsidRPr="009627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upoważnionej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  <w:p w:rsidR="006F1A24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do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odbioru szczepionek</w:t>
            </w:r>
          </w:p>
          <w:p w:rsidR="006F1A24" w:rsidRPr="00F91981" w:rsidRDefault="006F1A24" w:rsidP="008848F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1A24" w:rsidRDefault="006F1A24" w:rsidP="008848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  <w:p w:rsidR="006F1A24" w:rsidRPr="00F93145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Pieczęć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zapotrzebowującego</w:t>
            </w:r>
          </w:p>
          <w:p w:rsidR="006F1A24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</w:t>
            </w:r>
            <w:proofErr w:type="gramStart"/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kierującego placówką</w:t>
            </w:r>
            <w:proofErr w:type="gramEnd"/>
            <w:r w:rsidRPr="00F931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lub punktem szczepień)</w:t>
            </w:r>
          </w:p>
          <w:p w:rsidR="006F1A24" w:rsidRPr="004629A9" w:rsidRDefault="006F1A24" w:rsidP="0088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330FEF" w:rsidRDefault="00330FEF"/>
    <w:sectPr w:rsidR="00330FEF" w:rsidSect="006F1A24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B83" w:rsidRDefault="00D73B83" w:rsidP="006F1A24">
      <w:pPr>
        <w:spacing w:after="0" w:line="240" w:lineRule="auto"/>
      </w:pPr>
      <w:r>
        <w:separator/>
      </w:r>
    </w:p>
  </w:endnote>
  <w:endnote w:type="continuationSeparator" w:id="0">
    <w:p w:rsidR="00D73B83" w:rsidRDefault="00D73B83" w:rsidP="006F1A24">
      <w:pPr>
        <w:spacing w:after="0" w:line="240" w:lineRule="auto"/>
      </w:pPr>
      <w:r>
        <w:continuationSeparator/>
      </w:r>
    </w:p>
  </w:endnote>
  <w:endnote w:id="1">
    <w:p w:rsidR="006F1A24" w:rsidRDefault="006F1A24" w:rsidP="006F1A24">
      <w:pPr>
        <w:pStyle w:val="Tekstprzypisukocowego"/>
        <w:jc w:val="center"/>
        <w:rPr>
          <w:i/>
          <w:iCs/>
        </w:rPr>
      </w:pPr>
      <w:r>
        <w:t xml:space="preserve">Wzór formularza </w:t>
      </w:r>
      <w:r w:rsidRPr="001737BA">
        <w:rPr>
          <w:i/>
          <w:iCs/>
        </w:rPr>
        <w:t>Zapotrzebowania na szczepionki</w:t>
      </w:r>
      <w:r>
        <w:t xml:space="preserve"> oraz załączona </w:t>
      </w:r>
      <w:r w:rsidRPr="001737BA">
        <w:rPr>
          <w:i/>
          <w:iCs/>
        </w:rPr>
        <w:t>Informacja dla świadczeniodawców</w:t>
      </w:r>
    </w:p>
    <w:p w:rsidR="006F1A24" w:rsidRDefault="006F1A24" w:rsidP="006F1A24">
      <w:pPr>
        <w:pStyle w:val="Tekstprzypisukocowego"/>
        <w:jc w:val="center"/>
      </w:pPr>
      <w:r>
        <w:t xml:space="preserve"> </w:t>
      </w:r>
      <w:proofErr w:type="gramStart"/>
      <w:r>
        <w:t>zostały</w:t>
      </w:r>
      <w:proofErr w:type="gramEnd"/>
      <w:r>
        <w:t xml:space="preserve"> opracowane przez Główny Inspektorat Sanitarny wg stanu prawnego (Program Szczepień Ochronnych) oraz faktycznego (dostępność szczepionek w stacjach sanitarno-epidemiologicznych) na dzień 06.06.2022 </w:t>
      </w:r>
      <w:proofErr w:type="gramStart"/>
      <w:r>
        <w:t>r</w:t>
      </w:r>
      <w:proofErr w:type="gramEnd"/>
      <w:r>
        <w:t>.</w:t>
      </w:r>
    </w:p>
  </w:endnote>
  <w:endnote w:id="2">
    <w:p w:rsidR="006F1A24" w:rsidRDefault="006F1A24" w:rsidP="006F1A24">
      <w:pPr>
        <w:pStyle w:val="Tekstprzypisukocoweg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B83" w:rsidRDefault="00D73B83" w:rsidP="006F1A24">
      <w:pPr>
        <w:spacing w:after="0" w:line="240" w:lineRule="auto"/>
      </w:pPr>
      <w:r>
        <w:separator/>
      </w:r>
    </w:p>
  </w:footnote>
  <w:footnote w:type="continuationSeparator" w:id="0">
    <w:p w:rsidR="00D73B83" w:rsidRDefault="00D73B83" w:rsidP="006F1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F1A24"/>
    <w:rsid w:val="00330FEF"/>
    <w:rsid w:val="006F1A24"/>
    <w:rsid w:val="00D7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A2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6F1A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F1A2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6F1A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1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krzysztof.sztanderski@orlenarena.eu</dc:creator>
  <cp:lastModifiedBy>krzysztof.sztanderski@orlenarena.eu</cp:lastModifiedBy>
  <cp:revision>1</cp:revision>
  <dcterms:created xsi:type="dcterms:W3CDTF">2022-06-08T12:43:00Z</dcterms:created>
  <dcterms:modified xsi:type="dcterms:W3CDTF">2022-06-08T12:44:00Z</dcterms:modified>
</cp:coreProperties>
</file>