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C4674" w14:textId="77777777" w:rsidR="002E3EAF" w:rsidRDefault="00AE569C" w:rsidP="002E3EAF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</w:t>
      </w:r>
      <w:r w:rsidRPr="00434F7E">
        <w:rPr>
          <w:sz w:val="18"/>
          <w:szCs w:val="18"/>
        </w:rPr>
        <w:t xml:space="preserve">nr </w:t>
      </w:r>
      <w:r w:rsidR="002E3EAF">
        <w:rPr>
          <w:sz w:val="18"/>
          <w:szCs w:val="18"/>
        </w:rPr>
        <w:t>16</w:t>
      </w:r>
      <w:r w:rsidR="00DC7896">
        <w:rPr>
          <w:sz w:val="18"/>
          <w:szCs w:val="18"/>
        </w:rPr>
        <w:t>.1</w:t>
      </w:r>
      <w:r w:rsidR="002E3EAF">
        <w:rPr>
          <w:sz w:val="18"/>
          <w:szCs w:val="18"/>
        </w:rPr>
        <w:t xml:space="preserve"> – szkolenia</w:t>
      </w:r>
      <w:r w:rsidR="003118BD">
        <w:rPr>
          <w:sz w:val="18"/>
          <w:szCs w:val="18"/>
        </w:rPr>
        <w:t xml:space="preserve"> do umowy</w:t>
      </w:r>
    </w:p>
    <w:p w14:paraId="50E798E5" w14:textId="77777777" w:rsidR="00AE569C" w:rsidRPr="00434F7E" w:rsidRDefault="002E3EAF" w:rsidP="002E3EAF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  <w:r w:rsidR="003118BD">
        <w:rPr>
          <w:sz w:val="18"/>
          <w:szCs w:val="18"/>
        </w:rPr>
        <w:t xml:space="preserve"> </w:t>
      </w:r>
    </w:p>
    <w:p w14:paraId="5FE17157" w14:textId="77777777" w:rsidR="00AE569C" w:rsidRDefault="00AE569C" w:rsidP="002E3EAF">
      <w:pPr>
        <w:pStyle w:val="Nagwek1"/>
        <w:spacing w:line="276" w:lineRule="auto"/>
        <w:ind w:left="-180"/>
        <w:jc w:val="center"/>
      </w:pPr>
    </w:p>
    <w:p w14:paraId="66C602E0" w14:textId="77777777" w:rsidR="00AE569C" w:rsidRPr="003C27C9" w:rsidRDefault="00AE569C" w:rsidP="002E3EAF">
      <w:pPr>
        <w:spacing w:line="276" w:lineRule="auto"/>
      </w:pPr>
    </w:p>
    <w:p w14:paraId="55693745" w14:textId="77777777" w:rsidR="00AE569C" w:rsidRDefault="00AE569C" w:rsidP="002E3EAF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407A417C" w14:textId="77777777" w:rsidR="00FB1ADC" w:rsidRDefault="005A1589" w:rsidP="002E3EAF">
      <w:pPr>
        <w:spacing w:line="276" w:lineRule="auto"/>
        <w:jc w:val="center"/>
        <w:rPr>
          <w:b/>
        </w:rPr>
      </w:pPr>
      <w:r>
        <w:rPr>
          <w:b/>
        </w:rPr>
        <w:t>Podnoszenie kompetencji kadr kultury fizycznej</w:t>
      </w:r>
    </w:p>
    <w:p w14:paraId="2D2F0FB5" w14:textId="77777777" w:rsidR="002E3EAF" w:rsidRPr="00FB1ADC" w:rsidRDefault="00DC7896" w:rsidP="002E3EAF">
      <w:pPr>
        <w:spacing w:line="276" w:lineRule="auto"/>
        <w:jc w:val="center"/>
        <w:rPr>
          <w:b/>
        </w:rPr>
      </w:pPr>
      <w:r>
        <w:rPr>
          <w:b/>
        </w:rPr>
        <w:t>JEDNOSTKOWY</w:t>
      </w:r>
    </w:p>
    <w:p w14:paraId="017A6E8C" w14:textId="77777777" w:rsidR="00AE569C" w:rsidRDefault="00AE569C" w:rsidP="002E3EAF">
      <w:pPr>
        <w:spacing w:line="276" w:lineRule="auto"/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2E3EAF" w14:paraId="79704B4D" w14:textId="77777777" w:rsidTr="002E3EAF">
        <w:tc>
          <w:tcPr>
            <w:tcW w:w="3085" w:type="dxa"/>
          </w:tcPr>
          <w:p w14:paraId="50EF9187" w14:textId="77777777" w:rsidR="002E3EAF" w:rsidRDefault="002E3EAF" w:rsidP="002E3EAF">
            <w:pPr>
              <w:spacing w:line="276" w:lineRule="auto"/>
            </w:pPr>
            <w:r>
              <w:t>Szczegółowa nazwa zadania:</w:t>
            </w:r>
          </w:p>
        </w:tc>
        <w:tc>
          <w:tcPr>
            <w:tcW w:w="6127" w:type="dxa"/>
          </w:tcPr>
          <w:p w14:paraId="11AEC961" w14:textId="77777777" w:rsidR="002E3EAF" w:rsidRDefault="002E3EAF" w:rsidP="002E3EAF">
            <w:pPr>
              <w:spacing w:line="276" w:lineRule="auto"/>
            </w:pPr>
          </w:p>
        </w:tc>
      </w:tr>
    </w:tbl>
    <w:p w14:paraId="6405CA99" w14:textId="77777777" w:rsidR="002E3EAF" w:rsidRDefault="002E3EAF" w:rsidP="002E3EAF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536915" w14:paraId="07CEF689" w14:textId="77777777" w:rsidTr="002E3EAF">
        <w:trPr>
          <w:cantSplit/>
          <w:trHeight w:val="327"/>
        </w:trPr>
        <w:tc>
          <w:tcPr>
            <w:tcW w:w="249" w:type="pct"/>
            <w:vMerge w:val="restart"/>
            <w:vAlign w:val="center"/>
          </w:tcPr>
          <w:p w14:paraId="4D3A32B6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14:paraId="4CB855DF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14:paraId="56C3191D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  <w:r w:rsidRPr="00536915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14:paraId="15A743DB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14:paraId="4CE2E5A0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14:paraId="37900663" w14:textId="77777777" w:rsidR="00AE569C" w:rsidRPr="00536915" w:rsidRDefault="00AE569C" w:rsidP="002E3EAF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14:paraId="2B51E6F2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OGÓŁEM</w:t>
            </w:r>
          </w:p>
          <w:p w14:paraId="0015A9BC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14:paraId="5A1D4047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ZE ŚRODKÓW</w:t>
            </w:r>
          </w:p>
          <w:p w14:paraId="2F37B95D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536915" w14:paraId="7A4AD530" w14:textId="77777777" w:rsidTr="002E3EAF">
        <w:trPr>
          <w:cantSplit/>
          <w:trHeight w:val="390"/>
        </w:trPr>
        <w:tc>
          <w:tcPr>
            <w:tcW w:w="249" w:type="pct"/>
            <w:vMerge/>
            <w:vAlign w:val="center"/>
          </w:tcPr>
          <w:p w14:paraId="29D49FC4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14:paraId="5D01EC4E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</w:tc>
        <w:tc>
          <w:tcPr>
            <w:tcW w:w="670" w:type="pct"/>
            <w:vAlign w:val="center"/>
          </w:tcPr>
          <w:p w14:paraId="2DD35ED4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W</w:t>
            </w:r>
            <w:r w:rsidRPr="0053691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14:paraId="20E9B379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14:paraId="4096F53C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53691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536915" w14:paraId="11920DCD" w14:textId="77777777" w:rsidTr="002E3EAF">
        <w:trPr>
          <w:cantSplit/>
          <w:trHeight w:val="170"/>
        </w:trPr>
        <w:tc>
          <w:tcPr>
            <w:tcW w:w="249" w:type="pct"/>
            <w:vMerge w:val="restart"/>
          </w:tcPr>
          <w:p w14:paraId="23E17CD6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  <w:r w:rsidRPr="00536915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14:paraId="1C7EF4E3" w14:textId="77777777" w:rsidR="00AE569C" w:rsidRPr="00536915" w:rsidRDefault="00AE569C" w:rsidP="002E3EAF">
            <w:pPr>
              <w:pStyle w:val="Nagwek1"/>
              <w:spacing w:line="276" w:lineRule="auto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4D856575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536915" w14:paraId="2B86E069" w14:textId="77777777" w:rsidTr="002E3EAF">
        <w:trPr>
          <w:cantSplit/>
          <w:trHeight w:val="240"/>
        </w:trPr>
        <w:tc>
          <w:tcPr>
            <w:tcW w:w="249" w:type="pct"/>
            <w:vMerge/>
          </w:tcPr>
          <w:p w14:paraId="2B283236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01B190F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670" w:type="pct"/>
          </w:tcPr>
          <w:p w14:paraId="6A9D2D50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AE0403D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80D2665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3BE31FAF" w14:textId="77777777" w:rsidTr="002E3EAF">
        <w:trPr>
          <w:cantSplit/>
          <w:trHeight w:val="264"/>
        </w:trPr>
        <w:tc>
          <w:tcPr>
            <w:tcW w:w="249" w:type="pct"/>
            <w:vMerge/>
          </w:tcPr>
          <w:p w14:paraId="705BEF63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1FBA19A" w14:textId="77777777"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670" w:type="pct"/>
          </w:tcPr>
          <w:p w14:paraId="7D735580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CA4176B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E2350E4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338C53A7" w14:textId="77777777" w:rsidTr="002E3EAF">
        <w:trPr>
          <w:cantSplit/>
          <w:trHeight w:val="197"/>
        </w:trPr>
        <w:tc>
          <w:tcPr>
            <w:tcW w:w="249" w:type="pct"/>
            <w:vMerge/>
          </w:tcPr>
          <w:p w14:paraId="134342C9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665D411" w14:textId="77777777"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70" w:type="pct"/>
          </w:tcPr>
          <w:p w14:paraId="5B8548BF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344A68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BB61690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7E6931DF" w14:textId="77777777" w:rsidTr="002E3EAF">
        <w:trPr>
          <w:cantSplit/>
          <w:trHeight w:val="283"/>
        </w:trPr>
        <w:tc>
          <w:tcPr>
            <w:tcW w:w="249" w:type="pct"/>
            <w:vMerge/>
          </w:tcPr>
          <w:p w14:paraId="2971F022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3160040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4E145E0F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76C792F3" w14:textId="77777777" w:rsidTr="002E3EAF">
        <w:trPr>
          <w:cantSplit/>
          <w:trHeight w:val="250"/>
        </w:trPr>
        <w:tc>
          <w:tcPr>
            <w:tcW w:w="249" w:type="pct"/>
            <w:vMerge/>
          </w:tcPr>
          <w:p w14:paraId="24AB42B5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92AD59F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5B52139F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247C144F" w14:textId="77777777" w:rsidTr="002E3EAF">
        <w:trPr>
          <w:cantSplit/>
          <w:trHeight w:val="197"/>
        </w:trPr>
        <w:tc>
          <w:tcPr>
            <w:tcW w:w="249" w:type="pct"/>
            <w:vMerge w:val="restart"/>
          </w:tcPr>
          <w:p w14:paraId="615D6C76" w14:textId="77777777" w:rsidR="00AE569C" w:rsidRPr="00536915" w:rsidRDefault="00AE569C" w:rsidP="002E3EAF">
            <w:pPr>
              <w:spacing w:line="276" w:lineRule="auto"/>
              <w:ind w:left="72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14:paraId="5816D231" w14:textId="77777777" w:rsidR="00AE569C" w:rsidRPr="00536915" w:rsidRDefault="00AE569C" w:rsidP="002E3EAF">
            <w:pPr>
              <w:spacing w:line="276" w:lineRule="auto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7E8A8E25" w14:textId="77777777" w:rsidR="00AE569C" w:rsidRPr="00536915" w:rsidRDefault="00AE569C" w:rsidP="002E3EAF">
            <w:pPr>
              <w:spacing w:line="276" w:lineRule="auto"/>
              <w:jc w:val="center"/>
            </w:pPr>
            <w:r w:rsidRPr="00536915">
              <w:rPr>
                <w:b/>
                <w:sz w:val="22"/>
                <w:szCs w:val="22"/>
              </w:rPr>
              <w:t xml:space="preserve">Koszty w </w:t>
            </w:r>
            <w:r w:rsidR="0041279E" w:rsidRPr="00536915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536915" w14:paraId="41FA08C6" w14:textId="77777777" w:rsidTr="002E3EAF">
        <w:trPr>
          <w:cantSplit/>
          <w:trHeight w:val="183"/>
        </w:trPr>
        <w:tc>
          <w:tcPr>
            <w:tcW w:w="249" w:type="pct"/>
            <w:vMerge/>
          </w:tcPr>
          <w:p w14:paraId="4723DFB5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64A07C2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 xml:space="preserve">Koszty bezpośrednie ogółem </w:t>
            </w:r>
            <w:r w:rsidR="00FB1ADC" w:rsidRPr="002E3EAF">
              <w:rPr>
                <w:sz w:val="20"/>
                <w:szCs w:val="20"/>
              </w:rPr>
              <w:t>/suma kwot z pozycji 1-5</w:t>
            </w:r>
            <w:r w:rsidRPr="002E3EAF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14:paraId="211871A0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1CBB9ED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FA898C8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5EE2FB2B" w14:textId="77777777" w:rsidTr="002E3EAF">
        <w:trPr>
          <w:cantSplit/>
          <w:trHeight w:val="118"/>
        </w:trPr>
        <w:tc>
          <w:tcPr>
            <w:tcW w:w="249" w:type="pct"/>
            <w:vMerge/>
          </w:tcPr>
          <w:p w14:paraId="302F5EC9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4540A1B" w14:textId="77777777" w:rsidR="00AE569C" w:rsidRPr="002E3EAF" w:rsidRDefault="00FB1ADC" w:rsidP="002E3EAF">
            <w:pPr>
              <w:tabs>
                <w:tab w:val="left" w:pos="267"/>
              </w:tabs>
              <w:spacing w:line="276" w:lineRule="auto"/>
            </w:pPr>
            <w:r w:rsidRPr="002E3EAF">
              <w:rPr>
                <w:sz w:val="22"/>
                <w:szCs w:val="22"/>
              </w:rPr>
              <w:t>1</w:t>
            </w:r>
            <w:r w:rsidR="00AE569C" w:rsidRPr="002E3EAF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14:paraId="4714736B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69C9FE4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1AEEDBA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0BFA7B6F" w14:textId="77777777" w:rsidTr="002E3EAF">
        <w:trPr>
          <w:cantSplit/>
          <w:trHeight w:val="177"/>
        </w:trPr>
        <w:tc>
          <w:tcPr>
            <w:tcW w:w="249" w:type="pct"/>
            <w:vMerge/>
          </w:tcPr>
          <w:p w14:paraId="44CA918A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A3E2AB5" w14:textId="77777777" w:rsidR="00AE569C" w:rsidRPr="002E3EAF" w:rsidRDefault="00AE569C" w:rsidP="002E3EAF">
            <w:pPr>
              <w:numPr>
                <w:ilvl w:val="0"/>
                <w:numId w:val="9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70" w:type="pct"/>
          </w:tcPr>
          <w:p w14:paraId="2DF937D9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CE04E5B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542AE0AF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34CCBE20" w14:textId="77777777" w:rsidTr="002E3EAF">
        <w:trPr>
          <w:cantSplit/>
          <w:trHeight w:val="182"/>
        </w:trPr>
        <w:tc>
          <w:tcPr>
            <w:tcW w:w="249" w:type="pct"/>
            <w:vMerge/>
          </w:tcPr>
          <w:p w14:paraId="235E0D58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6A32AF66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</w:t>
            </w:r>
            <w:r w:rsidR="00AE569C" w:rsidRPr="002E3EAF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14:paraId="357FD25E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03B632B9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FC49D1F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039B0C0B" w14:textId="77777777" w:rsidTr="002E3EAF">
        <w:trPr>
          <w:cantSplit/>
          <w:trHeight w:val="185"/>
        </w:trPr>
        <w:tc>
          <w:tcPr>
            <w:tcW w:w="249" w:type="pct"/>
            <w:vMerge/>
          </w:tcPr>
          <w:p w14:paraId="2DA6A1E0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6C9CD674" w14:textId="77777777" w:rsidR="00AE569C" w:rsidRPr="002E3EAF" w:rsidRDefault="001E1059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techniczna 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14:paraId="57DC164D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150730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65A5C7D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27E52120" w14:textId="77777777" w:rsidTr="002E3EAF">
        <w:trPr>
          <w:cantSplit/>
          <w:trHeight w:val="330"/>
        </w:trPr>
        <w:tc>
          <w:tcPr>
            <w:tcW w:w="249" w:type="pct"/>
            <w:vMerge/>
          </w:tcPr>
          <w:p w14:paraId="6E29B35F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0D33840" w14:textId="77777777" w:rsidR="00AE569C" w:rsidRPr="002E3EAF" w:rsidRDefault="00FB1ADC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instruktorska, trenerska - wykładowcy</w:t>
            </w:r>
            <w:r w:rsidR="001E1059" w:rsidRPr="002E3EAF">
              <w:rPr>
                <w:sz w:val="22"/>
                <w:szCs w:val="22"/>
              </w:rPr>
              <w:t xml:space="preserve">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14:paraId="5221C917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52C490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EFA6AEF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6757CCEE" w14:textId="77777777" w:rsidTr="002E3EAF">
        <w:trPr>
          <w:cantSplit/>
          <w:trHeight w:val="60"/>
        </w:trPr>
        <w:tc>
          <w:tcPr>
            <w:tcW w:w="249" w:type="pct"/>
            <w:vMerge/>
          </w:tcPr>
          <w:p w14:paraId="1C349B59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9386D31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</w:t>
            </w:r>
            <w:r w:rsidR="00AE569C" w:rsidRPr="002E3EAF">
              <w:rPr>
                <w:sz w:val="22"/>
                <w:szCs w:val="22"/>
              </w:rPr>
              <w:t>. Wyżywienie</w:t>
            </w:r>
          </w:p>
        </w:tc>
        <w:tc>
          <w:tcPr>
            <w:tcW w:w="670" w:type="pct"/>
          </w:tcPr>
          <w:p w14:paraId="74C1ABB1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4E49CA9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15AE6E0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66927355" w14:textId="77777777" w:rsidTr="002E3EAF">
        <w:trPr>
          <w:cantSplit/>
          <w:trHeight w:val="201"/>
        </w:trPr>
        <w:tc>
          <w:tcPr>
            <w:tcW w:w="249" w:type="pct"/>
            <w:vMerge/>
          </w:tcPr>
          <w:p w14:paraId="2E5DB116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B5F5EAD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4</w:t>
            </w:r>
            <w:r w:rsidR="00AE569C" w:rsidRPr="002E3EAF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670" w:type="pct"/>
          </w:tcPr>
          <w:p w14:paraId="74BFE9D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017AB287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5B1F9B37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766B093B" w14:textId="77777777" w:rsidTr="002E3EAF">
        <w:trPr>
          <w:cantSplit/>
          <w:trHeight w:val="206"/>
        </w:trPr>
        <w:tc>
          <w:tcPr>
            <w:tcW w:w="249" w:type="pct"/>
            <w:vMerge/>
          </w:tcPr>
          <w:p w14:paraId="1B5F6DD4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370531B6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5</w:t>
            </w:r>
            <w:r w:rsidR="00AE569C" w:rsidRPr="002E3EAF">
              <w:rPr>
                <w:sz w:val="22"/>
                <w:szCs w:val="22"/>
              </w:rPr>
              <w:t>. Inne koszty bezpośrednie</w:t>
            </w:r>
            <w:r w:rsidR="001E1059" w:rsidRPr="002E3EAF">
              <w:t xml:space="preserve">  (</w:t>
            </w:r>
            <w:r w:rsidR="001E1059" w:rsidRPr="002E3EAF">
              <w:rPr>
                <w:sz w:val="22"/>
                <w:szCs w:val="22"/>
              </w:rPr>
              <w:t>wymienić</w:t>
            </w:r>
            <w:r w:rsidR="00AE569C" w:rsidRPr="002E3EAF">
              <w:rPr>
                <w:sz w:val="22"/>
                <w:szCs w:val="22"/>
              </w:rPr>
              <w:t xml:space="preserve"> </w:t>
            </w:r>
            <w:r w:rsidR="001E1059" w:rsidRPr="002E3EAF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14:paraId="5D50E8D5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04012BCB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BF9BA40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48D28E97" w14:textId="77777777" w:rsidTr="002E3EAF">
        <w:trPr>
          <w:cantSplit/>
          <w:trHeight w:val="300"/>
        </w:trPr>
        <w:tc>
          <w:tcPr>
            <w:tcW w:w="249" w:type="pct"/>
            <w:vMerge/>
          </w:tcPr>
          <w:p w14:paraId="034E106D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64D8DFF7" w14:textId="77777777" w:rsidR="00AE569C" w:rsidRPr="002E3EAF" w:rsidRDefault="00AE569C" w:rsidP="002E3EAF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2E3EAF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2E3EAF">
              <w:rPr>
                <w:b w:val="0"/>
                <w:sz w:val="18"/>
                <w:szCs w:val="18"/>
              </w:rPr>
              <w:t xml:space="preserve">nie więcej niż </w:t>
            </w:r>
            <w:r w:rsidR="00CD6E4C">
              <w:rPr>
                <w:b w:val="0"/>
                <w:sz w:val="18"/>
                <w:szCs w:val="18"/>
              </w:rPr>
              <w:t>10</w:t>
            </w:r>
            <w:r w:rsidR="00FB1ADC" w:rsidRPr="002E3EAF">
              <w:rPr>
                <w:b w:val="0"/>
                <w:sz w:val="18"/>
                <w:szCs w:val="18"/>
              </w:rPr>
              <w:t>% sumy kosztów bezpośrednich 1-5</w:t>
            </w:r>
            <w:r w:rsidR="001E1059" w:rsidRPr="002E3EAF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14:paraId="6F14F3AD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1D528BD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9889BEC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55CAACF1" w14:textId="77777777" w:rsidTr="002E3EAF">
        <w:trPr>
          <w:cantSplit/>
          <w:trHeight w:val="351"/>
        </w:trPr>
        <w:tc>
          <w:tcPr>
            <w:tcW w:w="249" w:type="pct"/>
            <w:vMerge/>
          </w:tcPr>
          <w:p w14:paraId="50B5193C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4E95FF98" w14:textId="77777777" w:rsidR="00AE569C" w:rsidRPr="002E3EAF" w:rsidRDefault="00AE569C" w:rsidP="002E3EAF">
            <w:pPr>
              <w:spacing w:line="276" w:lineRule="auto"/>
              <w:rPr>
                <w:b/>
              </w:rPr>
            </w:pPr>
            <w:r w:rsidRPr="002E3EAF">
              <w:rPr>
                <w:b/>
                <w:sz w:val="22"/>
                <w:szCs w:val="22"/>
              </w:rPr>
              <w:t xml:space="preserve">Suma kosztów </w:t>
            </w:r>
            <w:r w:rsidRPr="002E3EAF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14:paraId="6B7B3A2A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1735630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0BE763B" w14:textId="77777777" w:rsidR="00AE569C" w:rsidRPr="00536915" w:rsidRDefault="00AE569C" w:rsidP="002E3EAF">
            <w:pPr>
              <w:spacing w:line="276" w:lineRule="auto"/>
            </w:pPr>
          </w:p>
        </w:tc>
      </w:tr>
    </w:tbl>
    <w:p w14:paraId="5B598EF6" w14:textId="77777777" w:rsidR="002E3EAF" w:rsidRPr="00536915" w:rsidRDefault="002E3EAF" w:rsidP="002E3EAF">
      <w:pPr>
        <w:spacing w:line="276" w:lineRule="auto"/>
      </w:pPr>
    </w:p>
    <w:p w14:paraId="15CE6569" w14:textId="77777777" w:rsidR="00AE569C" w:rsidRPr="00536915" w:rsidRDefault="001E1059" w:rsidP="002E3EAF">
      <w:pPr>
        <w:spacing w:line="276" w:lineRule="auto"/>
        <w:jc w:val="center"/>
        <w:rPr>
          <w:sz w:val="18"/>
          <w:szCs w:val="18"/>
        </w:rPr>
      </w:pPr>
      <w:r w:rsidRPr="00536915">
        <w:rPr>
          <w:sz w:val="18"/>
          <w:szCs w:val="18"/>
        </w:rPr>
        <w:t>Osoby upoważnione do składania ośw</w:t>
      </w:r>
      <w:r w:rsidR="003118BD" w:rsidRPr="00536915">
        <w:rPr>
          <w:sz w:val="18"/>
          <w:szCs w:val="18"/>
        </w:rPr>
        <w:t>iadczeń woli w imieniu Zleceniobiorcy</w:t>
      </w:r>
    </w:p>
    <w:p w14:paraId="2A153228" w14:textId="77777777" w:rsidR="001E1059" w:rsidRDefault="002E3EAF" w:rsidP="00DC7896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0B7D1D" wp14:editId="51CB918F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12700" t="5080" r="8255" b="69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14D59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3.15pt;margin-top:2.45pt;width:62.85pt;height:3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31E72D" w14:textId="77777777" w:rsidR="002E3EAF" w:rsidRDefault="002E3EAF" w:rsidP="002E3EAF">
      <w:pPr>
        <w:spacing w:line="276" w:lineRule="auto"/>
        <w:jc w:val="center"/>
        <w:rPr>
          <w:sz w:val="18"/>
          <w:szCs w:val="18"/>
        </w:rPr>
      </w:pPr>
    </w:p>
    <w:p w14:paraId="377E5721" w14:textId="77777777" w:rsidR="002E3EAF" w:rsidRDefault="002E3EAF" w:rsidP="002E3EAF">
      <w:pPr>
        <w:spacing w:line="276" w:lineRule="auto"/>
        <w:jc w:val="center"/>
        <w:rPr>
          <w:sz w:val="18"/>
          <w:szCs w:val="18"/>
        </w:rPr>
      </w:pPr>
    </w:p>
    <w:p w14:paraId="04E16628" w14:textId="77777777" w:rsidR="00DC7896" w:rsidRDefault="00DC7896" w:rsidP="002E3EAF">
      <w:pPr>
        <w:spacing w:line="276" w:lineRule="auto"/>
        <w:jc w:val="center"/>
        <w:rPr>
          <w:sz w:val="18"/>
          <w:szCs w:val="18"/>
        </w:rPr>
      </w:pPr>
    </w:p>
    <w:p w14:paraId="5618C5DA" w14:textId="77777777" w:rsidR="00DC7896" w:rsidRDefault="00DC7896" w:rsidP="002E3EAF">
      <w:pPr>
        <w:spacing w:line="276" w:lineRule="auto"/>
        <w:jc w:val="center"/>
        <w:rPr>
          <w:sz w:val="18"/>
          <w:szCs w:val="18"/>
        </w:rPr>
      </w:pPr>
    </w:p>
    <w:p w14:paraId="0F6B1450" w14:textId="77777777" w:rsidR="002E3EAF" w:rsidRPr="00536915" w:rsidRDefault="002E3EAF" w:rsidP="002E3EAF">
      <w:pPr>
        <w:spacing w:line="276" w:lineRule="auto"/>
        <w:jc w:val="center"/>
        <w:rPr>
          <w:sz w:val="18"/>
          <w:szCs w:val="18"/>
        </w:rPr>
      </w:pPr>
    </w:p>
    <w:p w14:paraId="19F70BEB" w14:textId="77777777" w:rsidR="00AE569C" w:rsidRDefault="002E3EAF" w:rsidP="00DC7896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9BF47E" wp14:editId="3EFF3B93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12065" t="13335" r="1270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2479B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61.35pt;margin-top:8.8pt;width:141.3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118BD" w:rsidRPr="00536915">
        <w:rPr>
          <w:sz w:val="18"/>
          <w:szCs w:val="18"/>
        </w:rPr>
        <w:t xml:space="preserve">/czytelny </w:t>
      </w:r>
      <w:r w:rsidR="00AE569C" w:rsidRPr="00536915">
        <w:rPr>
          <w:sz w:val="18"/>
          <w:szCs w:val="18"/>
        </w:rPr>
        <w:t>podpis/</w:t>
      </w:r>
    </w:p>
    <w:p w14:paraId="3590FB75" w14:textId="77777777" w:rsidR="00DC7896" w:rsidRPr="00DC7896" w:rsidRDefault="00DC7896" w:rsidP="00DC7896">
      <w:pPr>
        <w:spacing w:line="276" w:lineRule="auto"/>
        <w:rPr>
          <w:sz w:val="18"/>
          <w:szCs w:val="18"/>
        </w:rPr>
      </w:pPr>
    </w:p>
    <w:sectPr w:rsidR="00DC7896" w:rsidRPr="00DC7896" w:rsidSect="002E3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857B" w14:textId="77777777" w:rsidR="003D09CE" w:rsidRDefault="003D09CE" w:rsidP="000946FF">
      <w:r>
        <w:separator/>
      </w:r>
    </w:p>
  </w:endnote>
  <w:endnote w:type="continuationSeparator" w:id="0">
    <w:p w14:paraId="4E7E4AAB" w14:textId="77777777" w:rsidR="003D09CE" w:rsidRDefault="003D09CE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6CD12" w14:textId="77777777" w:rsidR="003D09CE" w:rsidRDefault="003D09CE" w:rsidP="000946FF">
      <w:r>
        <w:separator/>
      </w:r>
    </w:p>
  </w:footnote>
  <w:footnote w:type="continuationSeparator" w:id="0">
    <w:p w14:paraId="592A546E" w14:textId="77777777" w:rsidR="003D09CE" w:rsidRDefault="003D09CE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750367"/>
    <w:multiLevelType w:val="hybridMultilevel"/>
    <w:tmpl w:val="C2745EB6"/>
    <w:lvl w:ilvl="0" w:tplc="5C62868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13593"/>
    <w:rsid w:val="0008122F"/>
    <w:rsid w:val="000946FF"/>
    <w:rsid w:val="000A210D"/>
    <w:rsid w:val="000C0F78"/>
    <w:rsid w:val="000D58F8"/>
    <w:rsid w:val="00112351"/>
    <w:rsid w:val="001149E7"/>
    <w:rsid w:val="00117363"/>
    <w:rsid w:val="00147925"/>
    <w:rsid w:val="00150237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3EAF"/>
    <w:rsid w:val="002E4525"/>
    <w:rsid w:val="002F10E7"/>
    <w:rsid w:val="002F7E83"/>
    <w:rsid w:val="0030354D"/>
    <w:rsid w:val="003118BD"/>
    <w:rsid w:val="00366EE5"/>
    <w:rsid w:val="00373D32"/>
    <w:rsid w:val="003747C3"/>
    <w:rsid w:val="00384768"/>
    <w:rsid w:val="003A0E50"/>
    <w:rsid w:val="003B6BB8"/>
    <w:rsid w:val="003C27C9"/>
    <w:rsid w:val="003D09CE"/>
    <w:rsid w:val="003E0AE8"/>
    <w:rsid w:val="003E2FFE"/>
    <w:rsid w:val="003E44B5"/>
    <w:rsid w:val="0040776D"/>
    <w:rsid w:val="0041278E"/>
    <w:rsid w:val="0041279E"/>
    <w:rsid w:val="004241FC"/>
    <w:rsid w:val="00427F12"/>
    <w:rsid w:val="0043410A"/>
    <w:rsid w:val="00434F7E"/>
    <w:rsid w:val="00493CED"/>
    <w:rsid w:val="004A78E5"/>
    <w:rsid w:val="004C316E"/>
    <w:rsid w:val="004D1C18"/>
    <w:rsid w:val="004D4179"/>
    <w:rsid w:val="00536915"/>
    <w:rsid w:val="005554DC"/>
    <w:rsid w:val="00590CE5"/>
    <w:rsid w:val="005A1589"/>
    <w:rsid w:val="005B06AB"/>
    <w:rsid w:val="005D51C2"/>
    <w:rsid w:val="005E6031"/>
    <w:rsid w:val="00603C0F"/>
    <w:rsid w:val="00607185"/>
    <w:rsid w:val="00615CD5"/>
    <w:rsid w:val="006366D3"/>
    <w:rsid w:val="00685AE9"/>
    <w:rsid w:val="00693466"/>
    <w:rsid w:val="006F347F"/>
    <w:rsid w:val="00711965"/>
    <w:rsid w:val="00743367"/>
    <w:rsid w:val="00747553"/>
    <w:rsid w:val="00752AFB"/>
    <w:rsid w:val="007A0180"/>
    <w:rsid w:val="007A1BDE"/>
    <w:rsid w:val="007A4281"/>
    <w:rsid w:val="007C4684"/>
    <w:rsid w:val="007C5EC6"/>
    <w:rsid w:val="00866CDC"/>
    <w:rsid w:val="00883178"/>
    <w:rsid w:val="008B7FE8"/>
    <w:rsid w:val="008C326C"/>
    <w:rsid w:val="008E4C12"/>
    <w:rsid w:val="00931D81"/>
    <w:rsid w:val="00935F62"/>
    <w:rsid w:val="00985E63"/>
    <w:rsid w:val="009A56D6"/>
    <w:rsid w:val="009B64F7"/>
    <w:rsid w:val="00A01C4B"/>
    <w:rsid w:val="00A04D04"/>
    <w:rsid w:val="00A077C0"/>
    <w:rsid w:val="00A136D2"/>
    <w:rsid w:val="00A24635"/>
    <w:rsid w:val="00A24F8F"/>
    <w:rsid w:val="00A37448"/>
    <w:rsid w:val="00A51081"/>
    <w:rsid w:val="00A5290B"/>
    <w:rsid w:val="00A8345A"/>
    <w:rsid w:val="00A93536"/>
    <w:rsid w:val="00AA093A"/>
    <w:rsid w:val="00AB016D"/>
    <w:rsid w:val="00AE569C"/>
    <w:rsid w:val="00B32787"/>
    <w:rsid w:val="00B63120"/>
    <w:rsid w:val="00B724D7"/>
    <w:rsid w:val="00B82900"/>
    <w:rsid w:val="00BB0704"/>
    <w:rsid w:val="00BB43C9"/>
    <w:rsid w:val="00BE65C9"/>
    <w:rsid w:val="00C170FD"/>
    <w:rsid w:val="00C46EF1"/>
    <w:rsid w:val="00C66313"/>
    <w:rsid w:val="00CA029C"/>
    <w:rsid w:val="00CD6E4C"/>
    <w:rsid w:val="00CF6ED9"/>
    <w:rsid w:val="00D03EBB"/>
    <w:rsid w:val="00D07134"/>
    <w:rsid w:val="00D538B7"/>
    <w:rsid w:val="00DB5FB6"/>
    <w:rsid w:val="00DC7896"/>
    <w:rsid w:val="00DD4747"/>
    <w:rsid w:val="00E03A81"/>
    <w:rsid w:val="00E14C1D"/>
    <w:rsid w:val="00E30CDD"/>
    <w:rsid w:val="00E91C1C"/>
    <w:rsid w:val="00EA31FA"/>
    <w:rsid w:val="00EF38C7"/>
    <w:rsid w:val="00EF5B1B"/>
    <w:rsid w:val="00F070AC"/>
    <w:rsid w:val="00F21C35"/>
    <w:rsid w:val="00F42695"/>
    <w:rsid w:val="00F44848"/>
    <w:rsid w:val="00F47BF9"/>
    <w:rsid w:val="00F50D94"/>
    <w:rsid w:val="00F60E7B"/>
    <w:rsid w:val="00F85646"/>
    <w:rsid w:val="00F93E39"/>
    <w:rsid w:val="00FA590D"/>
    <w:rsid w:val="00FB1ADC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C7F8CE"/>
  <w15:docId w15:val="{EA6749B3-3E84-4B43-8068-DE373610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2E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8B54-B0AE-4B90-8C00-6516C51E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2014-07-03T08:09:00Z</cp:lastPrinted>
  <dcterms:created xsi:type="dcterms:W3CDTF">2023-12-11T14:47:00Z</dcterms:created>
  <dcterms:modified xsi:type="dcterms:W3CDTF">2023-12-11T14:47:00Z</dcterms:modified>
</cp:coreProperties>
</file>