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689D38CA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A14E1B">
        <w:rPr>
          <w:rFonts w:cs="Calibri"/>
        </w:rPr>
        <w:t>Okręgowego w Ostrołęce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2B351256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A14E1B">
        <w:rPr>
          <w:rFonts w:cs="Calibri"/>
        </w:rPr>
        <w:t>Okręgowego w</w:t>
      </w:r>
      <w:r w:rsidR="00DF78D2">
        <w:rPr>
          <w:rFonts w:cs="Calibri"/>
        </w:rPr>
        <w:t> </w:t>
      </w:r>
      <w:r w:rsidR="00A14E1B">
        <w:rPr>
          <w:rFonts w:cs="Calibri"/>
        </w:rPr>
        <w:t>Ostrołęce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A14E1B">
        <w:rPr>
          <w:rFonts w:cs="Calibri"/>
        </w:rPr>
        <w:t xml:space="preserve">Okręgowego w Ostrołęce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 w:rsidR="00E0569E">
        <w:rPr>
          <w:rFonts w:cs="Calibri"/>
        </w:rPr>
        <w:t> 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0621DB"/>
    <w:rsid w:val="00114DF7"/>
    <w:rsid w:val="00121488"/>
    <w:rsid w:val="0045612B"/>
    <w:rsid w:val="004876E4"/>
    <w:rsid w:val="0053504E"/>
    <w:rsid w:val="005932AD"/>
    <w:rsid w:val="005A2E5F"/>
    <w:rsid w:val="00726E59"/>
    <w:rsid w:val="008308DB"/>
    <w:rsid w:val="008B53BE"/>
    <w:rsid w:val="009D1250"/>
    <w:rsid w:val="009F14D6"/>
    <w:rsid w:val="00A14E1B"/>
    <w:rsid w:val="00B36BCC"/>
    <w:rsid w:val="00B96E35"/>
    <w:rsid w:val="00C0232C"/>
    <w:rsid w:val="00C6208F"/>
    <w:rsid w:val="00D02044"/>
    <w:rsid w:val="00D13302"/>
    <w:rsid w:val="00DF78D2"/>
    <w:rsid w:val="00E0569E"/>
    <w:rsid w:val="00E80850"/>
    <w:rsid w:val="00F8105A"/>
    <w:rsid w:val="00F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2024-10-31T08:45:00Z</dcterms:created>
  <dcterms:modified xsi:type="dcterms:W3CDTF">2024-10-31T08:45:00Z</dcterms:modified>
</cp:coreProperties>
</file>