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014424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1896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1896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014424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1896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014424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1896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014424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1896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:rsidTr="00014424">
        <w:trPr>
          <w:trHeight w:val="300"/>
        </w:trPr>
        <w:tc>
          <w:tcPr>
            <w:tcW w:w="3778" w:type="dxa"/>
          </w:tcPr>
          <w:p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1896" w:type="dxa"/>
            <w:noWrap/>
          </w:tcPr>
          <w:p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:rsidTr="00014424">
        <w:trPr>
          <w:trHeight w:val="300"/>
        </w:trPr>
        <w:tc>
          <w:tcPr>
            <w:tcW w:w="3778" w:type="dxa"/>
          </w:tcPr>
          <w:p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internecie",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1896" w:type="dxa"/>
            <w:noWrap/>
          </w:tcPr>
          <w:p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:rsidTr="00014424">
        <w:trPr>
          <w:trHeight w:val="300"/>
        </w:trPr>
        <w:tc>
          <w:tcPr>
            <w:tcW w:w="3778" w:type="dxa"/>
          </w:tcPr>
          <w:p w:rsidR="000C20E8" w:rsidRPr="000C20E8" w:rsidRDefault="000C20E8" w:rsidP="007D5C04">
            <w:r w:rsidRPr="000C20E8">
              <w:t>BizTech Konsulting S.A., Forum Teleinformatyki</w:t>
            </w:r>
          </w:p>
        </w:tc>
        <w:tc>
          <w:tcPr>
            <w:tcW w:w="4677" w:type="dxa"/>
          </w:tcPr>
          <w:p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1896" w:type="dxa"/>
            <w:noWrap/>
          </w:tcPr>
          <w:p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:rsidTr="00014424">
        <w:trPr>
          <w:trHeight w:val="300"/>
        </w:trPr>
        <w:tc>
          <w:tcPr>
            <w:tcW w:w="3778" w:type="dxa"/>
          </w:tcPr>
          <w:p w:rsidR="008342EC" w:rsidRPr="000C20E8" w:rsidRDefault="00221628" w:rsidP="007D5C04">
            <w:r w:rsidRPr="00221628">
              <w:t>Evention Sp. z o.o.</w:t>
            </w:r>
          </w:p>
        </w:tc>
        <w:tc>
          <w:tcPr>
            <w:tcW w:w="4677" w:type="dxa"/>
          </w:tcPr>
          <w:p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769" w:type="dxa"/>
            <w:noWrap/>
          </w:tcPr>
          <w:p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1896" w:type="dxa"/>
            <w:noWrap/>
          </w:tcPr>
          <w:p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11 Edycja "Koduj z Gigantami - Cyberbezpieczeństwo"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IT Skills 4U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769" w:type="dxa"/>
            <w:noWrap/>
          </w:tcPr>
          <w:p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1896" w:type="dxa"/>
            <w:noWrap/>
          </w:tcPr>
          <w:p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:rsidTr="00014424">
        <w:trPr>
          <w:trHeight w:val="300"/>
        </w:trPr>
        <w:tc>
          <w:tcPr>
            <w:tcW w:w="3778" w:type="dxa"/>
          </w:tcPr>
          <w:p w:rsidR="002A6649" w:rsidRPr="00C96544" w:rsidRDefault="00103DE5" w:rsidP="007D5C04">
            <w:r w:rsidRPr="00103DE5">
              <w:t>Fundacja EdTech Poland</w:t>
            </w:r>
          </w:p>
        </w:tc>
        <w:tc>
          <w:tcPr>
            <w:tcW w:w="4677" w:type="dxa"/>
          </w:tcPr>
          <w:p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769" w:type="dxa"/>
            <w:noWrap/>
          </w:tcPr>
          <w:p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Fundacja ArteMedia</w:t>
            </w:r>
          </w:p>
        </w:tc>
        <w:tc>
          <w:tcPr>
            <w:tcW w:w="4677" w:type="dxa"/>
          </w:tcPr>
          <w:p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769" w:type="dxa"/>
            <w:noWrap/>
          </w:tcPr>
          <w:p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1896" w:type="dxa"/>
            <w:noWrap/>
          </w:tcPr>
          <w:p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:rsidTr="00014424">
        <w:trPr>
          <w:trHeight w:val="300"/>
        </w:trPr>
        <w:tc>
          <w:tcPr>
            <w:tcW w:w="3778" w:type="dxa"/>
          </w:tcPr>
          <w:p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769" w:type="dxa"/>
            <w:noWrap/>
          </w:tcPr>
          <w:p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1896" w:type="dxa"/>
            <w:noWrap/>
          </w:tcPr>
          <w:p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967E59" w:rsidRPr="00E843CB" w:rsidTr="00014424">
        <w:trPr>
          <w:trHeight w:val="300"/>
        </w:trPr>
        <w:tc>
          <w:tcPr>
            <w:tcW w:w="3778" w:type="dxa"/>
          </w:tcPr>
          <w:p w:rsidR="00967E59" w:rsidRPr="0071261B" w:rsidRDefault="006F4F7C" w:rsidP="007D5C04">
            <w:r w:rsidRPr="006F4F7C">
              <w:t>Organizacja Pracodawców Usług IT (Software Development Association Poland) (SODA)</w:t>
            </w:r>
          </w:p>
        </w:tc>
        <w:tc>
          <w:tcPr>
            <w:tcW w:w="4677" w:type="dxa"/>
          </w:tcPr>
          <w:p w:rsidR="00967E59" w:rsidRPr="0071261B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SODA Conference 2022 "Facing Reality. Czego uczą nas globalne kryzysy?"</w:t>
            </w:r>
          </w:p>
        </w:tc>
        <w:tc>
          <w:tcPr>
            <w:tcW w:w="3769" w:type="dxa"/>
            <w:noWrap/>
          </w:tcPr>
          <w:p w:rsidR="00967E59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2022 r.</w:t>
            </w:r>
          </w:p>
        </w:tc>
        <w:tc>
          <w:tcPr>
            <w:tcW w:w="1896" w:type="dxa"/>
            <w:noWrap/>
          </w:tcPr>
          <w:p w:rsidR="00967E59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014424">
        <w:trPr>
          <w:trHeight w:val="300"/>
        </w:trPr>
        <w:tc>
          <w:tcPr>
            <w:tcW w:w="3778" w:type="dxa"/>
          </w:tcPr>
          <w:p w:rsidR="006F4F7C" w:rsidRPr="006F4F7C" w:rsidRDefault="006F4F7C" w:rsidP="007D5C04">
            <w:r w:rsidRPr="006F4F7C">
              <w:t>V8 Team Sp. z o.o.</w:t>
            </w:r>
          </w:p>
        </w:tc>
        <w:tc>
          <w:tcPr>
            <w:tcW w:w="4677" w:type="dxa"/>
          </w:tcPr>
          <w:p w:rsidR="006F4F7C" w:rsidRPr="006F4F7C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I Ogólnopolskie Mistrzostwa IT</w:t>
            </w:r>
          </w:p>
        </w:tc>
        <w:tc>
          <w:tcPr>
            <w:tcW w:w="3769" w:type="dxa"/>
            <w:noWrap/>
          </w:tcPr>
          <w:p w:rsidR="006F4F7C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października 2022 r.</w:t>
            </w:r>
          </w:p>
        </w:tc>
        <w:tc>
          <w:tcPr>
            <w:tcW w:w="1896" w:type="dxa"/>
            <w:noWrap/>
          </w:tcPr>
          <w:p w:rsidR="006F4F7C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014424">
        <w:trPr>
          <w:trHeight w:val="300"/>
        </w:trPr>
        <w:tc>
          <w:tcPr>
            <w:tcW w:w="3778" w:type="dxa"/>
          </w:tcPr>
          <w:p w:rsidR="006F4F7C" w:rsidRPr="006F4F7C" w:rsidRDefault="00673B27" w:rsidP="007D5C04">
            <w:r w:rsidRPr="00673B27">
              <w:lastRenderedPageBreak/>
              <w:t>Państwowa Uczelnia Angelusa Silesiusa</w:t>
            </w:r>
          </w:p>
        </w:tc>
        <w:tc>
          <w:tcPr>
            <w:tcW w:w="4677" w:type="dxa"/>
          </w:tcPr>
          <w:p w:rsidR="006F4F7C" w:rsidRPr="006F4F7C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Konferencja Międzynarodowa "Aktywność młodzieży szkolnej i akademickiej w cyberprzestrzeni - wyzwania badawcze i edukacyjne"</w:t>
            </w:r>
          </w:p>
        </w:tc>
        <w:tc>
          <w:tcPr>
            <w:tcW w:w="3769" w:type="dxa"/>
            <w:noWrap/>
          </w:tcPr>
          <w:p w:rsidR="006F4F7C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– 13 października 2022 r.</w:t>
            </w:r>
          </w:p>
        </w:tc>
        <w:tc>
          <w:tcPr>
            <w:tcW w:w="1896" w:type="dxa"/>
            <w:noWrap/>
          </w:tcPr>
          <w:p w:rsidR="006F4F7C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673B27" w:rsidRDefault="0008457B" w:rsidP="007D5C04">
            <w:r w:rsidRPr="0008457B">
              <w:t>Stowarzyszenie Inżynierów i Techników Komunikacji RP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 Konferencja naukowo - techniczna "IT &amp; OT w transporcie szynowym"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12 października 2022 r.</w:t>
            </w:r>
          </w:p>
        </w:tc>
        <w:tc>
          <w:tcPr>
            <w:tcW w:w="1896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08457B" w:rsidRDefault="0008457B" w:rsidP="007D5C04">
            <w:r w:rsidRPr="0008457B">
              <w:t>Fundacja Rozwoju Demokracji Lokalnej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VI Krajowy Kongres Sekretarzy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2022 r.</w:t>
            </w:r>
          </w:p>
        </w:tc>
        <w:tc>
          <w:tcPr>
            <w:tcW w:w="1896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08457B" w:rsidRDefault="00267035" w:rsidP="007D5C04">
            <w:r w:rsidRPr="00267035">
              <w:t>Orange Polska S.A.</w:t>
            </w:r>
          </w:p>
        </w:tc>
        <w:tc>
          <w:tcPr>
            <w:tcW w:w="4677" w:type="dxa"/>
          </w:tcPr>
          <w:p w:rsidR="0008457B" w:rsidRPr="0008457B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Forum Bezpieczeństwa Telekomunikacyjnego - Telecom Security Forum - Tel Sec 2022</w:t>
            </w:r>
          </w:p>
        </w:tc>
        <w:tc>
          <w:tcPr>
            <w:tcW w:w="3769" w:type="dxa"/>
            <w:noWrap/>
          </w:tcPr>
          <w:p w:rsidR="0008457B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listopada 2022 r.</w:t>
            </w:r>
          </w:p>
        </w:tc>
        <w:tc>
          <w:tcPr>
            <w:tcW w:w="1896" w:type="dxa"/>
            <w:noWrap/>
          </w:tcPr>
          <w:p w:rsidR="0008457B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67035" w:rsidRPr="00E843CB" w:rsidTr="00014424">
        <w:trPr>
          <w:trHeight w:val="300"/>
        </w:trPr>
        <w:tc>
          <w:tcPr>
            <w:tcW w:w="3778" w:type="dxa"/>
          </w:tcPr>
          <w:p w:rsidR="00267035" w:rsidRPr="00267035" w:rsidRDefault="00267035" w:rsidP="00267035">
            <w:r w:rsidRPr="00267035">
              <w:t>PRESSCOM Sp. z o.o.</w:t>
            </w:r>
            <w:r>
              <w:t xml:space="preserve"> - </w:t>
            </w:r>
            <w:r w:rsidRPr="00267035">
              <w:t xml:space="preserve">Wydawca miesięcznika "IT w Administracji" </w:t>
            </w:r>
          </w:p>
        </w:tc>
        <w:tc>
          <w:tcPr>
            <w:tcW w:w="4677" w:type="dxa"/>
          </w:tcPr>
          <w:p w:rsidR="00267035" w:rsidRPr="00267035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VI Forum Bezpieczeństwa IT w Administracji</w:t>
            </w:r>
          </w:p>
        </w:tc>
        <w:tc>
          <w:tcPr>
            <w:tcW w:w="3769" w:type="dxa"/>
            <w:noWrap/>
          </w:tcPr>
          <w:p w:rsidR="00267035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21 października 2022 r.</w:t>
            </w:r>
          </w:p>
        </w:tc>
        <w:tc>
          <w:tcPr>
            <w:tcW w:w="1896" w:type="dxa"/>
            <w:noWrap/>
          </w:tcPr>
          <w:p w:rsidR="00267035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70965" w:rsidRPr="00E843CB" w:rsidTr="00014424">
        <w:trPr>
          <w:trHeight w:val="300"/>
        </w:trPr>
        <w:tc>
          <w:tcPr>
            <w:tcW w:w="3778" w:type="dxa"/>
          </w:tcPr>
          <w:p w:rsidR="00E70965" w:rsidRPr="00267035" w:rsidRDefault="00006718" w:rsidP="00267035">
            <w:r w:rsidRPr="00006718">
              <w:t>NASK PIB</w:t>
            </w:r>
          </w:p>
        </w:tc>
        <w:tc>
          <w:tcPr>
            <w:tcW w:w="4677" w:type="dxa"/>
          </w:tcPr>
          <w:p w:rsidR="00E70965" w:rsidRPr="00267035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XI Konferencja Identyfikacja i uwierzytelnienie - nowe wyzwania i możliwości</w:t>
            </w:r>
          </w:p>
        </w:tc>
        <w:tc>
          <w:tcPr>
            <w:tcW w:w="3769" w:type="dxa"/>
            <w:noWrap/>
          </w:tcPr>
          <w:p w:rsidR="00E70965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2022 r.</w:t>
            </w:r>
          </w:p>
        </w:tc>
        <w:tc>
          <w:tcPr>
            <w:tcW w:w="1896" w:type="dxa"/>
            <w:noWrap/>
          </w:tcPr>
          <w:p w:rsidR="00E70965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Zespół Szkół Technicznych w Radomiu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20 listopada 2022 r.</w:t>
            </w:r>
          </w:p>
        </w:tc>
        <w:tc>
          <w:tcPr>
            <w:tcW w:w="1896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Samsung Electronics Polska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Samsung CyfrOFFy kONtakt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 – 2023 r.</w:t>
            </w:r>
          </w:p>
        </w:tc>
        <w:tc>
          <w:tcPr>
            <w:tcW w:w="1896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C85848" w:rsidP="00267035">
            <w:r w:rsidRPr="00C85848">
              <w:t>Szkoła Podstawowa Nr 2 im. Ppor. Józefa Krysińskiego w Obornikach Śląskich wraz z Radą Rodziców</w:t>
            </w:r>
          </w:p>
        </w:tc>
        <w:tc>
          <w:tcPr>
            <w:tcW w:w="4677" w:type="dxa"/>
          </w:tcPr>
          <w:p w:rsidR="00006718" w:rsidRPr="0000671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Konferencja Bezpieczni w Sieci. ONLINE</w:t>
            </w:r>
          </w:p>
        </w:tc>
        <w:tc>
          <w:tcPr>
            <w:tcW w:w="3769" w:type="dxa"/>
            <w:noWrap/>
          </w:tcPr>
          <w:p w:rsidR="0000671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listopada 2022 r.</w:t>
            </w:r>
          </w:p>
        </w:tc>
        <w:tc>
          <w:tcPr>
            <w:tcW w:w="1896" w:type="dxa"/>
            <w:noWrap/>
          </w:tcPr>
          <w:p w:rsidR="0000671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85848" w:rsidRPr="00E843CB" w:rsidTr="00014424">
        <w:trPr>
          <w:trHeight w:val="300"/>
        </w:trPr>
        <w:tc>
          <w:tcPr>
            <w:tcW w:w="3778" w:type="dxa"/>
          </w:tcPr>
          <w:p w:rsidR="00C85848" w:rsidRPr="00C85848" w:rsidRDefault="00C85848" w:rsidP="00267035">
            <w:r w:rsidRPr="00C85848">
              <w:t>Związek Cyfrowa Polska</w:t>
            </w:r>
          </w:p>
        </w:tc>
        <w:tc>
          <w:tcPr>
            <w:tcW w:w="4677" w:type="dxa"/>
          </w:tcPr>
          <w:p w:rsidR="00C85848" w:rsidRPr="00C8584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CEE Edu Digital Summit</w:t>
            </w:r>
          </w:p>
        </w:tc>
        <w:tc>
          <w:tcPr>
            <w:tcW w:w="3769" w:type="dxa"/>
            <w:noWrap/>
          </w:tcPr>
          <w:p w:rsidR="00C8584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grudnia 2022 r.</w:t>
            </w:r>
          </w:p>
        </w:tc>
        <w:tc>
          <w:tcPr>
            <w:tcW w:w="1896" w:type="dxa"/>
            <w:noWrap/>
          </w:tcPr>
          <w:p w:rsidR="00C8584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85848" w:rsidRPr="00E843CB" w:rsidTr="00014424">
        <w:trPr>
          <w:trHeight w:val="300"/>
        </w:trPr>
        <w:tc>
          <w:tcPr>
            <w:tcW w:w="3778" w:type="dxa"/>
          </w:tcPr>
          <w:p w:rsidR="00C85848" w:rsidRPr="00C85848" w:rsidRDefault="00E42B4E" w:rsidP="00267035">
            <w:r w:rsidRPr="00E42B4E">
              <w:t>Patrycja Staniszewska, Izba Gospodarki Elektronicznej</w:t>
            </w:r>
          </w:p>
        </w:tc>
        <w:tc>
          <w:tcPr>
            <w:tcW w:w="4677" w:type="dxa"/>
          </w:tcPr>
          <w:p w:rsidR="00C85848" w:rsidRPr="00C85848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Szkoła Gospodarki Cyfrowej - Junior</w:t>
            </w:r>
          </w:p>
        </w:tc>
        <w:tc>
          <w:tcPr>
            <w:tcW w:w="3769" w:type="dxa"/>
            <w:noWrap/>
          </w:tcPr>
          <w:p w:rsidR="00C85848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listopada 2022 r. – styczeń 2023 r.</w:t>
            </w:r>
          </w:p>
        </w:tc>
        <w:tc>
          <w:tcPr>
            <w:tcW w:w="1896" w:type="dxa"/>
            <w:noWrap/>
          </w:tcPr>
          <w:p w:rsidR="00C85848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42B4E" w:rsidRPr="00E843CB" w:rsidTr="00014424">
        <w:trPr>
          <w:trHeight w:val="300"/>
        </w:trPr>
        <w:tc>
          <w:tcPr>
            <w:tcW w:w="3778" w:type="dxa"/>
          </w:tcPr>
          <w:p w:rsidR="00E42B4E" w:rsidRPr="00E42B4E" w:rsidRDefault="00E42B4E" w:rsidP="00267035">
            <w:r w:rsidRPr="00E42B4E">
              <w:t>Antal Sp. z o.o.</w:t>
            </w:r>
          </w:p>
        </w:tc>
        <w:tc>
          <w:tcPr>
            <w:tcW w:w="4677" w:type="dxa"/>
          </w:tcPr>
          <w:p w:rsidR="00E42B4E" w:rsidRPr="00E42B4E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Raport "IT@PL"</w:t>
            </w:r>
          </w:p>
        </w:tc>
        <w:tc>
          <w:tcPr>
            <w:tcW w:w="3769" w:type="dxa"/>
            <w:noWrap/>
          </w:tcPr>
          <w:p w:rsidR="00E42B4E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E42B4E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41E7B" w:rsidRPr="00E843CB" w:rsidTr="00014424">
        <w:trPr>
          <w:trHeight w:val="300"/>
        </w:trPr>
        <w:tc>
          <w:tcPr>
            <w:tcW w:w="3778" w:type="dxa"/>
          </w:tcPr>
          <w:p w:rsidR="00A41E7B" w:rsidRPr="00E42B4E" w:rsidRDefault="00B44CD5" w:rsidP="00267035">
            <w:r w:rsidRPr="00B44CD5">
              <w:lastRenderedPageBreak/>
              <w:t>Instytut Pamięci Narodowej - Komisja Ścigania Zbrodni przeciwko Narodowi Polskiemu Oddział w Białymstoku</w:t>
            </w:r>
          </w:p>
        </w:tc>
        <w:tc>
          <w:tcPr>
            <w:tcW w:w="4677" w:type="dxa"/>
          </w:tcPr>
          <w:p w:rsidR="00A41E7B" w:rsidRPr="00E42B4E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Konkurs "Zasłużeni dla Niepodległej"</w:t>
            </w:r>
          </w:p>
        </w:tc>
        <w:tc>
          <w:tcPr>
            <w:tcW w:w="3769" w:type="dxa"/>
            <w:noWrap/>
          </w:tcPr>
          <w:p w:rsidR="00A41E7B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grudnia 2022 r. – 30 maja 2023 r.</w:t>
            </w:r>
          </w:p>
        </w:tc>
        <w:tc>
          <w:tcPr>
            <w:tcW w:w="1896" w:type="dxa"/>
            <w:noWrap/>
          </w:tcPr>
          <w:p w:rsidR="00A41E7B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014424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Giganci Programowania Sp. z o.o.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12 Edycja "Koduj z Gigantami - RETROPROGRAMOWANIE"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26 lutego 2023 r.</w:t>
            </w:r>
          </w:p>
        </w:tc>
        <w:tc>
          <w:tcPr>
            <w:tcW w:w="1896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014424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Wyższa Szkoła Informatyki i Zarządzania w Rzeszowie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Inauguracja Akademickiego Centrum "Ukraina Przyszłości" połączona z prezentacją programu Start IT. CISCO4UKRAINE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lutego 2023 r.</w:t>
            </w:r>
          </w:p>
        </w:tc>
        <w:tc>
          <w:tcPr>
            <w:tcW w:w="1896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F00E5C" w:rsidRPr="00E843CB" w:rsidTr="00014424">
        <w:trPr>
          <w:trHeight w:val="300"/>
        </w:trPr>
        <w:tc>
          <w:tcPr>
            <w:tcW w:w="3778" w:type="dxa"/>
          </w:tcPr>
          <w:p w:rsidR="00F00E5C" w:rsidRPr="00B44CD5" w:rsidRDefault="00A774F9" w:rsidP="00267035">
            <w:r w:rsidRPr="00A774F9">
              <w:t>Fundacja Unity Legal Collaboration Hub</w:t>
            </w:r>
          </w:p>
        </w:tc>
        <w:tc>
          <w:tcPr>
            <w:tcW w:w="4677" w:type="dxa"/>
          </w:tcPr>
          <w:p w:rsidR="00F00E5C" w:rsidRPr="00B44CD5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IT POLAND MEETING</w:t>
            </w:r>
          </w:p>
        </w:tc>
        <w:tc>
          <w:tcPr>
            <w:tcW w:w="3769" w:type="dxa"/>
            <w:noWrap/>
          </w:tcPr>
          <w:p w:rsidR="00F00E5C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lutego 2023 r.</w:t>
            </w:r>
          </w:p>
        </w:tc>
        <w:tc>
          <w:tcPr>
            <w:tcW w:w="1896" w:type="dxa"/>
            <w:noWrap/>
          </w:tcPr>
          <w:p w:rsidR="00F00E5C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774F9" w:rsidRPr="00E843CB" w:rsidTr="00014424">
        <w:trPr>
          <w:trHeight w:val="300"/>
        </w:trPr>
        <w:tc>
          <w:tcPr>
            <w:tcW w:w="3778" w:type="dxa"/>
          </w:tcPr>
          <w:p w:rsidR="00A774F9" w:rsidRPr="00A774F9" w:rsidRDefault="00A774F9" w:rsidP="00267035">
            <w:r w:rsidRPr="00A774F9">
              <w:t>KGHM Centrum Analityki Sp. z o.o.</w:t>
            </w:r>
          </w:p>
        </w:tc>
        <w:tc>
          <w:tcPr>
            <w:tcW w:w="4677" w:type="dxa"/>
          </w:tcPr>
          <w:p w:rsidR="00A774F9" w:rsidRPr="00A774F9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Hackathon CuValley Hack 2023</w:t>
            </w:r>
          </w:p>
        </w:tc>
        <w:tc>
          <w:tcPr>
            <w:tcW w:w="3769" w:type="dxa"/>
            <w:noWrap/>
          </w:tcPr>
          <w:p w:rsidR="00A774F9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29 stycznia 2023 r.</w:t>
            </w:r>
          </w:p>
        </w:tc>
        <w:tc>
          <w:tcPr>
            <w:tcW w:w="1896" w:type="dxa"/>
            <w:noWrap/>
          </w:tcPr>
          <w:p w:rsidR="00A774F9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A28DC" w:rsidRPr="00E843CB" w:rsidTr="00014424">
        <w:trPr>
          <w:trHeight w:val="300"/>
        </w:trPr>
        <w:tc>
          <w:tcPr>
            <w:tcW w:w="3778" w:type="dxa"/>
          </w:tcPr>
          <w:p w:rsidR="007A28DC" w:rsidRPr="00A774F9" w:rsidRDefault="007A28DC" w:rsidP="00267035">
            <w:r w:rsidRPr="007A28DC">
              <w:t>Miesięcznik „IT w Administracji” PRESSCOM Sp. z o.o. – wydawca „IT w Administracji”</w:t>
            </w:r>
          </w:p>
        </w:tc>
        <w:tc>
          <w:tcPr>
            <w:tcW w:w="4677" w:type="dxa"/>
          </w:tcPr>
          <w:p w:rsidR="007A28DC" w:rsidRPr="00A774F9" w:rsidRDefault="007A28DC" w:rsidP="007D5C04">
            <w:pPr>
              <w:rPr>
                <w:rFonts w:eastAsia="Times New Roman"/>
                <w:lang w:eastAsia="pl-PL"/>
              </w:rPr>
            </w:pPr>
            <w:r w:rsidRPr="007A28DC">
              <w:rPr>
                <w:rFonts w:eastAsia="Times New Roman"/>
                <w:lang w:eastAsia="pl-PL"/>
              </w:rPr>
              <w:t>Nagroda Skrzydła IT w Administracji 2023 (IX edycja)</w:t>
            </w:r>
          </w:p>
        </w:tc>
        <w:tc>
          <w:tcPr>
            <w:tcW w:w="3769" w:type="dxa"/>
            <w:noWrap/>
          </w:tcPr>
          <w:p w:rsidR="007A28DC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stycznia – 24 kwietnia 2023 r.</w:t>
            </w:r>
          </w:p>
        </w:tc>
        <w:tc>
          <w:tcPr>
            <w:tcW w:w="1896" w:type="dxa"/>
            <w:noWrap/>
          </w:tcPr>
          <w:p w:rsidR="007A28DC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05B02" w:rsidRPr="00E843CB" w:rsidTr="00014424">
        <w:trPr>
          <w:trHeight w:val="300"/>
        </w:trPr>
        <w:tc>
          <w:tcPr>
            <w:tcW w:w="3778" w:type="dxa"/>
          </w:tcPr>
          <w:p w:rsidR="00C05B02" w:rsidRPr="007A28DC" w:rsidRDefault="00C05B02" w:rsidP="00267035">
            <w:r w:rsidRPr="00C05B02">
              <w:t>SABI – Stowarzyszenie Inspektorów Ochrony Danych</w:t>
            </w:r>
          </w:p>
        </w:tc>
        <w:tc>
          <w:tcPr>
            <w:tcW w:w="4677" w:type="dxa"/>
          </w:tcPr>
          <w:p w:rsidR="00C05B02" w:rsidRPr="007A28DC" w:rsidRDefault="00C05B02" w:rsidP="007D5C04">
            <w:pPr>
              <w:rPr>
                <w:rFonts w:eastAsia="Times New Roman"/>
                <w:lang w:eastAsia="pl-PL"/>
              </w:rPr>
            </w:pPr>
            <w:r w:rsidRPr="00C05B02">
              <w:rPr>
                <w:rFonts w:eastAsia="Times New Roman"/>
                <w:lang w:eastAsia="pl-PL"/>
              </w:rPr>
              <w:t>Dzień IOD. Inspektor Ochrony Danych 2.0 – Czas innowacji</w:t>
            </w:r>
          </w:p>
        </w:tc>
        <w:tc>
          <w:tcPr>
            <w:tcW w:w="3769" w:type="dxa"/>
            <w:noWrap/>
          </w:tcPr>
          <w:p w:rsidR="00C05B02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stycznia 2023 r.</w:t>
            </w:r>
          </w:p>
        </w:tc>
        <w:tc>
          <w:tcPr>
            <w:tcW w:w="1896" w:type="dxa"/>
            <w:noWrap/>
          </w:tcPr>
          <w:p w:rsidR="00C05B02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  <w:bookmarkStart w:id="0" w:name="_GoBack"/>
            <w:bookmarkEnd w:id="0"/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99" w:rsidRDefault="00B01499" w:rsidP="00CC6C11">
      <w:pPr>
        <w:spacing w:after="0" w:line="240" w:lineRule="auto"/>
      </w:pPr>
      <w:r>
        <w:separator/>
      </w:r>
    </w:p>
  </w:endnote>
  <w:endnote w:type="continuationSeparator" w:id="0">
    <w:p w:rsidR="00B01499" w:rsidRDefault="00B01499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99" w:rsidRDefault="00B01499" w:rsidP="00CC6C11">
      <w:pPr>
        <w:spacing w:after="0" w:line="240" w:lineRule="auto"/>
      </w:pPr>
      <w:r>
        <w:separator/>
      </w:r>
    </w:p>
  </w:footnote>
  <w:footnote w:type="continuationSeparator" w:id="0">
    <w:p w:rsidR="00B01499" w:rsidRDefault="00B01499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06718"/>
    <w:rsid w:val="00014424"/>
    <w:rsid w:val="000148ED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C20E8"/>
    <w:rsid w:val="000C612E"/>
    <w:rsid w:val="000E49F2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7CC5"/>
    <w:rsid w:val="00B01499"/>
    <w:rsid w:val="00B44CD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905AF"/>
    <w:rsid w:val="00D92BDF"/>
    <w:rsid w:val="00D93AA3"/>
    <w:rsid w:val="00D97EC3"/>
    <w:rsid w:val="00DA0272"/>
    <w:rsid w:val="00DB3A07"/>
    <w:rsid w:val="00DB6AE4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00E5C"/>
    <w:rsid w:val="00F01BA1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2ED-20BC-46FD-BB41-288D699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2023-02-09T13:28:00Z</dcterms:created>
  <dcterms:modified xsi:type="dcterms:W3CDTF">2023-02-09T13:53:00Z</dcterms:modified>
</cp:coreProperties>
</file>