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94" w:rsidRDefault="00FD0494" w:rsidP="00FD0494">
      <w:pPr>
        <w:tabs>
          <w:tab w:val="left" w:pos="1520"/>
        </w:tabs>
        <w:spacing w:before="0" w:after="0" w:line="240" w:lineRule="auto"/>
        <w:rPr>
          <w:rFonts w:asciiTheme="majorHAnsi" w:eastAsiaTheme="majorEastAsia" w:hAnsiTheme="majorHAnsi" w:cs="Arial"/>
          <w:b/>
          <w:u w:val="single"/>
          <w:lang w:eastAsia="en-US"/>
        </w:rPr>
      </w:pPr>
    </w:p>
    <w:p w:rsidR="00FD0494" w:rsidRDefault="00FD0494" w:rsidP="00FD0494">
      <w:pPr>
        <w:tabs>
          <w:tab w:val="left" w:pos="1520"/>
        </w:tabs>
        <w:spacing w:before="0" w:after="0" w:line="240" w:lineRule="auto"/>
        <w:jc w:val="center"/>
        <w:rPr>
          <w:rFonts w:cstheme="minorHAnsi"/>
          <w:b/>
          <w:color w:val="333333"/>
          <w:sz w:val="28"/>
          <w:szCs w:val="28"/>
        </w:rPr>
      </w:pPr>
    </w:p>
    <w:p w:rsidR="00FD0494" w:rsidRPr="00DD1B0D" w:rsidRDefault="00FD0494" w:rsidP="00FD0494">
      <w:pPr>
        <w:pStyle w:val="Zawartoramki"/>
        <w:spacing w:before="0" w:after="0" w:line="240" w:lineRule="auto"/>
        <w:jc w:val="center"/>
        <w:rPr>
          <w:rFonts w:cstheme="minorHAnsi"/>
          <w:b/>
          <w:color w:val="333333"/>
        </w:rPr>
      </w:pPr>
      <w:bookmarkStart w:id="0" w:name="_Hlk60739448"/>
      <w:r>
        <w:rPr>
          <w:rFonts w:cstheme="minorHAnsi"/>
          <w:b/>
          <w:color w:val="333333"/>
        </w:rPr>
        <w:t xml:space="preserve">                                                                                                                          </w:t>
      </w:r>
      <w:r w:rsidRPr="00DD1B0D">
        <w:rPr>
          <w:rFonts w:cstheme="minorHAnsi"/>
          <w:b/>
          <w:color w:val="333333"/>
        </w:rPr>
        <w:t>nr sprawy</w:t>
      </w:r>
      <w:r>
        <w:rPr>
          <w:rFonts w:cstheme="minorHAnsi"/>
          <w:b/>
          <w:color w:val="333333"/>
        </w:rPr>
        <w:t xml:space="preserve">: </w:t>
      </w:r>
      <w:r w:rsidR="00E07492">
        <w:rPr>
          <w:rFonts w:cstheme="minorHAnsi"/>
          <w:b/>
          <w:color w:val="333333"/>
        </w:rPr>
        <w:t>P</w:t>
      </w:r>
      <w:r w:rsidRPr="00FC1B0B">
        <w:rPr>
          <w:rFonts w:cstheme="minorHAnsi"/>
          <w:b/>
          <w:color w:val="333333"/>
        </w:rPr>
        <w:t>T.2370.</w:t>
      </w:r>
      <w:r w:rsidR="00B41EB2">
        <w:rPr>
          <w:rFonts w:cstheme="minorHAnsi"/>
          <w:b/>
          <w:color w:val="333333"/>
        </w:rPr>
        <w:t>5</w:t>
      </w:r>
      <w:r w:rsidRPr="00FC1B0B">
        <w:rPr>
          <w:rFonts w:cstheme="minorHAnsi"/>
          <w:b/>
          <w:color w:val="333333"/>
        </w:rPr>
        <w:t>.2021</w:t>
      </w:r>
    </w:p>
    <w:bookmarkEnd w:id="0"/>
    <w:p w:rsidR="00FD0494" w:rsidRDefault="00FD0494" w:rsidP="00FD0494">
      <w:pPr>
        <w:spacing w:before="0" w:after="0" w:line="240" w:lineRule="auto"/>
        <w:rPr>
          <w:rFonts w:eastAsiaTheme="majorEastAsia" w:cstheme="minorHAnsi"/>
          <w:sz w:val="24"/>
          <w:szCs w:val="24"/>
          <w:lang w:eastAsia="en-US"/>
        </w:rPr>
      </w:pPr>
    </w:p>
    <w:p w:rsidR="00FD0494" w:rsidRDefault="00FD0494" w:rsidP="00FD0494">
      <w:pPr>
        <w:spacing w:before="0" w:after="0" w:line="240" w:lineRule="auto"/>
        <w:rPr>
          <w:rFonts w:eastAsiaTheme="majorEastAsia" w:cstheme="minorHAnsi"/>
          <w:sz w:val="24"/>
          <w:szCs w:val="24"/>
          <w:lang w:eastAsia="en-US"/>
        </w:rPr>
      </w:pPr>
    </w:p>
    <w:p w:rsidR="00FD0494" w:rsidRDefault="00FD0494" w:rsidP="00FD0494">
      <w:pPr>
        <w:spacing w:before="0" w:after="0" w:line="240" w:lineRule="auto"/>
        <w:rPr>
          <w:rFonts w:cstheme="minorHAnsi"/>
          <w:bCs/>
          <w:sz w:val="24"/>
          <w:szCs w:val="24"/>
        </w:rPr>
      </w:pPr>
      <w:r w:rsidRPr="00FD0494">
        <w:rPr>
          <w:rFonts w:eastAsiaTheme="majorEastAsia" w:cstheme="minorHAnsi"/>
          <w:sz w:val="24"/>
          <w:szCs w:val="24"/>
          <w:lang w:eastAsia="en-US"/>
        </w:rPr>
        <w:t xml:space="preserve">ZAMAWIAJĄCY - </w:t>
      </w:r>
      <w:bookmarkStart w:id="1" w:name="_Hlk63161866"/>
      <w:r w:rsidRPr="00FD0494">
        <w:rPr>
          <w:rFonts w:cstheme="minorHAnsi"/>
          <w:bCs/>
          <w:sz w:val="24"/>
          <w:szCs w:val="24"/>
        </w:rPr>
        <w:t xml:space="preserve">Komenda </w:t>
      </w:r>
      <w:r w:rsidR="00E07492">
        <w:rPr>
          <w:rFonts w:cstheme="minorHAnsi"/>
          <w:bCs/>
          <w:sz w:val="24"/>
          <w:szCs w:val="24"/>
        </w:rPr>
        <w:t>Powiatowa</w:t>
      </w:r>
      <w:r w:rsidRPr="00FD0494">
        <w:rPr>
          <w:rFonts w:cstheme="minorHAnsi"/>
          <w:bCs/>
          <w:sz w:val="24"/>
          <w:szCs w:val="24"/>
        </w:rPr>
        <w:t xml:space="preserve"> Państwowej Straży Pożarnej w </w:t>
      </w:r>
      <w:r w:rsidR="00E07492">
        <w:rPr>
          <w:rFonts w:cstheme="minorHAnsi"/>
          <w:bCs/>
          <w:sz w:val="24"/>
          <w:szCs w:val="24"/>
        </w:rPr>
        <w:t xml:space="preserve">Sławnie, al. Wojska Polskiego 19, 76-100 Sławno </w:t>
      </w:r>
    </w:p>
    <w:p w:rsidR="00E07492" w:rsidRPr="00FD0494" w:rsidRDefault="00E07492" w:rsidP="00FD0494">
      <w:pPr>
        <w:spacing w:before="0" w:after="0" w:line="240" w:lineRule="auto"/>
        <w:rPr>
          <w:rFonts w:cstheme="minorHAnsi"/>
          <w:bCs/>
          <w:sz w:val="24"/>
          <w:szCs w:val="24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eastAsiaTheme="majorEastAsia" w:cstheme="minorHAnsi"/>
          <w:sz w:val="24"/>
          <w:szCs w:val="24"/>
          <w:lang w:eastAsia="en-US"/>
        </w:rPr>
      </w:pPr>
      <w:bookmarkStart w:id="2" w:name="_Hlk66095892"/>
      <w:bookmarkEnd w:id="1"/>
      <w:r w:rsidRPr="00FD0494">
        <w:rPr>
          <w:rFonts w:eastAsiaTheme="majorEastAsia" w:cstheme="minorHAnsi"/>
          <w:sz w:val="24"/>
          <w:szCs w:val="24"/>
          <w:lang w:eastAsia="en-US"/>
        </w:rPr>
        <w:t xml:space="preserve">informuje o ogłoszeniu postępowania na </w:t>
      </w:r>
    </w:p>
    <w:p w:rsidR="00E07492" w:rsidRDefault="00E07492" w:rsidP="00FD0494">
      <w:pPr>
        <w:spacing w:before="0" w:after="0" w:line="240" w:lineRule="auto"/>
        <w:jc w:val="both"/>
        <w:rPr>
          <w:rFonts w:eastAsiaTheme="majorEastAsia" w:cstheme="minorHAnsi"/>
          <w:b/>
          <w:sz w:val="24"/>
          <w:szCs w:val="24"/>
          <w:lang w:eastAsia="en-US"/>
        </w:rPr>
      </w:pPr>
    </w:p>
    <w:p w:rsidR="00FD0494" w:rsidRPr="00FD0494" w:rsidRDefault="00E07492" w:rsidP="00FD0494">
      <w:pPr>
        <w:spacing w:before="0" w:after="0" w:line="240" w:lineRule="auto"/>
        <w:jc w:val="both"/>
        <w:rPr>
          <w:rFonts w:eastAsiaTheme="majorEastAsia" w:cstheme="minorHAnsi"/>
          <w:b/>
          <w:sz w:val="24"/>
          <w:szCs w:val="24"/>
          <w:lang w:eastAsia="en-US"/>
        </w:rPr>
      </w:pPr>
      <w:r w:rsidRPr="00E07492">
        <w:rPr>
          <w:rFonts w:eastAsiaTheme="majorEastAsia" w:cstheme="minorHAnsi"/>
          <w:b/>
          <w:sz w:val="24"/>
          <w:szCs w:val="24"/>
          <w:lang w:eastAsia="en-US"/>
        </w:rPr>
        <w:t>„Budowa budynku garażowego z zapleczem magazynowym wraz z zagospodarowaniem terenu” na terenie Komendy Powiatowej Państwowej Straży Pożarnej w Sławnie przy ulicy Aleja Wojska Polskiego 19.</w:t>
      </w:r>
    </w:p>
    <w:bookmarkEnd w:id="2"/>
    <w:p w:rsidR="00FD0494" w:rsidRPr="00FD0494" w:rsidRDefault="00FD0494" w:rsidP="00FD0494">
      <w:pPr>
        <w:pStyle w:val="Zawartoramki"/>
        <w:spacing w:before="0" w:after="0" w:line="240" w:lineRule="auto"/>
        <w:jc w:val="center"/>
        <w:rPr>
          <w:rFonts w:asciiTheme="majorHAnsi" w:eastAsiaTheme="majorEastAsia" w:hAnsiTheme="majorHAnsi" w:cs="Arial"/>
          <w:b/>
          <w:sz w:val="24"/>
          <w:szCs w:val="24"/>
          <w:lang w:eastAsia="en-US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 xml:space="preserve">Wszystkie dokumenty dot. postępowania, to jest: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 xml:space="preserve">specyfikacja warunków zamówienia wraz z załącznikami,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 xml:space="preserve">wzór umowy, </w:t>
      </w:r>
      <w:bookmarkStart w:id="3" w:name="_GoBack"/>
      <w:bookmarkEnd w:id="3"/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 xml:space="preserve">dokumentacja projektowa,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 xml:space="preserve">specyfikacje techniczne </w:t>
      </w:r>
    </w:p>
    <w:p w:rsidR="00361AC4" w:rsidRDefault="00361AC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opis techniczny </w:t>
      </w:r>
    </w:p>
    <w:p w:rsidR="00361AC4" w:rsidRDefault="00361AC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przedmiar</w:t>
      </w:r>
    </w:p>
    <w:p w:rsid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>decyzj</w:t>
      </w:r>
      <w:r w:rsidR="00E07492">
        <w:rPr>
          <w:rFonts w:ascii="Calibri" w:hAnsi="Calibri"/>
          <w:bCs/>
          <w:sz w:val="24"/>
          <w:szCs w:val="24"/>
        </w:rPr>
        <w:t xml:space="preserve">a o </w:t>
      </w:r>
      <w:r w:rsidRPr="00FD0494">
        <w:rPr>
          <w:rFonts w:ascii="Calibri" w:hAnsi="Calibri"/>
          <w:bCs/>
          <w:sz w:val="24"/>
          <w:szCs w:val="24"/>
        </w:rPr>
        <w:t>pozwoleni</w:t>
      </w:r>
      <w:r w:rsidR="00E07492">
        <w:rPr>
          <w:rFonts w:ascii="Calibri" w:hAnsi="Calibri"/>
          <w:bCs/>
          <w:sz w:val="24"/>
          <w:szCs w:val="24"/>
        </w:rPr>
        <w:t>u</w:t>
      </w:r>
      <w:r w:rsidRPr="00FD0494">
        <w:rPr>
          <w:rFonts w:ascii="Calibri" w:hAnsi="Calibri"/>
          <w:bCs/>
          <w:sz w:val="24"/>
          <w:szCs w:val="24"/>
        </w:rPr>
        <w:t xml:space="preserve"> na budowę</w:t>
      </w:r>
    </w:p>
    <w:p w:rsidR="00E07492" w:rsidRPr="00FD0494" w:rsidRDefault="00E07492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/>
          <w:bCs/>
          <w:sz w:val="24"/>
          <w:szCs w:val="24"/>
        </w:rPr>
        <w:t xml:space="preserve">opublikowane są na stronie </w:t>
      </w:r>
      <w:proofErr w:type="spellStart"/>
      <w:r w:rsidRPr="00FD0494">
        <w:rPr>
          <w:rFonts w:ascii="Calibri" w:hAnsi="Calibri"/>
          <w:b/>
          <w:bCs/>
          <w:sz w:val="24"/>
          <w:szCs w:val="24"/>
        </w:rPr>
        <w:t>miniportalu</w:t>
      </w:r>
      <w:proofErr w:type="spellEnd"/>
      <w:r w:rsidRPr="00FD0494">
        <w:rPr>
          <w:rFonts w:ascii="Calibri" w:hAnsi="Calibri"/>
          <w:b/>
          <w:bCs/>
          <w:sz w:val="24"/>
          <w:szCs w:val="24"/>
        </w:rPr>
        <w:t xml:space="preserve"> UZP</w:t>
      </w:r>
      <w:r w:rsidRPr="00FD0494">
        <w:rPr>
          <w:rFonts w:ascii="Calibri" w:hAnsi="Calibri"/>
          <w:bCs/>
          <w:sz w:val="24"/>
          <w:szCs w:val="24"/>
        </w:rPr>
        <w:t xml:space="preserve">: </w:t>
      </w:r>
      <w:hyperlink r:id="rId6" w:history="1">
        <w:r w:rsidRPr="00FD0494">
          <w:rPr>
            <w:rStyle w:val="Hipercze"/>
            <w:rFonts w:ascii="Calibri" w:hAnsi="Calibri"/>
            <w:bCs/>
            <w:sz w:val="24"/>
            <w:szCs w:val="24"/>
          </w:rPr>
          <w:t>https://miniportal.uzp.gov.pl/</w:t>
        </w:r>
      </w:hyperlink>
    </w:p>
    <w:p w:rsidR="00B41EB2" w:rsidRPr="00FD0494" w:rsidRDefault="00B41EB2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IDENTYFIKATOR POSTĘPOWANIA </w:t>
      </w:r>
      <w:r w:rsidR="00FD0494" w:rsidRPr="00B41EB2">
        <w:rPr>
          <w:rFonts w:ascii="Calibri" w:hAnsi="Calibri"/>
          <w:b/>
          <w:bCs/>
          <w:sz w:val="24"/>
          <w:szCs w:val="24"/>
        </w:rPr>
        <w:t xml:space="preserve"> </w:t>
      </w:r>
      <w:r w:rsidR="00FD0494" w:rsidRPr="00FD0494">
        <w:rPr>
          <w:rFonts w:ascii="Calibri" w:hAnsi="Calibri"/>
          <w:bCs/>
          <w:sz w:val="24"/>
          <w:szCs w:val="24"/>
        </w:rPr>
        <w:t xml:space="preserve">  </w:t>
      </w:r>
      <w:r w:rsidR="00361AC4" w:rsidRPr="00361AC4">
        <w:rPr>
          <w:rFonts w:ascii="Calibri" w:hAnsi="Calibri"/>
          <w:bCs/>
          <w:sz w:val="24"/>
          <w:szCs w:val="24"/>
        </w:rPr>
        <w:t>138ac220-a5db-4fa2-a3d3-e74895dd42f4</w:t>
      </w:r>
    </w:p>
    <w:p w:rsidR="00B41EB2" w:rsidRDefault="00B41EB2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B41EB2" w:rsidRDefault="00B41EB2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B41EB2" w:rsidRPr="00FD0494" w:rsidRDefault="00B41EB2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>ogłoszenie o zamówieniu zostało opublikowan</w:t>
      </w:r>
      <w:r>
        <w:rPr>
          <w:rFonts w:ascii="Calibri" w:hAnsi="Calibri"/>
          <w:bCs/>
          <w:sz w:val="24"/>
          <w:szCs w:val="24"/>
        </w:rPr>
        <w:t>e</w:t>
      </w:r>
      <w:r w:rsidRPr="00FD0494">
        <w:rPr>
          <w:rFonts w:ascii="Calibri" w:hAnsi="Calibri"/>
          <w:bCs/>
          <w:sz w:val="24"/>
          <w:szCs w:val="24"/>
        </w:rPr>
        <w:t xml:space="preserve"> na stronie </w:t>
      </w:r>
      <w:hyperlink r:id="rId7" w:history="1">
        <w:r w:rsidRPr="00FD0494">
          <w:rPr>
            <w:rStyle w:val="Hipercze"/>
            <w:rFonts w:ascii="Calibri" w:hAnsi="Calibri"/>
            <w:bCs/>
            <w:sz w:val="24"/>
            <w:szCs w:val="24"/>
          </w:rPr>
          <w:t>https://ezamowienia.gov.pl/pl</w:t>
        </w:r>
      </w:hyperlink>
      <w:r w:rsidRPr="00FD0494">
        <w:rPr>
          <w:rFonts w:ascii="Calibri" w:hAnsi="Calibri"/>
          <w:bCs/>
          <w:sz w:val="24"/>
          <w:szCs w:val="24"/>
        </w:rPr>
        <w:t xml:space="preserve"> </w:t>
      </w:r>
    </w:p>
    <w:p w:rsidR="00B41EB2" w:rsidRPr="00FD0494" w:rsidRDefault="00361AC4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361AC4">
        <w:rPr>
          <w:rFonts w:ascii="Calibri" w:hAnsi="Calibri"/>
          <w:b/>
          <w:bCs/>
          <w:sz w:val="24"/>
          <w:szCs w:val="24"/>
        </w:rPr>
        <w:t>NUMER OGŁOSZENIA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361AC4">
        <w:rPr>
          <w:rFonts w:ascii="Calibri" w:hAnsi="Calibri"/>
          <w:bCs/>
          <w:sz w:val="24"/>
          <w:szCs w:val="24"/>
        </w:rPr>
        <w:t>2021/BZP 00108867/01 z dnia 2021-07-08</w:t>
      </w:r>
    </w:p>
    <w:p w:rsidR="00B41EB2" w:rsidRPr="00FD0494" w:rsidRDefault="00B41EB2" w:rsidP="00B41EB2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AB6137" w:rsidRDefault="00AB6137"/>
    <w:sectPr w:rsidR="00AB61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494" w:rsidRDefault="00080494" w:rsidP="00FD0494">
      <w:pPr>
        <w:spacing w:before="0" w:after="0" w:line="240" w:lineRule="auto"/>
      </w:pPr>
      <w:r>
        <w:separator/>
      </w:r>
    </w:p>
  </w:endnote>
  <w:endnote w:type="continuationSeparator" w:id="0">
    <w:p w:rsidR="00080494" w:rsidRDefault="00080494" w:rsidP="00FD0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494" w:rsidRDefault="00080494" w:rsidP="00FD0494">
      <w:pPr>
        <w:spacing w:before="0" w:after="0" w:line="240" w:lineRule="auto"/>
      </w:pPr>
      <w:r>
        <w:separator/>
      </w:r>
    </w:p>
  </w:footnote>
  <w:footnote w:type="continuationSeparator" w:id="0">
    <w:p w:rsidR="00080494" w:rsidRDefault="00080494" w:rsidP="00FD04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94" w:rsidRDefault="00FD0494">
    <w:pPr>
      <w:pStyle w:val="Nagwek"/>
    </w:pPr>
  </w:p>
  <w:p w:rsidR="00FD0494" w:rsidRDefault="00FD04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94"/>
    <w:rsid w:val="00035F22"/>
    <w:rsid w:val="00080494"/>
    <w:rsid w:val="00361AC4"/>
    <w:rsid w:val="0056123E"/>
    <w:rsid w:val="008A3E5F"/>
    <w:rsid w:val="00AB6137"/>
    <w:rsid w:val="00B41EB2"/>
    <w:rsid w:val="00D219A1"/>
    <w:rsid w:val="00D94CD7"/>
    <w:rsid w:val="00E07492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9E809"/>
  <w15:chartTrackingRefBased/>
  <w15:docId w15:val="{BABA8C35-6868-4673-B4D3-3F19E705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494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D0494"/>
    <w:rPr>
      <w:color w:val="0000FF"/>
      <w:u w:val="single"/>
    </w:rPr>
  </w:style>
  <w:style w:type="paragraph" w:customStyle="1" w:styleId="Zawartoramki">
    <w:name w:val="Zawartość ramki"/>
    <w:basedOn w:val="Tekstpodstawowy"/>
    <w:rsid w:val="00FD0494"/>
    <w:pPr>
      <w:suppressAutoHyphens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4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494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4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494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4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94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 Monika</dc:creator>
  <cp:keywords/>
  <dc:description/>
  <cp:lastModifiedBy>Sobczyk Monika</cp:lastModifiedBy>
  <cp:revision>3</cp:revision>
  <dcterms:created xsi:type="dcterms:W3CDTF">2021-07-07T06:26:00Z</dcterms:created>
  <dcterms:modified xsi:type="dcterms:W3CDTF">2021-07-08T13:11:00Z</dcterms:modified>
</cp:coreProperties>
</file>