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1620" w14:textId="58D19B0E" w:rsidR="004A4E42" w:rsidRPr="00E66671" w:rsidRDefault="00DF4689">
      <w:pPr>
        <w:spacing w:after="30" w:line="259" w:lineRule="auto"/>
        <w:ind w:left="142" w:right="0" w:firstLine="0"/>
        <w:jc w:val="left"/>
        <w:rPr>
          <w:i/>
          <w:sz w:val="26"/>
          <w:szCs w:val="26"/>
          <w:u w:val="single"/>
        </w:rPr>
      </w:pPr>
      <w:bookmarkStart w:id="0" w:name="_GoBack"/>
      <w:bookmarkEnd w:id="0"/>
      <w:r w:rsidRPr="00E66671">
        <w:rPr>
          <w:b/>
          <w:i/>
          <w:sz w:val="26"/>
          <w:szCs w:val="26"/>
        </w:rPr>
        <w:t>Z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A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T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W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I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E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R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D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Z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A</w:t>
      </w:r>
      <w:r w:rsidR="00F970EE" w:rsidRPr="00E66671">
        <w:rPr>
          <w:b/>
          <w:i/>
          <w:sz w:val="26"/>
          <w:szCs w:val="26"/>
        </w:rPr>
        <w:t xml:space="preserve"> </w:t>
      </w:r>
      <w:r w:rsidRPr="00E66671">
        <w:rPr>
          <w:b/>
          <w:i/>
          <w:sz w:val="26"/>
          <w:szCs w:val="26"/>
        </w:rPr>
        <w:t>M</w:t>
      </w:r>
      <w:r w:rsidR="00F970EE" w:rsidRPr="00E66671">
        <w:rPr>
          <w:i/>
          <w:sz w:val="26"/>
          <w:szCs w:val="26"/>
        </w:rPr>
        <w:t xml:space="preserve">      </w:t>
      </w:r>
      <w:r w:rsidR="00392699" w:rsidRPr="00E66671">
        <w:rPr>
          <w:sz w:val="26"/>
          <w:szCs w:val="26"/>
        </w:rPr>
        <w:tab/>
      </w:r>
      <w:r w:rsidR="00392699" w:rsidRPr="00E66671">
        <w:rPr>
          <w:sz w:val="26"/>
          <w:szCs w:val="26"/>
        </w:rPr>
        <w:tab/>
      </w:r>
      <w:r w:rsidR="00392699" w:rsidRPr="00E66671">
        <w:rPr>
          <w:sz w:val="26"/>
          <w:szCs w:val="26"/>
        </w:rPr>
        <w:tab/>
      </w:r>
      <w:r w:rsidR="00392699" w:rsidRPr="00E66671">
        <w:rPr>
          <w:sz w:val="26"/>
          <w:szCs w:val="26"/>
        </w:rPr>
        <w:tab/>
      </w:r>
      <w:r w:rsidR="00392699" w:rsidRPr="00E66671">
        <w:rPr>
          <w:sz w:val="26"/>
          <w:szCs w:val="26"/>
        </w:rPr>
        <w:tab/>
      </w:r>
      <w:r w:rsidR="00392699" w:rsidRPr="00E66671">
        <w:rPr>
          <w:sz w:val="26"/>
          <w:szCs w:val="26"/>
        </w:rPr>
        <w:tab/>
      </w:r>
    </w:p>
    <w:p w14:paraId="3697B00E" w14:textId="77777777" w:rsidR="004A4E42" w:rsidRDefault="00710C82">
      <w:pPr>
        <w:tabs>
          <w:tab w:val="center" w:pos="4820"/>
          <w:tab w:val="center" w:pos="5099"/>
          <w:tab w:val="center" w:pos="5807"/>
        </w:tabs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b/>
          <w:sz w:val="20"/>
        </w:rPr>
        <w:t xml:space="preserve"> </w:t>
      </w:r>
      <w:r>
        <w:t xml:space="preserve"> </w:t>
      </w:r>
    </w:p>
    <w:p w14:paraId="7449C82C" w14:textId="77777777" w:rsidR="004A4E42" w:rsidRDefault="00710C8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D913DF0" w14:textId="77777777" w:rsidR="004A4E42" w:rsidRDefault="00710C82">
      <w:pPr>
        <w:spacing w:after="47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14:paraId="58020710" w14:textId="77777777" w:rsidR="004A4E42" w:rsidRDefault="00710C82" w:rsidP="00A500DF">
      <w:pPr>
        <w:spacing w:after="16" w:line="259" w:lineRule="auto"/>
        <w:ind w:left="0" w:right="0" w:firstLine="0"/>
      </w:pPr>
      <w:r>
        <w:t xml:space="preserve"> </w:t>
      </w:r>
    </w:p>
    <w:p w14:paraId="60D5D9B6" w14:textId="77777777" w:rsidR="004A4E42" w:rsidRDefault="00710C82">
      <w:pPr>
        <w:spacing w:after="16" w:line="259" w:lineRule="auto"/>
        <w:ind w:left="13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70E0059" w14:textId="77777777" w:rsidR="004A4E42" w:rsidRDefault="00710C82">
      <w:pPr>
        <w:spacing w:after="9" w:line="266" w:lineRule="auto"/>
        <w:ind w:left="382" w:right="389"/>
        <w:jc w:val="center"/>
      </w:pPr>
      <w:r>
        <w:rPr>
          <w:b/>
        </w:rPr>
        <w:t xml:space="preserve">ZASADY </w:t>
      </w:r>
    </w:p>
    <w:p w14:paraId="3F301905" w14:textId="55E32D9E" w:rsidR="004A4E42" w:rsidRDefault="00710C82">
      <w:pPr>
        <w:spacing w:after="9" w:line="266" w:lineRule="auto"/>
        <w:ind w:left="382" w:right="346"/>
        <w:jc w:val="center"/>
      </w:pPr>
      <w:r>
        <w:rPr>
          <w:b/>
        </w:rPr>
        <w:t>udzielania, ze środków rezerwy celowej budżetu państwa na przeciwdziałanie i usuwanie skutków klęsk żywiołowych,</w:t>
      </w:r>
      <w:r>
        <w:rPr>
          <w:b/>
          <w:i/>
        </w:rPr>
        <w:t xml:space="preserve"> </w:t>
      </w:r>
      <w:r>
        <w:rPr>
          <w:b/>
        </w:rPr>
        <w:t xml:space="preserve">pomocy finansowej w formie zasiłków celowych, o których mowa  w ustawie </w:t>
      </w:r>
      <w:r w:rsidR="00EB02ED">
        <w:rPr>
          <w:b/>
        </w:rPr>
        <w:br/>
      </w:r>
      <w:r>
        <w:rPr>
          <w:b/>
        </w:rPr>
        <w:t>o pomocy społecznej</w:t>
      </w:r>
      <w:r w:rsidR="009724C0">
        <w:rPr>
          <w:b/>
        </w:rPr>
        <w:t>,</w:t>
      </w:r>
      <w:r w:rsidR="00BE0425">
        <w:rPr>
          <w:b/>
        </w:rPr>
        <w:t xml:space="preserve"> </w:t>
      </w:r>
      <w:r>
        <w:rPr>
          <w:b/>
        </w:rPr>
        <w:t xml:space="preserve">dla rodzin lub osób samotnie gospodarujących, </w:t>
      </w:r>
      <w:r w:rsidR="00D91405">
        <w:rPr>
          <w:b/>
        </w:rPr>
        <w:br/>
      </w:r>
      <w:r>
        <w:rPr>
          <w:b/>
        </w:rPr>
        <w:t>poszkodowanych w wyniku zdarzeń noszących znamiona klęsk żywiołowych</w:t>
      </w:r>
      <w:r>
        <w:t xml:space="preserve"> </w:t>
      </w:r>
    </w:p>
    <w:p w14:paraId="333CA19E" w14:textId="77777777" w:rsidR="00392699" w:rsidRDefault="00392699">
      <w:pPr>
        <w:spacing w:after="19" w:line="259" w:lineRule="auto"/>
        <w:ind w:left="836" w:right="0" w:firstLine="0"/>
        <w:jc w:val="center"/>
        <w:rPr>
          <w:b/>
        </w:rPr>
      </w:pPr>
    </w:p>
    <w:p w14:paraId="38110B35" w14:textId="77777777" w:rsidR="004A4E42" w:rsidRPr="009256AB" w:rsidRDefault="00710C82">
      <w:pPr>
        <w:spacing w:after="19" w:line="259" w:lineRule="auto"/>
        <w:ind w:left="836" w:right="0" w:firstLine="0"/>
        <w:jc w:val="center"/>
        <w:rPr>
          <w:color w:val="auto"/>
        </w:rPr>
      </w:pPr>
      <w:r w:rsidRPr="009256AB">
        <w:rPr>
          <w:b/>
          <w:color w:val="auto"/>
        </w:rPr>
        <w:t xml:space="preserve"> </w:t>
      </w:r>
      <w:r w:rsidRPr="009256AB">
        <w:rPr>
          <w:color w:val="auto"/>
        </w:rPr>
        <w:t xml:space="preserve"> </w:t>
      </w:r>
    </w:p>
    <w:p w14:paraId="00E7BDCF" w14:textId="0759E87C" w:rsidR="004A4E42" w:rsidRPr="009256AB" w:rsidRDefault="00DC5809" w:rsidP="000C3995">
      <w:pPr>
        <w:spacing w:after="48" w:line="263" w:lineRule="auto"/>
        <w:ind w:right="131" w:hanging="135"/>
        <w:rPr>
          <w:color w:val="auto"/>
        </w:rPr>
      </w:pPr>
      <w:r w:rsidRPr="009256AB">
        <w:rPr>
          <w:b/>
          <w:color w:val="auto"/>
        </w:rPr>
        <w:t xml:space="preserve">I. </w:t>
      </w:r>
      <w:r w:rsidR="00184E38" w:rsidRPr="009256AB">
        <w:rPr>
          <w:b/>
          <w:color w:val="auto"/>
        </w:rPr>
        <w:t>Postanowienia ogólne</w:t>
      </w:r>
    </w:p>
    <w:p w14:paraId="55696199" w14:textId="2E738F10" w:rsidR="004A4E42" w:rsidRPr="009256AB" w:rsidRDefault="00710C82" w:rsidP="00895A82">
      <w:pPr>
        <w:pStyle w:val="Akapitzlist"/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jest udzielana w formie zasiłku celowego przyznawanego, na podstawie art. 39 ust. 1 i 2 </w:t>
      </w:r>
      <w:r w:rsidR="009256AB">
        <w:rPr>
          <w:color w:val="auto"/>
        </w:rPr>
        <w:br/>
      </w:r>
      <w:r w:rsidRPr="009256AB">
        <w:rPr>
          <w:color w:val="auto"/>
        </w:rPr>
        <w:t xml:space="preserve">oraz art. 40 ust. 2 i 3 ustawy z dnia 12 marca 2004  r. </w:t>
      </w:r>
      <w:r w:rsidRPr="00B70C34">
        <w:rPr>
          <w:i/>
          <w:color w:val="auto"/>
        </w:rPr>
        <w:t>o pomocy społecznej</w:t>
      </w:r>
      <w:r w:rsidRPr="009256AB">
        <w:rPr>
          <w:color w:val="auto"/>
        </w:rPr>
        <w:t xml:space="preserve"> (Dz. U. z  </w:t>
      </w:r>
      <w:r w:rsidR="00FD3118" w:rsidRPr="009256AB">
        <w:rPr>
          <w:color w:val="auto"/>
        </w:rPr>
        <w:t>2020 r</w:t>
      </w:r>
      <w:r w:rsidRPr="009256AB">
        <w:rPr>
          <w:color w:val="auto"/>
        </w:rPr>
        <w:t xml:space="preserve">. </w:t>
      </w:r>
      <w:r w:rsidR="00FD3118" w:rsidRPr="009256AB">
        <w:rPr>
          <w:color w:val="auto"/>
        </w:rPr>
        <w:t>poz. 1876</w:t>
      </w:r>
      <w:r w:rsidR="009724C0">
        <w:rPr>
          <w:color w:val="auto"/>
        </w:rPr>
        <w:t xml:space="preserve">, </w:t>
      </w:r>
      <w:r w:rsidR="00895A82">
        <w:rPr>
          <w:color w:val="auto"/>
        </w:rPr>
        <w:br/>
      </w:r>
      <w:r w:rsidR="009724C0">
        <w:rPr>
          <w:color w:val="auto"/>
        </w:rPr>
        <w:t>z późn. zm.</w:t>
      </w:r>
      <w:r w:rsidR="00FD3118" w:rsidRPr="009256AB">
        <w:rPr>
          <w:color w:val="auto"/>
        </w:rPr>
        <w:t>)</w:t>
      </w:r>
      <w:r w:rsidR="00AA2F70">
        <w:rPr>
          <w:color w:val="auto"/>
        </w:rPr>
        <w:t>,</w:t>
      </w:r>
      <w:r w:rsidR="00FD3118" w:rsidRPr="009256AB">
        <w:rPr>
          <w:color w:val="auto"/>
        </w:rPr>
        <w:t xml:space="preserve"> </w:t>
      </w:r>
      <w:r w:rsidRPr="009256AB">
        <w:rPr>
          <w:color w:val="auto"/>
        </w:rPr>
        <w:t xml:space="preserve">przez kierownika ośrodka pomocy społecznej, który działa z upoważnienia wójta (burmistrza, prezydenta miasta). Pomoc może być przyznawana niezależnie od kryterium dochodowego, o którym mowa w art. 8 ust. 1 powołanej ustawy. Wypłaty zasiłków celowych osobom uprawnionym dokonywane są przez właściwe miejscowo ośrodki pomocy społecznej.  </w:t>
      </w:r>
    </w:p>
    <w:p w14:paraId="46D21BA6" w14:textId="77777777" w:rsidR="00184E38" w:rsidRPr="009256AB" w:rsidRDefault="00184E38" w:rsidP="000C3995">
      <w:pPr>
        <w:pStyle w:val="Akapitzlist"/>
        <w:numPr>
          <w:ilvl w:val="0"/>
          <w:numId w:val="13"/>
        </w:numPr>
        <w:tabs>
          <w:tab w:val="left" w:pos="284"/>
        </w:tabs>
        <w:ind w:left="426" w:right="132" w:hanging="426"/>
        <w:rPr>
          <w:color w:val="auto"/>
        </w:rPr>
      </w:pPr>
      <w:r w:rsidRPr="009256AB">
        <w:rPr>
          <w:color w:val="auto"/>
        </w:rPr>
        <w:t>Pomoc przeznaczona jest na:</w:t>
      </w:r>
    </w:p>
    <w:p w14:paraId="057B9848" w14:textId="77777777" w:rsidR="00184E38" w:rsidRPr="009256AB" w:rsidRDefault="00184E38" w:rsidP="000C3995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ind w:left="709" w:right="132" w:hanging="426"/>
        <w:rPr>
          <w:color w:val="auto"/>
        </w:rPr>
      </w:pPr>
      <w:r w:rsidRPr="009256AB">
        <w:rPr>
          <w:color w:val="auto"/>
        </w:rPr>
        <w:t xml:space="preserve">tzw. pomoc „doraźną” dla rodzin lub osób samotnie gospodarujących, które poniosły straty </w:t>
      </w:r>
      <w:r w:rsidR="00BF01AB" w:rsidRPr="009256AB">
        <w:rPr>
          <w:color w:val="auto"/>
        </w:rPr>
        <w:br/>
      </w:r>
      <w:r w:rsidRPr="009256AB">
        <w:rPr>
          <w:color w:val="auto"/>
        </w:rPr>
        <w:t>w gospodarstwach domowych (budynkach mieszkalnych, podstawowym wyposażeniu gospodarstw domowych) i znalazły się w szczególnie trudnej sytuacji życiowej, w której nie mogą zaspokoić niezbędnych potrzeb bytowych w oparciu o posiadane środki własne;</w:t>
      </w:r>
    </w:p>
    <w:p w14:paraId="718DC7FD" w14:textId="3B2910F5" w:rsidR="0057356B" w:rsidRPr="009256AB" w:rsidRDefault="00184E38" w:rsidP="000C3995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ind w:left="709" w:right="132" w:hanging="426"/>
        <w:rPr>
          <w:color w:val="auto"/>
        </w:rPr>
      </w:pPr>
      <w:r w:rsidRPr="009256AB">
        <w:rPr>
          <w:color w:val="auto"/>
        </w:rPr>
        <w:t xml:space="preserve">remont albo odbudowę budynku mieszkalnego lub lokalu mieszkalnego, który został zniszczony </w:t>
      </w:r>
      <w:r w:rsidR="00747B39" w:rsidRPr="009256AB">
        <w:rPr>
          <w:color w:val="auto"/>
        </w:rPr>
        <w:br/>
      </w:r>
      <w:r w:rsidRPr="009256AB">
        <w:rPr>
          <w:color w:val="auto"/>
        </w:rPr>
        <w:t xml:space="preserve">lub uszkodzony w wyniku powodzi, podtopień, intensywnych opadów atmosferycznych, silnych wiatrów, wyładowań atmosferycznych lub osunięć ziemi, zwanych dalej „zdarzeniem klęskowym”. </w:t>
      </w:r>
    </w:p>
    <w:p w14:paraId="2834B2FB" w14:textId="317C6557" w:rsidR="0021227A" w:rsidRDefault="0021227A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>Przez budynek mieszkalny rozumie się także budynek gospodarczy służący zaspokajaniu niezbędnych potrzeb bytowych rodziny lub osoby samotnie gospodarującej, w szczególności budynek inwentarski.</w:t>
      </w:r>
    </w:p>
    <w:p w14:paraId="673E19D6" w14:textId="77777777" w:rsidR="00BE39B0" w:rsidRPr="009256AB" w:rsidRDefault="00BE39B0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udzielana jest na wniosek osoby uprawnionej. Wniosek może zostać złożony ustnie do protokołu poza siedzibą ośrodka pomocy społecznej, w szczególności w miejscu zdarzenia klęskowego. </w:t>
      </w:r>
      <w:r w:rsidRPr="009256AB">
        <w:rPr>
          <w:color w:val="auto"/>
        </w:rPr>
        <w:br/>
        <w:t xml:space="preserve">W uzasadnionych przypadkach pomoc może być przyznana z urzędu za zgodą osoby uprawnionej.   </w:t>
      </w:r>
    </w:p>
    <w:p w14:paraId="54721A5B" w14:textId="4B2FBB18" w:rsidR="004A4E42" w:rsidRPr="009256AB" w:rsidRDefault="00710C82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przyznawana jest rodzinom lub osobom samotnie gospodarującym, prowadzącym, w dniu wystąpienia zdarzenia klęskowego, gospodarstwo domowe w budynku mieszkalnym lub lokalu mieszkalnym zniszczonym lub uszkodzonym w wyniku tego zdarzenia, zwanym dalej „osobami uprawnionymi”.  </w:t>
      </w:r>
    </w:p>
    <w:p w14:paraId="3869F950" w14:textId="77777777" w:rsidR="00BE39B0" w:rsidRPr="009256AB" w:rsidRDefault="00BE39B0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Podstawą do określenia wysokości przyznawanej pomocy jest rodzinny wywiad środowiskowy, przeprowadzony przez właściwy miejscowo ośrodek pomocy społecznej.   </w:t>
      </w:r>
    </w:p>
    <w:p w14:paraId="548E4D40" w14:textId="77777777" w:rsidR="00CA62E0" w:rsidRPr="009256AB" w:rsidRDefault="00CA62E0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może być przyznawana w drodze jednej lub kilku odrębnych decyzji administracyjnych, którym  powinien zostać nadany rygor natychmiastowej wykonalności.  </w:t>
      </w:r>
    </w:p>
    <w:p w14:paraId="72366C42" w14:textId="77777777" w:rsidR="005C6842" w:rsidRPr="009256AB" w:rsidRDefault="005C6842" w:rsidP="000C3995">
      <w:pPr>
        <w:tabs>
          <w:tab w:val="left" w:pos="284"/>
        </w:tabs>
        <w:ind w:left="426" w:right="132" w:hanging="426"/>
        <w:rPr>
          <w:b/>
          <w:color w:val="auto"/>
        </w:rPr>
      </w:pPr>
    </w:p>
    <w:p w14:paraId="2CE42247" w14:textId="01297618" w:rsidR="005C6842" w:rsidRPr="009256AB" w:rsidRDefault="005C6842" w:rsidP="000C3995">
      <w:pPr>
        <w:tabs>
          <w:tab w:val="left" w:pos="284"/>
        </w:tabs>
        <w:ind w:right="132" w:hanging="135"/>
        <w:rPr>
          <w:color w:val="auto"/>
        </w:rPr>
      </w:pPr>
      <w:r w:rsidRPr="009256AB">
        <w:rPr>
          <w:b/>
          <w:color w:val="auto"/>
        </w:rPr>
        <w:t>II. Pomoc „doraźna”</w:t>
      </w:r>
    </w:p>
    <w:p w14:paraId="4703D2D6" w14:textId="77777777" w:rsidR="005C6842" w:rsidRPr="009256AB" w:rsidRDefault="009B20B8" w:rsidP="000C3995">
      <w:pPr>
        <w:pStyle w:val="Akapitzlist"/>
        <w:numPr>
          <w:ilvl w:val="0"/>
          <w:numId w:val="29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Kwota zasiłku dla rodziny albo osoby samotnie gospodarującej nie może przekroczyć </w:t>
      </w:r>
      <w:r w:rsidRPr="009256AB">
        <w:rPr>
          <w:b/>
          <w:color w:val="auto"/>
        </w:rPr>
        <w:t>6.000 zł (słownie: sześć tysięcy złotych).</w:t>
      </w:r>
    </w:p>
    <w:p w14:paraId="78BC3BCC" w14:textId="77777777" w:rsidR="009B20B8" w:rsidRPr="009256AB" w:rsidRDefault="009B20B8" w:rsidP="000C3995">
      <w:pPr>
        <w:pStyle w:val="Akapitzlist"/>
        <w:numPr>
          <w:ilvl w:val="0"/>
          <w:numId w:val="29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W przypadku, gdy w jednym domu jednorodzinnym lub w mieszkaniu prowadzonych jest faktycznie kilka gospodarstw domowych przez poszczególne rodziny lub osoby samotnie gospodarujące, pomocą może być objęta każda z nich. </w:t>
      </w:r>
    </w:p>
    <w:p w14:paraId="684EFC11" w14:textId="2EA41930" w:rsidR="009B20B8" w:rsidRPr="009256AB" w:rsidRDefault="00BC7E6D" w:rsidP="005C6842">
      <w:pPr>
        <w:pStyle w:val="Akapitzlist"/>
        <w:numPr>
          <w:ilvl w:val="0"/>
          <w:numId w:val="29"/>
        </w:numPr>
        <w:tabs>
          <w:tab w:val="left" w:pos="426"/>
        </w:tabs>
        <w:ind w:right="132"/>
        <w:rPr>
          <w:color w:val="auto"/>
        </w:rPr>
      </w:pPr>
      <w:r w:rsidRPr="009256AB">
        <w:rPr>
          <w:color w:val="auto"/>
        </w:rPr>
        <w:t>Przy określaniu wysokości zasiłku należy brać pod uwagę</w:t>
      </w:r>
      <w:r w:rsidR="00F77431">
        <w:rPr>
          <w:color w:val="auto"/>
        </w:rPr>
        <w:t xml:space="preserve"> </w:t>
      </w:r>
      <w:r w:rsidR="00F77431" w:rsidRPr="009256AB">
        <w:rPr>
          <w:color w:val="auto"/>
        </w:rPr>
        <w:t>w szczególności</w:t>
      </w:r>
      <w:r w:rsidRPr="009256AB">
        <w:rPr>
          <w:color w:val="auto"/>
        </w:rPr>
        <w:t>:</w:t>
      </w:r>
    </w:p>
    <w:p w14:paraId="3928F4DD" w14:textId="77777777" w:rsidR="00BC7E6D" w:rsidRPr="009256AB" w:rsidRDefault="00BC7E6D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lastRenderedPageBreak/>
        <w:t xml:space="preserve">możliwość funkcjonowania we własnym mieszkaniu/domu jednorodzinnym (czy może stanowić schronienie dla poszkodowanych, czy nie stwarza dodatkowego zagrożenia na skutek uszkodzeń, </w:t>
      </w:r>
      <w:r w:rsidR="00747B39" w:rsidRPr="009256AB">
        <w:rPr>
          <w:color w:val="auto"/>
        </w:rPr>
        <w:br/>
      </w:r>
      <w:r w:rsidRPr="009256AB">
        <w:rPr>
          <w:color w:val="auto"/>
        </w:rPr>
        <w:t>czy konieczne jest zapewnienie innego schronienia w okresie przejściowym);</w:t>
      </w:r>
    </w:p>
    <w:p w14:paraId="73469035" w14:textId="77777777" w:rsidR="00BC7E6D" w:rsidRPr="009256AB" w:rsidRDefault="00BC7E6D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t>prace, które trzeba pilnie wykonać lub zakupy, jakie trzeba pilnie dokonać, by móc zaspokajać niezbędne potrzeby bytowe;</w:t>
      </w:r>
    </w:p>
    <w:p w14:paraId="75173DDB" w14:textId="77777777" w:rsidR="00BC7E6D" w:rsidRPr="009256AB" w:rsidRDefault="00BC7E6D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t>potrzeby dzieci z poszkodowanych rodzin w zakresie podjęcia i kontynuowania nauki;</w:t>
      </w:r>
    </w:p>
    <w:p w14:paraId="17ACFD76" w14:textId="77777777" w:rsidR="00BC7E6D" w:rsidRPr="009256AB" w:rsidRDefault="00FA3B33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t xml:space="preserve">zapewnienie dostępu do opieki medycznej i zakup leków dla poszkodowanych, zwłaszcza nieobjętych ubezpieczeniem zdrowotnym. </w:t>
      </w:r>
    </w:p>
    <w:p w14:paraId="628457EE" w14:textId="77777777" w:rsidR="00BE0425" w:rsidRPr="009256AB" w:rsidRDefault="00BE0425" w:rsidP="005C6842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0A2E2AEB" w14:textId="68670F31" w:rsidR="00090C73" w:rsidRPr="009256AB" w:rsidRDefault="00FA3B33" w:rsidP="005C6842">
      <w:pPr>
        <w:tabs>
          <w:tab w:val="left" w:pos="426"/>
        </w:tabs>
        <w:ind w:left="0" w:right="132" w:firstLine="0"/>
        <w:rPr>
          <w:b/>
          <w:color w:val="auto"/>
        </w:rPr>
      </w:pPr>
      <w:r w:rsidRPr="009256AB">
        <w:rPr>
          <w:b/>
          <w:color w:val="auto"/>
        </w:rPr>
        <w:t xml:space="preserve">III.  Pomoc na remont albo odbudowę budynku mieszkalnego lub lokalu mieszkalnego </w:t>
      </w:r>
    </w:p>
    <w:p w14:paraId="28312A9A" w14:textId="0D2885ED" w:rsidR="00FA3B33" w:rsidRPr="009256AB" w:rsidRDefault="00046296" w:rsidP="00BE0425">
      <w:pPr>
        <w:numPr>
          <w:ilvl w:val="0"/>
          <w:numId w:val="5"/>
        </w:numPr>
        <w:tabs>
          <w:tab w:val="left" w:pos="426"/>
        </w:tabs>
        <w:spacing w:after="33" w:line="274" w:lineRule="auto"/>
        <w:ind w:right="132" w:firstLine="0"/>
        <w:rPr>
          <w:strike/>
          <w:color w:val="auto"/>
        </w:rPr>
      </w:pPr>
      <w:r w:rsidRPr="009256AB">
        <w:rPr>
          <w:color w:val="auto"/>
        </w:rPr>
        <w:t xml:space="preserve">Kwota </w:t>
      </w:r>
      <w:r w:rsidR="00CE3753">
        <w:rPr>
          <w:color w:val="auto"/>
        </w:rPr>
        <w:t xml:space="preserve">(wysokość) </w:t>
      </w:r>
      <w:r w:rsidRPr="009256AB">
        <w:rPr>
          <w:color w:val="auto"/>
        </w:rPr>
        <w:t>zasiłku dla rodziny albo osoby samotnie gospodarującej</w:t>
      </w:r>
      <w:r w:rsidR="00FA3B33" w:rsidRPr="009256AB">
        <w:rPr>
          <w:color w:val="auto"/>
        </w:rPr>
        <w:t xml:space="preserve"> nie może przekroczyć:</w:t>
      </w:r>
    </w:p>
    <w:p w14:paraId="013C1663" w14:textId="21658662" w:rsidR="00FA3B33" w:rsidRPr="009256AB" w:rsidRDefault="00FA3B33" w:rsidP="00FA3B33">
      <w:pPr>
        <w:pStyle w:val="Akapitzlist"/>
        <w:numPr>
          <w:ilvl w:val="0"/>
          <w:numId w:val="11"/>
        </w:numPr>
        <w:spacing w:after="33" w:line="274" w:lineRule="auto"/>
        <w:ind w:right="132"/>
        <w:rPr>
          <w:strike/>
          <w:color w:val="auto"/>
        </w:rPr>
      </w:pPr>
      <w:r w:rsidRPr="000F0446">
        <w:rPr>
          <w:color w:val="auto"/>
        </w:rPr>
        <w:t xml:space="preserve">kwoty </w:t>
      </w:r>
      <w:r w:rsidRPr="000F0446">
        <w:rPr>
          <w:b/>
          <w:color w:val="auto"/>
        </w:rPr>
        <w:t>200 tys. zł</w:t>
      </w:r>
      <w:r w:rsidRPr="009256AB">
        <w:rPr>
          <w:b/>
          <w:color w:val="auto"/>
        </w:rPr>
        <w:t xml:space="preserve"> (słownie: dwieście tysięcy złotych)</w:t>
      </w:r>
      <w:r w:rsidRPr="009256AB">
        <w:rPr>
          <w:color w:val="auto"/>
        </w:rPr>
        <w:t>,</w:t>
      </w:r>
      <w:r w:rsidRPr="009256AB">
        <w:rPr>
          <w:b/>
          <w:color w:val="auto"/>
        </w:rPr>
        <w:t xml:space="preserve"> </w:t>
      </w:r>
      <w:r w:rsidRPr="009256AB">
        <w:rPr>
          <w:color w:val="auto"/>
        </w:rPr>
        <w:t xml:space="preserve">przyznawanej w związku ze szkodami </w:t>
      </w:r>
      <w:r w:rsidR="00747B39" w:rsidRPr="009256AB">
        <w:rPr>
          <w:color w:val="auto"/>
        </w:rPr>
        <w:br/>
      </w:r>
      <w:r w:rsidRPr="009256AB">
        <w:rPr>
          <w:color w:val="auto"/>
        </w:rPr>
        <w:t>w je</w:t>
      </w:r>
      <w:r w:rsidR="00046296" w:rsidRPr="009256AB">
        <w:rPr>
          <w:color w:val="auto"/>
        </w:rPr>
        <w:t>dnym budynku/lokalu mieszkalnym</w:t>
      </w:r>
      <w:r w:rsidR="00DC5809" w:rsidRPr="009256AB">
        <w:rPr>
          <w:color w:val="auto"/>
        </w:rPr>
        <w:t xml:space="preserve">. </w:t>
      </w:r>
      <w:r w:rsidRPr="009256AB">
        <w:rPr>
          <w:color w:val="auto"/>
        </w:rPr>
        <w:t xml:space="preserve">Kwoty pomocy finansowej, przyznawane w zależności od oszacowanego procentu zniszczeń/uszkodzeń, określa </w:t>
      </w:r>
      <w:r w:rsidRPr="009256AB">
        <w:rPr>
          <w:b/>
          <w:color w:val="auto"/>
        </w:rPr>
        <w:t>załącznik nr 1</w:t>
      </w:r>
      <w:r w:rsidRPr="009256AB">
        <w:rPr>
          <w:color w:val="auto"/>
        </w:rPr>
        <w:t xml:space="preserve"> do Zasad</w:t>
      </w:r>
      <w:r w:rsidR="00BA72F4">
        <w:rPr>
          <w:color w:val="auto"/>
        </w:rPr>
        <w:t>;</w:t>
      </w:r>
      <w:r w:rsidRPr="009256AB">
        <w:rPr>
          <w:color w:val="auto"/>
        </w:rPr>
        <w:t xml:space="preserve"> </w:t>
      </w:r>
    </w:p>
    <w:p w14:paraId="79338F88" w14:textId="0F2CF50A" w:rsidR="0048651E" w:rsidRPr="009256AB" w:rsidRDefault="00FA3B33" w:rsidP="00770B55">
      <w:pPr>
        <w:pStyle w:val="Akapitzlist"/>
        <w:numPr>
          <w:ilvl w:val="0"/>
          <w:numId w:val="11"/>
        </w:numPr>
        <w:spacing w:after="33" w:line="274" w:lineRule="auto"/>
        <w:ind w:right="132"/>
        <w:rPr>
          <w:strike/>
          <w:color w:val="auto"/>
        </w:rPr>
      </w:pPr>
      <w:r w:rsidRPr="000F0446">
        <w:rPr>
          <w:color w:val="auto"/>
        </w:rPr>
        <w:t xml:space="preserve">kwoty </w:t>
      </w:r>
      <w:r w:rsidRPr="000F0446">
        <w:rPr>
          <w:b/>
          <w:color w:val="auto"/>
        </w:rPr>
        <w:t>100 tys. zł (słownie</w:t>
      </w:r>
      <w:r w:rsidRPr="009256AB">
        <w:rPr>
          <w:b/>
          <w:color w:val="auto"/>
        </w:rPr>
        <w:t>: sto tysięcy złotych)</w:t>
      </w:r>
      <w:r w:rsidRPr="009256AB">
        <w:rPr>
          <w:color w:val="auto"/>
        </w:rPr>
        <w:t xml:space="preserve">, przyznawanej w związku ze szkodami powstałymi </w:t>
      </w:r>
      <w:r w:rsidRPr="009256AB">
        <w:rPr>
          <w:color w:val="auto"/>
        </w:rPr>
        <w:br/>
        <w:t>w budynkach gospodarczych (niezależnie od liczby zniszczonych lub uszko</w:t>
      </w:r>
      <w:r w:rsidR="00CC2CD9" w:rsidRPr="009256AB">
        <w:rPr>
          <w:color w:val="auto"/>
        </w:rPr>
        <w:t>dzonych budynków gospodarczych).</w:t>
      </w:r>
      <w:r w:rsidRPr="009256AB">
        <w:rPr>
          <w:color w:val="auto"/>
        </w:rPr>
        <w:t xml:space="preserve"> Kwoty pomocy finansowej, przyznawane w zależności od oszacowanego procentu zniszczeń/uszkodzeń, określa </w:t>
      </w:r>
      <w:r w:rsidRPr="009256AB">
        <w:rPr>
          <w:b/>
          <w:color w:val="auto"/>
        </w:rPr>
        <w:t>załącznik nr 2</w:t>
      </w:r>
      <w:r w:rsidRPr="009256AB">
        <w:rPr>
          <w:color w:val="auto"/>
        </w:rPr>
        <w:t xml:space="preserve"> do Zasad.</w:t>
      </w:r>
      <w:r w:rsidR="009256AB" w:rsidRPr="009256AB">
        <w:rPr>
          <w:color w:val="auto"/>
        </w:rPr>
        <w:t xml:space="preserve">  </w:t>
      </w:r>
    </w:p>
    <w:p w14:paraId="4A163DC2" w14:textId="74825F1A" w:rsidR="00FA3B33" w:rsidRPr="009256AB" w:rsidRDefault="0048651E" w:rsidP="00BE0425">
      <w:pPr>
        <w:pStyle w:val="Akapitzlist"/>
        <w:numPr>
          <w:ilvl w:val="0"/>
          <w:numId w:val="5"/>
        </w:numPr>
        <w:spacing w:after="33" w:line="274" w:lineRule="auto"/>
        <w:ind w:left="426" w:right="132" w:hanging="426"/>
        <w:rPr>
          <w:color w:val="auto"/>
        </w:rPr>
      </w:pPr>
      <w:r w:rsidRPr="009256AB">
        <w:rPr>
          <w:color w:val="auto"/>
        </w:rPr>
        <w:t xml:space="preserve">Kwoty zasiłków, o których mowa w </w:t>
      </w:r>
      <w:r w:rsidR="009B4B29">
        <w:rPr>
          <w:color w:val="auto"/>
        </w:rPr>
        <w:t xml:space="preserve"> ust.</w:t>
      </w:r>
      <w:r w:rsidRPr="009256AB">
        <w:rPr>
          <w:color w:val="auto"/>
        </w:rPr>
        <w:t xml:space="preserve"> 1</w:t>
      </w:r>
      <w:r w:rsidR="002A7446">
        <w:rPr>
          <w:color w:val="auto"/>
        </w:rPr>
        <w:t>,</w:t>
      </w:r>
      <w:r w:rsidRPr="009256AB">
        <w:rPr>
          <w:color w:val="auto"/>
        </w:rPr>
        <w:t xml:space="preserve"> przyznawane są w przypadku oszacowania procentu zniszczeń/uszkodzeń na poziomie co najmniej 5%.</w:t>
      </w:r>
    </w:p>
    <w:p w14:paraId="524C0954" w14:textId="7C364A8A" w:rsidR="0048651E" w:rsidRPr="009256AB" w:rsidRDefault="0048651E" w:rsidP="00BE0425">
      <w:pPr>
        <w:pStyle w:val="Akapitzlist"/>
        <w:numPr>
          <w:ilvl w:val="0"/>
          <w:numId w:val="5"/>
        </w:numPr>
        <w:tabs>
          <w:tab w:val="left" w:pos="426"/>
        </w:tabs>
        <w:spacing w:after="33" w:line="274" w:lineRule="auto"/>
        <w:ind w:left="426" w:right="132" w:hanging="426"/>
        <w:rPr>
          <w:color w:val="auto"/>
        </w:rPr>
      </w:pPr>
      <w:r w:rsidRPr="009256AB">
        <w:rPr>
          <w:color w:val="auto"/>
        </w:rPr>
        <w:t>W przypadku oszacowania procentu zniszczeń/uszkodzeń w budynkach</w:t>
      </w:r>
      <w:r w:rsidR="006D67E4">
        <w:rPr>
          <w:color w:val="auto"/>
        </w:rPr>
        <w:t>,</w:t>
      </w:r>
      <w:r w:rsidRPr="009256AB">
        <w:rPr>
          <w:color w:val="auto"/>
        </w:rPr>
        <w:t xml:space="preserve"> o których mowa w</w:t>
      </w:r>
      <w:r w:rsidR="006D67E4">
        <w:rPr>
          <w:color w:val="auto"/>
        </w:rPr>
        <w:t xml:space="preserve"> ust.</w:t>
      </w:r>
      <w:r w:rsidRPr="009256AB">
        <w:rPr>
          <w:color w:val="auto"/>
        </w:rPr>
        <w:t xml:space="preserve"> 1</w:t>
      </w:r>
      <w:r w:rsidR="006D67E4">
        <w:rPr>
          <w:color w:val="auto"/>
        </w:rPr>
        <w:t xml:space="preserve">, </w:t>
      </w:r>
      <w:r w:rsidR="00B33F9E">
        <w:rPr>
          <w:color w:val="auto"/>
        </w:rPr>
        <w:br/>
      </w:r>
      <w:r w:rsidR="006D67E4" w:rsidRPr="009256AB">
        <w:rPr>
          <w:color w:val="auto"/>
        </w:rPr>
        <w:t>na poziomie poniżej 5%</w:t>
      </w:r>
      <w:r w:rsidR="006D67E4">
        <w:rPr>
          <w:color w:val="auto"/>
        </w:rPr>
        <w:t>,</w:t>
      </w:r>
      <w:r w:rsidRPr="009256AB">
        <w:rPr>
          <w:color w:val="auto"/>
        </w:rPr>
        <w:t xml:space="preserve"> może być przyznana pomoc, o której mowa w </w:t>
      </w:r>
      <w:r w:rsidR="006D67E4">
        <w:rPr>
          <w:color w:val="auto"/>
        </w:rPr>
        <w:t xml:space="preserve">części </w:t>
      </w:r>
      <w:r w:rsidRPr="009256AB">
        <w:rPr>
          <w:color w:val="auto"/>
        </w:rPr>
        <w:t>II.</w:t>
      </w:r>
    </w:p>
    <w:p w14:paraId="4A0EAACA" w14:textId="77777777" w:rsidR="00263581" w:rsidRPr="009256AB" w:rsidRDefault="00263581" w:rsidP="00BE0425">
      <w:pPr>
        <w:numPr>
          <w:ilvl w:val="0"/>
          <w:numId w:val="5"/>
        </w:numPr>
        <w:spacing w:line="266" w:lineRule="auto"/>
        <w:ind w:left="357" w:right="130" w:hanging="357"/>
        <w:rPr>
          <w:color w:val="auto"/>
        </w:rPr>
      </w:pPr>
      <w:r w:rsidRPr="009256AB">
        <w:rPr>
          <w:color w:val="auto"/>
        </w:rPr>
        <w:t xml:space="preserve">Osobami uprawionymi są:  </w:t>
      </w:r>
    </w:p>
    <w:p w14:paraId="2FBAE7F7" w14:textId="2830F5C8" w:rsidR="00263581" w:rsidRPr="009256AB" w:rsidRDefault="00263581" w:rsidP="00263581">
      <w:pPr>
        <w:numPr>
          <w:ilvl w:val="0"/>
          <w:numId w:val="6"/>
        </w:numPr>
        <w:ind w:right="132" w:firstLine="76"/>
        <w:rPr>
          <w:color w:val="auto"/>
        </w:rPr>
      </w:pPr>
      <w:r w:rsidRPr="009256AB">
        <w:rPr>
          <w:color w:val="auto"/>
        </w:rPr>
        <w:t>właściciel budynku m</w:t>
      </w:r>
      <w:r w:rsidR="00BE53C8">
        <w:rPr>
          <w:color w:val="auto"/>
        </w:rPr>
        <w:t>ieszkalnego/lokalu mieszkalnego;</w:t>
      </w:r>
      <w:r w:rsidRPr="009256AB">
        <w:rPr>
          <w:color w:val="auto"/>
        </w:rPr>
        <w:t xml:space="preserve">  </w:t>
      </w:r>
    </w:p>
    <w:p w14:paraId="3061CDBE" w14:textId="4FFB2589" w:rsidR="00263581" w:rsidRPr="009256AB" w:rsidRDefault="00263581" w:rsidP="00263581">
      <w:pPr>
        <w:numPr>
          <w:ilvl w:val="0"/>
          <w:numId w:val="6"/>
        </w:numPr>
        <w:ind w:left="709" w:right="132" w:hanging="283"/>
        <w:rPr>
          <w:color w:val="auto"/>
        </w:rPr>
      </w:pPr>
      <w:r w:rsidRPr="009256AB">
        <w:rPr>
          <w:color w:val="auto"/>
        </w:rPr>
        <w:t>osoba, której przysługuje spółdzielcze własnościowe prawo do zniszczonego lub uszkodzonego  lokalu mieszk</w:t>
      </w:r>
      <w:r w:rsidR="00BE53C8">
        <w:rPr>
          <w:color w:val="auto"/>
        </w:rPr>
        <w:t>alnego lub domu jednorodzinnego;</w:t>
      </w:r>
      <w:r w:rsidRPr="009256AB">
        <w:rPr>
          <w:color w:val="auto"/>
        </w:rPr>
        <w:t xml:space="preserve">  </w:t>
      </w:r>
    </w:p>
    <w:p w14:paraId="331EB1CA" w14:textId="3F0B5B3D" w:rsidR="00263581" w:rsidRPr="009256AB" w:rsidRDefault="00263581" w:rsidP="00263581">
      <w:pPr>
        <w:numPr>
          <w:ilvl w:val="0"/>
          <w:numId w:val="6"/>
        </w:numPr>
        <w:spacing w:after="9"/>
        <w:ind w:right="132" w:firstLine="76"/>
        <w:rPr>
          <w:color w:val="auto"/>
        </w:rPr>
      </w:pPr>
      <w:r w:rsidRPr="009256AB">
        <w:rPr>
          <w:color w:val="auto"/>
        </w:rPr>
        <w:t>osoba, której przysługuje spółdzielcze lokatorsk</w:t>
      </w:r>
      <w:r w:rsidR="00BE53C8">
        <w:rPr>
          <w:color w:val="auto"/>
        </w:rPr>
        <w:t>ie prawo do lokalu mieszkalnego;</w:t>
      </w:r>
    </w:p>
    <w:p w14:paraId="3B975BF7" w14:textId="79EC2C4B" w:rsidR="00263581" w:rsidRPr="009256AB" w:rsidRDefault="00263581" w:rsidP="00263581">
      <w:pPr>
        <w:numPr>
          <w:ilvl w:val="0"/>
          <w:numId w:val="6"/>
        </w:numPr>
        <w:spacing w:after="9"/>
        <w:ind w:right="132" w:firstLine="76"/>
        <w:rPr>
          <w:color w:val="auto"/>
        </w:rPr>
      </w:pPr>
      <w:r w:rsidRPr="009256AB">
        <w:rPr>
          <w:color w:val="auto"/>
        </w:rPr>
        <w:t>osoba, która jest najemcą lokalu mieszka</w:t>
      </w:r>
      <w:r w:rsidR="00BE53C8">
        <w:rPr>
          <w:color w:val="auto"/>
        </w:rPr>
        <w:t>lnego albo budynku mieszkalnego;</w:t>
      </w:r>
      <w:r w:rsidRPr="009256AB">
        <w:rPr>
          <w:color w:val="auto"/>
        </w:rPr>
        <w:t xml:space="preserve">  </w:t>
      </w:r>
    </w:p>
    <w:p w14:paraId="38AFD471" w14:textId="77777777" w:rsidR="00263581" w:rsidRPr="009256AB" w:rsidRDefault="00263581" w:rsidP="00263581">
      <w:pPr>
        <w:numPr>
          <w:ilvl w:val="0"/>
          <w:numId w:val="6"/>
        </w:numPr>
        <w:spacing w:after="9"/>
        <w:ind w:right="132" w:firstLine="76"/>
        <w:rPr>
          <w:color w:val="auto"/>
        </w:rPr>
      </w:pPr>
      <w:r w:rsidRPr="009256AB">
        <w:rPr>
          <w:color w:val="auto"/>
        </w:rPr>
        <w:t xml:space="preserve">osoba, na rzecz której ustanowione zostało prawo dożywocia.  </w:t>
      </w:r>
    </w:p>
    <w:p w14:paraId="4C75D85A" w14:textId="0127DE7C" w:rsidR="00555D0F" w:rsidRPr="009256AB" w:rsidRDefault="00555D0F" w:rsidP="00BE0425">
      <w:pPr>
        <w:numPr>
          <w:ilvl w:val="0"/>
          <w:numId w:val="5"/>
        </w:numPr>
        <w:spacing w:line="266" w:lineRule="auto"/>
        <w:ind w:left="357" w:right="130" w:hanging="357"/>
        <w:rPr>
          <w:color w:val="auto"/>
        </w:rPr>
      </w:pPr>
      <w:r w:rsidRPr="009256AB">
        <w:rPr>
          <w:color w:val="auto"/>
        </w:rPr>
        <w:t xml:space="preserve">Niniejsze warunki mają zastosowanie również do: odtworzenia budynku/lokalu mieszkalnego w innym miejscu lub o innych wymiarach, zakupu budynku/lokalu mieszkalnego albo budynku mieszkalnego wraz z gruntem, na którym jest posadowiony albo zakupu działki budowlanej.  </w:t>
      </w:r>
    </w:p>
    <w:p w14:paraId="5FF9E4B6" w14:textId="3ADB0A4B" w:rsidR="008A14CE" w:rsidRDefault="00555D0F" w:rsidP="00A70A3E">
      <w:pPr>
        <w:numPr>
          <w:ilvl w:val="0"/>
          <w:numId w:val="5"/>
        </w:numPr>
        <w:spacing w:line="266" w:lineRule="auto"/>
        <w:ind w:left="357" w:right="130" w:hanging="357"/>
        <w:rPr>
          <w:color w:val="auto"/>
        </w:rPr>
      </w:pPr>
      <w:r w:rsidRPr="009256AB">
        <w:rPr>
          <w:color w:val="auto"/>
        </w:rPr>
        <w:t xml:space="preserve">Pomoc na remont budynku/lokalu mieszkalnego może zostać udzielona osobom, o których mowa  </w:t>
      </w:r>
      <w:r w:rsidR="004A0441">
        <w:rPr>
          <w:color w:val="auto"/>
        </w:rPr>
        <w:br/>
      </w:r>
      <w:r w:rsidRPr="009256AB">
        <w:rPr>
          <w:color w:val="auto"/>
        </w:rPr>
        <w:t xml:space="preserve">w </w:t>
      </w:r>
      <w:r w:rsidR="000206F8">
        <w:rPr>
          <w:color w:val="auto"/>
        </w:rPr>
        <w:t xml:space="preserve"> ust.</w:t>
      </w:r>
      <w:r w:rsidRPr="009256AB">
        <w:rPr>
          <w:color w:val="auto"/>
        </w:rPr>
        <w:t xml:space="preserve"> </w:t>
      </w:r>
      <w:r w:rsidR="003A5AC4" w:rsidRPr="009256AB">
        <w:rPr>
          <w:color w:val="auto"/>
        </w:rPr>
        <w:t xml:space="preserve">4 </w:t>
      </w:r>
      <w:r w:rsidR="000206F8">
        <w:rPr>
          <w:color w:val="auto"/>
        </w:rPr>
        <w:t xml:space="preserve"> pkt</w:t>
      </w:r>
      <w:r w:rsidRPr="009256AB">
        <w:rPr>
          <w:color w:val="auto"/>
        </w:rPr>
        <w:t xml:space="preserve"> </w:t>
      </w:r>
      <w:r w:rsidR="000206F8">
        <w:rPr>
          <w:color w:val="auto"/>
        </w:rPr>
        <w:t>4</w:t>
      </w:r>
      <w:r w:rsidRPr="009256AB">
        <w:rPr>
          <w:color w:val="auto"/>
        </w:rPr>
        <w:t>-</w:t>
      </w:r>
      <w:r w:rsidR="000206F8">
        <w:rPr>
          <w:color w:val="auto"/>
        </w:rPr>
        <w:t>5</w:t>
      </w:r>
      <w:r w:rsidRPr="009256AB">
        <w:rPr>
          <w:color w:val="auto"/>
        </w:rPr>
        <w:t>, pod warunkiem uzyskania pisemnej zgody właściciela na przeprowadzenie remontu budynku/lokalu mieszkalnego. W przypadku wyrażenia zgody przez właściciela nie będzie on mógł ubiegać się o pomoc na remont budynku/lokalu mieszkalnego będącego przedmiotem najmu lub prawa dożywocia.</w:t>
      </w:r>
    </w:p>
    <w:p w14:paraId="10C8092A" w14:textId="0026AB74" w:rsidR="002B5046" w:rsidRDefault="00282F79" w:rsidP="00A70A3E">
      <w:pPr>
        <w:numPr>
          <w:ilvl w:val="0"/>
          <w:numId w:val="5"/>
        </w:numPr>
        <w:spacing w:line="266" w:lineRule="auto"/>
        <w:ind w:left="426" w:right="130" w:hanging="426"/>
        <w:rPr>
          <w:color w:val="auto"/>
        </w:rPr>
      </w:pPr>
      <w:r w:rsidRPr="00A70A3E">
        <w:rPr>
          <w:color w:val="auto"/>
        </w:rPr>
        <w:t>Zasiłek celowy może być przyznany na koszty rozbiórki zniszczonego budynku mieszkalnego wyłącznie w przypadku od</w:t>
      </w:r>
      <w:r w:rsidR="000A7D47" w:rsidRPr="00A70A3E">
        <w:rPr>
          <w:color w:val="auto"/>
        </w:rPr>
        <w:t xml:space="preserve">budowy </w:t>
      </w:r>
      <w:r w:rsidRPr="00A70A3E">
        <w:rPr>
          <w:color w:val="auto"/>
        </w:rPr>
        <w:t xml:space="preserve">budynku mieszkalnego na miejscu, na którym był posadowiony dotychczasowy budynek.  </w:t>
      </w:r>
      <w:r w:rsidR="000A7D47" w:rsidRPr="00A70A3E">
        <w:rPr>
          <w:color w:val="auto"/>
        </w:rPr>
        <w:t>Całkowita kwota zasiłku na odbudowę budynku mieszkalnego i koszty rozbiórki zniszczonego budynku nie może przekroczyć kwoty pomocy uzależnionej od oszacowanego proce</w:t>
      </w:r>
      <w:r w:rsidR="00E0498C" w:rsidRPr="00A70A3E">
        <w:rPr>
          <w:color w:val="auto"/>
        </w:rPr>
        <w:t xml:space="preserve">ntu zniszczeń/uszkodzeń, określonej w </w:t>
      </w:r>
      <w:r w:rsidR="000A7D47" w:rsidRPr="00A70A3E">
        <w:rPr>
          <w:color w:val="auto"/>
        </w:rPr>
        <w:t>załącznik</w:t>
      </w:r>
      <w:r w:rsidR="00E0498C" w:rsidRPr="00A70A3E">
        <w:rPr>
          <w:color w:val="auto"/>
        </w:rPr>
        <w:t>u</w:t>
      </w:r>
      <w:r w:rsidR="000A7D47" w:rsidRPr="00A70A3E">
        <w:rPr>
          <w:color w:val="auto"/>
        </w:rPr>
        <w:t xml:space="preserve"> nr 1 </w:t>
      </w:r>
      <w:r w:rsidR="004C5D94">
        <w:rPr>
          <w:color w:val="auto"/>
        </w:rPr>
        <w:t>lub</w:t>
      </w:r>
      <w:r w:rsidR="00E0498C" w:rsidRPr="00A70A3E">
        <w:rPr>
          <w:color w:val="auto"/>
        </w:rPr>
        <w:t xml:space="preserve"> nr 2 </w:t>
      </w:r>
      <w:r w:rsidR="000A7D47" w:rsidRPr="00A70A3E">
        <w:rPr>
          <w:color w:val="auto"/>
        </w:rPr>
        <w:t>do Zasad</w:t>
      </w:r>
      <w:r w:rsidR="00E0498C" w:rsidRPr="00A70A3E">
        <w:rPr>
          <w:color w:val="auto"/>
        </w:rPr>
        <w:t>.</w:t>
      </w:r>
    </w:p>
    <w:p w14:paraId="5691084B" w14:textId="668C2A33" w:rsidR="00555D0F" w:rsidRPr="004C5D94" w:rsidRDefault="00A70A3E" w:rsidP="004C5D94">
      <w:pPr>
        <w:numPr>
          <w:ilvl w:val="0"/>
          <w:numId w:val="5"/>
        </w:numPr>
        <w:spacing w:line="266" w:lineRule="auto"/>
        <w:ind w:left="470" w:right="130" w:hanging="357"/>
        <w:rPr>
          <w:color w:val="auto"/>
        </w:rPr>
      </w:pPr>
      <w:r w:rsidRPr="00A70A3E">
        <w:rPr>
          <w:color w:val="auto"/>
        </w:rPr>
        <w:t xml:space="preserve">Z kwoty przyznanego zasiłku mogą zostać sfinansowane koszty remontu lub zakupu urządzeń </w:t>
      </w:r>
      <w:r>
        <w:rPr>
          <w:color w:val="auto"/>
        </w:rPr>
        <w:t xml:space="preserve">     </w:t>
      </w:r>
      <w:r w:rsidRPr="00A70A3E">
        <w:rPr>
          <w:color w:val="auto"/>
        </w:rPr>
        <w:t>niezbędnych do doprowadzenia energii, ciepła, wody oraz niezbędnej infrastruktury technicznej towarzyszącej budownictwu mieszkalnemu</w:t>
      </w:r>
      <w:r w:rsidR="009B4044">
        <w:rPr>
          <w:color w:val="auto"/>
        </w:rPr>
        <w:t>,</w:t>
      </w:r>
      <w:r w:rsidRPr="00A70A3E">
        <w:t xml:space="preserve"> </w:t>
      </w:r>
      <w:r w:rsidRPr="00A70A3E">
        <w:rPr>
          <w:color w:val="auto"/>
        </w:rPr>
        <w:t xml:space="preserve">które zostały zniszczone lub uszkodzone w wyniku zdarzeń  </w:t>
      </w:r>
      <w:r w:rsidRPr="00A70A3E">
        <w:t>noszących znamiona klęsk żywiołowych</w:t>
      </w:r>
      <w:r w:rsidRPr="00A70A3E">
        <w:rPr>
          <w:color w:val="auto"/>
        </w:rPr>
        <w:t>. Koszty te nie zwiększają kwoty pomocy (zasiłku) przyznanej na inwestycje, o których mowa w</w:t>
      </w:r>
      <w:r w:rsidR="004C5D94">
        <w:rPr>
          <w:color w:val="auto"/>
        </w:rPr>
        <w:t xml:space="preserve"> ust. 1. </w:t>
      </w:r>
    </w:p>
    <w:p w14:paraId="14F810C5" w14:textId="77777777" w:rsidR="00263581" w:rsidRPr="00B33E82" w:rsidRDefault="005969AC" w:rsidP="00B33E82">
      <w:pPr>
        <w:pStyle w:val="Akapitzlist"/>
        <w:numPr>
          <w:ilvl w:val="0"/>
          <w:numId w:val="5"/>
        </w:numPr>
        <w:tabs>
          <w:tab w:val="left" w:pos="426"/>
        </w:tabs>
        <w:spacing w:after="9"/>
        <w:ind w:left="426" w:right="132" w:hanging="426"/>
        <w:rPr>
          <w:color w:val="auto"/>
        </w:rPr>
      </w:pPr>
      <w:r w:rsidRPr="00B33E82">
        <w:rPr>
          <w:color w:val="auto"/>
        </w:rPr>
        <w:t xml:space="preserve">Jeżeli w zniszczonym lub uszkodzonym budynku/lokalu mieszkalnym gospodarstwo domowe nie było prowadzone w dniu zdarzenia klęskowego, nie zachodzą przesłanki do przyznania pomocy. Pomoc nie </w:t>
      </w:r>
      <w:r w:rsidRPr="00B33E82">
        <w:rPr>
          <w:color w:val="auto"/>
        </w:rPr>
        <w:lastRenderedPageBreak/>
        <w:t xml:space="preserve">przysługuje również na remont/odbudowę budynku/lokalu innego niż budynek/lokal mieszkalny </w:t>
      </w:r>
      <w:r w:rsidR="00CC2CD9" w:rsidRPr="00B33E82">
        <w:rPr>
          <w:color w:val="auto"/>
        </w:rPr>
        <w:br/>
      </w:r>
      <w:r w:rsidRPr="00B33E82">
        <w:rPr>
          <w:color w:val="auto"/>
        </w:rPr>
        <w:t xml:space="preserve">(np. budynku w budowie, domu rekreacyjnego i letniskowego) ani na remont/odbudowę obiektów </w:t>
      </w:r>
      <w:r w:rsidR="00CC2CD9" w:rsidRPr="00B33E82">
        <w:rPr>
          <w:color w:val="auto"/>
        </w:rPr>
        <w:br/>
      </w:r>
      <w:r w:rsidRPr="00B33E82">
        <w:rPr>
          <w:color w:val="auto"/>
        </w:rPr>
        <w:t xml:space="preserve">o innym charakterze (np. dróg dojazdowych).  </w:t>
      </w:r>
    </w:p>
    <w:p w14:paraId="0BA82226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Kwota udzielanej pomocy </w:t>
      </w:r>
      <w:r w:rsidR="00AA4A95" w:rsidRPr="009256AB">
        <w:rPr>
          <w:color w:val="auto"/>
        </w:rPr>
        <w:t xml:space="preserve">na remont/odbudowę budynku/lokalu mieszkalnego </w:t>
      </w:r>
      <w:r w:rsidRPr="009256AB">
        <w:rPr>
          <w:color w:val="auto"/>
        </w:rPr>
        <w:t xml:space="preserve">nie może przekroczyć wysokości szkód wyrządzonych zdarzeniem klęskowym w danym budynku/lokalu mieszkalnym.  </w:t>
      </w:r>
    </w:p>
    <w:p w14:paraId="4C32B158" w14:textId="77777777" w:rsidR="004A4E42" w:rsidRPr="009A2764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A2764">
        <w:rPr>
          <w:color w:val="auto"/>
        </w:rPr>
        <w:t xml:space="preserve">W przypadku, gdy w budynku/lokalu mieszkalnym prowadzonych jest faktycznie kilka gospodarstw domowych, pomocą może być objęte każde odrębne gospodarstwo domowe, jednakże łączna wysokość środków przyznanych na remont/odbudowę budynku/lokalu mieszkalnego nie może przekroczyć wysokości kosztów niezbędnych do usunięcia skutków zdarzenia klęskowego </w:t>
      </w:r>
      <w:r w:rsidR="00263581" w:rsidRPr="009A2764">
        <w:rPr>
          <w:color w:val="auto"/>
        </w:rPr>
        <w:br/>
      </w:r>
      <w:r w:rsidRPr="009A2764">
        <w:rPr>
          <w:color w:val="auto"/>
        </w:rPr>
        <w:t xml:space="preserve">w budynku/lokalu mieszkalnym.  </w:t>
      </w:r>
    </w:p>
    <w:p w14:paraId="4FCA56E2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Pomoc może być wypłacana w transzach. W takim przypadku wypłata kolejnej transzy zasiłku winna zostać poprzedzona weryfikacją sposobu wykorzystania środków przekazanych w ramach wcześniejszej transzy, w szczególności rozliczeniem za pomocą faktur lub rachunków.  </w:t>
      </w:r>
    </w:p>
    <w:p w14:paraId="2073F4BE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Pomoc przyznawana jest niezależnie od odszkodowania przysługującego z tytułu ubezpieczenia budynku/lokalu mieszkalnego od skutków klęsk żywiołowych. Zapis ten nie zwalnia jednak organu gminy od stosowania zasady miarkowania pomocy.   </w:t>
      </w:r>
    </w:p>
    <w:p w14:paraId="1B80F24B" w14:textId="2A3BD50D" w:rsidR="004A4E42" w:rsidRPr="00A70A3E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A70A3E">
        <w:rPr>
          <w:color w:val="auto"/>
        </w:rPr>
        <w:t xml:space="preserve">Pomoc </w:t>
      </w:r>
      <w:r w:rsidR="009A2764">
        <w:rPr>
          <w:color w:val="auto"/>
        </w:rPr>
        <w:t xml:space="preserve">– w zakresie, o którym mowa w ust. 1 pkt 1 – </w:t>
      </w:r>
      <w:r w:rsidRPr="00A70A3E">
        <w:rPr>
          <w:color w:val="auto"/>
        </w:rPr>
        <w:t>może zostać przyznana odpowiednio na remont/odbudowę wyłącznie jednego budynku/lokalu mieszkalnego</w:t>
      </w:r>
      <w:r w:rsidR="000231CF" w:rsidRPr="00A70A3E">
        <w:rPr>
          <w:color w:val="auto"/>
        </w:rPr>
        <w:t xml:space="preserve"> </w:t>
      </w:r>
      <w:r w:rsidRPr="00A70A3E">
        <w:rPr>
          <w:color w:val="auto"/>
        </w:rPr>
        <w:t xml:space="preserve">albo na zakup jednego budynku/lokalu mieszkalnego lub budynku mieszkalnego wraz z gruntem, na którym jest posadowiony, albo na zakup jednej </w:t>
      </w:r>
      <w:r w:rsidR="007C144A" w:rsidRPr="00A70A3E">
        <w:rPr>
          <w:color w:val="auto"/>
        </w:rPr>
        <w:t>działki budowlanej.</w:t>
      </w:r>
      <w:r w:rsidRPr="00A70A3E">
        <w:rPr>
          <w:color w:val="auto"/>
        </w:rPr>
        <w:t xml:space="preserve"> </w:t>
      </w:r>
    </w:p>
    <w:p w14:paraId="3CDBF5D9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Osoby uprawnione powinny przedstawić faktury lub rachunki potwierdzające poniesienie wydatków, związanych z remontem/odbudową budynku/lokalu mieszkalnego, dokonanych z kwoty przyznanego zasiłku.   </w:t>
      </w:r>
    </w:p>
    <w:p w14:paraId="5D734E10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spacing w:after="8"/>
        <w:ind w:left="426" w:right="132" w:hanging="568"/>
        <w:rPr>
          <w:color w:val="auto"/>
        </w:rPr>
      </w:pPr>
      <w:r w:rsidRPr="009256AB">
        <w:rPr>
          <w:color w:val="auto"/>
        </w:rPr>
        <w:t>W przypadku</w:t>
      </w:r>
      <w:r w:rsidR="008B1C51" w:rsidRPr="009256AB">
        <w:rPr>
          <w:color w:val="auto"/>
        </w:rPr>
        <w:t>,</w:t>
      </w:r>
      <w:r w:rsidRPr="009256AB">
        <w:rPr>
          <w:color w:val="auto"/>
        </w:rPr>
        <w:t xml:space="preserve"> gdy osoba uprawniona nie rozliczy poniesionych wydatków (np. nie przedstawi rachunków lub faktur) albo przeznaczy pomoc na wydatki niezgodne z celem, na jaki została ona udzielona, zwrot środków z tytułu udzielonej pomocy następuje na podstawie ustawy o pomocy społecznej.  </w:t>
      </w:r>
    </w:p>
    <w:p w14:paraId="2FE2DA50" w14:textId="7CB7BD0D" w:rsidR="004A4E42" w:rsidRPr="000627D7" w:rsidRDefault="00181D47" w:rsidP="000627D7">
      <w:pPr>
        <w:numPr>
          <w:ilvl w:val="0"/>
          <w:numId w:val="5"/>
        </w:numPr>
        <w:tabs>
          <w:tab w:val="left" w:pos="426"/>
        </w:tabs>
        <w:spacing w:after="8"/>
        <w:ind w:left="426" w:right="132" w:hanging="568"/>
        <w:rPr>
          <w:color w:val="auto"/>
        </w:rPr>
      </w:pPr>
      <w:r w:rsidRPr="009256AB">
        <w:rPr>
          <w:color w:val="auto"/>
        </w:rPr>
        <w:t>Zasiłki, o których mowa w</w:t>
      </w:r>
      <w:r w:rsidR="000627D7">
        <w:rPr>
          <w:color w:val="auto"/>
        </w:rPr>
        <w:t xml:space="preserve"> części</w:t>
      </w:r>
      <w:r w:rsidRPr="009256AB">
        <w:rPr>
          <w:color w:val="auto"/>
        </w:rPr>
        <w:t xml:space="preserve"> I</w:t>
      </w:r>
      <w:r w:rsidR="00CE3527" w:rsidRPr="009256AB">
        <w:rPr>
          <w:color w:val="auto"/>
        </w:rPr>
        <w:t>I</w:t>
      </w:r>
      <w:r w:rsidRPr="009256AB">
        <w:rPr>
          <w:color w:val="auto"/>
        </w:rPr>
        <w:t>I</w:t>
      </w:r>
      <w:r w:rsidR="000627D7">
        <w:rPr>
          <w:color w:val="auto"/>
        </w:rPr>
        <w:t>,</w:t>
      </w:r>
      <w:r w:rsidRPr="009256AB">
        <w:rPr>
          <w:color w:val="auto"/>
        </w:rPr>
        <w:t xml:space="preserve"> pomniejsza się o kwotę już przyznanego z uwagi na to samo zdarzenie zasiłku celowego, o którym mowa w</w:t>
      </w:r>
      <w:r w:rsidR="000627D7">
        <w:rPr>
          <w:color w:val="auto"/>
        </w:rPr>
        <w:t xml:space="preserve"> części</w:t>
      </w:r>
      <w:r w:rsidRPr="009256AB">
        <w:rPr>
          <w:color w:val="auto"/>
        </w:rPr>
        <w:t xml:space="preserve"> II, jeżeli kwota ta została przyznana  i przeznaczona na prace związan</w:t>
      </w:r>
      <w:r w:rsidR="005D1F93" w:rsidRPr="009256AB">
        <w:rPr>
          <w:color w:val="auto"/>
        </w:rPr>
        <w:t xml:space="preserve">e z remontem budynku/lokalu </w:t>
      </w:r>
      <w:r w:rsidRPr="009256AB">
        <w:rPr>
          <w:color w:val="auto"/>
        </w:rPr>
        <w:t>mieszkalnego</w:t>
      </w:r>
      <w:r w:rsidR="005D1F93" w:rsidRPr="009256AB">
        <w:rPr>
          <w:color w:val="auto"/>
        </w:rPr>
        <w:t>.</w:t>
      </w:r>
      <w:r w:rsidR="003A5AC4" w:rsidRPr="009256AB">
        <w:rPr>
          <w:color w:val="auto"/>
        </w:rPr>
        <w:t xml:space="preserve"> </w:t>
      </w:r>
    </w:p>
    <w:p w14:paraId="2CDDEA68" w14:textId="77777777" w:rsidR="004A4E42" w:rsidRPr="009256AB" w:rsidRDefault="00710C82">
      <w:pPr>
        <w:spacing w:after="16" w:line="259" w:lineRule="auto"/>
        <w:ind w:left="142" w:right="0" w:firstLine="0"/>
        <w:jc w:val="left"/>
        <w:rPr>
          <w:color w:val="auto"/>
        </w:rPr>
      </w:pPr>
      <w:r w:rsidRPr="009256AB">
        <w:rPr>
          <w:b/>
          <w:color w:val="auto"/>
        </w:rPr>
        <w:t xml:space="preserve"> </w:t>
      </w:r>
      <w:r w:rsidRPr="009256AB">
        <w:rPr>
          <w:color w:val="auto"/>
        </w:rPr>
        <w:t xml:space="preserve"> </w:t>
      </w:r>
    </w:p>
    <w:p w14:paraId="58766C39" w14:textId="77777777" w:rsidR="004A4E42" w:rsidRPr="009256AB" w:rsidRDefault="00181D47" w:rsidP="00BA4CAD">
      <w:pPr>
        <w:spacing w:after="48" w:line="263" w:lineRule="auto"/>
        <w:ind w:left="0" w:right="131" w:firstLine="0"/>
        <w:rPr>
          <w:color w:val="auto"/>
        </w:rPr>
      </w:pPr>
      <w:r w:rsidRPr="009256AB">
        <w:rPr>
          <w:b/>
          <w:color w:val="auto"/>
        </w:rPr>
        <w:t>IV</w:t>
      </w:r>
      <w:r w:rsidR="00710C82" w:rsidRPr="009256AB">
        <w:rPr>
          <w:b/>
          <w:color w:val="auto"/>
        </w:rPr>
        <w:t xml:space="preserve">. Uruchamianie środków rezerwy celowej na wypłatę zasiłków celowych </w:t>
      </w:r>
      <w:r w:rsidR="00710C82" w:rsidRPr="009256AB">
        <w:rPr>
          <w:color w:val="auto"/>
        </w:rPr>
        <w:t xml:space="preserve"> </w:t>
      </w:r>
    </w:p>
    <w:p w14:paraId="5222BBBF" w14:textId="77777777" w:rsidR="004A4E42" w:rsidRDefault="00710C82" w:rsidP="00BA4CAD">
      <w:pPr>
        <w:pStyle w:val="Akapitzlist"/>
        <w:numPr>
          <w:ilvl w:val="0"/>
          <w:numId w:val="18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W celu uruchomienia środków na zasiłki celowe z budżetu państwa wójt gminy (burmistrz, prezydent miasta) sporządza i przedstawia wojewodzie listę uszkodzonych lub zniszczonych budynków/lokali mieszkalnych w poszczególnych miejscowościach z opisem szkody i szacowaną kwotą zasiłku.  </w:t>
      </w:r>
    </w:p>
    <w:p w14:paraId="19895D97" w14:textId="2FDC8A18" w:rsidR="00B93CB4" w:rsidRDefault="00C5543F" w:rsidP="00560245">
      <w:pPr>
        <w:pStyle w:val="Akapitzlist"/>
        <w:numPr>
          <w:ilvl w:val="0"/>
          <w:numId w:val="18"/>
        </w:numPr>
        <w:tabs>
          <w:tab w:val="left" w:pos="284"/>
        </w:tabs>
        <w:ind w:left="284" w:right="132" w:hanging="284"/>
        <w:rPr>
          <w:color w:val="auto"/>
        </w:rPr>
      </w:pPr>
      <w:r w:rsidRPr="00BA4CAD">
        <w:rPr>
          <w:color w:val="auto"/>
        </w:rPr>
        <w:t>W</w:t>
      </w:r>
      <w:r w:rsidR="00710C82" w:rsidRPr="00BA4CAD">
        <w:rPr>
          <w:color w:val="auto"/>
        </w:rPr>
        <w:t xml:space="preserve">ojewoda dokonuje wstępnej weryfikacji danych zawartych w ww. listach </w:t>
      </w:r>
      <w:r w:rsidR="00560245">
        <w:rPr>
          <w:color w:val="auto"/>
        </w:rPr>
        <w:t xml:space="preserve">oraz </w:t>
      </w:r>
      <w:r w:rsidR="00710C82" w:rsidRPr="00BA4CAD">
        <w:rPr>
          <w:color w:val="auto"/>
        </w:rPr>
        <w:t>sporządza zbiorczą listę zasiłków z terenu województwa</w:t>
      </w:r>
      <w:r w:rsidR="00B93CB4" w:rsidRPr="00BA4CAD">
        <w:rPr>
          <w:color w:val="auto"/>
        </w:rPr>
        <w:t>.</w:t>
      </w:r>
      <w:r w:rsidR="00710C82" w:rsidRPr="00BA4CAD">
        <w:rPr>
          <w:color w:val="auto"/>
        </w:rPr>
        <w:t xml:space="preserve"> </w:t>
      </w:r>
    </w:p>
    <w:p w14:paraId="45D81D1B" w14:textId="0E8A3281" w:rsidR="0059240B" w:rsidRDefault="0059240B" w:rsidP="00BA4CAD">
      <w:pPr>
        <w:pStyle w:val="Akapitzlist"/>
        <w:numPr>
          <w:ilvl w:val="0"/>
          <w:numId w:val="18"/>
        </w:numPr>
        <w:tabs>
          <w:tab w:val="left" w:pos="284"/>
        </w:tabs>
        <w:ind w:left="284" w:right="132" w:hanging="284"/>
        <w:rPr>
          <w:color w:val="auto"/>
        </w:rPr>
      </w:pPr>
      <w:r w:rsidRPr="00BA4CAD">
        <w:rPr>
          <w:color w:val="auto"/>
        </w:rPr>
        <w:t xml:space="preserve">Na podstawie zbiorczej listy zasiłków z terenu województwa </w:t>
      </w:r>
      <w:r w:rsidR="00CE3753">
        <w:rPr>
          <w:color w:val="auto"/>
        </w:rPr>
        <w:t>w</w:t>
      </w:r>
      <w:r w:rsidRPr="00BA4CAD">
        <w:rPr>
          <w:color w:val="auto"/>
        </w:rPr>
        <w:t>ojewoda, poprzez Informatyczny System Obsługi Budżetu Państwa TREZOR</w:t>
      </w:r>
      <w:r w:rsidR="00560245">
        <w:rPr>
          <w:color w:val="auto"/>
        </w:rPr>
        <w:t>,</w:t>
      </w:r>
      <w:r w:rsidRPr="00BA4CAD">
        <w:rPr>
          <w:color w:val="auto"/>
        </w:rPr>
        <w:t xml:space="preserve"> występuje do ministra właściwego d</w:t>
      </w:r>
      <w:r w:rsidR="00CE3753">
        <w:rPr>
          <w:color w:val="auto"/>
        </w:rPr>
        <w:t>o spraw</w:t>
      </w:r>
      <w:r w:rsidRPr="00BA4CAD">
        <w:rPr>
          <w:color w:val="auto"/>
        </w:rPr>
        <w:t xml:space="preserve"> finansów publicznych, </w:t>
      </w:r>
      <w:r w:rsidR="00B33F9E">
        <w:rPr>
          <w:color w:val="auto"/>
        </w:rPr>
        <w:br/>
      </w:r>
      <w:r w:rsidRPr="00BA4CAD">
        <w:rPr>
          <w:color w:val="auto"/>
        </w:rPr>
        <w:t>za pośrednictwem Ministra</w:t>
      </w:r>
      <w:r w:rsidR="009B4044">
        <w:rPr>
          <w:color w:val="auto"/>
        </w:rPr>
        <w:t xml:space="preserve"> SWiA</w:t>
      </w:r>
      <w:r w:rsidRPr="00BA4CAD">
        <w:rPr>
          <w:color w:val="auto"/>
        </w:rPr>
        <w:t xml:space="preserve">, z wnioskiem o uruchomienie środków z rezerwy celowej budżetu państwa przeznaczonej na </w:t>
      </w:r>
      <w:r w:rsidRPr="000C0466">
        <w:rPr>
          <w:color w:val="auto"/>
        </w:rPr>
        <w:t>przeciwdziałanie</w:t>
      </w:r>
      <w:r w:rsidR="000C0466" w:rsidRPr="00B70C34">
        <w:t xml:space="preserve"> i usuwanie skutków klęsk żywiołowych</w:t>
      </w:r>
      <w:r w:rsidR="009803B9" w:rsidRPr="000C0466">
        <w:rPr>
          <w:color w:val="auto"/>
        </w:rPr>
        <w:t>.</w:t>
      </w:r>
    </w:p>
    <w:p w14:paraId="0EE177F1" w14:textId="504B709C" w:rsidR="003642F7" w:rsidRPr="00BA4CAD" w:rsidRDefault="00D551F9" w:rsidP="00BA4CAD">
      <w:pPr>
        <w:pStyle w:val="Akapitzlist"/>
        <w:numPr>
          <w:ilvl w:val="0"/>
          <w:numId w:val="18"/>
        </w:numPr>
        <w:tabs>
          <w:tab w:val="left" w:pos="284"/>
        </w:tabs>
        <w:ind w:left="284" w:right="132" w:hanging="284"/>
        <w:rPr>
          <w:color w:val="auto"/>
        </w:rPr>
      </w:pPr>
      <w:r w:rsidRPr="00BA4CAD">
        <w:rPr>
          <w:color w:val="auto"/>
        </w:rPr>
        <w:t>W</w:t>
      </w:r>
      <w:r w:rsidR="0059240B" w:rsidRPr="00BA4CAD">
        <w:rPr>
          <w:color w:val="auto"/>
        </w:rPr>
        <w:t xml:space="preserve">zory </w:t>
      </w:r>
      <w:r w:rsidRPr="00BA4CAD">
        <w:rPr>
          <w:color w:val="auto"/>
        </w:rPr>
        <w:t xml:space="preserve"> z</w:t>
      </w:r>
      <w:r w:rsidR="0059240B" w:rsidRPr="00BA4CAD">
        <w:rPr>
          <w:color w:val="auto"/>
        </w:rPr>
        <w:t>biorczych</w:t>
      </w:r>
      <w:r w:rsidR="00710C82" w:rsidRPr="00BA4CAD">
        <w:rPr>
          <w:color w:val="auto"/>
        </w:rPr>
        <w:t xml:space="preserve"> list</w:t>
      </w:r>
      <w:r w:rsidR="003642F7" w:rsidRPr="00BA4CAD">
        <w:rPr>
          <w:color w:val="auto"/>
        </w:rPr>
        <w:t xml:space="preserve"> zasiłków: </w:t>
      </w:r>
    </w:p>
    <w:p w14:paraId="7AC317F0" w14:textId="6F791A41" w:rsidR="00E60E97" w:rsidRPr="009256AB" w:rsidRDefault="00E60E97" w:rsidP="00BA4CAD">
      <w:pPr>
        <w:tabs>
          <w:tab w:val="left" w:pos="426"/>
        </w:tabs>
        <w:ind w:left="284" w:right="132" w:firstLine="0"/>
        <w:rPr>
          <w:strike/>
          <w:color w:val="auto"/>
        </w:rPr>
      </w:pPr>
      <w:r w:rsidRPr="009256AB">
        <w:rPr>
          <w:color w:val="auto"/>
        </w:rPr>
        <w:t xml:space="preserve"> </w:t>
      </w:r>
      <w:r w:rsidR="00CE3753">
        <w:rPr>
          <w:color w:val="auto"/>
        </w:rPr>
        <w:t xml:space="preserve">1) </w:t>
      </w:r>
      <w:r w:rsidRPr="009256AB">
        <w:rPr>
          <w:color w:val="auto"/>
        </w:rPr>
        <w:t xml:space="preserve">do 6 tys. zł na </w:t>
      </w:r>
      <w:r w:rsidR="00D75E64" w:rsidRPr="009256AB">
        <w:rPr>
          <w:color w:val="auto"/>
        </w:rPr>
        <w:t>tzw. pomoc „doraźną”</w:t>
      </w:r>
      <w:r w:rsidR="00EB1290">
        <w:rPr>
          <w:color w:val="auto"/>
        </w:rPr>
        <w:t>;</w:t>
      </w:r>
    </w:p>
    <w:p w14:paraId="297A45A7" w14:textId="25EF803F" w:rsidR="0059240B" w:rsidRPr="009256AB" w:rsidRDefault="00CE3753" w:rsidP="00BA4CAD">
      <w:pPr>
        <w:tabs>
          <w:tab w:val="left" w:pos="426"/>
        </w:tabs>
        <w:ind w:left="284" w:right="132" w:firstLine="0"/>
        <w:rPr>
          <w:color w:val="auto"/>
        </w:rPr>
      </w:pPr>
      <w:r>
        <w:rPr>
          <w:color w:val="auto"/>
        </w:rPr>
        <w:t xml:space="preserve"> 2) </w:t>
      </w:r>
      <w:r w:rsidR="003642F7" w:rsidRPr="009256AB">
        <w:rPr>
          <w:color w:val="auto"/>
        </w:rPr>
        <w:t xml:space="preserve">do </w:t>
      </w:r>
      <w:r w:rsidR="00710C82" w:rsidRPr="009256AB">
        <w:rPr>
          <w:color w:val="auto"/>
        </w:rPr>
        <w:t xml:space="preserve"> </w:t>
      </w:r>
      <w:r w:rsidR="003642F7" w:rsidRPr="009256AB">
        <w:rPr>
          <w:color w:val="auto"/>
        </w:rPr>
        <w:t>200 tys. zł na remont albo odbudowę budynku miesz</w:t>
      </w:r>
      <w:r>
        <w:rPr>
          <w:color w:val="auto"/>
        </w:rPr>
        <w:t>kalnego lub lokalu mieszkalnego</w:t>
      </w:r>
      <w:r w:rsidR="00EB1290">
        <w:rPr>
          <w:color w:val="auto"/>
        </w:rPr>
        <w:t>;</w:t>
      </w:r>
    </w:p>
    <w:p w14:paraId="52CEEE0F" w14:textId="38AB4C54" w:rsidR="003642F7" w:rsidRPr="009256AB" w:rsidRDefault="00CE3753" w:rsidP="00BA4CAD">
      <w:pPr>
        <w:tabs>
          <w:tab w:val="left" w:pos="426"/>
        </w:tabs>
        <w:ind w:left="284" w:right="132" w:firstLine="0"/>
        <w:rPr>
          <w:color w:val="auto"/>
        </w:rPr>
      </w:pPr>
      <w:r>
        <w:rPr>
          <w:color w:val="auto"/>
        </w:rPr>
        <w:t xml:space="preserve"> 3) </w:t>
      </w:r>
      <w:r w:rsidR="003642F7" w:rsidRPr="009256AB">
        <w:rPr>
          <w:color w:val="auto"/>
        </w:rPr>
        <w:t>do  100 tys. zł na remont albo odbudowę budynku gospodarczego</w:t>
      </w:r>
    </w:p>
    <w:p w14:paraId="678F9FD8" w14:textId="1E9BFA4D" w:rsidR="0090277D" w:rsidRPr="009256AB" w:rsidRDefault="0090277D" w:rsidP="00BA4CAD">
      <w:pPr>
        <w:tabs>
          <w:tab w:val="left" w:pos="426"/>
        </w:tabs>
        <w:ind w:left="284" w:right="132" w:firstLine="0"/>
        <w:rPr>
          <w:color w:val="auto"/>
        </w:rPr>
      </w:pPr>
      <w:r w:rsidRPr="009256AB">
        <w:rPr>
          <w:color w:val="auto"/>
        </w:rPr>
        <w:t xml:space="preserve">określają załączniki </w:t>
      </w:r>
      <w:r w:rsidR="00B106C7" w:rsidRPr="00BA4CAD">
        <w:rPr>
          <w:color w:val="auto"/>
        </w:rPr>
        <w:t xml:space="preserve">nr 3, </w:t>
      </w:r>
      <w:r w:rsidRPr="00BA4CAD">
        <w:rPr>
          <w:color w:val="auto"/>
        </w:rPr>
        <w:t>4</w:t>
      </w:r>
      <w:r w:rsidR="00B106C7" w:rsidRPr="00BA4CAD">
        <w:rPr>
          <w:color w:val="auto"/>
        </w:rPr>
        <w:t xml:space="preserve"> i 5</w:t>
      </w:r>
      <w:r w:rsidR="00CE3753">
        <w:rPr>
          <w:color w:val="auto"/>
        </w:rPr>
        <w:t xml:space="preserve"> do niniejszych Z</w:t>
      </w:r>
      <w:r w:rsidRPr="009256AB">
        <w:rPr>
          <w:color w:val="auto"/>
        </w:rPr>
        <w:t xml:space="preserve">asad. </w:t>
      </w:r>
    </w:p>
    <w:p w14:paraId="2F5519D0" w14:textId="4214BFAC" w:rsidR="00EB02ED" w:rsidRPr="000627D7" w:rsidRDefault="0090277D" w:rsidP="000627D7">
      <w:pPr>
        <w:pStyle w:val="Akapitzlist"/>
        <w:numPr>
          <w:ilvl w:val="0"/>
          <w:numId w:val="18"/>
        </w:numPr>
        <w:tabs>
          <w:tab w:val="left" w:pos="426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Zbiorcze listy </w:t>
      </w:r>
      <w:r w:rsidR="00CE3753">
        <w:rPr>
          <w:color w:val="auto"/>
        </w:rPr>
        <w:t xml:space="preserve">zasiłków </w:t>
      </w:r>
      <w:r w:rsidRPr="009256AB">
        <w:rPr>
          <w:color w:val="auto"/>
        </w:rPr>
        <w:t xml:space="preserve">stanowią załączniki do wniosku </w:t>
      </w:r>
      <w:r w:rsidR="00CE3753">
        <w:rPr>
          <w:color w:val="auto"/>
        </w:rPr>
        <w:t>w</w:t>
      </w:r>
      <w:r w:rsidRPr="009256AB">
        <w:rPr>
          <w:color w:val="auto"/>
        </w:rPr>
        <w:t xml:space="preserve">ojewody, o którym mowa w </w:t>
      </w:r>
      <w:r w:rsidR="00CE3753">
        <w:rPr>
          <w:color w:val="auto"/>
        </w:rPr>
        <w:t xml:space="preserve"> ust.</w:t>
      </w:r>
      <w:r w:rsidRPr="009256AB">
        <w:rPr>
          <w:color w:val="auto"/>
        </w:rPr>
        <w:t xml:space="preserve"> 3. </w:t>
      </w:r>
    </w:p>
    <w:p w14:paraId="6ECC14DB" w14:textId="77777777" w:rsidR="007D3646" w:rsidRDefault="007D3646" w:rsidP="00BA4CAD">
      <w:pPr>
        <w:tabs>
          <w:tab w:val="left" w:pos="426"/>
        </w:tabs>
        <w:ind w:left="0" w:right="132" w:firstLine="0"/>
        <w:rPr>
          <w:b/>
          <w:strike/>
          <w:color w:val="auto"/>
        </w:rPr>
      </w:pPr>
    </w:p>
    <w:p w14:paraId="25FC950F" w14:textId="77777777" w:rsidR="00BB7223" w:rsidRPr="009256AB" w:rsidRDefault="00BB7223" w:rsidP="00BA4CAD">
      <w:pPr>
        <w:tabs>
          <w:tab w:val="left" w:pos="426"/>
        </w:tabs>
        <w:ind w:left="0" w:right="132" w:firstLine="0"/>
        <w:rPr>
          <w:b/>
          <w:strike/>
          <w:color w:val="auto"/>
        </w:rPr>
      </w:pPr>
    </w:p>
    <w:p w14:paraId="2648FCA9" w14:textId="77777777" w:rsidR="00C45D7F" w:rsidRPr="009256AB" w:rsidRDefault="00664780" w:rsidP="00BA4CAD">
      <w:pPr>
        <w:spacing w:after="48" w:line="263" w:lineRule="auto"/>
        <w:ind w:left="0" w:right="132" w:firstLine="0"/>
        <w:rPr>
          <w:b/>
          <w:color w:val="auto"/>
        </w:rPr>
      </w:pPr>
      <w:r w:rsidRPr="009256AB">
        <w:rPr>
          <w:b/>
          <w:color w:val="auto"/>
        </w:rPr>
        <w:lastRenderedPageBreak/>
        <w:t>V</w:t>
      </w:r>
      <w:r w:rsidR="00C45D7F" w:rsidRPr="009256AB">
        <w:rPr>
          <w:b/>
          <w:color w:val="auto"/>
        </w:rPr>
        <w:t xml:space="preserve">. </w:t>
      </w:r>
      <w:r w:rsidR="00347AFD" w:rsidRPr="009256AB">
        <w:rPr>
          <w:b/>
          <w:color w:val="auto"/>
        </w:rPr>
        <w:t>Szacowanie szkód</w:t>
      </w:r>
    </w:p>
    <w:p w14:paraId="5911B6D6" w14:textId="77777777" w:rsidR="00347AFD" w:rsidRDefault="00C45D7F" w:rsidP="00BA4CAD">
      <w:pPr>
        <w:pStyle w:val="Akapitzlist"/>
        <w:numPr>
          <w:ilvl w:val="0"/>
          <w:numId w:val="20"/>
        </w:numPr>
        <w:ind w:left="284" w:right="132" w:hanging="284"/>
        <w:rPr>
          <w:color w:val="auto"/>
        </w:rPr>
      </w:pPr>
      <w:r w:rsidRPr="009256AB">
        <w:rPr>
          <w:color w:val="auto"/>
        </w:rPr>
        <w:t>O</w:t>
      </w:r>
      <w:r w:rsidR="00710C82" w:rsidRPr="009256AB">
        <w:rPr>
          <w:color w:val="auto"/>
        </w:rPr>
        <w:t xml:space="preserve">szacowania wysokości szkód w budynku/lokalu mieszkalnym dokonuje osoba posiadająca uprawnienia zawodowe w zakresie szacowania nieruchomości albo komisja do spraw szacowania strat, powołana przez wójta (burmistrza, prezydenta miasta), w której bierze udział pracownik organu nadzoru budowlanego wykonujący zadania służbowe. </w:t>
      </w:r>
    </w:p>
    <w:p w14:paraId="17A0089C" w14:textId="66C036AF" w:rsidR="00347AFD" w:rsidRPr="00BA4CAD" w:rsidRDefault="00347AFD" w:rsidP="00BA4CAD">
      <w:pPr>
        <w:pStyle w:val="Akapitzlist"/>
        <w:numPr>
          <w:ilvl w:val="0"/>
          <w:numId w:val="20"/>
        </w:numPr>
        <w:ind w:left="284" w:right="132" w:hanging="284"/>
        <w:rPr>
          <w:color w:val="auto"/>
        </w:rPr>
      </w:pPr>
      <w:r w:rsidRPr="00BA4CAD">
        <w:rPr>
          <w:color w:val="auto"/>
        </w:rPr>
        <w:t>Osoba posiadająca uprawnienia zawodowe w zakresie szacowania nieruchomości albo komisja do spraw szacowania strat</w:t>
      </w:r>
      <w:r w:rsidR="00625AE8">
        <w:rPr>
          <w:color w:val="auto"/>
        </w:rPr>
        <w:t>, o której mowa w ust. 1,</w:t>
      </w:r>
      <w:r w:rsidRPr="00BA4CAD">
        <w:rPr>
          <w:color w:val="auto"/>
        </w:rPr>
        <w:t xml:space="preserve"> </w:t>
      </w:r>
      <w:r w:rsidR="00EB5951" w:rsidRPr="00BA4CAD">
        <w:rPr>
          <w:color w:val="auto"/>
        </w:rPr>
        <w:t>określa</w:t>
      </w:r>
      <w:r w:rsidRPr="00BA4CAD">
        <w:rPr>
          <w:color w:val="auto"/>
        </w:rPr>
        <w:t xml:space="preserve"> </w:t>
      </w:r>
      <w:r w:rsidR="00EB5951" w:rsidRPr="00BA4CAD">
        <w:rPr>
          <w:color w:val="auto"/>
        </w:rPr>
        <w:t xml:space="preserve">procentowy udział </w:t>
      </w:r>
      <w:r w:rsidR="00476D85" w:rsidRPr="00BA4CAD">
        <w:rPr>
          <w:color w:val="auto"/>
        </w:rPr>
        <w:t>z</w:t>
      </w:r>
      <w:r w:rsidR="00EB5951" w:rsidRPr="00BA4CAD">
        <w:rPr>
          <w:color w:val="auto"/>
        </w:rPr>
        <w:t xml:space="preserve">niszczenia lub uszkodzenia, </w:t>
      </w:r>
      <w:r w:rsidR="00B33F9E">
        <w:rPr>
          <w:color w:val="auto"/>
        </w:rPr>
        <w:br/>
      </w:r>
      <w:r w:rsidR="00EB5951" w:rsidRPr="00BA4CAD">
        <w:rPr>
          <w:color w:val="auto"/>
        </w:rPr>
        <w:t>o których mow</w:t>
      </w:r>
      <w:r w:rsidR="00625AE8">
        <w:rPr>
          <w:color w:val="auto"/>
        </w:rPr>
        <w:t xml:space="preserve">a </w:t>
      </w:r>
      <w:r w:rsidR="00EB5951" w:rsidRPr="00BA4CAD">
        <w:rPr>
          <w:color w:val="auto"/>
        </w:rPr>
        <w:t>w zał</w:t>
      </w:r>
      <w:r w:rsidR="00560245">
        <w:rPr>
          <w:color w:val="auto"/>
        </w:rPr>
        <w:t xml:space="preserve">ączniku </w:t>
      </w:r>
      <w:r w:rsidR="00EB5951" w:rsidRPr="00BA4CAD">
        <w:rPr>
          <w:color w:val="auto"/>
        </w:rPr>
        <w:t>nr 1 lub</w:t>
      </w:r>
      <w:r w:rsidR="007D5035" w:rsidRPr="00BA4CAD">
        <w:rPr>
          <w:color w:val="auto"/>
        </w:rPr>
        <w:t xml:space="preserve"> zał</w:t>
      </w:r>
      <w:r w:rsidR="00560245">
        <w:rPr>
          <w:color w:val="auto"/>
        </w:rPr>
        <w:t>ączniku</w:t>
      </w:r>
      <w:r w:rsidR="007D5035" w:rsidRPr="00BA4CAD">
        <w:rPr>
          <w:color w:val="auto"/>
        </w:rPr>
        <w:t xml:space="preserve"> nr </w:t>
      </w:r>
      <w:r w:rsidR="00EB5951" w:rsidRPr="00BA4CAD">
        <w:rPr>
          <w:color w:val="auto"/>
        </w:rPr>
        <w:t xml:space="preserve"> 2</w:t>
      </w:r>
      <w:r w:rsidR="00560245">
        <w:rPr>
          <w:color w:val="auto"/>
        </w:rPr>
        <w:t xml:space="preserve"> do Zasad</w:t>
      </w:r>
      <w:r w:rsidR="00EB5951" w:rsidRPr="00BA4CAD">
        <w:rPr>
          <w:color w:val="auto"/>
        </w:rPr>
        <w:t xml:space="preserve">. </w:t>
      </w:r>
    </w:p>
    <w:p w14:paraId="71770C7B" w14:textId="77777777" w:rsidR="00C45D7F" w:rsidRPr="009256AB" w:rsidRDefault="00C45D7F" w:rsidP="00BA4CAD">
      <w:pPr>
        <w:spacing w:after="34" w:line="274" w:lineRule="auto"/>
        <w:ind w:left="0" w:right="132" w:firstLine="0"/>
        <w:rPr>
          <w:strike/>
          <w:color w:val="auto"/>
        </w:rPr>
      </w:pPr>
    </w:p>
    <w:p w14:paraId="7F26B348" w14:textId="77777777" w:rsidR="006C2BFC" w:rsidRPr="009256AB" w:rsidRDefault="00664780" w:rsidP="00BA4CAD">
      <w:pPr>
        <w:spacing w:after="34" w:line="274" w:lineRule="auto"/>
        <w:ind w:left="0" w:right="132" w:firstLine="0"/>
        <w:rPr>
          <w:b/>
          <w:color w:val="auto"/>
        </w:rPr>
      </w:pPr>
      <w:r w:rsidRPr="009256AB">
        <w:rPr>
          <w:b/>
          <w:color w:val="auto"/>
        </w:rPr>
        <w:t>VI</w:t>
      </w:r>
      <w:r w:rsidR="006C2BFC" w:rsidRPr="009256AB">
        <w:rPr>
          <w:b/>
          <w:color w:val="auto"/>
        </w:rPr>
        <w:t>.</w:t>
      </w:r>
      <w:r w:rsidR="00347AFD" w:rsidRPr="009256AB">
        <w:rPr>
          <w:b/>
          <w:color w:val="auto"/>
        </w:rPr>
        <w:t xml:space="preserve"> Wsparcie działań</w:t>
      </w:r>
    </w:p>
    <w:p w14:paraId="0AB8C0E1" w14:textId="77777777" w:rsidR="004A4E42" w:rsidRPr="009256AB" w:rsidRDefault="00710C82" w:rsidP="00BA4CAD">
      <w:pPr>
        <w:spacing w:after="8"/>
        <w:ind w:left="0" w:right="132" w:firstLine="0"/>
        <w:rPr>
          <w:color w:val="auto"/>
        </w:rPr>
      </w:pPr>
      <w:r w:rsidRPr="009256AB">
        <w:rPr>
          <w:color w:val="auto"/>
        </w:rPr>
        <w:t xml:space="preserve">W celu sprawnego udzielenia pomocy, w razie konieczności, wójt (burmistrz, prezydent miasta) i starosta powinni zapewnić służbom pomocy społecznej, odpowiednie do potrzeb, wsparcie ze strony innych pracowników samorządowych gminy lub powiatu.  </w:t>
      </w:r>
    </w:p>
    <w:p w14:paraId="6CCC249E" w14:textId="77777777" w:rsidR="004A4E42" w:rsidRPr="009256AB" w:rsidRDefault="00710C82" w:rsidP="00BA4CAD">
      <w:pPr>
        <w:spacing w:after="16" w:line="259" w:lineRule="auto"/>
        <w:ind w:left="0" w:right="0" w:firstLine="0"/>
        <w:jc w:val="left"/>
        <w:rPr>
          <w:color w:val="auto"/>
        </w:rPr>
      </w:pPr>
      <w:r w:rsidRPr="009256AB">
        <w:rPr>
          <w:color w:val="auto"/>
        </w:rPr>
        <w:t xml:space="preserve">  </w:t>
      </w:r>
    </w:p>
    <w:p w14:paraId="6EA5BA08" w14:textId="77777777" w:rsidR="004A4E42" w:rsidRPr="009256AB" w:rsidRDefault="00372467" w:rsidP="00BA4CAD">
      <w:pPr>
        <w:spacing w:after="138" w:line="259" w:lineRule="auto"/>
        <w:ind w:left="0" w:right="0" w:firstLine="0"/>
        <w:jc w:val="left"/>
        <w:rPr>
          <w:b/>
          <w:color w:val="auto"/>
        </w:rPr>
      </w:pPr>
      <w:r w:rsidRPr="009256AB">
        <w:rPr>
          <w:b/>
          <w:color w:val="auto"/>
        </w:rPr>
        <w:t>VII</w:t>
      </w:r>
      <w:r w:rsidR="006C2BFC" w:rsidRPr="009256AB">
        <w:rPr>
          <w:b/>
          <w:color w:val="auto"/>
        </w:rPr>
        <w:t xml:space="preserve">. </w:t>
      </w:r>
      <w:r w:rsidR="00347AFD" w:rsidRPr="009256AB">
        <w:rPr>
          <w:b/>
          <w:color w:val="auto"/>
        </w:rPr>
        <w:t>Postanowienia przejściowe</w:t>
      </w:r>
      <w:r w:rsidR="00664780" w:rsidRPr="009256AB">
        <w:rPr>
          <w:b/>
          <w:color w:val="auto"/>
        </w:rPr>
        <w:t xml:space="preserve"> i końcowe </w:t>
      </w:r>
    </w:p>
    <w:p w14:paraId="66DEAFD4" w14:textId="77777777" w:rsidR="00372467" w:rsidRPr="009256AB" w:rsidRDefault="00372467" w:rsidP="00BA4CAD">
      <w:pPr>
        <w:pStyle w:val="Akapitzlist"/>
        <w:numPr>
          <w:ilvl w:val="0"/>
          <w:numId w:val="35"/>
        </w:numPr>
        <w:tabs>
          <w:tab w:val="left" w:pos="284"/>
        </w:tabs>
        <w:spacing w:after="138" w:line="259" w:lineRule="auto"/>
        <w:ind w:left="0" w:right="0" w:firstLine="0"/>
        <w:rPr>
          <w:color w:val="auto"/>
        </w:rPr>
      </w:pPr>
      <w:r w:rsidRPr="009256AB">
        <w:rPr>
          <w:color w:val="auto"/>
        </w:rPr>
        <w:t>Tracą moc:</w:t>
      </w:r>
    </w:p>
    <w:p w14:paraId="080C39A7" w14:textId="257B3CCD" w:rsidR="007D5035" w:rsidRPr="00BA4CAD" w:rsidRDefault="007D5035" w:rsidP="00BA4CAD">
      <w:pPr>
        <w:pStyle w:val="Akapitzlist"/>
        <w:numPr>
          <w:ilvl w:val="0"/>
          <w:numId w:val="24"/>
        </w:numPr>
        <w:tabs>
          <w:tab w:val="left" w:pos="284"/>
          <w:tab w:val="left" w:pos="567"/>
        </w:tabs>
        <w:spacing w:after="138" w:line="259" w:lineRule="auto"/>
        <w:ind w:left="284" w:right="0" w:firstLine="0"/>
        <w:rPr>
          <w:i/>
          <w:color w:val="auto"/>
        </w:rPr>
      </w:pPr>
      <w:r w:rsidRPr="009256AB">
        <w:rPr>
          <w:i/>
          <w:color w:val="auto"/>
        </w:rPr>
        <w:t xml:space="preserve">Zasady udzielania, ze środków rezerwy celowej budżetu państwa na przeciwdziałanie i usuwanie skutków klęsk żywiołowych, pomocy finansowej w formie zasiłków celowych, o których mowa </w:t>
      </w:r>
      <w:r w:rsidR="00BF01AB" w:rsidRPr="009256AB">
        <w:rPr>
          <w:i/>
          <w:color w:val="auto"/>
        </w:rPr>
        <w:br/>
      </w:r>
      <w:r w:rsidRPr="009256AB">
        <w:rPr>
          <w:i/>
          <w:color w:val="auto"/>
        </w:rPr>
        <w:t xml:space="preserve">w ustawie o pomocy społecznej, dla rodzin lub osób samotnie gospodarujących, poszkodowanych </w:t>
      </w:r>
      <w:r w:rsidR="00476D85" w:rsidRPr="009256AB">
        <w:rPr>
          <w:i/>
          <w:color w:val="auto"/>
        </w:rPr>
        <w:br/>
      </w:r>
      <w:r w:rsidRPr="009256AB">
        <w:rPr>
          <w:i/>
          <w:color w:val="auto"/>
        </w:rPr>
        <w:t xml:space="preserve">w wyniku zdarzeń noszących znamiona klęski żywiołowej </w:t>
      </w:r>
      <w:r w:rsidRPr="009256AB">
        <w:rPr>
          <w:color w:val="auto"/>
        </w:rPr>
        <w:t>(DOLIZK-VI-775-1/20</w:t>
      </w:r>
      <w:r w:rsidR="00BF01AB" w:rsidRPr="009256AB">
        <w:rPr>
          <w:color w:val="auto"/>
        </w:rPr>
        <w:t xml:space="preserve">16 z dnia 24 czerwca </w:t>
      </w:r>
      <w:r w:rsidR="00BA4CAD">
        <w:rPr>
          <w:color w:val="auto"/>
        </w:rPr>
        <w:br/>
      </w:r>
      <w:r w:rsidR="00BF01AB" w:rsidRPr="009256AB">
        <w:rPr>
          <w:color w:val="auto"/>
        </w:rPr>
        <w:t>2016 r</w:t>
      </w:r>
      <w:r w:rsidR="004448F4">
        <w:rPr>
          <w:color w:val="auto"/>
        </w:rPr>
        <w:t>.</w:t>
      </w:r>
      <w:r w:rsidR="00BF01AB" w:rsidRPr="009256AB">
        <w:rPr>
          <w:color w:val="auto"/>
        </w:rPr>
        <w:t>);</w:t>
      </w:r>
    </w:p>
    <w:p w14:paraId="580C62C8" w14:textId="76FEBDC6" w:rsidR="00623E29" w:rsidRPr="00623E29" w:rsidRDefault="002B5E71" w:rsidP="00623E29">
      <w:pPr>
        <w:pStyle w:val="Akapitzlist"/>
        <w:numPr>
          <w:ilvl w:val="0"/>
          <w:numId w:val="24"/>
        </w:numPr>
        <w:tabs>
          <w:tab w:val="left" w:pos="284"/>
          <w:tab w:val="left" w:pos="567"/>
        </w:tabs>
        <w:spacing w:after="138" w:line="259" w:lineRule="auto"/>
        <w:ind w:left="284" w:right="0" w:firstLine="0"/>
        <w:rPr>
          <w:i/>
          <w:color w:val="auto"/>
        </w:rPr>
      </w:pPr>
      <w:r w:rsidRPr="00BA4CAD">
        <w:rPr>
          <w:i/>
          <w:color w:val="auto"/>
        </w:rPr>
        <w:t>Zasad</w:t>
      </w:r>
      <w:r w:rsidR="003E2A5C" w:rsidRPr="00BA4CAD">
        <w:rPr>
          <w:i/>
          <w:color w:val="auto"/>
        </w:rPr>
        <w:t>y</w:t>
      </w:r>
      <w:r w:rsidRPr="00BA4CAD">
        <w:rPr>
          <w:i/>
          <w:color w:val="auto"/>
        </w:rPr>
        <w:t xml:space="preserve"> udzielania, ze środków rezerwy celowej budżetu państwa na przeciwdziałanie</w:t>
      </w:r>
      <w:r w:rsidR="00E83BC9" w:rsidRPr="00BA4CAD">
        <w:rPr>
          <w:i/>
          <w:color w:val="auto"/>
        </w:rPr>
        <w:t xml:space="preserve"> </w:t>
      </w:r>
      <w:r w:rsidR="00E83BC9" w:rsidRPr="00BA4CAD">
        <w:rPr>
          <w:i/>
          <w:color w:val="auto"/>
        </w:rPr>
        <w:br/>
      </w:r>
      <w:r w:rsidRPr="00BA4CAD">
        <w:rPr>
          <w:i/>
          <w:color w:val="auto"/>
        </w:rPr>
        <w:t xml:space="preserve">i usuwanie skutków klęsk żywiołowych, pomocy finansowej w formie zasiłków celowych, o których mowa  w ustawie o pomocy społecznej, dla rodzin lub osób samotnie gospodarujących, poszkodowanych w wyniku zdarzeń noszących znamiona klęsk żywiołowych </w:t>
      </w:r>
      <w:r w:rsidRPr="00BA4CAD">
        <w:rPr>
          <w:color w:val="auto"/>
        </w:rPr>
        <w:t>(DOLiZK-IV</w:t>
      </w:r>
      <w:r w:rsidR="0008068F">
        <w:rPr>
          <w:color w:val="auto"/>
        </w:rPr>
        <w:t>-775-10/2017 z dnia 17 sierpn</w:t>
      </w:r>
      <w:r w:rsidR="00AC0A9F">
        <w:rPr>
          <w:color w:val="auto"/>
        </w:rPr>
        <w:t>i</w:t>
      </w:r>
      <w:r w:rsidR="0008068F">
        <w:rPr>
          <w:color w:val="auto"/>
        </w:rPr>
        <w:t xml:space="preserve">a </w:t>
      </w:r>
      <w:r w:rsidRPr="00BA4CAD">
        <w:rPr>
          <w:color w:val="auto"/>
        </w:rPr>
        <w:t>2017 r.</w:t>
      </w:r>
      <w:r w:rsidR="00625AE8">
        <w:rPr>
          <w:color w:val="auto"/>
        </w:rPr>
        <w:t xml:space="preserve">, </w:t>
      </w:r>
      <w:r w:rsidR="00B33F9E">
        <w:rPr>
          <w:color w:val="auto"/>
        </w:rPr>
        <w:br/>
      </w:r>
      <w:r w:rsidR="00625AE8">
        <w:rPr>
          <w:color w:val="auto"/>
        </w:rPr>
        <w:t>z późn.zm.</w:t>
      </w:r>
      <w:r w:rsidR="00AC0A9F">
        <w:rPr>
          <w:color w:val="auto"/>
        </w:rPr>
        <w:t>)</w:t>
      </w:r>
      <w:r w:rsidR="00625AE8">
        <w:rPr>
          <w:color w:val="auto"/>
        </w:rPr>
        <w:t>.</w:t>
      </w:r>
    </w:p>
    <w:p w14:paraId="7C8F9DDD" w14:textId="77777777" w:rsidR="004A4E42" w:rsidRPr="00BA4CAD" w:rsidRDefault="00F909B7" w:rsidP="00BA4CAD">
      <w:pPr>
        <w:pStyle w:val="Akapitzlist"/>
        <w:numPr>
          <w:ilvl w:val="0"/>
          <w:numId w:val="35"/>
        </w:numPr>
        <w:tabs>
          <w:tab w:val="left" w:pos="284"/>
        </w:tabs>
        <w:spacing w:after="138" w:line="259" w:lineRule="auto"/>
        <w:ind w:left="284" w:right="0" w:hanging="284"/>
        <w:rPr>
          <w:color w:val="auto"/>
        </w:rPr>
      </w:pPr>
      <w:r w:rsidRPr="00BA4CAD">
        <w:rPr>
          <w:color w:val="auto"/>
        </w:rPr>
        <w:t xml:space="preserve">Niniejsze zasady obowiązują od dnia ich </w:t>
      </w:r>
      <w:r w:rsidR="007B15A1" w:rsidRPr="00BA4CAD">
        <w:rPr>
          <w:color w:val="auto"/>
        </w:rPr>
        <w:t xml:space="preserve">zatwierdzenia. </w:t>
      </w:r>
    </w:p>
    <w:p w14:paraId="2CA81F06" w14:textId="77777777" w:rsidR="00977D90" w:rsidRPr="009256AB" w:rsidRDefault="00977D90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48BAE6D8" w14:textId="77777777" w:rsidR="00977D90" w:rsidRPr="009256AB" w:rsidRDefault="00977D90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4536D91D" w14:textId="77777777" w:rsidR="000F1DE4" w:rsidRPr="009256AB" w:rsidRDefault="000F1DE4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643415E9" w14:textId="77777777" w:rsidR="000F1DE4" w:rsidRPr="009256AB" w:rsidRDefault="000F1DE4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3D396675" w14:textId="77777777" w:rsidR="000F1DE4" w:rsidRPr="009256AB" w:rsidRDefault="000F1DE4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5E1C7609" w14:textId="77777777" w:rsidR="000F1DE4" w:rsidRPr="009256AB" w:rsidRDefault="000F1DE4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04E927D1" w14:textId="77777777" w:rsidR="000F1DE4" w:rsidRDefault="000F1DE4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0E9EDF6F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7FEE5EDE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76BA57AB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65C2200C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63545FF9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36F2B7B6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187E9C4F" w14:textId="77777777" w:rsidR="00C3216A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4C3F3859" w14:textId="77777777" w:rsidR="00C3216A" w:rsidRPr="009256AB" w:rsidRDefault="00C3216A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7FA929A8" w14:textId="77777777" w:rsidR="000F1DE4" w:rsidRPr="009256AB" w:rsidRDefault="000F1DE4" w:rsidP="00C86DDA">
      <w:pPr>
        <w:spacing w:after="138" w:line="259" w:lineRule="auto"/>
        <w:ind w:left="142" w:right="0" w:firstLine="0"/>
        <w:jc w:val="left"/>
        <w:rPr>
          <w:color w:val="auto"/>
        </w:rPr>
      </w:pPr>
    </w:p>
    <w:p w14:paraId="17AFFCBB" w14:textId="77777777" w:rsidR="004A4E42" w:rsidRPr="00EB02ED" w:rsidRDefault="00C05A57" w:rsidP="00780F57">
      <w:pPr>
        <w:spacing w:after="9"/>
        <w:ind w:left="0" w:right="132" w:firstLine="0"/>
        <w:jc w:val="right"/>
        <w:rPr>
          <w:color w:val="auto"/>
        </w:rPr>
      </w:pPr>
      <w:r w:rsidRPr="00EB02ED">
        <w:rPr>
          <w:b/>
          <w:color w:val="auto"/>
        </w:rPr>
        <w:lastRenderedPageBreak/>
        <w:t xml:space="preserve">Załącznik nr 1 </w:t>
      </w:r>
    </w:p>
    <w:p w14:paraId="557F5E96" w14:textId="77777777" w:rsidR="00C05A57" w:rsidRPr="00EB02ED" w:rsidRDefault="00C05A57" w:rsidP="001F43D9">
      <w:pPr>
        <w:spacing w:after="0" w:line="259" w:lineRule="auto"/>
        <w:ind w:left="142" w:right="0" w:firstLine="0"/>
        <w:jc w:val="left"/>
        <w:rPr>
          <w:color w:val="auto"/>
        </w:rPr>
      </w:pPr>
    </w:p>
    <w:p w14:paraId="125C735E" w14:textId="77777777" w:rsidR="00C05A57" w:rsidRPr="00EB02ED" w:rsidRDefault="00C05A57" w:rsidP="00C05A57">
      <w:pPr>
        <w:spacing w:after="0" w:line="259" w:lineRule="auto"/>
        <w:ind w:left="142" w:right="0" w:firstLine="0"/>
        <w:rPr>
          <w:color w:val="auto"/>
        </w:rPr>
      </w:pPr>
      <w:r w:rsidRPr="00EB02ED">
        <w:rPr>
          <w:color w:val="auto"/>
        </w:rPr>
        <w:t>do Zasad udzielania, ze środków rezerwy celowej budżetu państwa na przeciwdziałanie i usuwanie skutków klęsk żywiołowych,</w:t>
      </w:r>
      <w:r w:rsidRPr="00EB02ED">
        <w:rPr>
          <w:i/>
          <w:color w:val="auto"/>
        </w:rPr>
        <w:t xml:space="preserve"> </w:t>
      </w:r>
      <w:r w:rsidRPr="00EB02ED">
        <w:rPr>
          <w:color w:val="auto"/>
        </w:rPr>
        <w:t xml:space="preserve">pomocy finansowej w formie </w:t>
      </w:r>
      <w:r w:rsidRPr="000F0446">
        <w:rPr>
          <w:color w:val="auto"/>
        </w:rPr>
        <w:t>zasiłków celowych</w:t>
      </w:r>
      <w:r w:rsidR="00CB3C73" w:rsidRPr="000F0446">
        <w:rPr>
          <w:color w:val="auto"/>
        </w:rPr>
        <w:t xml:space="preserve"> </w:t>
      </w:r>
      <w:r w:rsidR="00CB3C73" w:rsidRPr="000F0446">
        <w:rPr>
          <w:b/>
          <w:color w:val="auto"/>
        </w:rPr>
        <w:t>(do 200 tys. zł)</w:t>
      </w:r>
      <w:r w:rsidRPr="000F0446">
        <w:rPr>
          <w:color w:val="auto"/>
        </w:rPr>
        <w:t>, o których mowa</w:t>
      </w:r>
      <w:r w:rsidRPr="00EB02ED">
        <w:rPr>
          <w:color w:val="auto"/>
        </w:rPr>
        <w:t xml:space="preserve">  </w:t>
      </w:r>
      <w:r w:rsidR="00C92652">
        <w:rPr>
          <w:color w:val="auto"/>
        </w:rPr>
        <w:br/>
      </w:r>
      <w:r w:rsidRPr="00EB02ED">
        <w:rPr>
          <w:color w:val="auto"/>
        </w:rPr>
        <w:t>w ustawie o pomocy społecznej, dla rodzin lub osób samotnie gospodarujących, poszkodowanych w wyniku zdarzeń noszących znamiona klęsk żywiołowych.</w:t>
      </w:r>
    </w:p>
    <w:p w14:paraId="7FC28C93" w14:textId="77777777" w:rsidR="00C05A57" w:rsidRPr="00EB02ED" w:rsidRDefault="00C05A57" w:rsidP="001F43D9">
      <w:pPr>
        <w:spacing w:after="0" w:line="259" w:lineRule="auto"/>
        <w:ind w:left="142" w:right="0" w:firstLine="0"/>
        <w:jc w:val="left"/>
        <w:rPr>
          <w:color w:val="auto"/>
        </w:rPr>
      </w:pPr>
    </w:p>
    <w:p w14:paraId="6597E2C7" w14:textId="77777777" w:rsidR="00C05A57" w:rsidRDefault="00C05A57" w:rsidP="001F43D9">
      <w:pPr>
        <w:spacing w:after="0" w:line="259" w:lineRule="auto"/>
        <w:ind w:left="142" w:right="0" w:firstLine="0"/>
        <w:jc w:val="left"/>
      </w:pPr>
    </w:p>
    <w:p w14:paraId="0EE3E468" w14:textId="77777777" w:rsidR="00C05A57" w:rsidRDefault="00C05A57" w:rsidP="001F43D9">
      <w:pPr>
        <w:spacing w:after="0" w:line="259" w:lineRule="auto"/>
        <w:ind w:left="142" w:right="0" w:firstLine="0"/>
        <w:jc w:val="left"/>
      </w:pPr>
    </w:p>
    <w:tbl>
      <w:tblPr>
        <w:tblStyle w:val="TableGrid"/>
        <w:tblpPr w:leftFromText="141" w:rightFromText="141" w:vertAnchor="text" w:tblpY="1"/>
        <w:tblOverlap w:val="never"/>
        <w:tblW w:w="4868" w:type="dxa"/>
        <w:tblInd w:w="0" w:type="dxa"/>
        <w:tblCellMar>
          <w:top w:w="79" w:type="dxa"/>
          <w:left w:w="120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2330"/>
      </w:tblGrid>
      <w:tr w:rsidR="004A4E42" w14:paraId="2DDF3C2F" w14:textId="77777777" w:rsidTr="001F43D9">
        <w:trPr>
          <w:trHeight w:val="62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23C6" w14:textId="77777777" w:rsidR="004A4E42" w:rsidRDefault="00710C82" w:rsidP="001F43D9">
            <w:pPr>
              <w:spacing w:after="0" w:line="259" w:lineRule="auto"/>
              <w:ind w:left="0" w:right="0" w:firstLine="257"/>
              <w:jc w:val="left"/>
            </w:pPr>
            <w:r>
              <w:rPr>
                <w:i/>
              </w:rPr>
              <w:t>Procentowy udział zniszczenia/uszkodzenia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F5366" w14:textId="77777777" w:rsidR="004A4E42" w:rsidRDefault="00710C82" w:rsidP="001F43D9">
            <w:pPr>
              <w:spacing w:after="0" w:line="259" w:lineRule="auto"/>
              <w:ind w:left="70" w:right="0" w:firstLine="0"/>
              <w:jc w:val="left"/>
            </w:pPr>
            <w:r>
              <w:rPr>
                <w:i/>
              </w:rPr>
              <w:t>Kwoty pomocy - do:</w:t>
            </w:r>
            <w:r>
              <w:t xml:space="preserve">  </w:t>
            </w:r>
          </w:p>
        </w:tc>
      </w:tr>
      <w:tr w:rsidR="004A4E42" w14:paraId="75763FF7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9F87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5-20%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F0AE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20.000</w:t>
            </w:r>
            <w:r>
              <w:t xml:space="preserve">  </w:t>
            </w:r>
          </w:p>
        </w:tc>
      </w:tr>
      <w:tr w:rsidR="004A4E42" w14:paraId="65183D1A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D134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21-30%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613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26.000</w:t>
            </w:r>
            <w:r>
              <w:t xml:space="preserve">  </w:t>
            </w:r>
          </w:p>
        </w:tc>
      </w:tr>
      <w:tr w:rsidR="004A4E42" w14:paraId="6A8450EA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55B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31-40%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5804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33.000</w:t>
            </w:r>
            <w:r>
              <w:t xml:space="preserve">  </w:t>
            </w:r>
          </w:p>
        </w:tc>
      </w:tr>
      <w:tr w:rsidR="004A4E42" w14:paraId="4878A4C4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1B70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41-50%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040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40.000</w:t>
            </w:r>
            <w:r>
              <w:t xml:space="preserve">  </w:t>
            </w:r>
          </w:p>
        </w:tc>
      </w:tr>
      <w:tr w:rsidR="004A4E42" w14:paraId="72A98C67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1E9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51-55%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C844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50.000</w:t>
            </w:r>
            <w:r>
              <w:t xml:space="preserve">  </w:t>
            </w:r>
          </w:p>
        </w:tc>
      </w:tr>
      <w:tr w:rsidR="004A4E42" w14:paraId="44D2B90D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31FE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56-60%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D0BD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60.000</w:t>
            </w:r>
            <w:r>
              <w:t xml:space="preserve">  </w:t>
            </w:r>
          </w:p>
        </w:tc>
      </w:tr>
      <w:tr w:rsidR="004A4E42" w14:paraId="175880C7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21E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61-65%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0667" w14:textId="77777777" w:rsidR="004A4E42" w:rsidRDefault="00710C82" w:rsidP="001F43D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80.000</w:t>
            </w:r>
            <w:r>
              <w:t xml:space="preserve">  </w:t>
            </w:r>
          </w:p>
        </w:tc>
      </w:tr>
      <w:tr w:rsidR="004A4E42" w14:paraId="6E54E9A3" w14:textId="77777777" w:rsidTr="001F43D9">
        <w:trPr>
          <w:trHeight w:val="33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003A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66-70%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71CE" w14:textId="77777777" w:rsidR="004A4E42" w:rsidRDefault="00710C82" w:rsidP="001F43D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>110.000</w:t>
            </w:r>
            <w:r>
              <w:t xml:space="preserve">  </w:t>
            </w:r>
          </w:p>
        </w:tc>
      </w:tr>
      <w:tr w:rsidR="004A4E42" w14:paraId="5F3AEB11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1185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71-75%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E62C" w14:textId="77777777" w:rsidR="004A4E42" w:rsidRDefault="00710C82" w:rsidP="001F43D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>140.000</w:t>
            </w:r>
            <w:r>
              <w:t xml:space="preserve">  </w:t>
            </w:r>
          </w:p>
        </w:tc>
      </w:tr>
      <w:tr w:rsidR="004A4E42" w14:paraId="77874A8D" w14:textId="77777777" w:rsidTr="001F43D9">
        <w:trPr>
          <w:trHeight w:val="3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D725" w14:textId="77777777" w:rsidR="004A4E42" w:rsidRDefault="00710C82" w:rsidP="001F43D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76-80%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9CD4" w14:textId="77777777" w:rsidR="004A4E42" w:rsidRDefault="00710C82" w:rsidP="001F43D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>170.000</w:t>
            </w:r>
            <w:r>
              <w:t xml:space="preserve">  </w:t>
            </w:r>
          </w:p>
        </w:tc>
      </w:tr>
      <w:tr w:rsidR="004A4E42" w14:paraId="47A248CF" w14:textId="77777777" w:rsidTr="001F43D9">
        <w:trPr>
          <w:trHeight w:val="33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05C0" w14:textId="77777777" w:rsidR="004A4E42" w:rsidRDefault="00710C82" w:rsidP="001F43D9">
            <w:pPr>
              <w:spacing w:after="0" w:line="259" w:lineRule="auto"/>
              <w:ind w:left="0" w:right="30" w:firstLine="0"/>
              <w:jc w:val="center"/>
            </w:pPr>
            <w:r w:rsidRPr="000F0446">
              <w:rPr>
                <w:i/>
              </w:rPr>
              <w:t>&gt;81%</w:t>
            </w:r>
            <w:r w:rsidRPr="000F0446"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A68" w14:textId="77777777" w:rsidR="004A4E42" w:rsidRDefault="00710C82" w:rsidP="001F43D9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>200.000</w:t>
            </w:r>
            <w:r>
              <w:t xml:space="preserve">  </w:t>
            </w:r>
          </w:p>
        </w:tc>
      </w:tr>
    </w:tbl>
    <w:p w14:paraId="37CFFEF2" w14:textId="77777777" w:rsidR="004A4E42" w:rsidRDefault="001F43D9">
      <w:pPr>
        <w:spacing w:after="238" w:line="259" w:lineRule="auto"/>
        <w:ind w:left="142" w:right="0" w:firstLine="0"/>
        <w:jc w:val="left"/>
      </w:pPr>
      <w:r>
        <w:br w:type="textWrapping" w:clear="all"/>
      </w:r>
      <w:r w:rsidR="00710C82">
        <w:t xml:space="preserve">  </w:t>
      </w:r>
    </w:p>
    <w:p w14:paraId="41746A46" w14:textId="77777777" w:rsidR="00FB14FF" w:rsidRDefault="00FB14FF">
      <w:pPr>
        <w:spacing w:after="238" w:line="259" w:lineRule="auto"/>
        <w:ind w:left="142" w:right="0" w:firstLine="0"/>
        <w:jc w:val="left"/>
      </w:pPr>
    </w:p>
    <w:p w14:paraId="2A1DC989" w14:textId="77777777" w:rsidR="00FB14FF" w:rsidRDefault="00FB14FF" w:rsidP="002B5E71">
      <w:pPr>
        <w:spacing w:after="238" w:line="259" w:lineRule="auto"/>
        <w:ind w:left="0" w:right="0" w:firstLine="0"/>
        <w:jc w:val="left"/>
      </w:pPr>
    </w:p>
    <w:p w14:paraId="53C958E5" w14:textId="77777777" w:rsidR="00C05A57" w:rsidRDefault="00C05A57" w:rsidP="002B5E71">
      <w:pPr>
        <w:spacing w:after="238" w:line="259" w:lineRule="auto"/>
        <w:ind w:left="0" w:right="0" w:firstLine="0"/>
        <w:jc w:val="left"/>
      </w:pPr>
    </w:p>
    <w:p w14:paraId="6E643802" w14:textId="77777777" w:rsidR="00C05A57" w:rsidRDefault="00C05A57" w:rsidP="002B5E71">
      <w:pPr>
        <w:spacing w:after="238" w:line="259" w:lineRule="auto"/>
        <w:ind w:left="0" w:right="0" w:firstLine="0"/>
        <w:jc w:val="left"/>
      </w:pPr>
    </w:p>
    <w:p w14:paraId="15C5975F" w14:textId="77777777" w:rsidR="00FB14FF" w:rsidRDefault="00FB14FF">
      <w:pPr>
        <w:spacing w:after="238" w:line="259" w:lineRule="auto"/>
        <w:ind w:left="142" w:right="0" w:firstLine="0"/>
        <w:jc w:val="left"/>
      </w:pPr>
    </w:p>
    <w:p w14:paraId="584CC7B1" w14:textId="77777777" w:rsidR="00C05A57" w:rsidRDefault="00C05A57">
      <w:pPr>
        <w:spacing w:after="238" w:line="259" w:lineRule="auto"/>
        <w:ind w:left="142" w:right="0" w:firstLine="0"/>
        <w:jc w:val="left"/>
      </w:pPr>
    </w:p>
    <w:p w14:paraId="1495A346" w14:textId="77777777" w:rsidR="00C05A57" w:rsidRDefault="00C05A57">
      <w:pPr>
        <w:spacing w:after="238" w:line="259" w:lineRule="auto"/>
        <w:ind w:left="142" w:right="0" w:firstLine="0"/>
        <w:jc w:val="left"/>
      </w:pPr>
    </w:p>
    <w:p w14:paraId="4BA58354" w14:textId="77777777" w:rsidR="00EB02ED" w:rsidRDefault="00EB02ED">
      <w:pPr>
        <w:spacing w:after="238" w:line="259" w:lineRule="auto"/>
        <w:ind w:left="142" w:right="0" w:firstLine="0"/>
        <w:jc w:val="left"/>
      </w:pPr>
    </w:p>
    <w:p w14:paraId="27AC119F" w14:textId="77777777" w:rsidR="00FB14FF" w:rsidRDefault="00FB14FF">
      <w:pPr>
        <w:spacing w:after="238" w:line="259" w:lineRule="auto"/>
        <w:ind w:left="142" w:right="0" w:firstLine="0"/>
        <w:jc w:val="left"/>
        <w:rPr>
          <w:color w:val="5B9BD5" w:themeColor="accent1"/>
        </w:rPr>
      </w:pPr>
    </w:p>
    <w:p w14:paraId="0F2CCE04" w14:textId="77777777" w:rsidR="000F1DE4" w:rsidRDefault="000F1DE4">
      <w:pPr>
        <w:spacing w:after="238" w:line="259" w:lineRule="auto"/>
        <w:ind w:left="142" w:right="0" w:firstLine="0"/>
        <w:jc w:val="left"/>
        <w:rPr>
          <w:color w:val="5B9BD5" w:themeColor="accent1"/>
        </w:rPr>
      </w:pPr>
    </w:p>
    <w:p w14:paraId="44E82D58" w14:textId="77777777" w:rsidR="000F1DE4" w:rsidRDefault="000F1DE4">
      <w:pPr>
        <w:spacing w:after="238" w:line="259" w:lineRule="auto"/>
        <w:ind w:left="142" w:right="0" w:firstLine="0"/>
        <w:jc w:val="left"/>
        <w:rPr>
          <w:color w:val="5B9BD5" w:themeColor="accent1"/>
        </w:rPr>
      </w:pPr>
    </w:p>
    <w:p w14:paraId="1A206429" w14:textId="77777777" w:rsidR="00C05A57" w:rsidRDefault="00C05A57" w:rsidP="000F1DE4">
      <w:pPr>
        <w:spacing w:after="0" w:line="259" w:lineRule="auto"/>
        <w:ind w:left="0" w:right="130" w:firstLine="0"/>
        <w:rPr>
          <w:color w:val="5B9BD5" w:themeColor="accent1"/>
        </w:rPr>
      </w:pPr>
    </w:p>
    <w:p w14:paraId="67AF2E8B" w14:textId="77777777" w:rsidR="000F1DE4" w:rsidRPr="00EB02ED" w:rsidRDefault="000F1DE4" w:rsidP="000F1DE4">
      <w:pPr>
        <w:spacing w:after="0" w:line="259" w:lineRule="auto"/>
        <w:ind w:left="0" w:right="130" w:firstLine="0"/>
        <w:rPr>
          <w:b/>
          <w:color w:val="auto"/>
        </w:rPr>
      </w:pPr>
    </w:p>
    <w:p w14:paraId="4699666F" w14:textId="77777777" w:rsidR="001F43D9" w:rsidRDefault="001F43D9" w:rsidP="001F43D9">
      <w:pPr>
        <w:spacing w:after="0" w:line="259" w:lineRule="auto"/>
        <w:ind w:left="10" w:right="130"/>
        <w:jc w:val="right"/>
        <w:rPr>
          <w:color w:val="auto"/>
        </w:rPr>
      </w:pPr>
      <w:r w:rsidRPr="00EB02ED">
        <w:rPr>
          <w:b/>
          <w:color w:val="auto"/>
        </w:rPr>
        <w:lastRenderedPageBreak/>
        <w:t xml:space="preserve">Załącznik nr 2  </w:t>
      </w:r>
      <w:r w:rsidRPr="00EB02ED">
        <w:rPr>
          <w:color w:val="auto"/>
        </w:rPr>
        <w:t xml:space="preserve"> </w:t>
      </w:r>
    </w:p>
    <w:p w14:paraId="05FB854C" w14:textId="77777777" w:rsidR="000F1DE4" w:rsidRDefault="000F1DE4" w:rsidP="001F43D9">
      <w:pPr>
        <w:spacing w:after="0" w:line="259" w:lineRule="auto"/>
        <w:ind w:left="10" w:right="130"/>
        <w:jc w:val="right"/>
        <w:rPr>
          <w:color w:val="auto"/>
        </w:rPr>
      </w:pPr>
    </w:p>
    <w:p w14:paraId="1D356757" w14:textId="77777777" w:rsidR="00C05A57" w:rsidRPr="00EB02ED" w:rsidRDefault="00C05A57" w:rsidP="00C05A57">
      <w:pPr>
        <w:spacing w:after="0" w:line="259" w:lineRule="auto"/>
        <w:ind w:left="10" w:right="130"/>
        <w:rPr>
          <w:color w:val="auto"/>
        </w:rPr>
      </w:pPr>
      <w:r w:rsidRPr="00EB02ED">
        <w:rPr>
          <w:color w:val="auto"/>
        </w:rPr>
        <w:t>do Zasad udzielania, ze środków rezerwy celowej budżetu państwa na przeciwdziałanie i usuwanie skutków klęsk żywiołowych,</w:t>
      </w:r>
      <w:r w:rsidRPr="00EB02ED">
        <w:rPr>
          <w:i/>
          <w:color w:val="auto"/>
        </w:rPr>
        <w:t xml:space="preserve"> </w:t>
      </w:r>
      <w:r w:rsidRPr="00EB02ED">
        <w:rPr>
          <w:color w:val="auto"/>
        </w:rPr>
        <w:t>pomocy finansowej w formie zasiłków celowych</w:t>
      </w:r>
      <w:r w:rsidR="00CB3C73">
        <w:rPr>
          <w:color w:val="auto"/>
        </w:rPr>
        <w:t xml:space="preserve"> </w:t>
      </w:r>
      <w:r w:rsidR="00CB3C73" w:rsidRPr="009256AB">
        <w:rPr>
          <w:b/>
          <w:color w:val="auto"/>
        </w:rPr>
        <w:t>(do 100 tys. zł)</w:t>
      </w:r>
      <w:r w:rsidRPr="009256AB">
        <w:rPr>
          <w:color w:val="auto"/>
        </w:rPr>
        <w:t>,</w:t>
      </w:r>
      <w:r w:rsidRPr="00EB02ED">
        <w:rPr>
          <w:color w:val="auto"/>
        </w:rPr>
        <w:t xml:space="preserve"> o których mowa  </w:t>
      </w:r>
      <w:r w:rsidR="00C92652">
        <w:rPr>
          <w:color w:val="auto"/>
        </w:rPr>
        <w:br/>
      </w:r>
      <w:r w:rsidRPr="00EB02ED">
        <w:rPr>
          <w:color w:val="auto"/>
        </w:rPr>
        <w:t xml:space="preserve">w ustawie o pomocy społecznej, dla rodzin lub osób samotnie gospodarujących, poszkodowanych w wyniku zdarzeń noszących znamiona klęsk żywiołowych. </w:t>
      </w:r>
    </w:p>
    <w:p w14:paraId="24CA26F6" w14:textId="77777777" w:rsidR="00C05A57" w:rsidRPr="00EB02ED" w:rsidRDefault="00C05A57" w:rsidP="00C05A57">
      <w:pPr>
        <w:spacing w:after="0" w:line="259" w:lineRule="auto"/>
        <w:ind w:left="10" w:right="130"/>
        <w:rPr>
          <w:color w:val="auto"/>
        </w:rPr>
      </w:pPr>
    </w:p>
    <w:p w14:paraId="7A45613D" w14:textId="77777777" w:rsidR="001F43D9" w:rsidRDefault="001F43D9">
      <w:pPr>
        <w:spacing w:after="238" w:line="259" w:lineRule="auto"/>
        <w:ind w:left="142" w:right="0" w:firstLine="0"/>
        <w:jc w:val="left"/>
      </w:pPr>
    </w:p>
    <w:tbl>
      <w:tblPr>
        <w:tblStyle w:val="TableGrid"/>
        <w:tblW w:w="4793" w:type="dxa"/>
        <w:tblInd w:w="161" w:type="dxa"/>
        <w:tblCellMar>
          <w:top w:w="79" w:type="dxa"/>
          <w:left w:w="120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2526"/>
        <w:gridCol w:w="2267"/>
      </w:tblGrid>
      <w:tr w:rsidR="001F43D9" w:rsidRPr="001F43D9" w14:paraId="21389C0D" w14:textId="77777777" w:rsidTr="00BF47CD">
        <w:trPr>
          <w:trHeight w:val="62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200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Procentowy udział zniszczenia/uszkodzenia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B91E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Kwoty pomocy - do:</w:t>
            </w:r>
            <w:r w:rsidRPr="001F43D9">
              <w:t xml:space="preserve">  </w:t>
            </w:r>
          </w:p>
        </w:tc>
      </w:tr>
      <w:tr w:rsidR="001F43D9" w:rsidRPr="001F43D9" w14:paraId="4FBA7F05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64A2" w14:textId="77777777" w:rsidR="001F43D9" w:rsidRPr="00BF17DE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BF17DE">
              <w:rPr>
                <w:i/>
              </w:rPr>
              <w:t>5-10%</w:t>
            </w:r>
            <w:r w:rsidRPr="00BF17DE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6062" w14:textId="77777777" w:rsidR="001F43D9" w:rsidRPr="00BF17DE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BF17DE">
              <w:rPr>
                <w:i/>
              </w:rPr>
              <w:t>6.000</w:t>
            </w:r>
            <w:r w:rsidRPr="00BF17DE">
              <w:t xml:space="preserve">  </w:t>
            </w:r>
          </w:p>
        </w:tc>
      </w:tr>
      <w:tr w:rsidR="001F43D9" w:rsidRPr="001F43D9" w14:paraId="712ECD34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C07A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11-20%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41B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9.500</w:t>
            </w:r>
            <w:r w:rsidRPr="001F43D9">
              <w:t xml:space="preserve">  </w:t>
            </w:r>
          </w:p>
        </w:tc>
      </w:tr>
      <w:tr w:rsidR="001F43D9" w:rsidRPr="001F43D9" w14:paraId="35C330A3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2539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21-30%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D3BF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13.000</w:t>
            </w:r>
            <w:r w:rsidRPr="001F43D9">
              <w:t xml:space="preserve">  </w:t>
            </w:r>
          </w:p>
        </w:tc>
      </w:tr>
      <w:tr w:rsidR="001F43D9" w:rsidRPr="001F43D9" w14:paraId="6E40C923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66C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31-40%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278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16.500</w:t>
            </w:r>
            <w:r w:rsidRPr="001F43D9">
              <w:t xml:space="preserve">  </w:t>
            </w:r>
          </w:p>
        </w:tc>
      </w:tr>
      <w:tr w:rsidR="001F43D9" w:rsidRPr="001F43D9" w14:paraId="36F86F7A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31DC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41-50%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9F5B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20.000</w:t>
            </w:r>
            <w:r w:rsidRPr="001F43D9">
              <w:t xml:space="preserve">  </w:t>
            </w:r>
          </w:p>
        </w:tc>
      </w:tr>
      <w:tr w:rsidR="001F43D9" w:rsidRPr="001F43D9" w14:paraId="585BEFC7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7A40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51-55%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EEC5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25.000</w:t>
            </w:r>
            <w:r w:rsidRPr="001F43D9">
              <w:t xml:space="preserve">  </w:t>
            </w:r>
          </w:p>
        </w:tc>
      </w:tr>
      <w:tr w:rsidR="001F43D9" w:rsidRPr="001F43D9" w14:paraId="0A9E57E6" w14:textId="77777777" w:rsidTr="00BF47CD">
        <w:trPr>
          <w:trHeight w:val="336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B01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56-60%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5CEA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30.000</w:t>
            </w:r>
            <w:r w:rsidRPr="001F43D9">
              <w:t xml:space="preserve">  </w:t>
            </w:r>
          </w:p>
        </w:tc>
      </w:tr>
      <w:tr w:rsidR="001F43D9" w:rsidRPr="001F43D9" w14:paraId="2E25D8C1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2B1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61-65%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CB9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40.000</w:t>
            </w:r>
            <w:r w:rsidRPr="001F43D9">
              <w:t xml:space="preserve">  </w:t>
            </w:r>
          </w:p>
        </w:tc>
      </w:tr>
      <w:tr w:rsidR="001F43D9" w:rsidRPr="001F43D9" w14:paraId="2505A5E1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2BE4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66-70%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CA7A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55.000</w:t>
            </w:r>
            <w:r w:rsidRPr="001F43D9">
              <w:t xml:space="preserve">  </w:t>
            </w:r>
          </w:p>
        </w:tc>
      </w:tr>
      <w:tr w:rsidR="001F43D9" w:rsidRPr="001F43D9" w14:paraId="72BF3D89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7071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71-75%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8BC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70.000</w:t>
            </w:r>
            <w:r w:rsidRPr="001F43D9">
              <w:t xml:space="preserve">  </w:t>
            </w:r>
          </w:p>
        </w:tc>
      </w:tr>
      <w:tr w:rsidR="001F43D9" w:rsidRPr="001F43D9" w14:paraId="3CF10867" w14:textId="77777777" w:rsidTr="00BF47CD">
        <w:trPr>
          <w:trHeight w:val="3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976C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76-80%</w:t>
            </w:r>
            <w:r w:rsidRPr="001F43D9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E61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85.000</w:t>
            </w:r>
            <w:r w:rsidRPr="001F43D9">
              <w:t xml:space="preserve">  </w:t>
            </w:r>
          </w:p>
        </w:tc>
      </w:tr>
      <w:tr w:rsidR="001F43D9" w:rsidRPr="001F43D9" w14:paraId="23C7372B" w14:textId="77777777" w:rsidTr="00BF47CD">
        <w:trPr>
          <w:trHeight w:val="336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371B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0F0446">
              <w:rPr>
                <w:i/>
              </w:rPr>
              <w:t>&gt;81%</w:t>
            </w:r>
            <w:r w:rsidRPr="000F0446">
              <w:t xml:space="preserve">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B88F" w14:textId="77777777" w:rsidR="001F43D9" w:rsidRPr="001F43D9" w:rsidRDefault="001F43D9" w:rsidP="001F43D9">
            <w:pPr>
              <w:spacing w:after="238" w:line="259" w:lineRule="auto"/>
              <w:ind w:left="142" w:right="0" w:firstLine="0"/>
              <w:jc w:val="left"/>
            </w:pPr>
            <w:r w:rsidRPr="001F43D9">
              <w:rPr>
                <w:i/>
              </w:rPr>
              <w:t>100.000</w:t>
            </w:r>
            <w:r w:rsidRPr="001F43D9">
              <w:t xml:space="preserve">  </w:t>
            </w:r>
          </w:p>
        </w:tc>
      </w:tr>
    </w:tbl>
    <w:p w14:paraId="2C9C31C8" w14:textId="77777777" w:rsidR="001F43D9" w:rsidRDefault="001F43D9">
      <w:pPr>
        <w:spacing w:after="238" w:line="259" w:lineRule="auto"/>
        <w:ind w:left="142" w:right="0" w:firstLine="0"/>
        <w:jc w:val="left"/>
      </w:pPr>
    </w:p>
    <w:p w14:paraId="7F2E923B" w14:textId="77777777" w:rsidR="001F43D9" w:rsidRDefault="001F43D9">
      <w:pPr>
        <w:spacing w:after="238" w:line="259" w:lineRule="auto"/>
        <w:ind w:left="142" w:right="0" w:firstLine="0"/>
        <w:jc w:val="left"/>
      </w:pPr>
    </w:p>
    <w:p w14:paraId="38ACD3B3" w14:textId="77777777" w:rsidR="001F43D9" w:rsidRDefault="001F43D9">
      <w:pPr>
        <w:spacing w:after="238" w:line="259" w:lineRule="auto"/>
        <w:ind w:left="142" w:right="0" w:firstLine="0"/>
        <w:jc w:val="left"/>
      </w:pPr>
    </w:p>
    <w:p w14:paraId="59425404" w14:textId="77777777" w:rsidR="00977D90" w:rsidRDefault="00977D90">
      <w:pPr>
        <w:spacing w:after="238" w:line="259" w:lineRule="auto"/>
        <w:ind w:left="142" w:right="0" w:firstLine="0"/>
        <w:jc w:val="left"/>
      </w:pPr>
    </w:p>
    <w:p w14:paraId="609DFD0F" w14:textId="77777777" w:rsidR="000974B9" w:rsidRPr="002764AC" w:rsidRDefault="002764AC" w:rsidP="00B106C7">
      <w:pPr>
        <w:tabs>
          <w:tab w:val="left" w:pos="5865"/>
        </w:tabs>
        <w:ind w:left="0" w:firstLine="0"/>
      </w:pPr>
      <w:r>
        <w:tab/>
      </w:r>
    </w:p>
    <w:sectPr w:rsidR="000974B9" w:rsidRPr="002764AC" w:rsidSect="000C3109">
      <w:footerReference w:type="even" r:id="rId8"/>
      <w:footerReference w:type="default" r:id="rId9"/>
      <w:footerReference w:type="first" r:id="rId10"/>
      <w:pgSz w:w="11906" w:h="16838"/>
      <w:pgMar w:top="284" w:right="108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64E5" w14:textId="77777777" w:rsidR="00B817BE" w:rsidRDefault="00B817BE">
      <w:pPr>
        <w:spacing w:after="0" w:line="240" w:lineRule="auto"/>
      </w:pPr>
      <w:r>
        <w:separator/>
      </w:r>
    </w:p>
  </w:endnote>
  <w:endnote w:type="continuationSeparator" w:id="0">
    <w:p w14:paraId="563D5F64" w14:textId="77777777" w:rsidR="00B817BE" w:rsidRDefault="00B8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E7988" w14:textId="77777777" w:rsidR="00CE3753" w:rsidRDefault="00CE3753">
    <w:pPr>
      <w:tabs>
        <w:tab w:val="center" w:pos="351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6CB61B" wp14:editId="6492D38B">
          <wp:simplePos x="0" y="0"/>
          <wp:positionH relativeFrom="page">
            <wp:posOffset>0</wp:posOffset>
          </wp:positionH>
          <wp:positionV relativeFrom="page">
            <wp:posOffset>10443850</wp:posOffset>
          </wp:positionV>
          <wp:extent cx="7562215" cy="238099"/>
          <wp:effectExtent l="0" t="0" r="0" b="0"/>
          <wp:wrapSquare wrapText="bothSides"/>
          <wp:docPr id="18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23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78787"/>
        <w:sz w:val="16"/>
      </w:rPr>
      <w:t xml:space="preserve">ul. Stefana Batorego 5  </w:t>
    </w:r>
    <w:r>
      <w:rPr>
        <w:color w:val="878787"/>
        <w:sz w:val="16"/>
      </w:rPr>
      <w:tab/>
    </w:r>
    <w:r>
      <w:rPr>
        <w:sz w:val="16"/>
      </w:rPr>
      <w:t xml:space="preserve">tel. +48 22 60 152 07  </w:t>
    </w:r>
    <w:r>
      <w:t xml:space="preserve"> </w:t>
    </w:r>
  </w:p>
  <w:p w14:paraId="12893113" w14:textId="77777777" w:rsidR="00CE3753" w:rsidRDefault="00CE3753">
    <w:pPr>
      <w:tabs>
        <w:tab w:val="center" w:pos="2835"/>
      </w:tabs>
      <w:spacing w:after="460" w:line="259" w:lineRule="auto"/>
      <w:ind w:left="0" w:right="0" w:firstLine="0"/>
      <w:jc w:val="left"/>
    </w:pPr>
    <w:r>
      <w:rPr>
        <w:color w:val="878787"/>
        <w:sz w:val="16"/>
      </w:rPr>
      <w:t xml:space="preserve">02-591 Warszawa, Polska  </w:t>
    </w:r>
    <w:r>
      <w:rPr>
        <w:color w:val="878787"/>
        <w:sz w:val="16"/>
      </w:rPr>
      <w:tab/>
      <w:t xml:space="preserve"> </w:t>
    </w:r>
    <w:r>
      <w:t xml:space="preserve"> </w:t>
    </w:r>
  </w:p>
  <w:p w14:paraId="342C5123" w14:textId="77777777" w:rsidR="00CE3753" w:rsidRDefault="00CE3753">
    <w:pPr>
      <w:spacing w:after="0" w:line="259" w:lineRule="auto"/>
      <w:ind w:left="0" w:right="7" w:firstLine="0"/>
      <w:jc w:val="right"/>
    </w:pPr>
    <w:r>
      <w:t xml:space="preserve">                   </w:t>
    </w:r>
    <w:r>
      <w:tab/>
    </w:r>
    <w:r>
      <w:rPr>
        <w:color w:val="E3342B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802772"/>
      <w:docPartObj>
        <w:docPartGallery w:val="Page Numbers (Bottom of Page)"/>
        <w:docPartUnique/>
      </w:docPartObj>
    </w:sdtPr>
    <w:sdtEndPr/>
    <w:sdtContent>
      <w:p w14:paraId="3CC0D710" w14:textId="77777777" w:rsidR="00CE3753" w:rsidRDefault="00CE37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58">
          <w:rPr>
            <w:noProof/>
          </w:rPr>
          <w:t>1</w:t>
        </w:r>
        <w:r>
          <w:fldChar w:fldCharType="end"/>
        </w:r>
      </w:p>
    </w:sdtContent>
  </w:sdt>
  <w:p w14:paraId="4D074C31" w14:textId="77777777" w:rsidR="00CE3753" w:rsidRDefault="00CE3753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B301A" w14:textId="77777777" w:rsidR="00CE3753" w:rsidRDefault="00CE3753">
    <w:pPr>
      <w:tabs>
        <w:tab w:val="center" w:pos="351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FCA5C00" wp14:editId="41386A67">
          <wp:simplePos x="0" y="0"/>
          <wp:positionH relativeFrom="page">
            <wp:posOffset>0</wp:posOffset>
          </wp:positionH>
          <wp:positionV relativeFrom="page">
            <wp:posOffset>10443850</wp:posOffset>
          </wp:positionV>
          <wp:extent cx="7562215" cy="238099"/>
          <wp:effectExtent l="0" t="0" r="0" b="0"/>
          <wp:wrapSquare wrapText="bothSides"/>
          <wp:docPr id="20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23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78787"/>
        <w:sz w:val="16"/>
      </w:rPr>
      <w:t xml:space="preserve">ul. Stefana Batorego 5  </w:t>
    </w:r>
    <w:r>
      <w:rPr>
        <w:color w:val="878787"/>
        <w:sz w:val="16"/>
      </w:rPr>
      <w:tab/>
    </w:r>
    <w:r>
      <w:rPr>
        <w:sz w:val="16"/>
      </w:rPr>
      <w:t xml:space="preserve">tel. +48 22 60 152 07  </w:t>
    </w:r>
    <w:r>
      <w:t xml:space="preserve"> </w:t>
    </w:r>
  </w:p>
  <w:p w14:paraId="254101BB" w14:textId="77777777" w:rsidR="00CE3753" w:rsidRDefault="00CE3753">
    <w:pPr>
      <w:tabs>
        <w:tab w:val="center" w:pos="2835"/>
      </w:tabs>
      <w:spacing w:after="460" w:line="259" w:lineRule="auto"/>
      <w:ind w:left="0" w:right="0" w:firstLine="0"/>
      <w:jc w:val="left"/>
    </w:pPr>
    <w:r>
      <w:rPr>
        <w:color w:val="878787"/>
        <w:sz w:val="16"/>
      </w:rPr>
      <w:t xml:space="preserve">02-591 Warszawa, Polska  </w:t>
    </w:r>
    <w:r>
      <w:rPr>
        <w:color w:val="878787"/>
        <w:sz w:val="16"/>
      </w:rPr>
      <w:tab/>
      <w:t xml:space="preserve"> </w:t>
    </w:r>
    <w:r>
      <w:t xml:space="preserve"> </w:t>
    </w:r>
  </w:p>
  <w:p w14:paraId="49EC23D3" w14:textId="77777777" w:rsidR="00CE3753" w:rsidRDefault="00CE3753">
    <w:pPr>
      <w:spacing w:after="0" w:line="259" w:lineRule="auto"/>
      <w:ind w:left="0" w:right="7" w:firstLine="0"/>
      <w:jc w:val="right"/>
    </w:pPr>
    <w:r>
      <w:t xml:space="preserve">                   </w:t>
    </w:r>
    <w:r>
      <w:tab/>
    </w:r>
    <w:r>
      <w:rPr>
        <w:color w:val="E3342B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ED4C" w14:textId="77777777" w:rsidR="00B817BE" w:rsidRDefault="00B817BE">
      <w:pPr>
        <w:spacing w:after="0" w:line="240" w:lineRule="auto"/>
      </w:pPr>
      <w:r>
        <w:separator/>
      </w:r>
    </w:p>
  </w:footnote>
  <w:footnote w:type="continuationSeparator" w:id="0">
    <w:p w14:paraId="2D422859" w14:textId="77777777" w:rsidR="00B817BE" w:rsidRDefault="00B8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79A"/>
    <w:multiLevelType w:val="hybridMultilevel"/>
    <w:tmpl w:val="C46C0B74"/>
    <w:lvl w:ilvl="0" w:tplc="BDBEC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73970"/>
    <w:multiLevelType w:val="hybridMultilevel"/>
    <w:tmpl w:val="8F008AA0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10536C0D"/>
    <w:multiLevelType w:val="hybridMultilevel"/>
    <w:tmpl w:val="6992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6E8"/>
    <w:multiLevelType w:val="hybridMultilevel"/>
    <w:tmpl w:val="3A809152"/>
    <w:lvl w:ilvl="0" w:tplc="92FC400A">
      <w:start w:val="2"/>
      <w:numFmt w:val="lowerLetter"/>
      <w:lvlText w:val="%1)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0A24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28C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67B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225F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48E0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A01C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625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E20B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86B4F"/>
    <w:multiLevelType w:val="hybridMultilevel"/>
    <w:tmpl w:val="162CF4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C169CE"/>
    <w:multiLevelType w:val="hybridMultilevel"/>
    <w:tmpl w:val="FAB2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F2A"/>
    <w:multiLevelType w:val="hybridMultilevel"/>
    <w:tmpl w:val="8E96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119A"/>
    <w:multiLevelType w:val="hybridMultilevel"/>
    <w:tmpl w:val="EDA8E1A0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21F159E2"/>
    <w:multiLevelType w:val="hybridMultilevel"/>
    <w:tmpl w:val="03C04BB8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231D4692"/>
    <w:multiLevelType w:val="hybridMultilevel"/>
    <w:tmpl w:val="ED6E16A2"/>
    <w:lvl w:ilvl="0" w:tplc="380CB60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01E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80E6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A1D9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2F72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0382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4AED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29C0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8E8D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BB61DC"/>
    <w:multiLevelType w:val="hybridMultilevel"/>
    <w:tmpl w:val="2D9E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C8A6244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2A62"/>
    <w:multiLevelType w:val="hybridMultilevel"/>
    <w:tmpl w:val="325C4202"/>
    <w:lvl w:ilvl="0" w:tplc="FF3C60DC">
      <w:start w:val="1"/>
      <w:numFmt w:val="decimal"/>
      <w:lvlText w:val="%1."/>
      <w:lvlJc w:val="left"/>
      <w:pPr>
        <w:ind w:left="1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769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6DD6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D82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7D0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9DB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C426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FC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2B33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925A2"/>
    <w:multiLevelType w:val="hybridMultilevel"/>
    <w:tmpl w:val="F8EE6C12"/>
    <w:lvl w:ilvl="0" w:tplc="FF3C60DC">
      <w:start w:val="1"/>
      <w:numFmt w:val="decimal"/>
      <w:lvlText w:val="%1."/>
      <w:lvlJc w:val="left"/>
      <w:pPr>
        <w:ind w:left="1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769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6DD6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D82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7D0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9DB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C426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FC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2B33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167AD9"/>
    <w:multiLevelType w:val="hybridMultilevel"/>
    <w:tmpl w:val="705271E8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4" w15:restartNumberingAfterBreak="0">
    <w:nsid w:val="2C9C0BF1"/>
    <w:multiLevelType w:val="hybridMultilevel"/>
    <w:tmpl w:val="7C9CE0DE"/>
    <w:lvl w:ilvl="0" w:tplc="3D2C5238">
      <w:start w:val="4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B9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E8AB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67EB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4CD7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AF91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029B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EBA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C92F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412BD"/>
    <w:multiLevelType w:val="hybridMultilevel"/>
    <w:tmpl w:val="0F0A52AA"/>
    <w:lvl w:ilvl="0" w:tplc="C010C4C2">
      <w:start w:val="1"/>
      <w:numFmt w:val="lowerLetter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0BF2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E288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2662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F0B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061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F8A40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AA90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C8CE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9744CC"/>
    <w:multiLevelType w:val="hybridMultilevel"/>
    <w:tmpl w:val="EFCC2D8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9541A82"/>
    <w:multiLevelType w:val="hybridMultilevel"/>
    <w:tmpl w:val="A7E81032"/>
    <w:lvl w:ilvl="0" w:tplc="AE1620BE">
      <w:start w:val="4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5B9BD5" w:themeColor="accen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CBDC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2C66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0AB7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AA8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EC09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29E7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2927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A260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72BCB"/>
    <w:multiLevelType w:val="hybridMultilevel"/>
    <w:tmpl w:val="9314CC34"/>
    <w:lvl w:ilvl="0" w:tplc="6DE44876">
      <w:start w:val="1"/>
      <w:numFmt w:val="lowerLetter"/>
      <w:lvlText w:val="%1)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29D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EFC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32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2B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CC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283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CA2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77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4F3525"/>
    <w:multiLevelType w:val="hybridMultilevel"/>
    <w:tmpl w:val="D464812A"/>
    <w:lvl w:ilvl="0" w:tplc="B4942BC2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5940644"/>
    <w:multiLevelType w:val="multilevel"/>
    <w:tmpl w:val="19C645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B3264B"/>
    <w:multiLevelType w:val="hybridMultilevel"/>
    <w:tmpl w:val="66C40D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8507AE"/>
    <w:multiLevelType w:val="hybridMultilevel"/>
    <w:tmpl w:val="66009274"/>
    <w:lvl w:ilvl="0" w:tplc="182805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D22DD"/>
    <w:multiLevelType w:val="hybridMultilevel"/>
    <w:tmpl w:val="4FEC99FC"/>
    <w:lvl w:ilvl="0" w:tplc="FF3C60DC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AD101BB"/>
    <w:multiLevelType w:val="hybridMultilevel"/>
    <w:tmpl w:val="20B65052"/>
    <w:lvl w:ilvl="0" w:tplc="0415000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769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6DD6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D82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7D0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9DB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C426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FC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2B33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BA4E8E"/>
    <w:multiLevelType w:val="hybridMultilevel"/>
    <w:tmpl w:val="4F6A0CFE"/>
    <w:lvl w:ilvl="0" w:tplc="04150011">
      <w:start w:val="1"/>
      <w:numFmt w:val="decimal"/>
      <w:lvlText w:val="%1)"/>
      <w:lvlJc w:val="left"/>
      <w:pPr>
        <w:ind w:left="1098" w:hanging="39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AA13DA"/>
    <w:multiLevelType w:val="hybridMultilevel"/>
    <w:tmpl w:val="6E9CD1A2"/>
    <w:lvl w:ilvl="0" w:tplc="D37E4098">
      <w:start w:val="1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CA38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A96D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ABC3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8F7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8F2C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A7B6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A004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6C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67487A"/>
    <w:multiLevelType w:val="hybridMultilevel"/>
    <w:tmpl w:val="81A4FBB2"/>
    <w:lvl w:ilvl="0" w:tplc="04150011">
      <w:start w:val="1"/>
      <w:numFmt w:val="decimal"/>
      <w:lvlText w:val="%1)"/>
      <w:lvlJc w:val="left"/>
      <w:pPr>
        <w:ind w:left="3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4E8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426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3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8A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2A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7C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6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1D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153B33"/>
    <w:multiLevelType w:val="hybridMultilevel"/>
    <w:tmpl w:val="4B86BAE4"/>
    <w:lvl w:ilvl="0" w:tplc="F2F2C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C21EF2"/>
    <w:multiLevelType w:val="hybridMultilevel"/>
    <w:tmpl w:val="97BA223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63D6510E"/>
    <w:multiLevelType w:val="hybridMultilevel"/>
    <w:tmpl w:val="18D87556"/>
    <w:lvl w:ilvl="0" w:tplc="BC9AD1F4">
      <w:start w:val="1"/>
      <w:numFmt w:val="upperRoman"/>
      <w:lvlText w:val="%1."/>
      <w:lvlJc w:val="left"/>
      <w:pPr>
        <w:ind w:left="833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C652208"/>
    <w:multiLevelType w:val="hybridMultilevel"/>
    <w:tmpl w:val="8A82492E"/>
    <w:lvl w:ilvl="0" w:tplc="1ED091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F01226"/>
    <w:multiLevelType w:val="hybridMultilevel"/>
    <w:tmpl w:val="CB9A903A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3" w15:restartNumberingAfterBreak="0">
    <w:nsid w:val="6F155015"/>
    <w:multiLevelType w:val="hybridMultilevel"/>
    <w:tmpl w:val="40D45152"/>
    <w:lvl w:ilvl="0" w:tplc="20DAB27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4" w15:restartNumberingAfterBreak="0">
    <w:nsid w:val="707F7D79"/>
    <w:multiLevelType w:val="hybridMultilevel"/>
    <w:tmpl w:val="A6267DBA"/>
    <w:lvl w:ilvl="0" w:tplc="C6BEF69E">
      <w:start w:val="2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63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008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A6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46B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E4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6F3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221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AE1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724E36"/>
    <w:multiLevelType w:val="hybridMultilevel"/>
    <w:tmpl w:val="4A0046A2"/>
    <w:lvl w:ilvl="0" w:tplc="F2F2C37E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11"/>
  </w:num>
  <w:num w:numId="2">
    <w:abstractNumId w:val="34"/>
  </w:num>
  <w:num w:numId="3">
    <w:abstractNumId w:val="18"/>
  </w:num>
  <w:num w:numId="4">
    <w:abstractNumId w:val="14"/>
  </w:num>
  <w:num w:numId="5">
    <w:abstractNumId w:val="9"/>
  </w:num>
  <w:num w:numId="6">
    <w:abstractNumId w:val="27"/>
  </w:num>
  <w:num w:numId="7">
    <w:abstractNumId w:val="15"/>
  </w:num>
  <w:num w:numId="8">
    <w:abstractNumId w:val="26"/>
  </w:num>
  <w:num w:numId="9">
    <w:abstractNumId w:val="3"/>
  </w:num>
  <w:num w:numId="10">
    <w:abstractNumId w:val="17"/>
  </w:num>
  <w:num w:numId="11">
    <w:abstractNumId w:val="22"/>
  </w:num>
  <w:num w:numId="12">
    <w:abstractNumId w:val="1"/>
  </w:num>
  <w:num w:numId="13">
    <w:abstractNumId w:val="29"/>
  </w:num>
  <w:num w:numId="14">
    <w:abstractNumId w:val="16"/>
  </w:num>
  <w:num w:numId="15">
    <w:abstractNumId w:val="12"/>
  </w:num>
  <w:num w:numId="16">
    <w:abstractNumId w:val="24"/>
  </w:num>
  <w:num w:numId="17">
    <w:abstractNumId w:val="13"/>
  </w:num>
  <w:num w:numId="18">
    <w:abstractNumId w:val="23"/>
  </w:num>
  <w:num w:numId="19">
    <w:abstractNumId w:val="31"/>
  </w:num>
  <w:num w:numId="20">
    <w:abstractNumId w:val="33"/>
  </w:num>
  <w:num w:numId="21">
    <w:abstractNumId w:val="20"/>
  </w:num>
  <w:num w:numId="22">
    <w:abstractNumId w:val="5"/>
  </w:num>
  <w:num w:numId="23">
    <w:abstractNumId w:val="10"/>
  </w:num>
  <w:num w:numId="24">
    <w:abstractNumId w:val="25"/>
  </w:num>
  <w:num w:numId="25">
    <w:abstractNumId w:val="21"/>
  </w:num>
  <w:num w:numId="26">
    <w:abstractNumId w:val="8"/>
  </w:num>
  <w:num w:numId="27">
    <w:abstractNumId w:val="6"/>
  </w:num>
  <w:num w:numId="28">
    <w:abstractNumId w:val="2"/>
  </w:num>
  <w:num w:numId="29">
    <w:abstractNumId w:val="19"/>
  </w:num>
  <w:num w:numId="30">
    <w:abstractNumId w:val="0"/>
  </w:num>
  <w:num w:numId="31">
    <w:abstractNumId w:val="4"/>
  </w:num>
  <w:num w:numId="32">
    <w:abstractNumId w:val="7"/>
  </w:num>
  <w:num w:numId="33">
    <w:abstractNumId w:val="28"/>
  </w:num>
  <w:num w:numId="34">
    <w:abstractNumId w:val="35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2"/>
    <w:rsid w:val="000155EA"/>
    <w:rsid w:val="000206F8"/>
    <w:rsid w:val="000231CF"/>
    <w:rsid w:val="0002642F"/>
    <w:rsid w:val="00040D2C"/>
    <w:rsid w:val="000416C7"/>
    <w:rsid w:val="000432CE"/>
    <w:rsid w:val="00045666"/>
    <w:rsid w:val="00046296"/>
    <w:rsid w:val="0004762B"/>
    <w:rsid w:val="000627D7"/>
    <w:rsid w:val="0008068F"/>
    <w:rsid w:val="00090C73"/>
    <w:rsid w:val="00092292"/>
    <w:rsid w:val="000974B9"/>
    <w:rsid w:val="000A1C5F"/>
    <w:rsid w:val="000A7D47"/>
    <w:rsid w:val="000B7344"/>
    <w:rsid w:val="000C0466"/>
    <w:rsid w:val="000C3109"/>
    <w:rsid w:val="000C3995"/>
    <w:rsid w:val="000E2F7C"/>
    <w:rsid w:val="000F0446"/>
    <w:rsid w:val="000F1DE4"/>
    <w:rsid w:val="000F413B"/>
    <w:rsid w:val="001060D2"/>
    <w:rsid w:val="00106B14"/>
    <w:rsid w:val="001165D6"/>
    <w:rsid w:val="00152091"/>
    <w:rsid w:val="001575FE"/>
    <w:rsid w:val="001708A5"/>
    <w:rsid w:val="001764D5"/>
    <w:rsid w:val="001773B2"/>
    <w:rsid w:val="00180FD0"/>
    <w:rsid w:val="00181D47"/>
    <w:rsid w:val="00184E38"/>
    <w:rsid w:val="00195DB8"/>
    <w:rsid w:val="001C3A2E"/>
    <w:rsid w:val="001C463E"/>
    <w:rsid w:val="001D2080"/>
    <w:rsid w:val="001D3EA4"/>
    <w:rsid w:val="001E3E91"/>
    <w:rsid w:val="001E61CB"/>
    <w:rsid w:val="001F43D9"/>
    <w:rsid w:val="001F613E"/>
    <w:rsid w:val="0021227A"/>
    <w:rsid w:val="002251D1"/>
    <w:rsid w:val="0022737F"/>
    <w:rsid w:val="00240DB4"/>
    <w:rsid w:val="00263581"/>
    <w:rsid w:val="002764AC"/>
    <w:rsid w:val="002804DB"/>
    <w:rsid w:val="00282F79"/>
    <w:rsid w:val="002A7446"/>
    <w:rsid w:val="002B5046"/>
    <w:rsid w:val="002B5E71"/>
    <w:rsid w:val="002C04B8"/>
    <w:rsid w:val="002C740E"/>
    <w:rsid w:val="002D4BFE"/>
    <w:rsid w:val="00313C6D"/>
    <w:rsid w:val="00326919"/>
    <w:rsid w:val="00332CB9"/>
    <w:rsid w:val="00347AFD"/>
    <w:rsid w:val="0035402B"/>
    <w:rsid w:val="003565AD"/>
    <w:rsid w:val="0035716F"/>
    <w:rsid w:val="003642F7"/>
    <w:rsid w:val="00370AB6"/>
    <w:rsid w:val="00372467"/>
    <w:rsid w:val="0037451A"/>
    <w:rsid w:val="003805EA"/>
    <w:rsid w:val="00387FCD"/>
    <w:rsid w:val="00392435"/>
    <w:rsid w:val="00392699"/>
    <w:rsid w:val="003A5AC4"/>
    <w:rsid w:val="003D242B"/>
    <w:rsid w:val="003D2EB0"/>
    <w:rsid w:val="003E2A5C"/>
    <w:rsid w:val="003E45E5"/>
    <w:rsid w:val="00406EED"/>
    <w:rsid w:val="004156A3"/>
    <w:rsid w:val="004370DA"/>
    <w:rsid w:val="004448F4"/>
    <w:rsid w:val="00462FFB"/>
    <w:rsid w:val="004655DA"/>
    <w:rsid w:val="00471999"/>
    <w:rsid w:val="00472797"/>
    <w:rsid w:val="00476D85"/>
    <w:rsid w:val="004858C2"/>
    <w:rsid w:val="0048651E"/>
    <w:rsid w:val="00493ED0"/>
    <w:rsid w:val="004A0441"/>
    <w:rsid w:val="004A4E42"/>
    <w:rsid w:val="004A5FCD"/>
    <w:rsid w:val="004C5D94"/>
    <w:rsid w:val="004D2E2B"/>
    <w:rsid w:val="004D59EC"/>
    <w:rsid w:val="00502D56"/>
    <w:rsid w:val="00516C75"/>
    <w:rsid w:val="00526960"/>
    <w:rsid w:val="005315D6"/>
    <w:rsid w:val="00532122"/>
    <w:rsid w:val="005341D1"/>
    <w:rsid w:val="00535B8C"/>
    <w:rsid w:val="00554423"/>
    <w:rsid w:val="00555D0F"/>
    <w:rsid w:val="00560245"/>
    <w:rsid w:val="00571B19"/>
    <w:rsid w:val="0057356B"/>
    <w:rsid w:val="0057662D"/>
    <w:rsid w:val="005845FA"/>
    <w:rsid w:val="0059240B"/>
    <w:rsid w:val="00593B35"/>
    <w:rsid w:val="005969AC"/>
    <w:rsid w:val="005A49AA"/>
    <w:rsid w:val="005B2E30"/>
    <w:rsid w:val="005C4405"/>
    <w:rsid w:val="005C6842"/>
    <w:rsid w:val="005D1F93"/>
    <w:rsid w:val="005D2FF6"/>
    <w:rsid w:val="005E35DD"/>
    <w:rsid w:val="005F0037"/>
    <w:rsid w:val="00606A88"/>
    <w:rsid w:val="00611E51"/>
    <w:rsid w:val="00614FD0"/>
    <w:rsid w:val="00623E29"/>
    <w:rsid w:val="00625AE8"/>
    <w:rsid w:val="00646A92"/>
    <w:rsid w:val="00646DB3"/>
    <w:rsid w:val="00664780"/>
    <w:rsid w:val="006758BC"/>
    <w:rsid w:val="006802BA"/>
    <w:rsid w:val="006A58D3"/>
    <w:rsid w:val="006B49BD"/>
    <w:rsid w:val="006C2BFC"/>
    <w:rsid w:val="006D3530"/>
    <w:rsid w:val="006D67E4"/>
    <w:rsid w:val="006E00C3"/>
    <w:rsid w:val="006E1926"/>
    <w:rsid w:val="006E7922"/>
    <w:rsid w:val="006F3EA7"/>
    <w:rsid w:val="006F4D24"/>
    <w:rsid w:val="007000A9"/>
    <w:rsid w:val="00710C82"/>
    <w:rsid w:val="00713905"/>
    <w:rsid w:val="00717676"/>
    <w:rsid w:val="007314C2"/>
    <w:rsid w:val="00733718"/>
    <w:rsid w:val="00747B39"/>
    <w:rsid w:val="00765B0C"/>
    <w:rsid w:val="00770B55"/>
    <w:rsid w:val="00780F57"/>
    <w:rsid w:val="0079341F"/>
    <w:rsid w:val="00795B02"/>
    <w:rsid w:val="007B15A1"/>
    <w:rsid w:val="007C144A"/>
    <w:rsid w:val="007C17D3"/>
    <w:rsid w:val="007D3646"/>
    <w:rsid w:val="007D5035"/>
    <w:rsid w:val="007D788A"/>
    <w:rsid w:val="007E395A"/>
    <w:rsid w:val="007F1209"/>
    <w:rsid w:val="00801D38"/>
    <w:rsid w:val="0080704D"/>
    <w:rsid w:val="0082060A"/>
    <w:rsid w:val="0083615B"/>
    <w:rsid w:val="00865DEA"/>
    <w:rsid w:val="0086694D"/>
    <w:rsid w:val="00881A40"/>
    <w:rsid w:val="00895A82"/>
    <w:rsid w:val="008A01B6"/>
    <w:rsid w:val="008A14CE"/>
    <w:rsid w:val="008B1C51"/>
    <w:rsid w:val="008B6302"/>
    <w:rsid w:val="008B630D"/>
    <w:rsid w:val="008C1B1F"/>
    <w:rsid w:val="008D73E8"/>
    <w:rsid w:val="0090277D"/>
    <w:rsid w:val="00920580"/>
    <w:rsid w:val="00922F09"/>
    <w:rsid w:val="009256AB"/>
    <w:rsid w:val="00931886"/>
    <w:rsid w:val="00947769"/>
    <w:rsid w:val="009504DC"/>
    <w:rsid w:val="00950794"/>
    <w:rsid w:val="0096070E"/>
    <w:rsid w:val="0096689F"/>
    <w:rsid w:val="00972041"/>
    <w:rsid w:val="009724C0"/>
    <w:rsid w:val="00977D90"/>
    <w:rsid w:val="009803B9"/>
    <w:rsid w:val="009914F9"/>
    <w:rsid w:val="00992C26"/>
    <w:rsid w:val="009A2764"/>
    <w:rsid w:val="009A46BD"/>
    <w:rsid w:val="009B089D"/>
    <w:rsid w:val="009B20B8"/>
    <w:rsid w:val="009B3B8A"/>
    <w:rsid w:val="009B4044"/>
    <w:rsid w:val="009B4B29"/>
    <w:rsid w:val="009C4157"/>
    <w:rsid w:val="009D56B1"/>
    <w:rsid w:val="00A16249"/>
    <w:rsid w:val="00A202D9"/>
    <w:rsid w:val="00A46AB0"/>
    <w:rsid w:val="00A500DF"/>
    <w:rsid w:val="00A538A1"/>
    <w:rsid w:val="00A56169"/>
    <w:rsid w:val="00A70A3E"/>
    <w:rsid w:val="00A81ED3"/>
    <w:rsid w:val="00A9510B"/>
    <w:rsid w:val="00A9596C"/>
    <w:rsid w:val="00A95C9B"/>
    <w:rsid w:val="00AA0AF6"/>
    <w:rsid w:val="00AA2F70"/>
    <w:rsid w:val="00AA4A95"/>
    <w:rsid w:val="00AA5E4D"/>
    <w:rsid w:val="00AA6EA2"/>
    <w:rsid w:val="00AC0A9F"/>
    <w:rsid w:val="00AE243F"/>
    <w:rsid w:val="00AE6F92"/>
    <w:rsid w:val="00B039ED"/>
    <w:rsid w:val="00B106C7"/>
    <w:rsid w:val="00B148DA"/>
    <w:rsid w:val="00B32933"/>
    <w:rsid w:val="00B334CC"/>
    <w:rsid w:val="00B33E82"/>
    <w:rsid w:val="00B33F9E"/>
    <w:rsid w:val="00B409B4"/>
    <w:rsid w:val="00B437AC"/>
    <w:rsid w:val="00B503B5"/>
    <w:rsid w:val="00B70C34"/>
    <w:rsid w:val="00B738D2"/>
    <w:rsid w:val="00B817BE"/>
    <w:rsid w:val="00B93CB4"/>
    <w:rsid w:val="00BA4CAD"/>
    <w:rsid w:val="00BA72F4"/>
    <w:rsid w:val="00BB7223"/>
    <w:rsid w:val="00BC47A5"/>
    <w:rsid w:val="00BC7E6D"/>
    <w:rsid w:val="00BD72DA"/>
    <w:rsid w:val="00BE0425"/>
    <w:rsid w:val="00BE0458"/>
    <w:rsid w:val="00BE1AAE"/>
    <w:rsid w:val="00BE39B0"/>
    <w:rsid w:val="00BE53C8"/>
    <w:rsid w:val="00BF01AB"/>
    <w:rsid w:val="00BF17DE"/>
    <w:rsid w:val="00BF1837"/>
    <w:rsid w:val="00BF31A0"/>
    <w:rsid w:val="00BF47CD"/>
    <w:rsid w:val="00BF5E75"/>
    <w:rsid w:val="00C02C47"/>
    <w:rsid w:val="00C04DD3"/>
    <w:rsid w:val="00C05A57"/>
    <w:rsid w:val="00C05EF9"/>
    <w:rsid w:val="00C3216A"/>
    <w:rsid w:val="00C34ED9"/>
    <w:rsid w:val="00C3755D"/>
    <w:rsid w:val="00C45D7F"/>
    <w:rsid w:val="00C5543F"/>
    <w:rsid w:val="00C72365"/>
    <w:rsid w:val="00C86DDA"/>
    <w:rsid w:val="00C92652"/>
    <w:rsid w:val="00C96D6D"/>
    <w:rsid w:val="00CA0829"/>
    <w:rsid w:val="00CA1329"/>
    <w:rsid w:val="00CA3A47"/>
    <w:rsid w:val="00CA62E0"/>
    <w:rsid w:val="00CA6D3F"/>
    <w:rsid w:val="00CB3C73"/>
    <w:rsid w:val="00CC2CD9"/>
    <w:rsid w:val="00CD0EF0"/>
    <w:rsid w:val="00CE3527"/>
    <w:rsid w:val="00CE3753"/>
    <w:rsid w:val="00D009C4"/>
    <w:rsid w:val="00D04F18"/>
    <w:rsid w:val="00D06FEC"/>
    <w:rsid w:val="00D25297"/>
    <w:rsid w:val="00D5352B"/>
    <w:rsid w:val="00D54E40"/>
    <w:rsid w:val="00D551F9"/>
    <w:rsid w:val="00D622AF"/>
    <w:rsid w:val="00D6475E"/>
    <w:rsid w:val="00D65086"/>
    <w:rsid w:val="00D7050C"/>
    <w:rsid w:val="00D75E64"/>
    <w:rsid w:val="00D91405"/>
    <w:rsid w:val="00D93817"/>
    <w:rsid w:val="00DC5809"/>
    <w:rsid w:val="00DD2B12"/>
    <w:rsid w:val="00DF4689"/>
    <w:rsid w:val="00E0498C"/>
    <w:rsid w:val="00E36FD4"/>
    <w:rsid w:val="00E372B2"/>
    <w:rsid w:val="00E44F49"/>
    <w:rsid w:val="00E51F7E"/>
    <w:rsid w:val="00E53AE5"/>
    <w:rsid w:val="00E60E97"/>
    <w:rsid w:val="00E66671"/>
    <w:rsid w:val="00E67B27"/>
    <w:rsid w:val="00E83BC9"/>
    <w:rsid w:val="00E91677"/>
    <w:rsid w:val="00EA6FCB"/>
    <w:rsid w:val="00EB02ED"/>
    <w:rsid w:val="00EB1290"/>
    <w:rsid w:val="00EB5951"/>
    <w:rsid w:val="00EC1043"/>
    <w:rsid w:val="00EC4318"/>
    <w:rsid w:val="00EE2E84"/>
    <w:rsid w:val="00EF1ACE"/>
    <w:rsid w:val="00EF22D4"/>
    <w:rsid w:val="00F069E9"/>
    <w:rsid w:val="00F205C7"/>
    <w:rsid w:val="00F34CFA"/>
    <w:rsid w:val="00F61CC4"/>
    <w:rsid w:val="00F70A0F"/>
    <w:rsid w:val="00F77431"/>
    <w:rsid w:val="00F909B7"/>
    <w:rsid w:val="00F91C35"/>
    <w:rsid w:val="00F970EE"/>
    <w:rsid w:val="00FA18B5"/>
    <w:rsid w:val="00FA3B33"/>
    <w:rsid w:val="00FB14FF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838A"/>
  <w15:docId w15:val="{90F14F10-1538-4A78-8D7F-A4B8CADF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57"/>
    <w:pPr>
      <w:spacing w:after="42" w:line="267" w:lineRule="auto"/>
      <w:ind w:left="135" w:right="14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C3A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9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9B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9B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9B7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4B9"/>
    <w:rPr>
      <w:rFonts w:ascii="Calibri" w:eastAsia="Calibri" w:hAnsi="Calibri" w:cs="Calibri"/>
      <w:color w:val="000000"/>
    </w:rPr>
  </w:style>
  <w:style w:type="character" w:customStyle="1" w:styleId="Teksttreci">
    <w:name w:val="Tekst treści_"/>
    <w:basedOn w:val="Domylnaczcionkaakapitu"/>
    <w:link w:val="Teksttreci0"/>
    <w:rsid w:val="00611E5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11E5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"/>
    </w:rPr>
  </w:style>
  <w:style w:type="paragraph" w:customStyle="1" w:styleId="Teksttreci0">
    <w:name w:val="Tekst treści"/>
    <w:basedOn w:val="Normalny"/>
    <w:link w:val="Teksttreci"/>
    <w:rsid w:val="00611E51"/>
    <w:pPr>
      <w:widowControl w:val="0"/>
      <w:shd w:val="clear" w:color="auto" w:fill="FFFFFF"/>
      <w:spacing w:before="300" w:after="0" w:line="302" w:lineRule="exact"/>
      <w:ind w:left="0" w:right="0" w:hanging="360"/>
    </w:pPr>
    <w:rPr>
      <w:rFonts w:ascii="Arial" w:eastAsia="Arial" w:hAnsi="Arial" w:cs="Arial"/>
      <w:color w:val="auto"/>
      <w:sz w:val="18"/>
      <w:szCs w:val="18"/>
    </w:rPr>
  </w:style>
  <w:style w:type="character" w:customStyle="1" w:styleId="TeksttreciExact">
    <w:name w:val="Tekst treści Exact"/>
    <w:basedOn w:val="Domylnaczcionkaakapitu"/>
    <w:rsid w:val="00611E51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TeksttreciOdstpy-1ptExact">
    <w:name w:val="Tekst treści + Odstępy -1 pt Exact"/>
    <w:basedOn w:val="Teksttreci"/>
    <w:rsid w:val="00611E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611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Teksttreci2">
    <w:name w:val="Tekst treści (2)_"/>
    <w:basedOn w:val="Domylnaczcionkaakapitu"/>
    <w:link w:val="Teksttreci20"/>
    <w:rsid w:val="00611E5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11E5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611E5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611E51"/>
    <w:pPr>
      <w:widowControl w:val="0"/>
      <w:shd w:val="clear" w:color="auto" w:fill="FFFFFF"/>
      <w:spacing w:after="300" w:line="202" w:lineRule="exact"/>
      <w:ind w:left="0" w:right="0" w:hanging="2320"/>
      <w:jc w:val="left"/>
    </w:pPr>
    <w:rPr>
      <w:rFonts w:ascii="Arial" w:eastAsia="Arial" w:hAnsi="Arial" w:cs="Arial"/>
      <w:color w:val="auto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611E51"/>
    <w:pPr>
      <w:widowControl w:val="0"/>
      <w:shd w:val="clear" w:color="auto" w:fill="FFFFFF"/>
      <w:spacing w:after="0" w:line="298" w:lineRule="exact"/>
      <w:ind w:left="0" w:right="0" w:hanging="360"/>
    </w:pPr>
    <w:rPr>
      <w:rFonts w:ascii="Arial" w:eastAsia="Arial" w:hAnsi="Arial" w:cs="Arial"/>
      <w:color w:val="auto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B49B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6B49BD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485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BF99-08A1-431F-B494-CE0450F3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Kulisiewicz Urszula</dc:creator>
  <cp:keywords/>
  <cp:lastModifiedBy>Zdzienicka Ewa</cp:lastModifiedBy>
  <cp:revision>3</cp:revision>
  <cp:lastPrinted>2021-06-01T13:27:00Z</cp:lastPrinted>
  <dcterms:created xsi:type="dcterms:W3CDTF">2021-06-30T06:38:00Z</dcterms:created>
  <dcterms:modified xsi:type="dcterms:W3CDTF">2021-06-30T06:38:00Z</dcterms:modified>
</cp:coreProperties>
</file>