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6A428" w14:textId="0A728DF2" w:rsidR="00216693" w:rsidRPr="007764EE" w:rsidRDefault="00000000" w:rsidP="00593BD1">
      <w:pPr>
        <w:rPr>
          <w:rFonts w:ascii="Arial" w:hAnsi="Arial" w:cs="Arial"/>
          <w:sz w:val="24"/>
          <w:szCs w:val="24"/>
        </w:rPr>
      </w:pPr>
      <w:r w:rsidRPr="007764EE">
        <w:rPr>
          <w:rFonts w:ascii="Arial" w:hAnsi="Arial" w:cs="Arial"/>
          <w:sz w:val="24"/>
          <w:szCs w:val="24"/>
        </w:rPr>
        <w:t>Katowice,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EZDDataPodpisu_2"/>
      <w:r w:rsidR="00572D28">
        <w:rPr>
          <w:rFonts w:ascii="Arial" w:hAnsi="Arial" w:cs="Arial"/>
          <w:sz w:val="24"/>
          <w:szCs w:val="24"/>
        </w:rPr>
        <w:t>13</w:t>
      </w:r>
      <w:r w:rsidR="008B46F7">
        <w:rPr>
          <w:rFonts w:ascii="Arial" w:hAnsi="Arial" w:cs="Arial"/>
          <w:sz w:val="24"/>
          <w:szCs w:val="24"/>
        </w:rPr>
        <w:t xml:space="preserve"> maja </w:t>
      </w:r>
      <w:r w:rsidRPr="00AF01BF">
        <w:rPr>
          <w:rFonts w:ascii="Arial" w:hAnsi="Arial" w:cs="Arial"/>
          <w:sz w:val="24"/>
          <w:szCs w:val="24"/>
        </w:rPr>
        <w:t>2024</w:t>
      </w:r>
      <w:bookmarkEnd w:id="0"/>
      <w:r w:rsidRPr="00AF01BF">
        <w:rPr>
          <w:rFonts w:ascii="Arial" w:hAnsi="Arial" w:cs="Arial"/>
          <w:sz w:val="24"/>
          <w:szCs w:val="24"/>
        </w:rPr>
        <w:t xml:space="preserve"> </w:t>
      </w:r>
    </w:p>
    <w:p w14:paraId="405474EA" w14:textId="7DBE9B15" w:rsidR="00216693" w:rsidRPr="007764EE" w:rsidRDefault="00000000" w:rsidP="00776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WOOŚ.420.1</w:t>
      </w:r>
      <w:r w:rsidR="00572D2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.2024.</w:t>
      </w:r>
      <w:r w:rsidR="00572D28">
        <w:rPr>
          <w:rFonts w:ascii="Arial" w:hAnsi="Arial" w:cs="Arial"/>
          <w:sz w:val="24"/>
          <w:szCs w:val="24"/>
        </w:rPr>
        <w:t>AS3/</w:t>
      </w:r>
      <w:r>
        <w:rPr>
          <w:rFonts w:ascii="Arial" w:hAnsi="Arial" w:cs="Arial"/>
          <w:sz w:val="24"/>
          <w:szCs w:val="24"/>
        </w:rPr>
        <w:t>A</w:t>
      </w:r>
      <w:r w:rsidR="008B46F7">
        <w:rPr>
          <w:rFonts w:ascii="Arial" w:hAnsi="Arial" w:cs="Arial"/>
          <w:sz w:val="24"/>
          <w:szCs w:val="24"/>
        </w:rPr>
        <w:t>K</w:t>
      </w:r>
      <w:r w:rsidRPr="005B04E8">
        <w:rPr>
          <w:rFonts w:ascii="Arial" w:hAnsi="Arial" w:cs="Arial"/>
          <w:sz w:val="24"/>
          <w:szCs w:val="24"/>
        </w:rPr>
        <w:t>.</w:t>
      </w:r>
      <w:r w:rsidR="008B46F7">
        <w:rPr>
          <w:rFonts w:ascii="Arial" w:hAnsi="Arial" w:cs="Arial"/>
          <w:sz w:val="24"/>
          <w:szCs w:val="24"/>
        </w:rPr>
        <w:t>2</w:t>
      </w:r>
    </w:p>
    <w:p w14:paraId="0315FB72" w14:textId="77777777" w:rsidR="00216693" w:rsidRPr="00593BD1" w:rsidRDefault="00000000" w:rsidP="00593BD1">
      <w:pPr>
        <w:spacing w:before="360" w:after="360"/>
        <w:rPr>
          <w:rFonts w:ascii="Arial" w:hAnsi="Arial" w:cs="Arial"/>
          <w:bCs/>
          <w:sz w:val="24"/>
          <w:szCs w:val="24"/>
        </w:rPr>
      </w:pPr>
      <w:r w:rsidRPr="00593BD1">
        <w:rPr>
          <w:rFonts w:ascii="Arial" w:hAnsi="Arial" w:cs="Arial"/>
          <w:bCs/>
          <w:sz w:val="24"/>
          <w:szCs w:val="24"/>
        </w:rPr>
        <w:t>OBWIESZCZENIE</w:t>
      </w:r>
    </w:p>
    <w:p w14:paraId="7F59870D" w14:textId="78F116F8" w:rsidR="00572D28" w:rsidRDefault="00572D28" w:rsidP="00572D2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72D28">
        <w:rPr>
          <w:rFonts w:ascii="Arial" w:hAnsi="Arial" w:cs="Arial"/>
        </w:rPr>
        <w:t xml:space="preserve">Zgodnie z art. 10 § 1 oraz art. 49 ustawy z dnia 14 czerwca 1960 r. - Kodeks postępowania administracyjnego (Dz. U. 2024 poz. 572 - cyt. dalej jako „k.p.a.”) w związku z art. 74 ust. 3 ustawy z dnia 3 października 2008 r. o udostępnianiu informacji o środowisku i jego ochronie, udziale społeczeństwa w ochronie środowiska oraz o ocenach oddziaływania na środowisko (Dz. U. 2023 poz. 1094 z późn. zm. - </w:t>
      </w:r>
      <w:proofErr w:type="spellStart"/>
      <w:r w:rsidRPr="00572D28">
        <w:rPr>
          <w:rFonts w:ascii="Arial" w:hAnsi="Arial" w:cs="Arial"/>
        </w:rPr>
        <w:t>cyt</w:t>
      </w:r>
      <w:proofErr w:type="spellEnd"/>
      <w:r w:rsidRPr="00572D28">
        <w:rPr>
          <w:rFonts w:ascii="Arial" w:hAnsi="Arial" w:cs="Arial"/>
        </w:rPr>
        <w:t xml:space="preserve"> dalej jako „UUOŚ”), </w:t>
      </w:r>
      <w:r w:rsidRPr="00FF3CEC">
        <w:rPr>
          <w:rFonts w:ascii="Arial" w:hAnsi="Arial" w:cs="Arial"/>
        </w:rPr>
        <w:t xml:space="preserve">zawiadamia strony </w:t>
      </w:r>
      <w:bookmarkStart w:id="1" w:name="_Hlk520289827"/>
      <w:r w:rsidRPr="00572D28">
        <w:rPr>
          <w:rFonts w:ascii="Arial" w:hAnsi="Arial" w:cs="Arial"/>
        </w:rPr>
        <w:t xml:space="preserve">o zakończeniu postępowania dowodowego w sprawie zajęcia stanowiska przez Regionalnego Dyrektora Ochrony Środowiska w Katowicach odnośnie do aktualności warunków realizacji przedsięwzięcia pn.: " Prace na linii kolejowej C-E 65 na odc. Chorzów Batory – Tarnowskie Góry – Karsznice – Inowrocław – Bydgoszcz – Maksymilianowo – odcinek realizacyjny – stacja Chorzów Batory – granica województw śląskie/łódzkie", określonych w decyzji o środowiskowych uwarunkowaniach o znaku WOOS.4201.6.2016.AS3.30 z 28 czerwca 2018 r., w trybie art. 72 ust. 4 UUOŚ oraz o możliwości zapoznania się i wypowiedzenia co do zebranych dowodów i materiałów, a także zgłoszonych żądań. </w:t>
      </w:r>
    </w:p>
    <w:p w14:paraId="5462F18C" w14:textId="77777777" w:rsidR="00572D28" w:rsidRPr="00572D28" w:rsidRDefault="00572D28" w:rsidP="00572D2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72D28">
        <w:rPr>
          <w:rFonts w:ascii="Arial" w:hAnsi="Arial" w:cs="Arial"/>
        </w:rPr>
        <w:t>Postanowienie kończące postępowanie zostanie wydane nie wcześniej niż po upływie 7 dni od dnia doręczenia niniejszego zawiadomienia.</w:t>
      </w:r>
    </w:p>
    <w:p w14:paraId="72D96644" w14:textId="77777777" w:rsidR="00572D28" w:rsidRPr="00572D28" w:rsidRDefault="00572D28" w:rsidP="00572D2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72D28">
        <w:rPr>
          <w:rFonts w:ascii="Arial" w:hAnsi="Arial" w:cs="Arial"/>
        </w:rPr>
        <w:t>Zawiadomienie stron uważa się za dokonane po upływie 14 dni od dnia publicznego ogłoszenia niniejszego obwieszczenia.</w:t>
      </w:r>
    </w:p>
    <w:p w14:paraId="193539D0" w14:textId="77777777" w:rsidR="00572D28" w:rsidRPr="00572D28" w:rsidRDefault="00572D28" w:rsidP="00572D2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72D28">
        <w:rPr>
          <w:rFonts w:ascii="Arial" w:hAnsi="Arial" w:cs="Arial"/>
        </w:rPr>
        <w:t>Z aktami sprawy można zapoznać się w pokoju nr 315a w Wydziale Ocen Oddziaływania na Środowisko Regionalnej Dyrekcji Ochrony Środowiska w Katowicach, po uprzednim umówieniu się z pracownikiem tutejszej Dyrekcji (nr telefonu do kontaktu: 32 42 06 800).</w:t>
      </w:r>
    </w:p>
    <w:p w14:paraId="3B0CE8EF" w14:textId="77777777" w:rsidR="00572D28" w:rsidRDefault="00572D28" w:rsidP="00572D2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bookmarkStart w:id="2" w:name="EZDPracownikAtrybut6"/>
    </w:p>
    <w:p w14:paraId="5A7BE6C4" w14:textId="56EC1C77" w:rsidR="00572D28" w:rsidRPr="00572D28" w:rsidRDefault="00572D28" w:rsidP="00572D2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572D28">
        <w:rPr>
          <w:rFonts w:ascii="Arial" w:hAnsi="Arial" w:cs="Arial"/>
        </w:rPr>
        <w:t>Z upoważnienia</w:t>
      </w:r>
      <w:bookmarkEnd w:id="2"/>
    </w:p>
    <w:p w14:paraId="5E50C44E" w14:textId="77777777" w:rsidR="00572D28" w:rsidRPr="00572D28" w:rsidRDefault="00572D28" w:rsidP="00572D2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bookmarkStart w:id="3" w:name="EZDPracownikAtrybut5"/>
      <w:r w:rsidRPr="00572D28">
        <w:rPr>
          <w:rFonts w:ascii="Arial" w:hAnsi="Arial" w:cs="Arial"/>
        </w:rPr>
        <w:t>Regionalnego Dyrektora Ochrony</w:t>
      </w:r>
      <w:bookmarkEnd w:id="3"/>
    </w:p>
    <w:p w14:paraId="5B87D76D" w14:textId="77777777" w:rsidR="00572D28" w:rsidRPr="00572D28" w:rsidRDefault="00572D28" w:rsidP="00572D2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bookmarkStart w:id="4" w:name="EZDPracownikAtrybut4"/>
      <w:r w:rsidRPr="00572D28">
        <w:rPr>
          <w:rFonts w:ascii="Arial" w:hAnsi="Arial" w:cs="Arial"/>
        </w:rPr>
        <w:t>Środowiska w Katowicach</w:t>
      </w:r>
      <w:bookmarkEnd w:id="4"/>
    </w:p>
    <w:p w14:paraId="05604A71" w14:textId="77777777" w:rsidR="00572D28" w:rsidRPr="00572D28" w:rsidRDefault="00572D28" w:rsidP="00572D2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bookmarkStart w:id="5" w:name="EZDPracownikAtrybut3"/>
      <w:r w:rsidRPr="00572D28">
        <w:rPr>
          <w:rFonts w:ascii="Arial" w:hAnsi="Arial" w:cs="Arial"/>
        </w:rPr>
        <w:t>Naczelnik Wydziału</w:t>
      </w:r>
      <w:bookmarkEnd w:id="5"/>
    </w:p>
    <w:p w14:paraId="5EF3AECF" w14:textId="528F889D" w:rsidR="00572D28" w:rsidRPr="00572D28" w:rsidRDefault="00572D28" w:rsidP="00572D2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bookmarkStart w:id="6" w:name="EZDPracownikAtrybut2"/>
      <w:r w:rsidRPr="00572D28">
        <w:rPr>
          <w:rFonts w:ascii="Arial" w:hAnsi="Arial" w:cs="Arial"/>
        </w:rPr>
        <w:t>Anna Sopel</w:t>
      </w:r>
      <w:bookmarkEnd w:id="6"/>
    </w:p>
    <w:p w14:paraId="2BBF754F" w14:textId="6778C966" w:rsidR="00572D28" w:rsidRPr="00572D28" w:rsidRDefault="00572D28" w:rsidP="00572D28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bookmarkStart w:id="7" w:name="EZDPracownikAtrybut1"/>
      <w:r w:rsidRPr="00572D28">
        <w:rPr>
          <w:rFonts w:ascii="Arial" w:hAnsi="Arial" w:cs="Arial"/>
        </w:rPr>
        <w:t>podpisano elektronicznie</w:t>
      </w:r>
      <w:bookmarkEnd w:id="7"/>
    </w:p>
    <w:bookmarkEnd w:id="1"/>
    <w:p w14:paraId="30B0CD05" w14:textId="27385F80" w:rsidR="00216693" w:rsidRPr="009C7011" w:rsidRDefault="00000000" w:rsidP="00E801E0">
      <w:pPr>
        <w:tabs>
          <w:tab w:val="left" w:pos="360"/>
        </w:tabs>
        <w:spacing w:before="96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C41FB">
        <w:rPr>
          <w:rFonts w:ascii="Arial" w:hAnsi="Arial" w:cs="Arial"/>
        </w:rPr>
        <w:t xml:space="preserve">nastąpiło </w:t>
      </w:r>
      <w:r w:rsidRPr="008C41FB">
        <w:rPr>
          <w:rFonts w:ascii="Arial" w:eastAsia="Times New Roman" w:hAnsi="Arial" w:cs="Arial"/>
        </w:rPr>
        <w:t>w dniach: od</w:t>
      </w:r>
      <w:r w:rsidR="00593BD1">
        <w:rPr>
          <w:rFonts w:ascii="Arial" w:eastAsia="Times New Roman" w:hAnsi="Arial" w:cs="Arial"/>
        </w:rPr>
        <w:t xml:space="preserve"> </w:t>
      </w:r>
      <w:r w:rsidR="00572D28">
        <w:rPr>
          <w:rFonts w:ascii="Arial" w:eastAsia="Times New Roman" w:hAnsi="Arial" w:cs="Arial"/>
        </w:rPr>
        <w:t>13</w:t>
      </w:r>
      <w:r w:rsidR="00593BD1">
        <w:rPr>
          <w:rFonts w:ascii="Arial" w:eastAsia="Times New Roman" w:hAnsi="Arial" w:cs="Arial"/>
        </w:rPr>
        <w:t>.0</w:t>
      </w:r>
      <w:r w:rsidR="008B46F7">
        <w:rPr>
          <w:rFonts w:ascii="Arial" w:eastAsia="Times New Roman" w:hAnsi="Arial" w:cs="Arial"/>
        </w:rPr>
        <w:t>5</w:t>
      </w:r>
      <w:r w:rsidR="00593BD1">
        <w:rPr>
          <w:rFonts w:ascii="Arial" w:eastAsia="Times New Roman" w:hAnsi="Arial" w:cs="Arial"/>
        </w:rPr>
        <w:t xml:space="preserve">.2024 do </w:t>
      </w:r>
      <w:r w:rsidR="008B46F7">
        <w:rPr>
          <w:rFonts w:ascii="Arial" w:hAnsi="Arial" w:cs="Arial"/>
        </w:rPr>
        <w:t>2</w:t>
      </w:r>
      <w:r w:rsidR="00572D28">
        <w:rPr>
          <w:rFonts w:ascii="Arial" w:hAnsi="Arial" w:cs="Arial"/>
        </w:rPr>
        <w:t>7</w:t>
      </w:r>
      <w:r w:rsidR="00593BD1">
        <w:rPr>
          <w:rFonts w:ascii="Arial" w:hAnsi="Arial" w:cs="Arial"/>
        </w:rPr>
        <w:t>.0</w:t>
      </w:r>
      <w:r w:rsidR="008B46F7">
        <w:rPr>
          <w:rFonts w:ascii="Arial" w:hAnsi="Arial" w:cs="Arial"/>
        </w:rPr>
        <w:t>5</w:t>
      </w:r>
      <w:r w:rsidR="00593BD1">
        <w:rPr>
          <w:rFonts w:ascii="Arial" w:hAnsi="Arial" w:cs="Arial"/>
        </w:rPr>
        <w:t>.2024</w:t>
      </w:r>
    </w:p>
    <w:p w14:paraId="09B607B8" w14:textId="77777777" w:rsidR="00216693" w:rsidRDefault="00216693" w:rsidP="00E801E0">
      <w:pPr>
        <w:spacing w:after="0"/>
        <w:rPr>
          <w:rFonts w:ascii="Arial" w:hAnsi="Arial" w:cs="Arial"/>
          <w:u w:val="single"/>
        </w:rPr>
      </w:pPr>
    </w:p>
    <w:p w14:paraId="2752DB96" w14:textId="77777777" w:rsidR="00216693" w:rsidRDefault="00216693" w:rsidP="00E801E0">
      <w:pPr>
        <w:spacing w:after="0"/>
        <w:rPr>
          <w:rFonts w:ascii="Arial" w:hAnsi="Arial" w:cs="Arial"/>
          <w:u w:val="single"/>
        </w:rPr>
      </w:pPr>
    </w:p>
    <w:p w14:paraId="30BED6BF" w14:textId="77777777" w:rsidR="00216693" w:rsidRDefault="00216693" w:rsidP="00E801E0">
      <w:pPr>
        <w:spacing w:after="0"/>
        <w:rPr>
          <w:rFonts w:ascii="Arial" w:hAnsi="Arial" w:cs="Arial"/>
          <w:u w:val="single"/>
        </w:rPr>
      </w:pPr>
    </w:p>
    <w:p w14:paraId="5865A39D" w14:textId="77777777" w:rsidR="008B46F7" w:rsidRDefault="008B46F7" w:rsidP="00E801E0">
      <w:pPr>
        <w:spacing w:after="0"/>
        <w:rPr>
          <w:rFonts w:ascii="Arial" w:hAnsi="Arial" w:cs="Arial"/>
          <w:u w:val="single"/>
        </w:rPr>
      </w:pPr>
    </w:p>
    <w:p w14:paraId="24411B48" w14:textId="77777777" w:rsidR="00216693" w:rsidRPr="00593BD1" w:rsidRDefault="00000000" w:rsidP="00E801E0">
      <w:pPr>
        <w:spacing w:after="0"/>
        <w:rPr>
          <w:rFonts w:ascii="Arial" w:hAnsi="Arial" w:cs="Arial"/>
          <w:b/>
        </w:rPr>
      </w:pPr>
      <w:r w:rsidRPr="00593BD1">
        <w:rPr>
          <w:rFonts w:ascii="Arial" w:hAnsi="Arial" w:cs="Arial"/>
        </w:rPr>
        <w:t>Otrzymują</w:t>
      </w:r>
      <w:r w:rsidRPr="00593BD1">
        <w:rPr>
          <w:rFonts w:ascii="Arial" w:hAnsi="Arial" w:cs="Arial"/>
          <w:b/>
        </w:rPr>
        <w:t xml:space="preserve">: </w:t>
      </w:r>
    </w:p>
    <w:p w14:paraId="70C04DFA" w14:textId="77777777" w:rsidR="00216693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Inwestor</w:t>
      </w:r>
      <w:r w:rsidRPr="00C2680C">
        <w:rPr>
          <w:rFonts w:ascii="Arial" w:hAnsi="Arial" w:cs="Arial"/>
        </w:rPr>
        <w:t>.</w:t>
      </w:r>
    </w:p>
    <w:p w14:paraId="6D35C419" w14:textId="35D3DF67" w:rsidR="00216693" w:rsidRPr="00A278FA" w:rsidRDefault="00000000" w:rsidP="00A278FA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14:paraId="42B0EE6A" w14:textId="77777777" w:rsidR="0021669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18B731C0" w14:textId="77777777" w:rsidR="0021669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14:paraId="46FC530A" w14:textId="77777777" w:rsidR="0021669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590A7AA0" w14:textId="77777777" w:rsidR="0021669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020F3DB8" w14:textId="77777777" w:rsidR="00216693" w:rsidRPr="00805F30" w:rsidRDefault="00216693" w:rsidP="00E801E0">
      <w:pPr>
        <w:spacing w:after="0"/>
        <w:rPr>
          <w:rFonts w:ascii="Arial" w:hAnsi="Arial" w:cs="Arial"/>
          <w:sz w:val="20"/>
          <w:szCs w:val="20"/>
        </w:rPr>
      </w:pPr>
    </w:p>
    <w:p w14:paraId="1DBF7D69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563AD626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14:paraId="2A3658B5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</w:p>
    <w:p w14:paraId="01F5D69F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14:paraId="4F375473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18AF8C95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21B10194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1E964F41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076B24D8" w14:textId="77777777" w:rsidR="0021669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347116BC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</w:t>
      </w:r>
      <w:r w:rsidRPr="00E801E0">
        <w:rPr>
          <w:rFonts w:ascii="Arial" w:hAnsi="Arial" w:cs="Arial"/>
          <w:sz w:val="22"/>
          <w:szCs w:val="22"/>
        </w:rPr>
        <w:t xml:space="preserve">  </w:t>
      </w:r>
      <w:hyperlink r:id="rId7" w:history="1">
        <w:r w:rsidRPr="00E801E0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iod@katowice.rdos.gov.pl</w:t>
        </w:r>
      </w:hyperlink>
    </w:p>
    <w:p w14:paraId="718200D6" w14:textId="77777777" w:rsidR="00216693" w:rsidRPr="00805F30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216693" w:rsidRPr="00805F30" w:rsidSect="00030392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F2B32" w14:textId="77777777" w:rsidR="005161EF" w:rsidRDefault="005161EF">
      <w:pPr>
        <w:spacing w:after="0" w:line="240" w:lineRule="auto"/>
      </w:pPr>
      <w:r>
        <w:separator/>
      </w:r>
    </w:p>
  </w:endnote>
  <w:endnote w:type="continuationSeparator" w:id="0">
    <w:p w14:paraId="26B7FC7E" w14:textId="77777777" w:rsidR="005161EF" w:rsidRDefault="0051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E9F4" w14:textId="77777777" w:rsidR="00216693" w:rsidRPr="001125F4" w:rsidRDefault="00216693" w:rsidP="00037978">
    <w:pPr>
      <w:pStyle w:val="Stopka"/>
      <w:jc w:val="center"/>
      <w:rPr>
        <w:b/>
        <w:sz w:val="18"/>
      </w:rPr>
    </w:pPr>
  </w:p>
  <w:p w14:paraId="5FDF025E" w14:textId="3366A662" w:rsidR="00216693" w:rsidRPr="005E700A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 xml:space="preserve">Plac Grunwaldzki 8-10, </w:t>
    </w:r>
    <w:r w:rsidRPr="00037978">
      <w:rPr>
        <w:rFonts w:ascii="Times New Roman" w:hAnsi="Times New Roman" w:cs="Times New Roman"/>
        <w:b/>
        <w:sz w:val="18"/>
        <w:szCs w:val="18"/>
      </w:rPr>
      <w:t xml:space="preserve">tel. </w:t>
    </w:r>
    <w:r w:rsidRPr="005E700A">
      <w:rPr>
        <w:rFonts w:ascii="Times New Roman" w:hAnsi="Times New Roman" w:cs="Times New Roman"/>
        <w:b/>
        <w:sz w:val="18"/>
        <w:szCs w:val="18"/>
      </w:rPr>
      <w:t xml:space="preserve">+48 (32) 42 06 801 </w:t>
    </w:r>
  </w:p>
  <w:p w14:paraId="096AA9FE" w14:textId="77777777" w:rsidR="00216693" w:rsidRPr="00037978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sekretariat@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k</w:t>
    </w:r>
    <w:r>
      <w:rPr>
        <w:rFonts w:ascii="Times New Roman" w:hAnsi="Times New Roman" w:cs="Times New Roman"/>
        <w:b/>
        <w:sz w:val="18"/>
        <w:szCs w:val="18"/>
        <w:lang w:val="en-US"/>
      </w:rPr>
      <w:t>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5C082095" w14:textId="77777777" w:rsidR="00216693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2E66A" w14:textId="77777777" w:rsidR="005161EF" w:rsidRDefault="005161EF">
      <w:pPr>
        <w:spacing w:after="0" w:line="240" w:lineRule="auto"/>
      </w:pPr>
      <w:r>
        <w:separator/>
      </w:r>
    </w:p>
  </w:footnote>
  <w:footnote w:type="continuationSeparator" w:id="0">
    <w:p w14:paraId="40EDA78C" w14:textId="77777777" w:rsidR="005161EF" w:rsidRDefault="00516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F9420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6EE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1E3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B0B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B62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EA7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128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505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B6C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4A6EBBBC">
      <w:start w:val="1"/>
      <w:numFmt w:val="decimal"/>
      <w:lvlText w:val="%1."/>
      <w:lvlJc w:val="left"/>
      <w:pPr>
        <w:ind w:left="360" w:hanging="360"/>
      </w:pPr>
    </w:lvl>
    <w:lvl w:ilvl="1" w:tplc="AB72B5EC" w:tentative="1">
      <w:start w:val="1"/>
      <w:numFmt w:val="lowerLetter"/>
      <w:lvlText w:val="%2."/>
      <w:lvlJc w:val="left"/>
      <w:pPr>
        <w:ind w:left="1080" w:hanging="360"/>
      </w:pPr>
    </w:lvl>
    <w:lvl w:ilvl="2" w:tplc="8C08837A" w:tentative="1">
      <w:start w:val="1"/>
      <w:numFmt w:val="lowerRoman"/>
      <w:lvlText w:val="%3."/>
      <w:lvlJc w:val="right"/>
      <w:pPr>
        <w:ind w:left="1800" w:hanging="180"/>
      </w:pPr>
    </w:lvl>
    <w:lvl w:ilvl="3" w:tplc="82CAE30C" w:tentative="1">
      <w:start w:val="1"/>
      <w:numFmt w:val="decimal"/>
      <w:lvlText w:val="%4."/>
      <w:lvlJc w:val="left"/>
      <w:pPr>
        <w:ind w:left="2520" w:hanging="360"/>
      </w:pPr>
    </w:lvl>
    <w:lvl w:ilvl="4" w:tplc="ECDE9790" w:tentative="1">
      <w:start w:val="1"/>
      <w:numFmt w:val="lowerLetter"/>
      <w:lvlText w:val="%5."/>
      <w:lvlJc w:val="left"/>
      <w:pPr>
        <w:ind w:left="3240" w:hanging="360"/>
      </w:pPr>
    </w:lvl>
    <w:lvl w:ilvl="5" w:tplc="EB00093C" w:tentative="1">
      <w:start w:val="1"/>
      <w:numFmt w:val="lowerRoman"/>
      <w:lvlText w:val="%6."/>
      <w:lvlJc w:val="right"/>
      <w:pPr>
        <w:ind w:left="3960" w:hanging="180"/>
      </w:pPr>
    </w:lvl>
    <w:lvl w:ilvl="6" w:tplc="7D825120" w:tentative="1">
      <w:start w:val="1"/>
      <w:numFmt w:val="decimal"/>
      <w:lvlText w:val="%7."/>
      <w:lvlJc w:val="left"/>
      <w:pPr>
        <w:ind w:left="4680" w:hanging="360"/>
      </w:pPr>
    </w:lvl>
    <w:lvl w:ilvl="7" w:tplc="BEBA7FF0" w:tentative="1">
      <w:start w:val="1"/>
      <w:numFmt w:val="lowerLetter"/>
      <w:lvlText w:val="%8."/>
      <w:lvlJc w:val="left"/>
      <w:pPr>
        <w:ind w:left="5400" w:hanging="360"/>
      </w:pPr>
    </w:lvl>
    <w:lvl w:ilvl="8" w:tplc="96802E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DD14D4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31817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6260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62AE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3EB4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DC01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7E0D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B2BE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BA45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D2A46AEA">
      <w:start w:val="1"/>
      <w:numFmt w:val="decimal"/>
      <w:lvlText w:val="%1."/>
      <w:lvlJc w:val="left"/>
      <w:pPr>
        <w:ind w:left="360" w:hanging="360"/>
      </w:pPr>
    </w:lvl>
    <w:lvl w:ilvl="1" w:tplc="0FA0C4D0" w:tentative="1">
      <w:start w:val="1"/>
      <w:numFmt w:val="lowerLetter"/>
      <w:lvlText w:val="%2."/>
      <w:lvlJc w:val="left"/>
      <w:pPr>
        <w:ind w:left="1080" w:hanging="360"/>
      </w:pPr>
    </w:lvl>
    <w:lvl w:ilvl="2" w:tplc="E42E5B92" w:tentative="1">
      <w:start w:val="1"/>
      <w:numFmt w:val="lowerRoman"/>
      <w:lvlText w:val="%3."/>
      <w:lvlJc w:val="right"/>
      <w:pPr>
        <w:ind w:left="1800" w:hanging="180"/>
      </w:pPr>
    </w:lvl>
    <w:lvl w:ilvl="3" w:tplc="5906D21E" w:tentative="1">
      <w:start w:val="1"/>
      <w:numFmt w:val="decimal"/>
      <w:lvlText w:val="%4."/>
      <w:lvlJc w:val="left"/>
      <w:pPr>
        <w:ind w:left="2520" w:hanging="360"/>
      </w:pPr>
    </w:lvl>
    <w:lvl w:ilvl="4" w:tplc="7422DD26" w:tentative="1">
      <w:start w:val="1"/>
      <w:numFmt w:val="lowerLetter"/>
      <w:lvlText w:val="%5."/>
      <w:lvlJc w:val="left"/>
      <w:pPr>
        <w:ind w:left="3240" w:hanging="360"/>
      </w:pPr>
    </w:lvl>
    <w:lvl w:ilvl="5" w:tplc="ACCA338C" w:tentative="1">
      <w:start w:val="1"/>
      <w:numFmt w:val="lowerRoman"/>
      <w:lvlText w:val="%6."/>
      <w:lvlJc w:val="right"/>
      <w:pPr>
        <w:ind w:left="3960" w:hanging="180"/>
      </w:pPr>
    </w:lvl>
    <w:lvl w:ilvl="6" w:tplc="1082B4A4" w:tentative="1">
      <w:start w:val="1"/>
      <w:numFmt w:val="decimal"/>
      <w:lvlText w:val="%7."/>
      <w:lvlJc w:val="left"/>
      <w:pPr>
        <w:ind w:left="4680" w:hanging="360"/>
      </w:pPr>
    </w:lvl>
    <w:lvl w:ilvl="7" w:tplc="861AF2B2" w:tentative="1">
      <w:start w:val="1"/>
      <w:numFmt w:val="lowerLetter"/>
      <w:lvlText w:val="%8."/>
      <w:lvlJc w:val="left"/>
      <w:pPr>
        <w:ind w:left="5400" w:hanging="360"/>
      </w:pPr>
    </w:lvl>
    <w:lvl w:ilvl="8" w:tplc="52CCCE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ED88009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C5DAE03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3D842E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14A6BE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2BE9BD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7E008F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30864D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2209C9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F74DD4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4B0C6ACE">
      <w:start w:val="1"/>
      <w:numFmt w:val="upperRoman"/>
      <w:lvlText w:val="%1."/>
      <w:lvlJc w:val="right"/>
      <w:pPr>
        <w:ind w:left="720" w:hanging="360"/>
      </w:pPr>
    </w:lvl>
    <w:lvl w:ilvl="1" w:tplc="C4B01FB0" w:tentative="1">
      <w:start w:val="1"/>
      <w:numFmt w:val="lowerLetter"/>
      <w:lvlText w:val="%2."/>
      <w:lvlJc w:val="left"/>
      <w:pPr>
        <w:ind w:left="1440" w:hanging="360"/>
      </w:pPr>
    </w:lvl>
    <w:lvl w:ilvl="2" w:tplc="F6629952" w:tentative="1">
      <w:start w:val="1"/>
      <w:numFmt w:val="lowerRoman"/>
      <w:lvlText w:val="%3."/>
      <w:lvlJc w:val="right"/>
      <w:pPr>
        <w:ind w:left="2160" w:hanging="180"/>
      </w:pPr>
    </w:lvl>
    <w:lvl w:ilvl="3" w:tplc="4C62DC62" w:tentative="1">
      <w:start w:val="1"/>
      <w:numFmt w:val="decimal"/>
      <w:lvlText w:val="%4."/>
      <w:lvlJc w:val="left"/>
      <w:pPr>
        <w:ind w:left="2880" w:hanging="360"/>
      </w:pPr>
    </w:lvl>
    <w:lvl w:ilvl="4" w:tplc="37983714" w:tentative="1">
      <w:start w:val="1"/>
      <w:numFmt w:val="lowerLetter"/>
      <w:lvlText w:val="%5."/>
      <w:lvlJc w:val="left"/>
      <w:pPr>
        <w:ind w:left="3600" w:hanging="360"/>
      </w:pPr>
    </w:lvl>
    <w:lvl w:ilvl="5" w:tplc="7EA610B0" w:tentative="1">
      <w:start w:val="1"/>
      <w:numFmt w:val="lowerRoman"/>
      <w:lvlText w:val="%6."/>
      <w:lvlJc w:val="right"/>
      <w:pPr>
        <w:ind w:left="4320" w:hanging="180"/>
      </w:pPr>
    </w:lvl>
    <w:lvl w:ilvl="6" w:tplc="8004A924" w:tentative="1">
      <w:start w:val="1"/>
      <w:numFmt w:val="decimal"/>
      <w:lvlText w:val="%7."/>
      <w:lvlJc w:val="left"/>
      <w:pPr>
        <w:ind w:left="5040" w:hanging="360"/>
      </w:pPr>
    </w:lvl>
    <w:lvl w:ilvl="7" w:tplc="3CA4BD24" w:tentative="1">
      <w:start w:val="1"/>
      <w:numFmt w:val="lowerLetter"/>
      <w:lvlText w:val="%8."/>
      <w:lvlJc w:val="left"/>
      <w:pPr>
        <w:ind w:left="5760" w:hanging="360"/>
      </w:pPr>
    </w:lvl>
    <w:lvl w:ilvl="8" w:tplc="9A482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E1A65120">
      <w:start w:val="1"/>
      <w:numFmt w:val="upperRoman"/>
      <w:lvlText w:val="%1."/>
      <w:lvlJc w:val="right"/>
      <w:pPr>
        <w:ind w:left="360" w:hanging="360"/>
      </w:pPr>
    </w:lvl>
    <w:lvl w:ilvl="1" w:tplc="CF5813A4" w:tentative="1">
      <w:start w:val="1"/>
      <w:numFmt w:val="lowerLetter"/>
      <w:lvlText w:val="%2."/>
      <w:lvlJc w:val="left"/>
      <w:pPr>
        <w:ind w:left="1080" w:hanging="360"/>
      </w:pPr>
    </w:lvl>
    <w:lvl w:ilvl="2" w:tplc="D4D8FB0C" w:tentative="1">
      <w:start w:val="1"/>
      <w:numFmt w:val="lowerRoman"/>
      <w:lvlText w:val="%3."/>
      <w:lvlJc w:val="right"/>
      <w:pPr>
        <w:ind w:left="1800" w:hanging="180"/>
      </w:pPr>
    </w:lvl>
    <w:lvl w:ilvl="3" w:tplc="A5B22FFC" w:tentative="1">
      <w:start w:val="1"/>
      <w:numFmt w:val="decimal"/>
      <w:lvlText w:val="%4."/>
      <w:lvlJc w:val="left"/>
      <w:pPr>
        <w:ind w:left="2520" w:hanging="360"/>
      </w:pPr>
    </w:lvl>
    <w:lvl w:ilvl="4" w:tplc="40D6C474" w:tentative="1">
      <w:start w:val="1"/>
      <w:numFmt w:val="lowerLetter"/>
      <w:lvlText w:val="%5."/>
      <w:lvlJc w:val="left"/>
      <w:pPr>
        <w:ind w:left="3240" w:hanging="360"/>
      </w:pPr>
    </w:lvl>
    <w:lvl w:ilvl="5" w:tplc="2A44F3AC" w:tentative="1">
      <w:start w:val="1"/>
      <w:numFmt w:val="lowerRoman"/>
      <w:lvlText w:val="%6."/>
      <w:lvlJc w:val="right"/>
      <w:pPr>
        <w:ind w:left="3960" w:hanging="180"/>
      </w:pPr>
    </w:lvl>
    <w:lvl w:ilvl="6" w:tplc="D92C18D2" w:tentative="1">
      <w:start w:val="1"/>
      <w:numFmt w:val="decimal"/>
      <w:lvlText w:val="%7."/>
      <w:lvlJc w:val="left"/>
      <w:pPr>
        <w:ind w:left="4680" w:hanging="360"/>
      </w:pPr>
    </w:lvl>
    <w:lvl w:ilvl="7" w:tplc="897E2F46" w:tentative="1">
      <w:start w:val="1"/>
      <w:numFmt w:val="lowerLetter"/>
      <w:lvlText w:val="%8."/>
      <w:lvlJc w:val="left"/>
      <w:pPr>
        <w:ind w:left="5400" w:hanging="360"/>
      </w:pPr>
    </w:lvl>
    <w:lvl w:ilvl="8" w:tplc="E252E9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2F44ABF8">
      <w:start w:val="1"/>
      <w:numFmt w:val="decimal"/>
      <w:lvlText w:val="%1."/>
      <w:lvlJc w:val="left"/>
      <w:pPr>
        <w:ind w:left="1287" w:hanging="360"/>
      </w:pPr>
    </w:lvl>
    <w:lvl w:ilvl="1" w:tplc="EB3E57C8" w:tentative="1">
      <w:start w:val="1"/>
      <w:numFmt w:val="lowerLetter"/>
      <w:lvlText w:val="%2."/>
      <w:lvlJc w:val="left"/>
      <w:pPr>
        <w:ind w:left="2007" w:hanging="360"/>
      </w:pPr>
    </w:lvl>
    <w:lvl w:ilvl="2" w:tplc="17FA44F4" w:tentative="1">
      <w:start w:val="1"/>
      <w:numFmt w:val="lowerRoman"/>
      <w:lvlText w:val="%3."/>
      <w:lvlJc w:val="right"/>
      <w:pPr>
        <w:ind w:left="2727" w:hanging="180"/>
      </w:pPr>
    </w:lvl>
    <w:lvl w:ilvl="3" w:tplc="BA028EBE" w:tentative="1">
      <w:start w:val="1"/>
      <w:numFmt w:val="decimal"/>
      <w:lvlText w:val="%4."/>
      <w:lvlJc w:val="left"/>
      <w:pPr>
        <w:ind w:left="3447" w:hanging="360"/>
      </w:pPr>
    </w:lvl>
    <w:lvl w:ilvl="4" w:tplc="7F72A980" w:tentative="1">
      <w:start w:val="1"/>
      <w:numFmt w:val="lowerLetter"/>
      <w:lvlText w:val="%5."/>
      <w:lvlJc w:val="left"/>
      <w:pPr>
        <w:ind w:left="4167" w:hanging="360"/>
      </w:pPr>
    </w:lvl>
    <w:lvl w:ilvl="5" w:tplc="3B34C990" w:tentative="1">
      <w:start w:val="1"/>
      <w:numFmt w:val="lowerRoman"/>
      <w:lvlText w:val="%6."/>
      <w:lvlJc w:val="right"/>
      <w:pPr>
        <w:ind w:left="4887" w:hanging="180"/>
      </w:pPr>
    </w:lvl>
    <w:lvl w:ilvl="6" w:tplc="3AD0AFEC" w:tentative="1">
      <w:start w:val="1"/>
      <w:numFmt w:val="decimal"/>
      <w:lvlText w:val="%7."/>
      <w:lvlJc w:val="left"/>
      <w:pPr>
        <w:ind w:left="5607" w:hanging="360"/>
      </w:pPr>
    </w:lvl>
    <w:lvl w:ilvl="7" w:tplc="86B41572" w:tentative="1">
      <w:start w:val="1"/>
      <w:numFmt w:val="lowerLetter"/>
      <w:lvlText w:val="%8."/>
      <w:lvlJc w:val="left"/>
      <w:pPr>
        <w:ind w:left="6327" w:hanging="360"/>
      </w:pPr>
    </w:lvl>
    <w:lvl w:ilvl="8" w:tplc="1F94CE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FFE49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7C88D97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CFEDC0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102352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6B806A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8C7E3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04B3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D63E0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FBA491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D26C1C0E">
      <w:start w:val="1"/>
      <w:numFmt w:val="decimal"/>
      <w:lvlText w:val="%1."/>
      <w:lvlJc w:val="left"/>
      <w:pPr>
        <w:ind w:left="360" w:hanging="360"/>
      </w:pPr>
    </w:lvl>
    <w:lvl w:ilvl="1" w:tplc="AED6CA90" w:tentative="1">
      <w:start w:val="1"/>
      <w:numFmt w:val="lowerLetter"/>
      <w:lvlText w:val="%2."/>
      <w:lvlJc w:val="left"/>
      <w:pPr>
        <w:ind w:left="1080" w:hanging="360"/>
      </w:pPr>
    </w:lvl>
    <w:lvl w:ilvl="2" w:tplc="9C2E1940" w:tentative="1">
      <w:start w:val="1"/>
      <w:numFmt w:val="lowerRoman"/>
      <w:lvlText w:val="%3."/>
      <w:lvlJc w:val="right"/>
      <w:pPr>
        <w:ind w:left="1800" w:hanging="180"/>
      </w:pPr>
    </w:lvl>
    <w:lvl w:ilvl="3" w:tplc="0C1C0EC2" w:tentative="1">
      <w:start w:val="1"/>
      <w:numFmt w:val="decimal"/>
      <w:lvlText w:val="%4."/>
      <w:lvlJc w:val="left"/>
      <w:pPr>
        <w:ind w:left="2520" w:hanging="360"/>
      </w:pPr>
    </w:lvl>
    <w:lvl w:ilvl="4" w:tplc="6794F6D4" w:tentative="1">
      <w:start w:val="1"/>
      <w:numFmt w:val="lowerLetter"/>
      <w:lvlText w:val="%5."/>
      <w:lvlJc w:val="left"/>
      <w:pPr>
        <w:ind w:left="3240" w:hanging="360"/>
      </w:pPr>
    </w:lvl>
    <w:lvl w:ilvl="5" w:tplc="DEC4B922" w:tentative="1">
      <w:start w:val="1"/>
      <w:numFmt w:val="lowerRoman"/>
      <w:lvlText w:val="%6."/>
      <w:lvlJc w:val="right"/>
      <w:pPr>
        <w:ind w:left="3960" w:hanging="180"/>
      </w:pPr>
    </w:lvl>
    <w:lvl w:ilvl="6" w:tplc="E7A2D968" w:tentative="1">
      <w:start w:val="1"/>
      <w:numFmt w:val="decimal"/>
      <w:lvlText w:val="%7."/>
      <w:lvlJc w:val="left"/>
      <w:pPr>
        <w:ind w:left="4680" w:hanging="360"/>
      </w:pPr>
    </w:lvl>
    <w:lvl w:ilvl="7" w:tplc="F70082A4" w:tentative="1">
      <w:start w:val="1"/>
      <w:numFmt w:val="lowerLetter"/>
      <w:lvlText w:val="%8."/>
      <w:lvlJc w:val="left"/>
      <w:pPr>
        <w:ind w:left="5400" w:hanging="360"/>
      </w:pPr>
    </w:lvl>
    <w:lvl w:ilvl="8" w:tplc="38D46E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430C90CA">
      <w:start w:val="1"/>
      <w:numFmt w:val="upperRoman"/>
      <w:lvlText w:val="%1."/>
      <w:lvlJc w:val="right"/>
      <w:pPr>
        <w:ind w:left="360" w:hanging="360"/>
      </w:pPr>
    </w:lvl>
    <w:lvl w:ilvl="1" w:tplc="27487224" w:tentative="1">
      <w:start w:val="1"/>
      <w:numFmt w:val="lowerLetter"/>
      <w:lvlText w:val="%2."/>
      <w:lvlJc w:val="left"/>
      <w:pPr>
        <w:ind w:left="1080" w:hanging="360"/>
      </w:pPr>
    </w:lvl>
    <w:lvl w:ilvl="2" w:tplc="312A64D4" w:tentative="1">
      <w:start w:val="1"/>
      <w:numFmt w:val="lowerRoman"/>
      <w:lvlText w:val="%3."/>
      <w:lvlJc w:val="right"/>
      <w:pPr>
        <w:ind w:left="1800" w:hanging="180"/>
      </w:pPr>
    </w:lvl>
    <w:lvl w:ilvl="3" w:tplc="75C22244" w:tentative="1">
      <w:start w:val="1"/>
      <w:numFmt w:val="decimal"/>
      <w:lvlText w:val="%4."/>
      <w:lvlJc w:val="left"/>
      <w:pPr>
        <w:ind w:left="2520" w:hanging="360"/>
      </w:pPr>
    </w:lvl>
    <w:lvl w:ilvl="4" w:tplc="DB422730" w:tentative="1">
      <w:start w:val="1"/>
      <w:numFmt w:val="lowerLetter"/>
      <w:lvlText w:val="%5."/>
      <w:lvlJc w:val="left"/>
      <w:pPr>
        <w:ind w:left="3240" w:hanging="360"/>
      </w:pPr>
    </w:lvl>
    <w:lvl w:ilvl="5" w:tplc="D05A95B8" w:tentative="1">
      <w:start w:val="1"/>
      <w:numFmt w:val="lowerRoman"/>
      <w:lvlText w:val="%6."/>
      <w:lvlJc w:val="right"/>
      <w:pPr>
        <w:ind w:left="3960" w:hanging="180"/>
      </w:pPr>
    </w:lvl>
    <w:lvl w:ilvl="6" w:tplc="1D8A8912" w:tentative="1">
      <w:start w:val="1"/>
      <w:numFmt w:val="decimal"/>
      <w:lvlText w:val="%7."/>
      <w:lvlJc w:val="left"/>
      <w:pPr>
        <w:ind w:left="4680" w:hanging="360"/>
      </w:pPr>
    </w:lvl>
    <w:lvl w:ilvl="7" w:tplc="0E948074" w:tentative="1">
      <w:start w:val="1"/>
      <w:numFmt w:val="lowerLetter"/>
      <w:lvlText w:val="%8."/>
      <w:lvlJc w:val="left"/>
      <w:pPr>
        <w:ind w:left="5400" w:hanging="360"/>
      </w:pPr>
    </w:lvl>
    <w:lvl w:ilvl="8" w:tplc="56BE52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61DCA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D66A1BB4" w:tentative="1">
      <w:start w:val="1"/>
      <w:numFmt w:val="lowerLetter"/>
      <w:lvlText w:val="%2."/>
      <w:lvlJc w:val="left"/>
      <w:pPr>
        <w:ind w:left="1440" w:hanging="360"/>
      </w:pPr>
    </w:lvl>
    <w:lvl w:ilvl="2" w:tplc="0C1A9C4C" w:tentative="1">
      <w:start w:val="1"/>
      <w:numFmt w:val="lowerRoman"/>
      <w:lvlText w:val="%3."/>
      <w:lvlJc w:val="right"/>
      <w:pPr>
        <w:ind w:left="2160" w:hanging="180"/>
      </w:pPr>
    </w:lvl>
    <w:lvl w:ilvl="3" w:tplc="9A44B8FC" w:tentative="1">
      <w:start w:val="1"/>
      <w:numFmt w:val="decimal"/>
      <w:lvlText w:val="%4."/>
      <w:lvlJc w:val="left"/>
      <w:pPr>
        <w:ind w:left="2880" w:hanging="360"/>
      </w:pPr>
    </w:lvl>
    <w:lvl w:ilvl="4" w:tplc="0B54156A" w:tentative="1">
      <w:start w:val="1"/>
      <w:numFmt w:val="lowerLetter"/>
      <w:lvlText w:val="%5."/>
      <w:lvlJc w:val="left"/>
      <w:pPr>
        <w:ind w:left="3600" w:hanging="360"/>
      </w:pPr>
    </w:lvl>
    <w:lvl w:ilvl="5" w:tplc="DA8A75C4" w:tentative="1">
      <w:start w:val="1"/>
      <w:numFmt w:val="lowerRoman"/>
      <w:lvlText w:val="%6."/>
      <w:lvlJc w:val="right"/>
      <w:pPr>
        <w:ind w:left="4320" w:hanging="180"/>
      </w:pPr>
    </w:lvl>
    <w:lvl w:ilvl="6" w:tplc="47AC0D22" w:tentative="1">
      <w:start w:val="1"/>
      <w:numFmt w:val="decimal"/>
      <w:lvlText w:val="%7."/>
      <w:lvlJc w:val="left"/>
      <w:pPr>
        <w:ind w:left="5040" w:hanging="360"/>
      </w:pPr>
    </w:lvl>
    <w:lvl w:ilvl="7" w:tplc="2C948D4E" w:tentative="1">
      <w:start w:val="1"/>
      <w:numFmt w:val="lowerLetter"/>
      <w:lvlText w:val="%8."/>
      <w:lvlJc w:val="left"/>
      <w:pPr>
        <w:ind w:left="5760" w:hanging="360"/>
      </w:pPr>
    </w:lvl>
    <w:lvl w:ilvl="8" w:tplc="8BACD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1CB22782">
      <w:start w:val="1"/>
      <w:numFmt w:val="decimal"/>
      <w:lvlText w:val="%1."/>
      <w:lvlJc w:val="left"/>
      <w:pPr>
        <w:ind w:left="720" w:hanging="360"/>
      </w:pPr>
    </w:lvl>
    <w:lvl w:ilvl="1" w:tplc="1EACF728" w:tentative="1">
      <w:start w:val="1"/>
      <w:numFmt w:val="lowerLetter"/>
      <w:lvlText w:val="%2."/>
      <w:lvlJc w:val="left"/>
      <w:pPr>
        <w:ind w:left="1440" w:hanging="360"/>
      </w:pPr>
    </w:lvl>
    <w:lvl w:ilvl="2" w:tplc="628AACD2" w:tentative="1">
      <w:start w:val="1"/>
      <w:numFmt w:val="lowerRoman"/>
      <w:lvlText w:val="%3."/>
      <w:lvlJc w:val="right"/>
      <w:pPr>
        <w:ind w:left="2160" w:hanging="180"/>
      </w:pPr>
    </w:lvl>
    <w:lvl w:ilvl="3" w:tplc="6D98CF28" w:tentative="1">
      <w:start w:val="1"/>
      <w:numFmt w:val="decimal"/>
      <w:lvlText w:val="%4."/>
      <w:lvlJc w:val="left"/>
      <w:pPr>
        <w:ind w:left="2880" w:hanging="360"/>
      </w:pPr>
    </w:lvl>
    <w:lvl w:ilvl="4" w:tplc="E9DAFE8C" w:tentative="1">
      <w:start w:val="1"/>
      <w:numFmt w:val="lowerLetter"/>
      <w:lvlText w:val="%5."/>
      <w:lvlJc w:val="left"/>
      <w:pPr>
        <w:ind w:left="3600" w:hanging="360"/>
      </w:pPr>
    </w:lvl>
    <w:lvl w:ilvl="5" w:tplc="CEA06F6A" w:tentative="1">
      <w:start w:val="1"/>
      <w:numFmt w:val="lowerRoman"/>
      <w:lvlText w:val="%6."/>
      <w:lvlJc w:val="right"/>
      <w:pPr>
        <w:ind w:left="4320" w:hanging="180"/>
      </w:pPr>
    </w:lvl>
    <w:lvl w:ilvl="6" w:tplc="99E690F2" w:tentative="1">
      <w:start w:val="1"/>
      <w:numFmt w:val="decimal"/>
      <w:lvlText w:val="%7."/>
      <w:lvlJc w:val="left"/>
      <w:pPr>
        <w:ind w:left="5040" w:hanging="360"/>
      </w:pPr>
    </w:lvl>
    <w:lvl w:ilvl="7" w:tplc="266A0054" w:tentative="1">
      <w:start w:val="1"/>
      <w:numFmt w:val="lowerLetter"/>
      <w:lvlText w:val="%8."/>
      <w:lvlJc w:val="left"/>
      <w:pPr>
        <w:ind w:left="5760" w:hanging="360"/>
      </w:pPr>
    </w:lvl>
    <w:lvl w:ilvl="8" w:tplc="E4985F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12408">
    <w:abstractNumId w:val="0"/>
  </w:num>
  <w:num w:numId="2" w16cid:durableId="2065447092">
    <w:abstractNumId w:val="8"/>
  </w:num>
  <w:num w:numId="3" w16cid:durableId="747458660">
    <w:abstractNumId w:val="1"/>
  </w:num>
  <w:num w:numId="4" w16cid:durableId="1475871809">
    <w:abstractNumId w:val="10"/>
  </w:num>
  <w:num w:numId="5" w16cid:durableId="1340886990">
    <w:abstractNumId w:val="4"/>
  </w:num>
  <w:num w:numId="6" w16cid:durableId="1155341375">
    <w:abstractNumId w:val="11"/>
  </w:num>
  <w:num w:numId="7" w16cid:durableId="1210340013">
    <w:abstractNumId w:val="13"/>
  </w:num>
  <w:num w:numId="8" w16cid:durableId="3974352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5194549">
    <w:abstractNumId w:val="7"/>
  </w:num>
  <w:num w:numId="10" w16cid:durableId="1142039497">
    <w:abstractNumId w:val="3"/>
  </w:num>
  <w:num w:numId="11" w16cid:durableId="1921522962">
    <w:abstractNumId w:val="5"/>
  </w:num>
  <w:num w:numId="12" w16cid:durableId="129564955">
    <w:abstractNumId w:val="2"/>
  </w:num>
  <w:num w:numId="13" w16cid:durableId="419564019">
    <w:abstractNumId w:val="6"/>
  </w:num>
  <w:num w:numId="14" w16cid:durableId="1883055895">
    <w:abstractNumId w:val="12"/>
  </w:num>
  <w:num w:numId="15" w16cid:durableId="538397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D1"/>
    <w:rsid w:val="00030392"/>
    <w:rsid w:val="00216693"/>
    <w:rsid w:val="003274E5"/>
    <w:rsid w:val="005161EF"/>
    <w:rsid w:val="00572D28"/>
    <w:rsid w:val="00593BD1"/>
    <w:rsid w:val="005F4AF3"/>
    <w:rsid w:val="008A1A16"/>
    <w:rsid w:val="008B46F7"/>
    <w:rsid w:val="009A5468"/>
    <w:rsid w:val="00A278FA"/>
    <w:rsid w:val="00B96992"/>
    <w:rsid w:val="00BE07B2"/>
    <w:rsid w:val="00EF247D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C31F4"/>
  <w15:docId w15:val="{B50943E8-B3E6-4119-BCE6-015F949E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BezodstpwZnak">
    <w:name w:val="Bez odstępów Znak"/>
    <w:aliases w:val="1. Znak"/>
    <w:link w:val="Bezodstpw"/>
    <w:uiPriority w:val="1"/>
    <w:locked/>
    <w:rsid w:val="00EB00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aliases w:val="1."/>
    <w:link w:val="BezodstpwZnak"/>
    <w:uiPriority w:val="1"/>
    <w:qFormat/>
    <w:rsid w:val="00EB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Anna Książek-Kubis</cp:lastModifiedBy>
  <cp:revision>5</cp:revision>
  <dcterms:created xsi:type="dcterms:W3CDTF">2024-05-08T06:26:00Z</dcterms:created>
  <dcterms:modified xsi:type="dcterms:W3CDTF">2024-05-13T09:33:00Z</dcterms:modified>
</cp:coreProperties>
</file>