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87F9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195477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CCA408E" w14:textId="77777777" w:rsidR="003E5F24" w:rsidRPr="009658B9" w:rsidRDefault="003E5F24" w:rsidP="003E5F24">
      <w:pPr>
        <w:keepNext/>
        <w:suppressAutoHyphens/>
        <w:spacing w:before="12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9658B9">
        <w:rPr>
          <w:rFonts w:ascii="Verdana" w:eastAsia="Times New Roman" w:hAnsi="Verdana" w:cs="Times New Roman"/>
          <w:b/>
          <w:lang w:eastAsia="pl-PL"/>
        </w:rPr>
        <w:t>FORMULARZ OFERTOWY</w:t>
      </w:r>
    </w:p>
    <w:p w14:paraId="561B7402" w14:textId="77777777" w:rsidR="003E5F24" w:rsidRPr="009658B9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63E4432" w14:textId="3B40F576" w:rsidR="003E5F24" w:rsidRPr="00F25BA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</w:t>
      </w:r>
      <w:r w:rsidR="00F25BA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</w:t>
      </w:r>
      <w:r w:rsidRPr="00F25BA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F25BA4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4DCB1957" w14:textId="77777777" w:rsidR="003E5F24" w:rsidRPr="00F25BA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25BA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ED0A62" w:rsidRPr="00F25BA4">
        <w:rPr>
          <w:rFonts w:ascii="Verdana" w:eastAsia="Times New Roman" w:hAnsi="Verdana" w:cs="Arial"/>
          <w:b/>
          <w:sz w:val="20"/>
          <w:szCs w:val="20"/>
          <w:lang w:eastAsia="pl-PL"/>
        </w:rPr>
        <w:t>Oddział w Krakowie</w:t>
      </w:r>
    </w:p>
    <w:p w14:paraId="78D53711" w14:textId="5697F136" w:rsidR="003E5F24" w:rsidRPr="009658B9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60F255D6" w14:textId="1EA6412A" w:rsidR="009658B9" w:rsidRPr="00F25BA4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F25BA4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Dotyczy zamówienia</w:t>
      </w:r>
      <w:r w:rsidR="009658B9" w:rsidRPr="00F25BA4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</w:t>
      </w:r>
      <w:r w:rsidR="009658B9" w:rsidRPr="00F25BA4">
        <w:rPr>
          <w:rFonts w:ascii="Verdana" w:hAnsi="Verdana"/>
          <w:spacing w:val="-2"/>
          <w:sz w:val="20"/>
          <w:szCs w:val="20"/>
          <w:u w:val="single"/>
        </w:rPr>
        <w:t>o wartości mniejszej niż 130.000,00 PLN lub wyłączo</w:t>
      </w:r>
      <w:r w:rsidR="002C08C2" w:rsidRPr="00F25BA4">
        <w:rPr>
          <w:rFonts w:ascii="Verdana" w:hAnsi="Verdana"/>
          <w:spacing w:val="-2"/>
          <w:sz w:val="20"/>
          <w:szCs w:val="20"/>
          <w:u w:val="single"/>
        </w:rPr>
        <w:t>nego</w:t>
      </w:r>
      <w:r w:rsidR="009658B9" w:rsidRPr="00F25BA4">
        <w:rPr>
          <w:rFonts w:ascii="Verdana" w:hAnsi="Verdana"/>
          <w:spacing w:val="-2"/>
          <w:sz w:val="20"/>
          <w:szCs w:val="20"/>
          <w:u w:val="single"/>
        </w:rPr>
        <w:t xml:space="preserve"> spod stosowania przepisów ustawy – Prawo zamówień publicznych</w:t>
      </w:r>
      <w:r w:rsidRPr="00F25BA4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na: </w:t>
      </w:r>
    </w:p>
    <w:p w14:paraId="71381DAD" w14:textId="0FD4A569" w:rsidR="002B2EFA" w:rsidRPr="002B2EFA" w:rsidRDefault="002B2EFA" w:rsidP="002B2EFA">
      <w:pPr>
        <w:spacing w:before="120" w:after="12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B2EFA">
        <w:rPr>
          <w:rFonts w:ascii="Verdana" w:eastAsia="Times New Roman" w:hAnsi="Verdana" w:cs="Times New Roman"/>
          <w:b/>
          <w:sz w:val="20"/>
          <w:szCs w:val="20"/>
          <w:lang w:eastAsia="pl-PL"/>
        </w:rPr>
        <w:t>„W</w:t>
      </w:r>
      <w:r w:rsidRPr="002B2EFA">
        <w:rPr>
          <w:rFonts w:ascii="Verdana" w:eastAsia="Calibri" w:hAnsi="Verdana" w:cs="Times New Roman"/>
          <w:b/>
          <w:sz w:val="20"/>
          <w:szCs w:val="20"/>
        </w:rPr>
        <w:t xml:space="preserve">ykonanie ekspertyzy wiaduktu w km 17+657 drogi krajowej nr S7b w miejscowości Lubień </w:t>
      </w:r>
      <w:r w:rsidR="008C636B">
        <w:rPr>
          <w:rFonts w:ascii="Verdana" w:eastAsia="Calibri" w:hAnsi="Verdana" w:cs="Times New Roman"/>
          <w:b/>
          <w:sz w:val="20"/>
          <w:szCs w:val="20"/>
        </w:rPr>
        <w:t xml:space="preserve">w ciągu jezdni </w:t>
      </w:r>
      <w:r w:rsidR="008C636B" w:rsidRPr="00776811">
        <w:rPr>
          <w:rFonts w:ascii="Verdana" w:eastAsia="Calibri" w:hAnsi="Verdana" w:cs="Times New Roman"/>
          <w:b/>
          <w:sz w:val="20"/>
          <w:szCs w:val="20"/>
        </w:rPr>
        <w:t>lew</w:t>
      </w:r>
      <w:r w:rsidR="008C636B">
        <w:rPr>
          <w:rFonts w:ascii="Verdana" w:eastAsia="Calibri" w:hAnsi="Verdana" w:cs="Times New Roman"/>
          <w:b/>
          <w:sz w:val="20"/>
          <w:szCs w:val="20"/>
        </w:rPr>
        <w:t>ej</w:t>
      </w:r>
      <w:r w:rsidRPr="002B2EFA">
        <w:rPr>
          <w:rFonts w:ascii="Verdana" w:eastAsia="Calibri" w:hAnsi="Verdana" w:cs="Times New Roman"/>
          <w:b/>
          <w:sz w:val="20"/>
          <w:szCs w:val="20"/>
        </w:rPr>
        <w:t>”.</w:t>
      </w:r>
    </w:p>
    <w:p w14:paraId="72AE57E7" w14:textId="77777777" w:rsidR="009658B9" w:rsidRPr="009658B9" w:rsidRDefault="009658B9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CAF927A" w14:textId="77777777" w:rsidR="003E5F24" w:rsidRPr="009658B9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 xml:space="preserve">dla  </w:t>
      </w:r>
      <w:r w:rsidR="00ED0A62" w:rsidRPr="009658B9">
        <w:rPr>
          <w:rFonts w:ascii="Verdana" w:eastAsia="Times New Roman" w:hAnsi="Verdana" w:cs="Arial"/>
          <w:b/>
          <w:sz w:val="20"/>
          <w:szCs w:val="20"/>
          <w:lang w:eastAsia="pl-PL"/>
        </w:rPr>
        <w:t>GDDKiA Oddział w Krakowie</w:t>
      </w:r>
    </w:p>
    <w:p w14:paraId="46930A84" w14:textId="1FC8E024" w:rsidR="003E5F24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784B7BC6" w14:textId="77777777" w:rsidR="00282DE3" w:rsidRPr="009658B9" w:rsidRDefault="00282DE3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074CA3" w14:textId="3D966F93" w:rsidR="003E5F24" w:rsidRPr="009658B9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9658B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="0000241B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9658B9">
        <w:rPr>
          <w:rFonts w:ascii="Verdana" w:eastAsia="Times New Roman" w:hAnsi="Verdana" w:cs="Arial"/>
          <w:sz w:val="20"/>
          <w:szCs w:val="20"/>
          <w:lang w:eastAsia="pl-PL"/>
        </w:rPr>
        <w:t>…..</w:t>
      </w:r>
    </w:p>
    <w:p w14:paraId="3D13C528" w14:textId="06FEA000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9658B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</w:t>
      </w:r>
      <w:r w:rsidR="0000241B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9658B9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</w:p>
    <w:p w14:paraId="3A7F755C" w14:textId="3372CC6F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46C61E7E" w14:textId="2E261DFC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9658B9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  <w:r w:rsidR="0000241B">
        <w:rPr>
          <w:rFonts w:ascii="Verdana" w:eastAsia="Times New Roman" w:hAnsi="Verdana" w:cs="Arial"/>
          <w:sz w:val="20"/>
          <w:szCs w:val="20"/>
          <w:lang w:eastAsia="pl-PL"/>
        </w:rPr>
        <w:t>……………………….</w:t>
      </w:r>
    </w:p>
    <w:p w14:paraId="398C99F8" w14:textId="77777777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1FBA2E6" w14:textId="77777777" w:rsidR="003E5F24" w:rsidRPr="009658B9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0E25C401" w14:textId="77777777" w:rsidR="002B2EFA" w:rsidRPr="002B2EFA" w:rsidRDefault="002B2EFA" w:rsidP="002B2EFA">
      <w:pPr>
        <w:spacing w:before="120" w:after="12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B2EFA">
        <w:rPr>
          <w:rFonts w:ascii="Verdana" w:eastAsia="Times New Roman" w:hAnsi="Verdana" w:cs="Times New Roman"/>
          <w:b/>
          <w:sz w:val="20"/>
          <w:szCs w:val="20"/>
          <w:lang w:eastAsia="pl-PL"/>
        </w:rPr>
        <w:t>„W</w:t>
      </w:r>
      <w:r w:rsidRPr="002B2EFA">
        <w:rPr>
          <w:rFonts w:ascii="Verdana" w:eastAsia="Calibri" w:hAnsi="Verdana" w:cs="Times New Roman"/>
          <w:b/>
          <w:sz w:val="20"/>
          <w:szCs w:val="20"/>
        </w:rPr>
        <w:t>ykonanie ekspertyzy wiaduktu w km 17+657 drogi krajowej nr S7b w miejscowości Lubień - nitka lewa”.</w:t>
      </w:r>
    </w:p>
    <w:p w14:paraId="142E16FD" w14:textId="77777777" w:rsidR="003E5F24" w:rsidRPr="009658B9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9658B9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47349B3C" w14:textId="77777777" w:rsidR="003E5F24" w:rsidRPr="009658B9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14:paraId="162AD0D3" w14:textId="2D6979DD" w:rsidR="003E5F24" w:rsidRPr="009658B9" w:rsidRDefault="00053AF9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E72EA">
        <w:rPr>
          <w:rFonts w:ascii="Verdana" w:eastAsia="Times New Roman" w:hAnsi="Verdana" w:cs="Arial"/>
          <w:sz w:val="20"/>
          <w:szCs w:val="20"/>
          <w:lang w:eastAsia="pl-PL"/>
        </w:rPr>
        <w:t>zgodnie z Opisem Przedmiotu Zamówienia oraz Projektowanymi Postanowieniami Umowy.</w:t>
      </w:r>
    </w:p>
    <w:p w14:paraId="6175ACA2" w14:textId="42967538" w:rsidR="00686E62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7879488E" w14:textId="77777777" w:rsidR="00282DE3" w:rsidRPr="009658B9" w:rsidRDefault="00282DE3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56A50C9" w14:textId="34F14E2A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</w:t>
      </w:r>
      <w:r w:rsidR="0000241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</w:t>
      </w: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>……</w:t>
      </w:r>
    </w:p>
    <w:p w14:paraId="1AA9FDD9" w14:textId="4274E5EE" w:rsidR="003E5F24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(imię i nazwisko osoby prowadzącej spraw, nr telefonu, nr faksu, adres e-mail)</w:t>
      </w:r>
    </w:p>
    <w:p w14:paraId="54F21289" w14:textId="71ABAD4F" w:rsidR="00053AF9" w:rsidRDefault="00053AF9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78C3761B" w14:textId="77777777" w:rsidR="00053AF9" w:rsidRDefault="00053AF9" w:rsidP="00686E62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E72EA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OŚWIADCZAM:</w:t>
      </w:r>
    </w:p>
    <w:p w14:paraId="30E4EAE2" w14:textId="108FD3F7" w:rsidR="00053AF9" w:rsidRPr="00053AF9" w:rsidRDefault="00053AF9" w:rsidP="003372D3">
      <w:pPr>
        <w:spacing w:before="120" w:after="1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art. 7 ust. 1 ustawy z dnia 13 kwietnia 2022 roku  o szczególnych rozwiązaniach w zakresie przeciwdziałania wspieraniu agresji na Ukrainę oraz służących ochronie bezpieczeństwa narodowego </w:t>
      </w:r>
      <w:r w:rsidRPr="00053AF9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że: </w:t>
      </w:r>
    </w:p>
    <w:p w14:paraId="5913A36C" w14:textId="24E10267" w:rsidR="00053AF9" w:rsidRPr="00053AF9" w:rsidRDefault="00053AF9" w:rsidP="00282DE3">
      <w:pPr>
        <w:spacing w:before="240" w:after="120"/>
        <w:ind w:left="425" w:hanging="425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1)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ab/>
        <w:t>Wykonawca</w:t>
      </w:r>
      <w:r w:rsidRPr="00053AF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jest* / nie jest* 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wymieniony w wykazach określonych w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rozporządzeniu 765/2006 i rozporządzeniu 269/2014 albo wpisany na listę na podstawie decyzji w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sprawie wpisu na listę rozstrzygającej o zastosowaniu środka, o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którym mowa w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 pkt 3 ww. ustawy; </w:t>
      </w:r>
    </w:p>
    <w:p w14:paraId="61715B15" w14:textId="10D33101" w:rsidR="00053AF9" w:rsidRPr="00053AF9" w:rsidRDefault="00053AF9" w:rsidP="00282DE3">
      <w:pPr>
        <w:spacing w:after="120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2)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ab/>
        <w:t>beneficjentem rzeczywistym Wykonawcy w rozumieniu ustawy z dnia 1 marca 2018 roku o przeciwdziałaniu praniu pieniędzy oraz finansowaniu terroryzmu (Dz.U. z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2022r, poz. 593 i 655) </w:t>
      </w:r>
      <w:r w:rsidR="00282D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53AF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jest* / nie jest* 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osoba wymieniona w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wykazach 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określonych w</w:t>
      </w:r>
      <w:r w:rsidR="001E72E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rozporządzeniu 765/2006 i rozporządzeniu 269/2014 albo wpisana na listę lub będąca takim beneficjentem rzeczywistym od dnia 24 lutego 2022 roku, o ile została wpisana na listę na podstawie decyzji w sprawie w</w:t>
      </w:r>
      <w:r w:rsidR="00282DE3">
        <w:rPr>
          <w:rFonts w:ascii="Verdana" w:eastAsia="Times New Roman" w:hAnsi="Verdana" w:cs="Times New Roman"/>
          <w:sz w:val="20"/>
          <w:szCs w:val="20"/>
          <w:lang w:eastAsia="pl-PL"/>
        </w:rPr>
        <w:t>pisu na listę rozstrzygającej o 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zastosowaniu środka, o którym mowa w art. 1 pkt 3 ww. ustawy; </w:t>
      </w:r>
    </w:p>
    <w:p w14:paraId="54C02BEA" w14:textId="1DE80553" w:rsidR="00053AF9" w:rsidRPr="00053AF9" w:rsidRDefault="00053AF9" w:rsidP="00282DE3">
      <w:pPr>
        <w:spacing w:before="240" w:after="120"/>
        <w:ind w:left="425" w:hanging="425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3)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jednostką dominującą Wykonawcy w rozumieniu art. 3 ust. 1 pkt 37 ustawy z dnia 29 września 1994 roku o rachunkowości (Dz.U. z 2021r, poz. 217, 2105 i 2106), </w:t>
      </w:r>
      <w:r w:rsidR="00282DE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jest* / nie </w:t>
      </w:r>
      <w:r w:rsidRPr="00053AF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jest* 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podmiot wymieniony w wykazach o</w:t>
      </w:r>
      <w:r w:rsidR="00282D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kreślonych </w:t>
      </w:r>
      <w:r w:rsidRPr="00053AF9">
        <w:rPr>
          <w:rFonts w:ascii="Verdana" w:eastAsia="Times New Roman" w:hAnsi="Verdana" w:cs="Times New Roman"/>
          <w:sz w:val="20"/>
          <w:szCs w:val="20"/>
          <w:lang w:eastAsia="pl-PL"/>
        </w:rPr>
        <w:t>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08A088BA" w14:textId="77777777" w:rsidR="00053AF9" w:rsidRDefault="00053AF9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4EAD388E" w14:textId="0FB9FB4A" w:rsidR="00053AF9" w:rsidRDefault="001E72EA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1E72E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* Niepotrzebne skreślić</w:t>
      </w:r>
    </w:p>
    <w:p w14:paraId="5B93441D" w14:textId="77777777" w:rsidR="00053AF9" w:rsidRDefault="00053AF9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6B33D58E" w14:textId="77777777" w:rsidR="006C3631" w:rsidRPr="00A051B4" w:rsidRDefault="006C3631" w:rsidP="006C3631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5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14:paraId="4D55F789" w14:textId="1A47B7DB" w:rsidR="00053AF9" w:rsidRPr="006C3631" w:rsidRDefault="006C3631" w:rsidP="006C3631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051B4">
        <w:rPr>
          <w:rFonts w:ascii="Verdana" w:eastAsia="Times New Roman" w:hAnsi="Verdana" w:cs="Arial"/>
          <w:sz w:val="20"/>
          <w:szCs w:val="20"/>
          <w:lang w:eastAsia="pl-PL"/>
        </w:rPr>
        <w:t>Wraz z ofertą zostają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złożone następujące załączniki……………………………….</w:t>
      </w:r>
    </w:p>
    <w:p w14:paraId="453ECA6D" w14:textId="77777777" w:rsidR="00053AF9" w:rsidRDefault="00053AF9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128C8857" w14:textId="77777777" w:rsidR="00053AF9" w:rsidRPr="009658B9" w:rsidRDefault="00053AF9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067C249C" w14:textId="1977BB92" w:rsidR="003E5F24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1639700" w14:textId="2B2B61E6" w:rsidR="006C3631" w:rsidRDefault="006C3631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A578567" w14:textId="77777777" w:rsidR="006C3631" w:rsidRPr="009658B9" w:rsidRDefault="006C3631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3951FAE" w14:textId="0EF0B8F6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="001E72E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9658B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14:paraId="6AED3A17" w14:textId="77777777" w:rsidR="003E5F24" w:rsidRPr="009658B9" w:rsidRDefault="003E5F24" w:rsidP="00686E62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658B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29DA6311" w14:textId="77777777" w:rsidR="003E5F24" w:rsidRPr="00D5785B" w:rsidRDefault="003E5F24" w:rsidP="00686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2B024F07" w14:textId="19DA34FE" w:rsidR="003E5F24" w:rsidRPr="00D5785B" w:rsidRDefault="003E5F24" w:rsidP="00686E62">
      <w:pPr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129E7FC2" w14:textId="77777777" w:rsidR="00A04435" w:rsidRDefault="00A04435" w:rsidP="00686E62">
      <w:pPr>
        <w:spacing w:line="360" w:lineRule="auto"/>
        <w:jc w:val="both"/>
      </w:pPr>
    </w:p>
    <w:p w14:paraId="65980280" w14:textId="77777777" w:rsidR="00B22DAE" w:rsidRDefault="00B22DAE" w:rsidP="00686E6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5D358B" w14:textId="77777777" w:rsidR="00053AF9" w:rsidRDefault="00053AF9" w:rsidP="00686E6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0B6150" w14:textId="77777777" w:rsidR="00053AF9" w:rsidRDefault="00053AF9" w:rsidP="00686E6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D7EAC9" w14:textId="77777777" w:rsidR="00053AF9" w:rsidRDefault="00053AF9" w:rsidP="00686E6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22EEDAF2" w14:textId="77777777" w:rsidR="00053AF9" w:rsidRDefault="00053AF9" w:rsidP="00686E6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3AE478" w14:textId="3211E744" w:rsidR="00B22DAE" w:rsidRPr="003D303C" w:rsidRDefault="00B22DAE" w:rsidP="00686E62">
      <w:pPr>
        <w:jc w:val="both"/>
        <w:rPr>
          <w:rFonts w:ascii="Verdana" w:hAnsi="Verdana"/>
        </w:rPr>
      </w:pPr>
    </w:p>
    <w:sectPr w:rsidR="00B22DAE" w:rsidRPr="003D303C" w:rsidSect="00282DE3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/>
      <w:pgMar w:top="709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0845" w14:textId="77777777" w:rsidR="00660636" w:rsidRDefault="00660636" w:rsidP="003E5F24">
      <w:r>
        <w:separator/>
      </w:r>
    </w:p>
  </w:endnote>
  <w:endnote w:type="continuationSeparator" w:id="0">
    <w:p w14:paraId="42486F1E" w14:textId="77777777" w:rsidR="00660636" w:rsidRDefault="00660636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703610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8DE7C5B" w14:textId="4D468285" w:rsidR="003372D3" w:rsidRPr="003372D3" w:rsidRDefault="003372D3">
        <w:pPr>
          <w:pStyle w:val="Stopka"/>
          <w:jc w:val="right"/>
          <w:rPr>
            <w:rFonts w:asciiTheme="minorHAnsi" w:eastAsiaTheme="majorEastAsia" w:hAnsiTheme="minorHAnsi" w:cstheme="minorHAnsi"/>
            <w:noProof/>
          </w:rPr>
        </w:pPr>
        <w:r w:rsidRPr="003372D3">
          <w:rPr>
            <w:rFonts w:asciiTheme="minorHAnsi" w:eastAsiaTheme="majorEastAsia" w:hAnsiTheme="minorHAnsi" w:cstheme="minorHAnsi"/>
            <w:noProof/>
          </w:rPr>
          <w:t xml:space="preserve">str. </w:t>
        </w:r>
        <w:r w:rsidRPr="003372D3">
          <w:rPr>
            <w:rFonts w:asciiTheme="minorHAnsi" w:eastAsiaTheme="majorEastAsia" w:hAnsiTheme="minorHAnsi" w:cstheme="minorHAnsi"/>
            <w:noProof/>
          </w:rPr>
          <w:fldChar w:fldCharType="begin"/>
        </w:r>
        <w:r w:rsidRPr="003372D3">
          <w:rPr>
            <w:rFonts w:asciiTheme="minorHAnsi" w:eastAsiaTheme="majorEastAsia" w:hAnsiTheme="minorHAnsi" w:cstheme="minorHAnsi"/>
            <w:noProof/>
          </w:rPr>
          <w:instrText>PAGE    \* MERGEFORMAT</w:instrText>
        </w:r>
        <w:r w:rsidRPr="003372D3">
          <w:rPr>
            <w:rFonts w:asciiTheme="minorHAnsi" w:eastAsiaTheme="majorEastAsia" w:hAnsiTheme="minorHAnsi" w:cstheme="minorHAnsi"/>
            <w:noProof/>
          </w:rPr>
          <w:fldChar w:fldCharType="separate"/>
        </w:r>
        <w:r>
          <w:rPr>
            <w:rFonts w:asciiTheme="minorHAnsi" w:eastAsiaTheme="majorEastAsia" w:hAnsiTheme="minorHAnsi" w:cstheme="minorHAnsi"/>
            <w:noProof/>
          </w:rPr>
          <w:t>2</w:t>
        </w:r>
        <w:r w:rsidRPr="003372D3">
          <w:rPr>
            <w:rFonts w:asciiTheme="minorHAnsi" w:eastAsiaTheme="majorEastAsia" w:hAnsiTheme="minorHAnsi" w:cstheme="minorHAnsi"/>
            <w:noProof/>
          </w:rPr>
          <w:fldChar w:fldCharType="end"/>
        </w:r>
      </w:p>
    </w:sdtContent>
  </w:sdt>
  <w:p w14:paraId="4812DDC6" w14:textId="77777777" w:rsidR="003372D3" w:rsidRDefault="00337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503442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37DDE8D" w14:textId="29CD18FB" w:rsidR="00282DE3" w:rsidRPr="00282DE3" w:rsidRDefault="00282DE3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282DE3">
          <w:rPr>
            <w:rFonts w:asciiTheme="minorHAnsi" w:eastAsiaTheme="majorEastAsia" w:hAnsiTheme="minorHAnsi" w:cstheme="minorHAnsi"/>
          </w:rPr>
          <w:t xml:space="preserve">str. </w:t>
        </w:r>
        <w:r w:rsidRPr="00282DE3">
          <w:rPr>
            <w:rFonts w:asciiTheme="minorHAnsi" w:eastAsiaTheme="minorEastAsia" w:hAnsiTheme="minorHAnsi" w:cstheme="minorHAnsi"/>
          </w:rPr>
          <w:fldChar w:fldCharType="begin"/>
        </w:r>
        <w:r w:rsidRPr="00282DE3">
          <w:rPr>
            <w:rFonts w:asciiTheme="minorHAnsi" w:hAnsiTheme="minorHAnsi" w:cstheme="minorHAnsi"/>
          </w:rPr>
          <w:instrText>PAGE    \* MERGEFORMAT</w:instrText>
        </w:r>
        <w:r w:rsidRPr="00282DE3">
          <w:rPr>
            <w:rFonts w:asciiTheme="minorHAnsi" w:eastAsiaTheme="minorEastAsia" w:hAnsiTheme="minorHAnsi" w:cstheme="minorHAnsi"/>
          </w:rPr>
          <w:fldChar w:fldCharType="separate"/>
        </w:r>
        <w:r w:rsidR="003372D3" w:rsidRPr="003372D3">
          <w:rPr>
            <w:rFonts w:asciiTheme="minorHAnsi" w:eastAsiaTheme="majorEastAsia" w:hAnsiTheme="minorHAnsi" w:cstheme="minorHAnsi"/>
            <w:noProof/>
          </w:rPr>
          <w:t>1</w:t>
        </w:r>
        <w:r w:rsidRPr="00282DE3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35ED83B" w14:textId="77777777" w:rsidR="00282DE3" w:rsidRDefault="00282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E9EB" w14:textId="77777777" w:rsidR="00660636" w:rsidRDefault="00660636" w:rsidP="003E5F24">
      <w:r>
        <w:separator/>
      </w:r>
    </w:p>
  </w:footnote>
  <w:footnote w:type="continuationSeparator" w:id="0">
    <w:p w14:paraId="338F1C2C" w14:textId="77777777" w:rsidR="00660636" w:rsidRDefault="00660636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5B9D" w14:textId="626F8F8F" w:rsidR="00BB3757" w:rsidRPr="00B371CC" w:rsidRDefault="00660636" w:rsidP="00BB37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4C93"/>
    <w:multiLevelType w:val="hybridMultilevel"/>
    <w:tmpl w:val="7706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0241B"/>
    <w:rsid w:val="00022D9E"/>
    <w:rsid w:val="00053AF9"/>
    <w:rsid w:val="000D0AA7"/>
    <w:rsid w:val="001371B5"/>
    <w:rsid w:val="001854AA"/>
    <w:rsid w:val="001A0E02"/>
    <w:rsid w:val="001E72EA"/>
    <w:rsid w:val="00282DE3"/>
    <w:rsid w:val="002B2EFA"/>
    <w:rsid w:val="002C08C2"/>
    <w:rsid w:val="003372D3"/>
    <w:rsid w:val="003B3B5B"/>
    <w:rsid w:val="003E5F24"/>
    <w:rsid w:val="003F0FC6"/>
    <w:rsid w:val="004C06D7"/>
    <w:rsid w:val="004C1206"/>
    <w:rsid w:val="00582967"/>
    <w:rsid w:val="005D036E"/>
    <w:rsid w:val="00660636"/>
    <w:rsid w:val="0067620D"/>
    <w:rsid w:val="00686E62"/>
    <w:rsid w:val="006C3631"/>
    <w:rsid w:val="00700382"/>
    <w:rsid w:val="007075E2"/>
    <w:rsid w:val="007B6382"/>
    <w:rsid w:val="007B6969"/>
    <w:rsid w:val="007D70BC"/>
    <w:rsid w:val="0085237F"/>
    <w:rsid w:val="008945D5"/>
    <w:rsid w:val="008C636B"/>
    <w:rsid w:val="009658B9"/>
    <w:rsid w:val="009B4E52"/>
    <w:rsid w:val="00A04435"/>
    <w:rsid w:val="00A82B99"/>
    <w:rsid w:val="00A928B1"/>
    <w:rsid w:val="00B06E9A"/>
    <w:rsid w:val="00B22DAE"/>
    <w:rsid w:val="00BF29CA"/>
    <w:rsid w:val="00C674AA"/>
    <w:rsid w:val="00E20FCD"/>
    <w:rsid w:val="00E25675"/>
    <w:rsid w:val="00E44752"/>
    <w:rsid w:val="00ED0A62"/>
    <w:rsid w:val="00F201E3"/>
    <w:rsid w:val="00F25BA4"/>
    <w:rsid w:val="00F77D8A"/>
    <w:rsid w:val="00FD7D5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F53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customStyle="1" w:styleId="Zwykytekst1">
    <w:name w:val="Zwykły tekst1"/>
    <w:basedOn w:val="Normalny"/>
    <w:rsid w:val="00B22DA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B22DAE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B22DAE"/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658B9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5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5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E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C3631"/>
    <w:pPr>
      <w:ind w:left="720"/>
      <w:contextualSpacing/>
    </w:pPr>
  </w:style>
  <w:style w:type="character" w:customStyle="1" w:styleId="AkapitzlistZnak">
    <w:name w:val="Akapit z listą Znak"/>
    <w:aliases w:val="normalny tekst Znak,Wypunktowanie Znak"/>
    <w:basedOn w:val="Domylnaczcionkaakapitu"/>
    <w:link w:val="Akapitzlist"/>
    <w:uiPriority w:val="34"/>
    <w:qFormat/>
    <w:locked/>
    <w:rsid w:val="006C363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8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D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dcterms:created xsi:type="dcterms:W3CDTF">2023-11-27T06:20:00Z</dcterms:created>
  <dcterms:modified xsi:type="dcterms:W3CDTF">2023-11-27T06:20:00Z</dcterms:modified>
</cp:coreProperties>
</file>