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06D80" w14:textId="77777777"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1133"/>
        <w:gridCol w:w="1843"/>
        <w:gridCol w:w="5386"/>
        <w:gridCol w:w="2976"/>
        <w:gridCol w:w="3487"/>
      </w:tblGrid>
      <w:tr w:rsidR="00F019F8" w:rsidRPr="00F019F8" w14:paraId="6628524E" w14:textId="77777777" w:rsidTr="001F5185">
        <w:tc>
          <w:tcPr>
            <w:tcW w:w="5000" w:type="pct"/>
            <w:gridSpan w:val="6"/>
            <w:shd w:val="clear" w:color="auto" w:fill="auto"/>
            <w:vAlign w:val="center"/>
          </w:tcPr>
          <w:p w14:paraId="1745A71A" w14:textId="77777777" w:rsidR="00A06425" w:rsidRPr="00F019F8" w:rsidRDefault="00A06425" w:rsidP="00F869E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F019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F019F8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F869E6" w:rsidRPr="00F019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Budowa i wdrożenie Systemu Poboru Opłaty Elektronicznej Krajowej Administracji Skarbowej (SPOE KAS) </w:t>
            </w:r>
            <w:r w:rsidR="00F869E6" w:rsidRPr="00F019F8">
              <w:rPr>
                <w:rFonts w:asciiTheme="minorHAnsi" w:hAnsiTheme="minorHAnsi" w:cstheme="minorHAnsi"/>
                <w:i/>
                <w:sz w:val="22"/>
                <w:szCs w:val="22"/>
              </w:rPr>
              <w:t>(wnioskodawca - Minister Finansów,, beneficjent - Ministerstwo Finansów – Krajowa Administracja Skarbowa)</w:t>
            </w:r>
          </w:p>
        </w:tc>
      </w:tr>
      <w:tr w:rsidR="00F019F8" w:rsidRPr="00F019F8" w14:paraId="35F54501" w14:textId="77777777" w:rsidTr="009F7D07">
        <w:tc>
          <w:tcPr>
            <w:tcW w:w="183" w:type="pct"/>
            <w:shd w:val="clear" w:color="auto" w:fill="auto"/>
            <w:vAlign w:val="center"/>
          </w:tcPr>
          <w:p w14:paraId="33EA6D94" w14:textId="77777777" w:rsidR="00A06425" w:rsidRPr="00F019F8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437A882E" w14:textId="77777777"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4EC71624" w14:textId="77777777" w:rsidR="00A06425" w:rsidRPr="00F019F8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46A93D37" w14:textId="77777777"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967" w:type="pct"/>
            <w:shd w:val="clear" w:color="auto" w:fill="auto"/>
            <w:vAlign w:val="center"/>
          </w:tcPr>
          <w:p w14:paraId="659E5486" w14:textId="77777777"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133" w:type="pct"/>
            <w:vAlign w:val="center"/>
          </w:tcPr>
          <w:p w14:paraId="061D87F4" w14:textId="77777777" w:rsidR="00A06425" w:rsidRPr="00F019F8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364E5" w:rsidRPr="00F019F8" w14:paraId="004977EB" w14:textId="77777777" w:rsidTr="009F7D07">
        <w:tc>
          <w:tcPr>
            <w:tcW w:w="183" w:type="pct"/>
            <w:shd w:val="clear" w:color="auto" w:fill="auto"/>
          </w:tcPr>
          <w:p w14:paraId="1D64F508" w14:textId="77777777" w:rsidR="009364E5" w:rsidRPr="005D7B94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14:paraId="4518FA30" w14:textId="77777777"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14:paraId="6A42EBCF" w14:textId="77777777"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1750" w:type="pct"/>
            <w:shd w:val="clear" w:color="auto" w:fill="auto"/>
          </w:tcPr>
          <w:p w14:paraId="245D6561" w14:textId="77777777" w:rsidR="009364E5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wierszu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„KPI” </w:t>
            </w:r>
            <w:r w:rsidR="00684ED1">
              <w:rPr>
                <w:rFonts w:asciiTheme="minorHAnsi" w:hAnsiTheme="minorHAnsi" w:cstheme="minorHAnsi"/>
                <w:sz w:val="22"/>
                <w:szCs w:val="22"/>
              </w:rPr>
              <w:t xml:space="preserve">nie podano wskaźników efektywności, które będą stanowiły 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podstawę pomiaru poziomu osiągnięcia celu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E06F369" w14:textId="77777777" w:rsidR="009364E5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B4CD52" w14:textId="77777777" w:rsidR="009364E5" w:rsidRPr="00F019F8" w:rsidRDefault="009364E5" w:rsidP="00684E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artości aktualne i docelowe powinny być umieszczone </w:t>
            </w:r>
            <w:r w:rsidR="00684ED1">
              <w:rPr>
                <w:rFonts w:asciiTheme="minorHAnsi" w:hAnsiTheme="minorHAnsi" w:cstheme="minorHAnsi"/>
                <w:sz w:val="22"/>
                <w:szCs w:val="22"/>
              </w:rPr>
              <w:t xml:space="preserve">wyłącznie 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w wierszu „Wartość</w:t>
            </w:r>
            <w:r w:rsidR="00684E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aktualna i docelowa KPI”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67" w:type="pct"/>
            <w:shd w:val="clear" w:color="auto" w:fill="auto"/>
          </w:tcPr>
          <w:p w14:paraId="4235BC3F" w14:textId="77777777" w:rsidR="009364E5" w:rsidRPr="00F019F8" w:rsidRDefault="003E185A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133" w:type="pct"/>
          </w:tcPr>
          <w:p w14:paraId="6976E2BA" w14:textId="640F6E6A" w:rsidR="007C7488" w:rsidRDefault="004334B9" w:rsidP="004334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Beneficjent projektu podtrzymuje stanowisko przedstawione podczas prezentacji założeń </w:t>
            </w:r>
            <w:r w:rsidR="003D5B1C">
              <w:rPr>
                <w:rFonts w:asciiTheme="minorHAnsi" w:hAnsiTheme="minorHAnsi" w:cstheme="minorHAnsi"/>
                <w:sz w:val="22"/>
                <w:szCs w:val="22"/>
              </w:rPr>
              <w:t>na Radzie Architektury 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że zaproponowane mierniki są optymalne z uwagi na specyfikę wdrażanego rozwiązania. Skorelowane są </w:t>
            </w:r>
            <w:r w:rsidR="003D5B1C">
              <w:rPr>
                <w:rFonts w:asciiTheme="minorHAnsi" w:hAnsiTheme="minorHAnsi" w:cstheme="minorHAnsi"/>
                <w:sz w:val="22"/>
                <w:szCs w:val="22"/>
              </w:rPr>
              <w:t xml:space="preserve">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ze wszystkimi korzyściami planowanymi do osiągnięcia w ramach realizacji projektu SPOE KAS.</w:t>
            </w:r>
          </w:p>
          <w:p w14:paraId="76234FE0" w14:textId="77777777" w:rsidR="003C4F03" w:rsidRDefault="003C4F03" w:rsidP="003C4F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05EC5C" w14:textId="77FE7B9B" w:rsidR="003C4F03" w:rsidRPr="00F019F8" w:rsidRDefault="00DE7561" w:rsidP="000A16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0A1696">
              <w:rPr>
                <w:rFonts w:asciiTheme="minorHAnsi" w:hAnsiTheme="minorHAnsi" w:cstheme="minorHAnsi"/>
                <w:sz w:val="22"/>
                <w:szCs w:val="22"/>
              </w:rPr>
              <w:t xml:space="preserve">okonano </w:t>
            </w:r>
            <w:r w:rsidR="003C4F03">
              <w:rPr>
                <w:rFonts w:asciiTheme="minorHAnsi" w:hAnsiTheme="minorHAnsi" w:cstheme="minorHAnsi"/>
                <w:sz w:val="22"/>
                <w:szCs w:val="22"/>
              </w:rPr>
              <w:t>korekty redakcyjnej  poprzez zamieszczenie w</w:t>
            </w:r>
            <w:r w:rsidR="003C4F03" w:rsidRPr="003C4F03">
              <w:rPr>
                <w:rFonts w:asciiTheme="minorHAnsi" w:hAnsiTheme="minorHAnsi" w:cstheme="minorHAnsi"/>
                <w:sz w:val="22"/>
                <w:szCs w:val="22"/>
              </w:rPr>
              <w:t>artości aktualne</w:t>
            </w:r>
            <w:r w:rsidR="003C4F03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3C4F03" w:rsidRPr="003C4F03">
              <w:rPr>
                <w:rFonts w:asciiTheme="minorHAnsi" w:hAnsiTheme="minorHAnsi" w:cstheme="minorHAnsi"/>
                <w:sz w:val="22"/>
                <w:szCs w:val="22"/>
              </w:rPr>
              <w:t xml:space="preserve"> i docelowe</w:t>
            </w:r>
            <w:r w:rsidR="003C4F03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3C4F03" w:rsidRPr="003C4F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wskaźników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3C4F03" w:rsidRPr="003C4F03">
              <w:rPr>
                <w:rFonts w:asciiTheme="minorHAnsi" w:hAnsiTheme="minorHAnsi" w:cstheme="minorHAnsi"/>
                <w:sz w:val="22"/>
                <w:szCs w:val="22"/>
              </w:rPr>
              <w:t xml:space="preserve">w wierszu „Wartość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aktualna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bookmarkStart w:id="0" w:name="_GoBack"/>
            <w:bookmarkEnd w:id="0"/>
            <w:r w:rsidR="000A1696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3C4F03" w:rsidRPr="003C4F03">
              <w:rPr>
                <w:rFonts w:asciiTheme="minorHAnsi" w:hAnsiTheme="minorHAnsi" w:cstheme="minorHAnsi"/>
                <w:sz w:val="22"/>
                <w:szCs w:val="22"/>
              </w:rPr>
              <w:t>docelowa KPI”.</w:t>
            </w:r>
          </w:p>
        </w:tc>
      </w:tr>
      <w:tr w:rsidR="00E173AE" w:rsidRPr="00F019F8" w14:paraId="73357B99" w14:textId="77777777" w:rsidTr="009F7D07">
        <w:tc>
          <w:tcPr>
            <w:tcW w:w="183" w:type="pct"/>
            <w:shd w:val="clear" w:color="auto" w:fill="auto"/>
          </w:tcPr>
          <w:p w14:paraId="1D8A1477" w14:textId="59AC3AC5" w:rsidR="00E173AE" w:rsidRPr="00F019F8" w:rsidRDefault="00E173AE" w:rsidP="00EE1E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14:paraId="553FE582" w14:textId="77777777" w:rsidR="00E173AE" w:rsidRPr="00F019F8" w:rsidRDefault="00E173AE" w:rsidP="00EE1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14:paraId="0F549102" w14:textId="77777777" w:rsidR="00E173AE" w:rsidRPr="00E173AE" w:rsidRDefault="00E173AE" w:rsidP="00E173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2.3. </w:t>
            </w:r>
            <w:r w:rsidRPr="00E173AE">
              <w:rPr>
                <w:rFonts w:asciiTheme="minorHAnsi" w:hAnsiTheme="minorHAnsi" w:cstheme="minorHAnsi"/>
                <w:sz w:val="22"/>
                <w:szCs w:val="22"/>
              </w:rPr>
              <w:t>Udostępnione informacje sektora publicznego i</w:t>
            </w:r>
          </w:p>
          <w:p w14:paraId="3A4BB8F7" w14:textId="77777777" w:rsidR="00E173AE" w:rsidRPr="00F019F8" w:rsidRDefault="00E173AE" w:rsidP="00E173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173AE">
              <w:rPr>
                <w:rFonts w:asciiTheme="minorHAnsi" w:hAnsiTheme="minorHAnsi" w:cstheme="minorHAnsi"/>
                <w:sz w:val="22"/>
                <w:szCs w:val="22"/>
              </w:rPr>
              <w:t>zdigitalizowane</w:t>
            </w:r>
            <w:proofErr w:type="spellEnd"/>
            <w:r w:rsidRPr="00E173AE">
              <w:rPr>
                <w:rFonts w:asciiTheme="minorHAnsi" w:hAnsiTheme="minorHAnsi" w:cstheme="minorHAnsi"/>
                <w:sz w:val="22"/>
                <w:szCs w:val="22"/>
              </w:rPr>
              <w:t xml:space="preserve"> zasoby</w:t>
            </w:r>
          </w:p>
        </w:tc>
        <w:tc>
          <w:tcPr>
            <w:tcW w:w="1750" w:type="pct"/>
            <w:shd w:val="clear" w:color="auto" w:fill="auto"/>
          </w:tcPr>
          <w:p w14:paraId="0603C143" w14:textId="77777777" w:rsidR="00E173AE" w:rsidRPr="00F019F8" w:rsidRDefault="00E173AE" w:rsidP="00E173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informacją prezentowaną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w części 7.2 opisu założeń pt. „Kluczowe komponenty architektury rozwiązania”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opisem na wzorze formularza produktem projektu jest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„Rejestr uiszczających opłatę elektroniczną”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Jeżeli informacje zawarte w rejestrze podlegają udostępnieniu, produkt powinien zostać wykazany w rozdziale 2.3.</w:t>
            </w:r>
          </w:p>
        </w:tc>
        <w:tc>
          <w:tcPr>
            <w:tcW w:w="967" w:type="pct"/>
            <w:shd w:val="clear" w:color="auto" w:fill="auto"/>
          </w:tcPr>
          <w:p w14:paraId="5919DF89" w14:textId="77777777" w:rsidR="00E173AE" w:rsidRPr="00F019F8" w:rsidRDefault="00E173AE" w:rsidP="00EE1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133" w:type="pct"/>
          </w:tcPr>
          <w:p w14:paraId="41AF0A93" w14:textId="5D236B67" w:rsidR="009F7D07" w:rsidRPr="00990A29" w:rsidRDefault="004334B9" w:rsidP="00863154">
            <w:pPr>
              <w:pStyle w:val="Tekstkomentarza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Beneficjent projektu uprzejmie wyjaśnia, że i</w:t>
            </w:r>
            <w:r>
              <w:rPr>
                <w:rFonts w:asciiTheme="minorHAnsi" w:hAnsiTheme="minorHAnsi" w:cstheme="minorHAnsi"/>
                <w:sz w:val="22"/>
              </w:rPr>
              <w:t xml:space="preserve">nformacje zawarte </w:t>
            </w:r>
            <w:r w:rsidR="00990A29">
              <w:rPr>
                <w:rFonts w:asciiTheme="minorHAnsi" w:hAnsiTheme="minorHAnsi" w:cstheme="minorHAnsi"/>
                <w:sz w:val="22"/>
              </w:rPr>
              <w:br/>
            </w:r>
            <w:r>
              <w:rPr>
                <w:rFonts w:asciiTheme="minorHAnsi" w:hAnsiTheme="minorHAnsi" w:cstheme="minorHAnsi"/>
                <w:sz w:val="22"/>
              </w:rPr>
              <w:t xml:space="preserve">w rejestrze </w:t>
            </w:r>
            <w:r w:rsidRPr="00ED69D2">
              <w:rPr>
                <w:rFonts w:asciiTheme="minorHAnsi" w:hAnsiTheme="minorHAnsi" w:cstheme="minorHAnsi"/>
                <w:sz w:val="22"/>
              </w:rPr>
              <w:t xml:space="preserve">uiszczających opłatę </w:t>
            </w:r>
            <w:r w:rsidR="00990A29">
              <w:rPr>
                <w:rFonts w:asciiTheme="minorHAnsi" w:hAnsiTheme="minorHAnsi" w:cstheme="minorHAnsi"/>
                <w:sz w:val="22"/>
              </w:rPr>
              <w:br/>
            </w:r>
            <w:r w:rsidRPr="00ED69D2">
              <w:rPr>
                <w:rFonts w:asciiTheme="minorHAnsi" w:hAnsiTheme="minorHAnsi" w:cstheme="minorHAnsi"/>
                <w:sz w:val="22"/>
              </w:rPr>
              <w:t xml:space="preserve">nie będą udostępniane publicznie. </w:t>
            </w:r>
            <w:r w:rsidR="00990A29">
              <w:rPr>
                <w:rFonts w:asciiTheme="minorHAnsi" w:hAnsiTheme="minorHAnsi" w:cstheme="minorHAnsi"/>
                <w:sz w:val="22"/>
              </w:rPr>
              <w:br/>
            </w:r>
            <w:r w:rsidRPr="00ED69D2">
              <w:rPr>
                <w:rFonts w:asciiTheme="minorHAnsi" w:hAnsiTheme="minorHAnsi" w:cstheme="minorHAnsi"/>
                <w:sz w:val="22"/>
              </w:rPr>
              <w:t xml:space="preserve">O dostęp do tych danych </w:t>
            </w:r>
            <w:r w:rsidR="00863154">
              <w:rPr>
                <w:rFonts w:asciiTheme="minorHAnsi" w:hAnsiTheme="minorHAnsi" w:cstheme="minorHAnsi"/>
                <w:sz w:val="22"/>
              </w:rPr>
              <w:t xml:space="preserve">będzie mógł </w:t>
            </w:r>
            <w:r w:rsidRPr="00ED69D2">
              <w:rPr>
                <w:rFonts w:asciiTheme="minorHAnsi" w:hAnsiTheme="minorHAnsi" w:cstheme="minorHAnsi"/>
                <w:sz w:val="22"/>
              </w:rPr>
              <w:t xml:space="preserve">wystąpić </w:t>
            </w:r>
            <w:r w:rsidR="00990A29">
              <w:rPr>
                <w:rFonts w:asciiTheme="minorHAnsi" w:hAnsiTheme="minorHAnsi" w:cstheme="minorHAnsi"/>
                <w:sz w:val="22"/>
              </w:rPr>
              <w:t xml:space="preserve">wyłącznie </w:t>
            </w:r>
            <w:r w:rsidRPr="00ED69D2">
              <w:rPr>
                <w:rFonts w:asciiTheme="minorHAnsi" w:hAnsiTheme="minorHAnsi" w:cstheme="minorHAnsi"/>
                <w:sz w:val="22"/>
              </w:rPr>
              <w:t>podmiot upoważniony</w:t>
            </w:r>
            <w:r w:rsidR="00990A29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ED69D2">
              <w:rPr>
                <w:rFonts w:asciiTheme="minorHAnsi" w:hAnsiTheme="minorHAnsi" w:cstheme="minorHAnsi"/>
                <w:sz w:val="22"/>
              </w:rPr>
              <w:t>na podstawie przepisów odrębnych.</w:t>
            </w:r>
          </w:p>
        </w:tc>
      </w:tr>
      <w:tr w:rsidR="009364E5" w:rsidRPr="00F019F8" w14:paraId="4AD5B129" w14:textId="77777777" w:rsidTr="009F7D07">
        <w:tc>
          <w:tcPr>
            <w:tcW w:w="183" w:type="pct"/>
            <w:shd w:val="clear" w:color="auto" w:fill="auto"/>
          </w:tcPr>
          <w:p w14:paraId="65D38062" w14:textId="77777777" w:rsidR="009364E5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14:paraId="7DF12DB4" w14:textId="77777777"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14:paraId="28734721" w14:textId="77777777"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1750" w:type="pct"/>
            <w:shd w:val="clear" w:color="auto" w:fill="auto"/>
          </w:tcPr>
          <w:p w14:paraId="697C96D3" w14:textId="77777777" w:rsidR="009364E5" w:rsidRPr="00F019F8" w:rsidRDefault="00690C9D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informacją prezentowaną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w części 7.2 opisu założeń pt. „Kluczowe komponenty architektury rozwiązania”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opisem na wzorze formularza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produktem projektu jest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>„Rejestr uiszczających opłatę elektroniczną”</w:t>
            </w:r>
            <w:r w:rsidR="002519C9">
              <w:rPr>
                <w:rFonts w:asciiTheme="minorHAnsi" w:hAnsiTheme="minorHAnsi" w:cstheme="minorHAnsi"/>
                <w:sz w:val="22"/>
                <w:szCs w:val="22"/>
              </w:rPr>
              <w:t>, który nie został wskazany w rozdziale 2.4.</w:t>
            </w:r>
          </w:p>
        </w:tc>
        <w:tc>
          <w:tcPr>
            <w:tcW w:w="967" w:type="pct"/>
            <w:shd w:val="clear" w:color="auto" w:fill="auto"/>
          </w:tcPr>
          <w:p w14:paraId="6BB314AF" w14:textId="77777777" w:rsidR="009364E5" w:rsidRPr="00F019F8" w:rsidRDefault="009364E5" w:rsidP="00690C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1133" w:type="pct"/>
          </w:tcPr>
          <w:p w14:paraId="043D9DA7" w14:textId="38111C42" w:rsidR="009364E5" w:rsidRPr="00F019F8" w:rsidRDefault="008B2228" w:rsidP="008B2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2228"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</w:t>
            </w:r>
            <w:r w:rsidRPr="008B2228">
              <w:rPr>
                <w:rFonts w:asciiTheme="minorHAnsi" w:hAnsiTheme="minorHAnsi" w:cstheme="minorHAnsi"/>
                <w:sz w:val="22"/>
                <w:szCs w:val="22"/>
              </w:rPr>
              <w:br/>
              <w:t>Uzupełniono dokument OZPI we wskazanym zakresie.</w:t>
            </w:r>
          </w:p>
        </w:tc>
      </w:tr>
      <w:tr w:rsidR="009364E5" w:rsidRPr="00F019F8" w14:paraId="6F321E26" w14:textId="77777777" w:rsidTr="009F7D07">
        <w:tc>
          <w:tcPr>
            <w:tcW w:w="183" w:type="pct"/>
            <w:shd w:val="clear" w:color="auto" w:fill="auto"/>
          </w:tcPr>
          <w:p w14:paraId="02FA5328" w14:textId="77777777" w:rsidR="009364E5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68" w:type="pct"/>
            <w:shd w:val="clear" w:color="auto" w:fill="auto"/>
          </w:tcPr>
          <w:p w14:paraId="5854D02A" w14:textId="77777777"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14:paraId="48C2C2A9" w14:textId="77777777"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1750" w:type="pct"/>
            <w:shd w:val="clear" w:color="auto" w:fill="auto"/>
          </w:tcPr>
          <w:p w14:paraId="72B2B159" w14:textId="77777777" w:rsidR="002519C9" w:rsidRPr="00F019F8" w:rsidRDefault="002519C9" w:rsidP="002519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przypadku projektów o okresie realizacji krótszym niż 3 lata,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konieczne jest ustalenie kamieni milowych 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w odstępach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mniejszych niż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6 miesięcy,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 umożliwia bieżące monitorowanie postępów w projekcie.</w:t>
            </w:r>
          </w:p>
          <w:p w14:paraId="4C4A8902" w14:textId="77777777" w:rsidR="009364E5" w:rsidRPr="00F019F8" w:rsidRDefault="009364E5" w:rsidP="008857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auto"/>
          </w:tcPr>
          <w:p w14:paraId="6276FE4C" w14:textId="77777777" w:rsidR="009364E5" w:rsidRPr="00F019F8" w:rsidRDefault="009364E5" w:rsidP="002519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2519C9">
              <w:rPr>
                <w:rFonts w:asciiTheme="minorHAnsi" w:hAnsiTheme="minorHAnsi" w:cstheme="minorHAnsi"/>
                <w:sz w:val="22"/>
                <w:szCs w:val="22"/>
              </w:rPr>
              <w:t xml:space="preserve">dodanie </w:t>
            </w:r>
            <w:r w:rsidR="002519C9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kamieni milowych </w:t>
            </w:r>
            <w:r w:rsidR="002519C9">
              <w:rPr>
                <w:rFonts w:asciiTheme="minorHAnsi" w:hAnsiTheme="minorHAnsi" w:cstheme="minorHAnsi"/>
                <w:sz w:val="22"/>
                <w:szCs w:val="22"/>
              </w:rPr>
              <w:t xml:space="preserve">w okresach dłuższych niż 6 miesięcy, w tym uwzględnienie kamieni milowych </w:t>
            </w:r>
            <w:r w:rsidR="002519C9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związanych z </w:t>
            </w:r>
            <w:r w:rsidR="002519C9">
              <w:rPr>
                <w:rFonts w:asciiTheme="minorHAnsi" w:hAnsiTheme="minorHAnsi" w:cstheme="minorHAnsi"/>
                <w:sz w:val="22"/>
                <w:szCs w:val="22"/>
              </w:rPr>
              <w:t>wyłonieniem wykonawcy lub dokonaniem</w:t>
            </w:r>
            <w:r w:rsidR="002519C9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zakupu usług lub towarów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i korektę opisu założeń</w:t>
            </w:r>
          </w:p>
        </w:tc>
        <w:tc>
          <w:tcPr>
            <w:tcW w:w="1133" w:type="pct"/>
          </w:tcPr>
          <w:p w14:paraId="096E8006" w14:textId="6BA6AB24" w:rsidR="00712C27" w:rsidRPr="00F019F8" w:rsidRDefault="00025A45" w:rsidP="007130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45">
              <w:rPr>
                <w:rFonts w:asciiTheme="minorHAnsi" w:hAnsiTheme="minorHAnsi" w:cstheme="minorHAnsi"/>
                <w:sz w:val="22"/>
                <w:szCs w:val="22"/>
              </w:rPr>
              <w:t>Beneficjent projektu uprzejmie wyjaśnia,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="0010678A" w:rsidRPr="0010678A">
              <w:rPr>
                <w:rFonts w:asciiTheme="minorHAnsi" w:hAnsiTheme="minorHAnsi" w:cstheme="minorHAnsi"/>
                <w:sz w:val="22"/>
                <w:szCs w:val="22"/>
              </w:rPr>
              <w:t xml:space="preserve">e względu na specyfikę rozwiązania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zaproponowane</w:t>
            </w:r>
            <w:r w:rsidR="0010678A" w:rsidRPr="0010678A">
              <w:rPr>
                <w:rFonts w:asciiTheme="minorHAnsi" w:hAnsiTheme="minorHAnsi" w:cstheme="minorHAnsi"/>
                <w:sz w:val="22"/>
                <w:szCs w:val="22"/>
              </w:rPr>
              <w:t xml:space="preserve"> kamienie milowe są adekwatne</w:t>
            </w:r>
            <w:r w:rsidR="001067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678A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zapewnienia </w:t>
            </w:r>
            <w:r w:rsidR="007130C9">
              <w:rPr>
                <w:rFonts w:asciiTheme="minorHAnsi" w:hAnsiTheme="minorHAnsi" w:cstheme="minorHAnsi"/>
                <w:sz w:val="22"/>
                <w:szCs w:val="22"/>
              </w:rPr>
              <w:t xml:space="preserve">skutecznego </w:t>
            </w:r>
            <w:r w:rsidR="0010678A">
              <w:rPr>
                <w:rFonts w:asciiTheme="minorHAnsi" w:hAnsiTheme="minorHAnsi" w:cstheme="minorHAnsi"/>
                <w:sz w:val="22"/>
                <w:szCs w:val="22"/>
              </w:rPr>
              <w:t>monitorowania postępów prac</w:t>
            </w:r>
            <w:r w:rsidR="009965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w projekcie</w:t>
            </w:r>
            <w:r w:rsidR="0010678A">
              <w:rPr>
                <w:rFonts w:asciiTheme="minorHAnsi" w:hAnsiTheme="minorHAnsi" w:cstheme="minorHAnsi"/>
                <w:sz w:val="22"/>
                <w:szCs w:val="22"/>
              </w:rPr>
              <w:t xml:space="preserve"> SPOE KAS</w:t>
            </w:r>
            <w:r w:rsidR="00712C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364E5" w:rsidRPr="00F019F8" w14:paraId="16E92372" w14:textId="77777777" w:rsidTr="009F7D07">
        <w:tc>
          <w:tcPr>
            <w:tcW w:w="183" w:type="pct"/>
            <w:shd w:val="clear" w:color="auto" w:fill="auto"/>
          </w:tcPr>
          <w:p w14:paraId="70BB8BF1" w14:textId="77777777" w:rsidR="009364E5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14:paraId="65F48B5E" w14:textId="77777777" w:rsidR="009364E5" w:rsidRPr="00F019F8" w:rsidRDefault="009364E5" w:rsidP="009364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14:paraId="719387DC" w14:textId="77777777"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4.3. Koszty ogólne utrzymania wraz ze sposobem finansowania</w:t>
            </w:r>
          </w:p>
        </w:tc>
        <w:tc>
          <w:tcPr>
            <w:tcW w:w="1750" w:type="pct"/>
            <w:shd w:val="clear" w:color="auto" w:fill="auto"/>
          </w:tcPr>
          <w:p w14:paraId="43D006A5" w14:textId="77777777" w:rsidR="003A462E" w:rsidRDefault="003A462E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 w wersji </w:t>
            </w:r>
            <w:r w:rsidR="00D543E4">
              <w:rPr>
                <w:rFonts w:asciiTheme="minorHAnsi" w:hAnsiTheme="minorHAnsi" w:cstheme="minorHAnsi"/>
                <w:sz w:val="22"/>
                <w:szCs w:val="22"/>
              </w:rPr>
              <w:t>docelowej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będzie wdrożony na 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koniec 2021</w:t>
            </w:r>
            <w:r w:rsidR="00D543E4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  <w:p w14:paraId="1E9BCE5F" w14:textId="77777777" w:rsidR="009364E5" w:rsidRPr="00F019F8" w:rsidRDefault="003A462E" w:rsidP="00D54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</w:t>
            </w:r>
            <w:r w:rsidR="00D543E4">
              <w:rPr>
                <w:rFonts w:asciiTheme="minorHAnsi" w:hAnsiTheme="minorHAnsi" w:cstheme="minorHAnsi"/>
                <w:sz w:val="22"/>
                <w:szCs w:val="22"/>
              </w:rPr>
              <w:t>z tym koszty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64E5" w:rsidRPr="003A462E">
              <w:rPr>
                <w:rFonts w:asciiTheme="minorHAnsi" w:hAnsiTheme="minorHAnsi" w:cstheme="minorHAnsi"/>
                <w:b/>
                <w:sz w:val="22"/>
                <w:szCs w:val="22"/>
              </w:rPr>
              <w:t>utrzymania trwałości projektu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brutto</w:t>
            </w:r>
            <w:r w:rsidR="009364E5">
              <w:rPr>
                <w:rFonts w:asciiTheme="minorHAnsi" w:hAnsiTheme="minorHAnsi" w:cstheme="minorHAnsi"/>
                <w:sz w:val="22"/>
                <w:szCs w:val="22"/>
              </w:rPr>
              <w:t xml:space="preserve"> w 2021 roku są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nieadekwatne do kosztów planowanych w kolejnych latach</w:t>
            </w:r>
            <w:r w:rsidR="009364E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967" w:type="pct"/>
            <w:shd w:val="clear" w:color="auto" w:fill="auto"/>
          </w:tcPr>
          <w:p w14:paraId="5A48D19A" w14:textId="77777777"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133" w:type="pct"/>
          </w:tcPr>
          <w:p w14:paraId="7CBD0F1F" w14:textId="77777777" w:rsidR="007130C9" w:rsidRDefault="007130C9" w:rsidP="007130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0250F8" w14:textId="79F1BA20" w:rsidR="00D92AE1" w:rsidRPr="00F019F8" w:rsidRDefault="007130C9" w:rsidP="00E60C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30C9"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</w:t>
            </w:r>
            <w:r w:rsidRPr="007130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E60CFE">
              <w:rPr>
                <w:rFonts w:asciiTheme="minorHAnsi" w:hAnsiTheme="minorHAnsi" w:cstheme="minorHAnsi"/>
                <w:sz w:val="22"/>
                <w:szCs w:val="22"/>
              </w:rPr>
              <w:t>Skorygowano</w:t>
            </w:r>
            <w:r w:rsidRPr="007130C9">
              <w:rPr>
                <w:rFonts w:asciiTheme="minorHAnsi" w:hAnsiTheme="minorHAnsi" w:cstheme="minorHAnsi"/>
                <w:sz w:val="22"/>
                <w:szCs w:val="22"/>
              </w:rPr>
              <w:t xml:space="preserve"> dokument OZPI we wskazanym zakresie.</w:t>
            </w:r>
          </w:p>
        </w:tc>
      </w:tr>
      <w:tr w:rsidR="009364E5" w:rsidRPr="00F019F8" w14:paraId="76BC1A61" w14:textId="77777777" w:rsidTr="009F7D07">
        <w:tc>
          <w:tcPr>
            <w:tcW w:w="183" w:type="pct"/>
            <w:shd w:val="clear" w:color="auto" w:fill="auto"/>
          </w:tcPr>
          <w:p w14:paraId="09018EE1" w14:textId="77777777" w:rsidR="009364E5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368" w:type="pct"/>
            <w:shd w:val="clear" w:color="auto" w:fill="auto"/>
          </w:tcPr>
          <w:p w14:paraId="1BD305A3" w14:textId="77777777"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14:paraId="098C0507" w14:textId="77777777" w:rsidR="009364E5" w:rsidRPr="00F019F8" w:rsidRDefault="009364E5" w:rsidP="009966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5. Główne ryzyka. </w:t>
            </w:r>
          </w:p>
        </w:tc>
        <w:tc>
          <w:tcPr>
            <w:tcW w:w="1750" w:type="pct"/>
            <w:shd w:val="clear" w:color="auto" w:fill="auto"/>
          </w:tcPr>
          <w:p w14:paraId="5BA9839B" w14:textId="77777777" w:rsidR="009364E5" w:rsidRPr="00F019F8" w:rsidRDefault="003A462E" w:rsidP="003A46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bardzo wysokim kosztem realizacji projektu d</w:t>
            </w:r>
            <w:r w:rsidR="009966AB">
              <w:rPr>
                <w:rFonts w:asciiTheme="minorHAnsi" w:hAnsiTheme="minorHAnsi" w:cstheme="minorHAnsi"/>
                <w:sz w:val="22"/>
                <w:szCs w:val="22"/>
              </w:rPr>
              <w:t>la każdego ryzyka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wskazano niewystarczającą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liczbę </w:t>
            </w:r>
            <w:r w:rsidR="009966AB">
              <w:rPr>
                <w:rFonts w:asciiTheme="minorHAnsi" w:hAnsiTheme="minorHAnsi" w:cstheme="minorHAnsi"/>
                <w:sz w:val="22"/>
                <w:szCs w:val="22"/>
              </w:rPr>
              <w:t xml:space="preserve">działań 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>opisujących sposób zarządzania ryzykiem.</w:t>
            </w:r>
          </w:p>
        </w:tc>
        <w:tc>
          <w:tcPr>
            <w:tcW w:w="967" w:type="pct"/>
            <w:shd w:val="clear" w:color="auto" w:fill="auto"/>
          </w:tcPr>
          <w:p w14:paraId="112AB5A4" w14:textId="77777777" w:rsidR="009364E5" w:rsidRPr="00F019F8" w:rsidRDefault="009364E5" w:rsidP="00292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Proszę o analizę i uzupełnienie zakresu planowanych działań oraz korektę opisu założeń.</w:t>
            </w:r>
          </w:p>
        </w:tc>
        <w:tc>
          <w:tcPr>
            <w:tcW w:w="1133" w:type="pct"/>
          </w:tcPr>
          <w:p w14:paraId="27C61FBB" w14:textId="70951BDC" w:rsidR="009364E5" w:rsidRPr="00F019F8" w:rsidRDefault="00F10221" w:rsidP="009340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45">
              <w:rPr>
                <w:rFonts w:asciiTheme="minorHAnsi" w:hAnsiTheme="minorHAnsi" w:cstheme="minorHAnsi"/>
                <w:sz w:val="22"/>
                <w:szCs w:val="22"/>
              </w:rPr>
              <w:t xml:space="preserve">Beneficjent projektu uprzejmie wyjaśnia, </w:t>
            </w:r>
            <w:r w:rsidR="009340B4">
              <w:rPr>
                <w:rFonts w:asciiTheme="minorHAnsi" w:hAnsiTheme="minorHAnsi" w:cstheme="minorHAnsi"/>
                <w:sz w:val="22"/>
                <w:szCs w:val="22"/>
              </w:rPr>
              <w:t>że w</w:t>
            </w:r>
            <w:r w:rsidR="003D3FDD" w:rsidRPr="003D3FDD">
              <w:rPr>
                <w:rFonts w:asciiTheme="minorHAnsi" w:hAnsiTheme="minorHAnsi" w:cstheme="minorHAnsi"/>
                <w:sz w:val="22"/>
                <w:szCs w:val="22"/>
              </w:rPr>
              <w:t>szelkie dodatkowe ryzyka oraz zidentyfikowane sposoby zarządzania głównymi ryzykami projektu zostaną uzupełnione w to</w:t>
            </w:r>
            <w:r w:rsidR="003D3FDD">
              <w:rPr>
                <w:rFonts w:asciiTheme="minorHAnsi" w:hAnsiTheme="minorHAnsi" w:cstheme="minorHAnsi"/>
                <w:sz w:val="22"/>
                <w:szCs w:val="22"/>
              </w:rPr>
              <w:t xml:space="preserve">ku realizacji prac projektowych </w:t>
            </w:r>
            <w:r w:rsidR="0099650A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06B08">
              <w:rPr>
                <w:rFonts w:asciiTheme="minorHAnsi" w:hAnsiTheme="minorHAnsi" w:cstheme="minorHAnsi"/>
                <w:sz w:val="22"/>
                <w:szCs w:val="22"/>
              </w:rPr>
              <w:t xml:space="preserve">będą </w:t>
            </w:r>
            <w:r w:rsidR="009340B4">
              <w:rPr>
                <w:rFonts w:asciiTheme="minorHAnsi" w:hAnsiTheme="minorHAnsi" w:cstheme="minorHAnsi"/>
                <w:sz w:val="22"/>
                <w:szCs w:val="22"/>
              </w:rPr>
              <w:t xml:space="preserve">prezentowane </w:t>
            </w:r>
            <w:r w:rsidR="003D3FDD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906B08">
              <w:rPr>
                <w:rFonts w:asciiTheme="minorHAnsi" w:hAnsiTheme="minorHAnsi" w:cstheme="minorHAnsi"/>
                <w:sz w:val="22"/>
                <w:szCs w:val="22"/>
              </w:rPr>
              <w:t>kwartaln</w:t>
            </w:r>
            <w:r w:rsidR="003D3FDD">
              <w:rPr>
                <w:rFonts w:asciiTheme="minorHAnsi" w:hAnsiTheme="minorHAnsi" w:cstheme="minorHAnsi"/>
                <w:sz w:val="22"/>
                <w:szCs w:val="22"/>
              </w:rPr>
              <w:t>ych raportach z postępu rzecz</w:t>
            </w:r>
            <w:r w:rsidR="009340B4">
              <w:rPr>
                <w:rFonts w:asciiTheme="minorHAnsi" w:hAnsiTheme="minorHAnsi" w:cstheme="minorHAnsi"/>
                <w:sz w:val="22"/>
                <w:szCs w:val="22"/>
              </w:rPr>
              <w:t xml:space="preserve">owo-finansowego przekazywanych </w:t>
            </w:r>
            <w:r w:rsidR="003D3FDD">
              <w:rPr>
                <w:rFonts w:asciiTheme="minorHAnsi" w:hAnsiTheme="minorHAnsi" w:cstheme="minorHAnsi"/>
                <w:sz w:val="22"/>
                <w:szCs w:val="22"/>
              </w:rPr>
              <w:t>do opinii KRMC.</w:t>
            </w:r>
          </w:p>
        </w:tc>
      </w:tr>
      <w:tr w:rsidR="009232F9" w:rsidRPr="00F019F8" w14:paraId="16DCF751" w14:textId="77777777" w:rsidTr="009F7D07">
        <w:tc>
          <w:tcPr>
            <w:tcW w:w="183" w:type="pct"/>
            <w:shd w:val="clear" w:color="auto" w:fill="auto"/>
          </w:tcPr>
          <w:p w14:paraId="294CE616" w14:textId="77777777" w:rsidR="009232F9" w:rsidRPr="00F019F8" w:rsidRDefault="00BC170B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368" w:type="pct"/>
            <w:shd w:val="clear" w:color="auto" w:fill="auto"/>
          </w:tcPr>
          <w:p w14:paraId="0623B4BC" w14:textId="77777777" w:rsidR="009232F9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14:paraId="22D94280" w14:textId="77777777" w:rsidR="009232F9" w:rsidRPr="00F019F8" w:rsidRDefault="009232F9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1750" w:type="pct"/>
            <w:shd w:val="clear" w:color="auto" w:fill="auto"/>
          </w:tcPr>
          <w:p w14:paraId="03D8F6CE" w14:textId="77777777" w:rsidR="009232F9" w:rsidRDefault="009232F9" w:rsidP="009232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tabeli „Lista przepływów”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wskazano systemy źródłowe i docelowe niezgodnie z informacją przekazaną na grafice „widok kooperacji aplikacji’ </w:t>
            </w:r>
          </w:p>
          <w:p w14:paraId="3580E932" w14:textId="77777777" w:rsidR="00DB6EF6" w:rsidRPr="00F019F8" w:rsidRDefault="00DB6EF6" w:rsidP="00DB6EF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auto"/>
          </w:tcPr>
          <w:p w14:paraId="2D7EEB06" w14:textId="77777777" w:rsidR="003E185A" w:rsidRPr="00F019F8" w:rsidRDefault="003E185A" w:rsidP="003E18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analizę i korektę opisu założeń</w:t>
            </w:r>
          </w:p>
          <w:p w14:paraId="790B0012" w14:textId="77777777" w:rsidR="009232F9" w:rsidRPr="00F019F8" w:rsidRDefault="009232F9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pct"/>
          </w:tcPr>
          <w:p w14:paraId="2827B87A" w14:textId="4506C848" w:rsidR="006D4BAC" w:rsidRPr="00F019F8" w:rsidRDefault="004B51D1" w:rsidP="00A63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ocenie Beneficjenta projektu </w:t>
            </w:r>
            <w:r w:rsidR="00AC4E46">
              <w:rPr>
                <w:rFonts w:asciiTheme="minorHAnsi" w:hAnsiTheme="minorHAnsi" w:cstheme="minorHAnsi"/>
                <w:sz w:val="22"/>
                <w:szCs w:val="22"/>
              </w:rPr>
              <w:t xml:space="preserve">wszystkie systemy </w:t>
            </w:r>
            <w:r w:rsidR="00AC4E46" w:rsidRPr="00AC4E46">
              <w:rPr>
                <w:rFonts w:asciiTheme="minorHAnsi" w:hAnsiTheme="minorHAnsi" w:cstheme="minorHAnsi"/>
                <w:sz w:val="22"/>
                <w:szCs w:val="22"/>
              </w:rPr>
              <w:t xml:space="preserve">z tabeli Lista Przepływów / System Docelowy są reprezentowane również </w:t>
            </w:r>
            <w:r w:rsidR="00AC4E4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AC4E46" w:rsidRPr="00AC4E46">
              <w:rPr>
                <w:rFonts w:asciiTheme="minorHAnsi" w:hAnsiTheme="minorHAnsi" w:cstheme="minorHAnsi"/>
                <w:sz w:val="22"/>
                <w:szCs w:val="22"/>
              </w:rPr>
              <w:t>na widoku kooperacji aplikacji.</w:t>
            </w:r>
          </w:p>
        </w:tc>
      </w:tr>
      <w:tr w:rsidR="00DB6EF6" w:rsidRPr="00F019F8" w14:paraId="787A87F6" w14:textId="77777777" w:rsidTr="009F7D07">
        <w:tc>
          <w:tcPr>
            <w:tcW w:w="183" w:type="pct"/>
            <w:shd w:val="clear" w:color="auto" w:fill="auto"/>
          </w:tcPr>
          <w:p w14:paraId="36088D7B" w14:textId="77777777" w:rsidR="00DB6EF6" w:rsidRPr="00F019F8" w:rsidRDefault="00BC170B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368" w:type="pct"/>
            <w:shd w:val="clear" w:color="auto" w:fill="auto"/>
          </w:tcPr>
          <w:p w14:paraId="01288439" w14:textId="77777777" w:rsidR="00DB6EF6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14:paraId="0A653EB3" w14:textId="77777777" w:rsidR="00DB6EF6" w:rsidRPr="00F019F8" w:rsidRDefault="003E185A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1750" w:type="pct"/>
            <w:shd w:val="clear" w:color="auto" w:fill="auto"/>
          </w:tcPr>
          <w:p w14:paraId="69231126" w14:textId="77777777" w:rsidR="00DB6EF6" w:rsidRDefault="00DB6EF6" w:rsidP="004722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 tabeli „Lista przepływów”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zakresie wymienianych danych należy precyzyjniej opisać encje i główne atrybuty danych podlegającyc</w:t>
            </w:r>
            <w:r w:rsidR="0047221C">
              <w:rPr>
                <w:rFonts w:asciiTheme="minorHAnsi" w:hAnsiTheme="minorHAnsi" w:cstheme="minorHAnsi"/>
                <w:sz w:val="22"/>
                <w:szCs w:val="22"/>
              </w:rPr>
              <w:t xml:space="preserve">h wymianie, m.in. dot. zapisów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„Kontrola”, „Notyfikacja”</w:t>
            </w:r>
          </w:p>
        </w:tc>
        <w:tc>
          <w:tcPr>
            <w:tcW w:w="967" w:type="pct"/>
            <w:shd w:val="clear" w:color="auto" w:fill="auto"/>
          </w:tcPr>
          <w:p w14:paraId="0155C606" w14:textId="77777777" w:rsidR="003E185A" w:rsidRPr="00F019F8" w:rsidRDefault="003E185A" w:rsidP="003E18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analizę i korektę opisu założeń</w:t>
            </w:r>
          </w:p>
          <w:p w14:paraId="529A7C7E" w14:textId="77777777" w:rsidR="00DB6EF6" w:rsidRPr="00F019F8" w:rsidRDefault="00DB6EF6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pct"/>
          </w:tcPr>
          <w:p w14:paraId="0351E994" w14:textId="2FE92689" w:rsidR="000E472C" w:rsidRPr="00F019F8" w:rsidRDefault="00A63656" w:rsidP="00A636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45">
              <w:rPr>
                <w:rFonts w:asciiTheme="minorHAnsi" w:hAnsiTheme="minorHAnsi" w:cstheme="minorHAnsi"/>
                <w:sz w:val="22"/>
                <w:szCs w:val="22"/>
              </w:rPr>
              <w:t xml:space="preserve">Beneficjent projektu uprzejmie wyjaśnia,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że s</w:t>
            </w:r>
            <w:r w:rsidR="00A6324A" w:rsidRPr="00A6324A">
              <w:rPr>
                <w:rFonts w:asciiTheme="minorHAnsi" w:hAnsiTheme="minorHAnsi" w:cstheme="minorHAnsi"/>
                <w:sz w:val="22"/>
                <w:szCs w:val="22"/>
              </w:rPr>
              <w:t xml:space="preserve">zczegółowa specyfikacja poszczególnych encji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A6324A" w:rsidRPr="00A6324A">
              <w:rPr>
                <w:rFonts w:asciiTheme="minorHAnsi" w:hAnsiTheme="minorHAnsi" w:cstheme="minorHAnsi"/>
                <w:sz w:val="22"/>
                <w:szCs w:val="22"/>
              </w:rPr>
              <w:t xml:space="preserve">w tym definicja jej atrybutów będzie </w:t>
            </w:r>
            <w:r w:rsidR="00A6324A" w:rsidRPr="00A6324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rozstrzygana na poziomie implementacji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364E5" w:rsidRPr="00F019F8" w14:paraId="3C5D388F" w14:textId="77777777" w:rsidTr="009F7D07">
        <w:tc>
          <w:tcPr>
            <w:tcW w:w="183" w:type="pct"/>
            <w:shd w:val="clear" w:color="auto" w:fill="auto"/>
          </w:tcPr>
          <w:p w14:paraId="0FBEE73A" w14:textId="77777777" w:rsidR="009364E5" w:rsidRPr="00F019F8" w:rsidRDefault="00BC170B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368" w:type="pct"/>
            <w:shd w:val="clear" w:color="auto" w:fill="auto"/>
          </w:tcPr>
          <w:p w14:paraId="29B9540B" w14:textId="77777777" w:rsidR="009364E5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14:paraId="45D9F7C6" w14:textId="77777777"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1750" w:type="pct"/>
            <w:shd w:val="clear" w:color="auto" w:fill="auto"/>
          </w:tcPr>
          <w:p w14:paraId="56032F3C" w14:textId="77777777" w:rsidR="009364E5" w:rsidRPr="00F019F8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Brak legendy dot. reprezentowanych komponentów systemu</w:t>
            </w:r>
          </w:p>
        </w:tc>
        <w:tc>
          <w:tcPr>
            <w:tcW w:w="967" w:type="pct"/>
            <w:shd w:val="clear" w:color="auto" w:fill="auto"/>
          </w:tcPr>
          <w:p w14:paraId="5337F580" w14:textId="77777777" w:rsidR="003E185A" w:rsidRPr="00F019F8" w:rsidRDefault="003E185A" w:rsidP="003E18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analizę i korektę opisu założeń</w:t>
            </w:r>
          </w:p>
          <w:p w14:paraId="24D20E23" w14:textId="77777777"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pct"/>
          </w:tcPr>
          <w:p w14:paraId="5825C757" w14:textId="5FA14D36" w:rsidR="009365D4" w:rsidRPr="00F019F8" w:rsidRDefault="00A63656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56"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</w:t>
            </w:r>
            <w:r w:rsidRPr="00A63656">
              <w:rPr>
                <w:rFonts w:asciiTheme="minorHAnsi" w:hAnsiTheme="minorHAnsi" w:cstheme="minorHAnsi"/>
                <w:sz w:val="22"/>
                <w:szCs w:val="22"/>
              </w:rPr>
              <w:br/>
              <w:t>Uzupełniono dokument OZPI we wskazanym zakresie.</w:t>
            </w:r>
          </w:p>
        </w:tc>
      </w:tr>
    </w:tbl>
    <w:p w14:paraId="5F4FABA0" w14:textId="6C6EB2BB" w:rsidR="00C64B1B" w:rsidRDefault="00B7292A" w:rsidP="00C64B1B">
      <w:pPr>
        <w:jc w:val="center"/>
      </w:pPr>
      <w:r>
        <w:t xml:space="preserve"> </w:t>
      </w: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4A242" w16cex:dateUtc="2020-12-16T14:12:00Z"/>
  <w16cex:commentExtensible w16cex:durableId="2384A376" w16cex:dateUtc="2020-12-16T14:17:00Z"/>
  <w16cex:commentExtensible w16cex:durableId="2384A42F" w16cex:dateUtc="2020-12-16T14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C538F47" w16cid:durableId="2384A242"/>
  <w16cid:commentId w16cid:paraId="4E769CC9" w16cid:durableId="2384A376"/>
  <w16cid:commentId w16cid:paraId="3871A322" w16cid:durableId="2384A42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52048" w14:textId="77777777" w:rsidR="004B133B" w:rsidRDefault="004B133B" w:rsidP="00306D42">
      <w:r>
        <w:separator/>
      </w:r>
    </w:p>
  </w:endnote>
  <w:endnote w:type="continuationSeparator" w:id="0">
    <w:p w14:paraId="351E5A14" w14:textId="77777777" w:rsidR="004B133B" w:rsidRDefault="004B133B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0FF9AD" w14:textId="77777777"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E756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E756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BEA2E0D" w14:textId="77777777"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83C29" w14:textId="77777777" w:rsidR="004B133B" w:rsidRDefault="004B133B" w:rsidP="00306D42">
      <w:r>
        <w:separator/>
      </w:r>
    </w:p>
  </w:footnote>
  <w:footnote w:type="continuationSeparator" w:id="0">
    <w:p w14:paraId="1200D024" w14:textId="77777777" w:rsidR="004B133B" w:rsidRDefault="004B133B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1"/>
  </w:num>
  <w:num w:numId="4">
    <w:abstractNumId w:val="2"/>
  </w:num>
  <w:num w:numId="5">
    <w:abstractNumId w:val="12"/>
  </w:num>
  <w:num w:numId="6">
    <w:abstractNumId w:val="18"/>
  </w:num>
  <w:num w:numId="7">
    <w:abstractNumId w:val="0"/>
  </w:num>
  <w:num w:numId="8">
    <w:abstractNumId w:val="19"/>
  </w:num>
  <w:num w:numId="9">
    <w:abstractNumId w:val="4"/>
  </w:num>
  <w:num w:numId="10">
    <w:abstractNumId w:val="5"/>
  </w:num>
  <w:num w:numId="11">
    <w:abstractNumId w:val="10"/>
  </w:num>
  <w:num w:numId="12">
    <w:abstractNumId w:val="16"/>
  </w:num>
  <w:num w:numId="13">
    <w:abstractNumId w:val="14"/>
  </w:num>
  <w:num w:numId="14">
    <w:abstractNumId w:val="15"/>
  </w:num>
  <w:num w:numId="15">
    <w:abstractNumId w:val="8"/>
  </w:num>
  <w:num w:numId="16">
    <w:abstractNumId w:val="13"/>
  </w:num>
  <w:num w:numId="17">
    <w:abstractNumId w:val="9"/>
  </w:num>
  <w:num w:numId="18">
    <w:abstractNumId w:val="3"/>
  </w:num>
  <w:num w:numId="19">
    <w:abstractNumId w:val="7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702C"/>
    <w:rsid w:val="00025A45"/>
    <w:rsid w:val="00034258"/>
    <w:rsid w:val="000475C5"/>
    <w:rsid w:val="00057E92"/>
    <w:rsid w:val="00067F46"/>
    <w:rsid w:val="00074257"/>
    <w:rsid w:val="000820A2"/>
    <w:rsid w:val="00093D8B"/>
    <w:rsid w:val="000A1696"/>
    <w:rsid w:val="000B7EC9"/>
    <w:rsid w:val="000E1BDC"/>
    <w:rsid w:val="000E33B9"/>
    <w:rsid w:val="000E472C"/>
    <w:rsid w:val="000E705D"/>
    <w:rsid w:val="000F37CF"/>
    <w:rsid w:val="000F6679"/>
    <w:rsid w:val="00105DDE"/>
    <w:rsid w:val="0010678A"/>
    <w:rsid w:val="00124098"/>
    <w:rsid w:val="00140BE8"/>
    <w:rsid w:val="00145E7F"/>
    <w:rsid w:val="00180A27"/>
    <w:rsid w:val="0018795A"/>
    <w:rsid w:val="00195CCB"/>
    <w:rsid w:val="0019648E"/>
    <w:rsid w:val="001C1078"/>
    <w:rsid w:val="001C12E9"/>
    <w:rsid w:val="001C70F8"/>
    <w:rsid w:val="001D7AA0"/>
    <w:rsid w:val="001F5185"/>
    <w:rsid w:val="0020012B"/>
    <w:rsid w:val="00213669"/>
    <w:rsid w:val="00213772"/>
    <w:rsid w:val="00220996"/>
    <w:rsid w:val="002519C9"/>
    <w:rsid w:val="002715B2"/>
    <w:rsid w:val="002901C3"/>
    <w:rsid w:val="00292E8D"/>
    <w:rsid w:val="00297C8E"/>
    <w:rsid w:val="002C3D46"/>
    <w:rsid w:val="002E5147"/>
    <w:rsid w:val="002E7B3C"/>
    <w:rsid w:val="002F2066"/>
    <w:rsid w:val="003035F3"/>
    <w:rsid w:val="0030515F"/>
    <w:rsid w:val="00306D42"/>
    <w:rsid w:val="00311CC6"/>
    <w:rsid w:val="003124D1"/>
    <w:rsid w:val="0033339F"/>
    <w:rsid w:val="00335D93"/>
    <w:rsid w:val="003426BF"/>
    <w:rsid w:val="00346051"/>
    <w:rsid w:val="003500E1"/>
    <w:rsid w:val="003564FA"/>
    <w:rsid w:val="00360C98"/>
    <w:rsid w:val="0037500A"/>
    <w:rsid w:val="003814F6"/>
    <w:rsid w:val="00395708"/>
    <w:rsid w:val="003A3582"/>
    <w:rsid w:val="003A462E"/>
    <w:rsid w:val="003B067F"/>
    <w:rsid w:val="003B4105"/>
    <w:rsid w:val="003C24B1"/>
    <w:rsid w:val="003C4F03"/>
    <w:rsid w:val="003D3FDD"/>
    <w:rsid w:val="003D5B1C"/>
    <w:rsid w:val="003D5D90"/>
    <w:rsid w:val="003E0026"/>
    <w:rsid w:val="003E138F"/>
    <w:rsid w:val="003E185A"/>
    <w:rsid w:val="003E4163"/>
    <w:rsid w:val="00405397"/>
    <w:rsid w:val="004334B9"/>
    <w:rsid w:val="00436786"/>
    <w:rsid w:val="00441220"/>
    <w:rsid w:val="0046705B"/>
    <w:rsid w:val="0047099E"/>
    <w:rsid w:val="0047221C"/>
    <w:rsid w:val="004A7260"/>
    <w:rsid w:val="004B133B"/>
    <w:rsid w:val="004B51D1"/>
    <w:rsid w:val="004B695A"/>
    <w:rsid w:val="004C504F"/>
    <w:rsid w:val="004D086F"/>
    <w:rsid w:val="004D74A1"/>
    <w:rsid w:val="00503D1D"/>
    <w:rsid w:val="00534E8D"/>
    <w:rsid w:val="00540079"/>
    <w:rsid w:val="005578C2"/>
    <w:rsid w:val="005666EE"/>
    <w:rsid w:val="005716C4"/>
    <w:rsid w:val="0058089A"/>
    <w:rsid w:val="005872DB"/>
    <w:rsid w:val="005B7F56"/>
    <w:rsid w:val="005C483A"/>
    <w:rsid w:val="005C5D53"/>
    <w:rsid w:val="005D7B94"/>
    <w:rsid w:val="005F6527"/>
    <w:rsid w:val="00622CDD"/>
    <w:rsid w:val="00626712"/>
    <w:rsid w:val="006603F8"/>
    <w:rsid w:val="006705EC"/>
    <w:rsid w:val="00676C72"/>
    <w:rsid w:val="0068274C"/>
    <w:rsid w:val="006843C4"/>
    <w:rsid w:val="00684ED1"/>
    <w:rsid w:val="00685E3C"/>
    <w:rsid w:val="00690C9D"/>
    <w:rsid w:val="006A7E89"/>
    <w:rsid w:val="006C55FD"/>
    <w:rsid w:val="006C6FE0"/>
    <w:rsid w:val="006D4BAC"/>
    <w:rsid w:val="006D6AA5"/>
    <w:rsid w:val="006E122E"/>
    <w:rsid w:val="006E16E9"/>
    <w:rsid w:val="006E5A15"/>
    <w:rsid w:val="00712C27"/>
    <w:rsid w:val="007130C9"/>
    <w:rsid w:val="0072026B"/>
    <w:rsid w:val="0074103D"/>
    <w:rsid w:val="00770E57"/>
    <w:rsid w:val="00784B26"/>
    <w:rsid w:val="0079342F"/>
    <w:rsid w:val="007B7100"/>
    <w:rsid w:val="007C27BD"/>
    <w:rsid w:val="007C7488"/>
    <w:rsid w:val="00807385"/>
    <w:rsid w:val="0081484A"/>
    <w:rsid w:val="0081599C"/>
    <w:rsid w:val="008204CE"/>
    <w:rsid w:val="00825909"/>
    <w:rsid w:val="008513C0"/>
    <w:rsid w:val="00863154"/>
    <w:rsid w:val="00871ADF"/>
    <w:rsid w:val="00885776"/>
    <w:rsid w:val="008A1D46"/>
    <w:rsid w:val="008A6311"/>
    <w:rsid w:val="008B2228"/>
    <w:rsid w:val="008B3FC6"/>
    <w:rsid w:val="00906B08"/>
    <w:rsid w:val="00911C49"/>
    <w:rsid w:val="009167E7"/>
    <w:rsid w:val="009207F6"/>
    <w:rsid w:val="009232F9"/>
    <w:rsid w:val="009322B3"/>
    <w:rsid w:val="009340B4"/>
    <w:rsid w:val="009364E5"/>
    <w:rsid w:val="009365D4"/>
    <w:rsid w:val="00943478"/>
    <w:rsid w:val="00944932"/>
    <w:rsid w:val="00971210"/>
    <w:rsid w:val="009726EC"/>
    <w:rsid w:val="0098085E"/>
    <w:rsid w:val="00990A29"/>
    <w:rsid w:val="0099650A"/>
    <w:rsid w:val="009966AB"/>
    <w:rsid w:val="009B57C5"/>
    <w:rsid w:val="009D233C"/>
    <w:rsid w:val="009D2E1D"/>
    <w:rsid w:val="009E5D49"/>
    <w:rsid w:val="009E5FDB"/>
    <w:rsid w:val="009F7D07"/>
    <w:rsid w:val="00A06425"/>
    <w:rsid w:val="00A06F10"/>
    <w:rsid w:val="00A10C56"/>
    <w:rsid w:val="00A2323F"/>
    <w:rsid w:val="00A259C4"/>
    <w:rsid w:val="00A6324A"/>
    <w:rsid w:val="00A63656"/>
    <w:rsid w:val="00A743E6"/>
    <w:rsid w:val="00A85626"/>
    <w:rsid w:val="00AB1E1A"/>
    <w:rsid w:val="00AC0420"/>
    <w:rsid w:val="00AC1954"/>
    <w:rsid w:val="00AC4E46"/>
    <w:rsid w:val="00AC6BF4"/>
    <w:rsid w:val="00AC7796"/>
    <w:rsid w:val="00AD7524"/>
    <w:rsid w:val="00AE1598"/>
    <w:rsid w:val="00AF139A"/>
    <w:rsid w:val="00B11FE8"/>
    <w:rsid w:val="00B26649"/>
    <w:rsid w:val="00B3769C"/>
    <w:rsid w:val="00B67CFF"/>
    <w:rsid w:val="00B70F70"/>
    <w:rsid w:val="00B7292A"/>
    <w:rsid w:val="00B871B6"/>
    <w:rsid w:val="00BB0B8F"/>
    <w:rsid w:val="00BC112E"/>
    <w:rsid w:val="00BC170B"/>
    <w:rsid w:val="00BD128A"/>
    <w:rsid w:val="00BF7390"/>
    <w:rsid w:val="00C54E03"/>
    <w:rsid w:val="00C6067F"/>
    <w:rsid w:val="00C64B1B"/>
    <w:rsid w:val="00C73026"/>
    <w:rsid w:val="00CA5E19"/>
    <w:rsid w:val="00CC271D"/>
    <w:rsid w:val="00CD0B30"/>
    <w:rsid w:val="00CD5EB0"/>
    <w:rsid w:val="00CE1578"/>
    <w:rsid w:val="00CF1637"/>
    <w:rsid w:val="00D058CC"/>
    <w:rsid w:val="00D13D1E"/>
    <w:rsid w:val="00D16C7B"/>
    <w:rsid w:val="00D23D64"/>
    <w:rsid w:val="00D247C7"/>
    <w:rsid w:val="00D543E4"/>
    <w:rsid w:val="00D92AE1"/>
    <w:rsid w:val="00DB6EF6"/>
    <w:rsid w:val="00DC257B"/>
    <w:rsid w:val="00DC2B0F"/>
    <w:rsid w:val="00DD3B1D"/>
    <w:rsid w:val="00DE4752"/>
    <w:rsid w:val="00DE7561"/>
    <w:rsid w:val="00E031A5"/>
    <w:rsid w:val="00E14C33"/>
    <w:rsid w:val="00E173AE"/>
    <w:rsid w:val="00E24678"/>
    <w:rsid w:val="00E37340"/>
    <w:rsid w:val="00E60CFE"/>
    <w:rsid w:val="00E677BB"/>
    <w:rsid w:val="00E70B48"/>
    <w:rsid w:val="00E83083"/>
    <w:rsid w:val="00EB6543"/>
    <w:rsid w:val="00EB7158"/>
    <w:rsid w:val="00EB79CB"/>
    <w:rsid w:val="00EC7391"/>
    <w:rsid w:val="00EE6879"/>
    <w:rsid w:val="00EF1C20"/>
    <w:rsid w:val="00F019F8"/>
    <w:rsid w:val="00F0231F"/>
    <w:rsid w:val="00F10221"/>
    <w:rsid w:val="00F27556"/>
    <w:rsid w:val="00F35C9F"/>
    <w:rsid w:val="00F40DB4"/>
    <w:rsid w:val="00F44950"/>
    <w:rsid w:val="00F53B8D"/>
    <w:rsid w:val="00F57D85"/>
    <w:rsid w:val="00F86451"/>
    <w:rsid w:val="00F869E6"/>
    <w:rsid w:val="00FA27CD"/>
    <w:rsid w:val="00FA6118"/>
    <w:rsid w:val="00FB3EFB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D434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643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52</cp:revision>
  <dcterms:created xsi:type="dcterms:W3CDTF">2020-12-16T14:13:00Z</dcterms:created>
  <dcterms:modified xsi:type="dcterms:W3CDTF">2020-12-16T21:24:00Z</dcterms:modified>
</cp:coreProperties>
</file>