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6E18" w14:textId="77777777" w:rsidR="00907C42" w:rsidRDefault="00907C42" w:rsidP="004B5ABD">
      <w:pPr>
        <w:spacing w:after="0"/>
        <w:jc w:val="center"/>
        <w:rPr>
          <w:rFonts w:ascii="Arial" w:hAnsi="Arial" w:cs="Arial"/>
          <w:b/>
          <w:bCs/>
          <w:spacing w:val="10"/>
          <w:sz w:val="21"/>
          <w:szCs w:val="21"/>
        </w:rPr>
      </w:pPr>
    </w:p>
    <w:p w14:paraId="069576F3" w14:textId="77777777" w:rsidR="00907C42" w:rsidRDefault="00607B26" w:rsidP="004B5ABD">
      <w:pPr>
        <w:spacing w:after="0"/>
        <w:jc w:val="right"/>
        <w:rPr>
          <w:rFonts w:ascii="Arial" w:hAnsi="Arial" w:cs="Arial"/>
          <w:b/>
          <w:bCs/>
          <w:spacing w:val="10"/>
          <w:sz w:val="21"/>
          <w:szCs w:val="21"/>
        </w:rPr>
      </w:pPr>
      <w:r>
        <w:rPr>
          <w:rFonts w:ascii="Arial" w:hAnsi="Arial" w:cs="Arial"/>
          <w:b/>
          <w:bCs/>
          <w:spacing w:val="10"/>
          <w:sz w:val="21"/>
          <w:szCs w:val="21"/>
        </w:rPr>
        <w:t>Załącznik nr 5 do SWZ</w:t>
      </w:r>
    </w:p>
    <w:p w14:paraId="2F00EECB" w14:textId="77777777" w:rsidR="00607B26" w:rsidRDefault="00607B26" w:rsidP="004B5ABD">
      <w:pPr>
        <w:spacing w:after="0"/>
        <w:jc w:val="center"/>
        <w:rPr>
          <w:rFonts w:ascii="Arial" w:hAnsi="Arial" w:cs="Arial"/>
          <w:b/>
          <w:bCs/>
          <w:spacing w:val="10"/>
          <w:sz w:val="21"/>
          <w:szCs w:val="21"/>
        </w:rPr>
      </w:pPr>
    </w:p>
    <w:p w14:paraId="51D5A328" w14:textId="77777777" w:rsidR="00607B26" w:rsidRPr="004B5ABD" w:rsidRDefault="00607B26" w:rsidP="004B5ABD">
      <w:pPr>
        <w:spacing w:after="0"/>
        <w:jc w:val="center"/>
        <w:rPr>
          <w:rFonts w:ascii="Arial" w:hAnsi="Arial" w:cs="Arial"/>
          <w:b/>
          <w:bCs/>
          <w:spacing w:val="10"/>
        </w:rPr>
      </w:pPr>
      <w:r w:rsidRPr="004B5ABD">
        <w:rPr>
          <w:rFonts w:ascii="Arial" w:hAnsi="Arial" w:cs="Arial"/>
          <w:b/>
          <w:bCs/>
          <w:spacing w:val="10"/>
        </w:rPr>
        <w:t xml:space="preserve">PROJEKTOWANE POSTANOWIENIA UMOWNE </w:t>
      </w:r>
    </w:p>
    <w:p w14:paraId="0BE12554" w14:textId="77777777" w:rsidR="00B4165D" w:rsidRPr="00484FEF" w:rsidRDefault="00B4165D" w:rsidP="004B5ABD">
      <w:pPr>
        <w:spacing w:after="0"/>
        <w:jc w:val="center"/>
        <w:rPr>
          <w:rFonts w:ascii="Arial" w:hAnsi="Arial" w:cs="Arial"/>
          <w:b/>
          <w:bCs/>
          <w:spacing w:val="10"/>
          <w:sz w:val="21"/>
          <w:szCs w:val="21"/>
        </w:rPr>
      </w:pPr>
    </w:p>
    <w:p w14:paraId="5761BB4A" w14:textId="77777777" w:rsidR="00484FEF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 xml:space="preserve">W dniu …..………………….. r.  </w:t>
      </w:r>
      <w:r w:rsidR="00907C42" w:rsidRPr="00484FEF">
        <w:rPr>
          <w:rFonts w:ascii="Arial" w:hAnsi="Arial" w:cs="Arial"/>
          <w:sz w:val="21"/>
          <w:szCs w:val="21"/>
        </w:rPr>
        <w:t>pomiędzy</w:t>
      </w:r>
    </w:p>
    <w:p w14:paraId="5B5AF36D" w14:textId="77777777" w:rsidR="00484FEF" w:rsidRPr="00484FEF" w:rsidRDefault="00484FEF" w:rsidP="004B5AB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B398BDE" w14:textId="77777777" w:rsidR="00B4165D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>Regionalną Dyrekcją Ochrony Środowiska w Katowicach, Pl. Grunwaldzki 8-10, 40-127 Katowice, NIP: 9542653766; REGON: 241051947, reprezentowaną przez:</w:t>
      </w:r>
    </w:p>
    <w:p w14:paraId="79B7935E" w14:textId="77777777" w:rsidR="00B4165D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 xml:space="preserve">Panią Mirosławę Mierczyk-Sawicką – Regionalnego Dyrektora Ochrony Środowiska </w:t>
      </w:r>
      <w:r w:rsidRPr="00484FEF">
        <w:rPr>
          <w:rFonts w:ascii="Arial" w:hAnsi="Arial" w:cs="Arial"/>
          <w:sz w:val="21"/>
          <w:szCs w:val="21"/>
        </w:rPr>
        <w:br/>
        <w:t>w Katowicach, zwaną dalej „Zamawiającym”</w:t>
      </w:r>
    </w:p>
    <w:p w14:paraId="129D878B" w14:textId="77777777" w:rsidR="00B4165D" w:rsidRPr="00484FEF" w:rsidRDefault="00B4165D" w:rsidP="004B5ABD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065A5DB" w14:textId="77777777" w:rsidR="00B4165D" w:rsidRPr="00484FEF" w:rsidRDefault="00B4165D" w:rsidP="004B5ABD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 xml:space="preserve">a </w:t>
      </w:r>
    </w:p>
    <w:p w14:paraId="16988B8B" w14:textId="77777777" w:rsidR="00B4165D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>…………………………………</w:t>
      </w:r>
      <w:r w:rsidR="00484FEF" w:rsidRPr="00484FEF">
        <w:rPr>
          <w:rFonts w:ascii="Arial" w:hAnsi="Arial" w:cs="Arial"/>
          <w:sz w:val="21"/>
          <w:szCs w:val="21"/>
        </w:rPr>
        <w:t>NIP:, Regon: …………………………</w:t>
      </w:r>
      <w:r w:rsidRPr="00484FEF">
        <w:rPr>
          <w:rFonts w:ascii="Arial" w:hAnsi="Arial" w:cs="Arial"/>
          <w:sz w:val="21"/>
          <w:szCs w:val="21"/>
        </w:rPr>
        <w:t>, zwaną</w:t>
      </w:r>
      <w:r w:rsidR="00484FEF" w:rsidRPr="00484FEF">
        <w:rPr>
          <w:rFonts w:ascii="Arial" w:hAnsi="Arial" w:cs="Arial"/>
          <w:sz w:val="21"/>
          <w:szCs w:val="21"/>
        </w:rPr>
        <w:t>/ym</w:t>
      </w:r>
      <w:r w:rsidRPr="00484FEF">
        <w:rPr>
          <w:rFonts w:ascii="Arial" w:hAnsi="Arial" w:cs="Arial"/>
          <w:sz w:val="21"/>
          <w:szCs w:val="21"/>
        </w:rPr>
        <w:t xml:space="preserve"> dalej „Wykonawcą”, </w:t>
      </w:r>
    </w:p>
    <w:p w14:paraId="752E03D2" w14:textId="77777777" w:rsidR="00B4165D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559591" w14:textId="77777777" w:rsidR="00B4165D" w:rsidRPr="00484FEF" w:rsidRDefault="00B4165D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4FEF">
        <w:rPr>
          <w:rFonts w:ascii="Arial" w:hAnsi="Arial" w:cs="Arial"/>
          <w:sz w:val="21"/>
          <w:szCs w:val="21"/>
        </w:rPr>
        <w:t xml:space="preserve">w wyniku przeprowadzonej procedury w trybie podstawowym, </w:t>
      </w:r>
      <w:r w:rsidR="00484FEF" w:rsidRPr="00484FEF">
        <w:rPr>
          <w:rFonts w:ascii="Arial" w:hAnsi="Arial" w:cs="Arial"/>
          <w:sz w:val="21"/>
          <w:szCs w:val="21"/>
        </w:rPr>
        <w:t xml:space="preserve">na podstawie w art. 275 pkt 1 </w:t>
      </w:r>
      <w:r w:rsidR="00BA085E">
        <w:rPr>
          <w:rFonts w:ascii="Arial" w:hAnsi="Arial" w:cs="Arial"/>
          <w:sz w:val="21"/>
          <w:szCs w:val="21"/>
        </w:rPr>
        <w:t>u</w:t>
      </w:r>
      <w:r w:rsidR="00484FEF" w:rsidRPr="00484FEF">
        <w:rPr>
          <w:rFonts w:ascii="Arial" w:hAnsi="Arial" w:cs="Arial"/>
          <w:sz w:val="21"/>
          <w:szCs w:val="21"/>
        </w:rPr>
        <w:t xml:space="preserve">stawy z dnia 11 września 2019 r. Prawo zamówień publicznych (Dz. U. z 2019 r. poz. 2019), </w:t>
      </w:r>
      <w:r w:rsidRPr="00484FEF">
        <w:rPr>
          <w:rFonts w:ascii="Arial" w:hAnsi="Arial" w:cs="Arial"/>
          <w:sz w:val="21"/>
          <w:szCs w:val="21"/>
        </w:rPr>
        <w:t>została zawarta umowa następującej treści:</w:t>
      </w:r>
    </w:p>
    <w:p w14:paraId="4B577BF8" w14:textId="77777777" w:rsidR="007C5871" w:rsidRPr="00B62BFE" w:rsidRDefault="007C5871" w:rsidP="003A0369">
      <w:pPr>
        <w:pStyle w:val="Nagwek1"/>
      </w:pPr>
      <w:bookmarkStart w:id="0" w:name="mip39737562"/>
      <w:bookmarkStart w:id="1" w:name="mip39737563"/>
      <w:bookmarkStart w:id="2" w:name="mip39737564"/>
      <w:bookmarkStart w:id="3" w:name="mip39737565"/>
      <w:bookmarkEnd w:id="0"/>
      <w:bookmarkEnd w:id="1"/>
      <w:bookmarkEnd w:id="2"/>
      <w:bookmarkEnd w:id="3"/>
      <w:r w:rsidRPr="00B62BFE">
        <w:t>§1. PRZEDMIOT UMOWY</w:t>
      </w:r>
    </w:p>
    <w:p w14:paraId="763BBDF2" w14:textId="77777777" w:rsidR="00C24723" w:rsidRPr="00484FEF" w:rsidRDefault="00C24723" w:rsidP="004B5A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Wykonawca zobowiązuje się przeprowadzić </w:t>
      </w:r>
      <w:r w:rsidR="00BA085E" w:rsidRPr="00D853BE">
        <w:rPr>
          <w:rFonts w:ascii="Arial" w:hAnsi="Arial" w:cs="Arial"/>
          <w:sz w:val="21"/>
          <w:szCs w:val="21"/>
        </w:rPr>
        <w:t xml:space="preserve">na rzecz Zamawiającego </w:t>
      </w:r>
      <w:r w:rsidRPr="00484FEF">
        <w:rPr>
          <w:rFonts w:ascii="Arial" w:hAnsi="Arial" w:cs="Arial"/>
          <w:sz w:val="21"/>
          <w:szCs w:val="21"/>
        </w:rPr>
        <w:t>ocenę zanieczyszczenia powierzchni</w:t>
      </w:r>
      <w:r w:rsidR="00BA085E">
        <w:rPr>
          <w:rFonts w:ascii="Arial" w:hAnsi="Arial" w:cs="Arial"/>
          <w:sz w:val="21"/>
          <w:szCs w:val="21"/>
        </w:rPr>
        <w:t xml:space="preserve"> </w:t>
      </w:r>
      <w:r w:rsidRPr="00484FEF">
        <w:rPr>
          <w:rFonts w:ascii="Arial" w:hAnsi="Arial" w:cs="Arial"/>
          <w:sz w:val="21"/>
          <w:szCs w:val="21"/>
        </w:rPr>
        <w:t xml:space="preserve">ziemi w rejonie Zakładów Chemicznych „Tarnowskie Góry” </w:t>
      </w:r>
      <w:r w:rsidR="00BA085E">
        <w:rPr>
          <w:rFonts w:ascii="Arial" w:hAnsi="Arial" w:cs="Arial"/>
          <w:sz w:val="21"/>
          <w:szCs w:val="21"/>
        </w:rPr>
        <w:br/>
      </w:r>
      <w:r w:rsidRPr="00484FEF">
        <w:rPr>
          <w:rFonts w:ascii="Arial" w:hAnsi="Arial" w:cs="Arial"/>
          <w:sz w:val="21"/>
          <w:szCs w:val="21"/>
        </w:rPr>
        <w:t>w Tarnowskich Górach w likwidacji w celu potwierdzenia bądź wykluczenia występowania historycznego zanieczyszczenia powierzchni ziemi. Teren objęty zadaniem to nieruchomości będące własnością Skarbu Państwa: działki o nr ewid. 275/38, 48/8, 239/38, 253/38, 65/2, 67/10, 68/10, 271/38, 985/57, 274/38, 2658/97, 42/2, obręb Lasowice, oraz 1524/20, 1525/20, 1539/20, 1540/20, 1541/20, 194/40, 196/38, 197/40, 198/40, 201/40, 211/39, 280/38, 2801/20, 288/38, 1394/22, 1397/22, 1398/32, 1475/34, 1516/31, 1543/22, 1554/33, 1555/33, 1556/33, 1557/33, 1558/33, 3101/22, 3102/22, 3103/22, 3105/31, 3107/2, 3108/22, 3109/22, 1534/27, 200/40, 202/40, 100/8, 1474/34, 767/32, 101/8, 1399/30, 1523/20, 1535/29, 1537/20, 1552/38, 1553/38, 159/46, 161/46, 168/46, 170/46, 199/40, 204/40, 209/39, 210/39, 2798/20, 304/46, 307/46, 309/45, 99/8, 1393/37, 2650/90, 2725/42, 136/40, 2799/20, 1473/34, 3104/31, 3106/2, 35, 1519/31, 1551/38, 276/38, 1396/22, 2723/42, 206/87, 1466/25, 2654/86, 2800/20, 1463/86, 1468/25, 1469/35, 2649/86, obręb Sowice w Tarnowskich Górach</w:t>
      </w:r>
      <w:r w:rsidR="00F46642">
        <w:rPr>
          <w:rFonts w:ascii="Arial" w:hAnsi="Arial" w:cs="Arial"/>
          <w:sz w:val="21"/>
          <w:szCs w:val="21"/>
        </w:rPr>
        <w:t>.</w:t>
      </w:r>
    </w:p>
    <w:p w14:paraId="6CF2E4F2" w14:textId="77777777" w:rsidR="00C24723" w:rsidRPr="00484FEF" w:rsidRDefault="00C24723" w:rsidP="004B5A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eastAsia="Calibri" w:hAnsi="Arial" w:cs="Arial"/>
          <w:bCs/>
          <w:color w:val="0D0D0D" w:themeColor="text1" w:themeTint="F2"/>
          <w:sz w:val="21"/>
          <w:szCs w:val="21"/>
        </w:rPr>
        <w:t>W ramach przedmiotu Umowy Wykonawca zobowiązany jest sporządzić w szczególności następujące dokumenty:</w:t>
      </w:r>
    </w:p>
    <w:p w14:paraId="3D4617D1" w14:textId="77777777" w:rsidR="00C24723" w:rsidRPr="000B366F" w:rsidRDefault="00B62BFE" w:rsidP="004B5A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366F">
        <w:rPr>
          <w:rFonts w:ascii="Arial" w:hAnsi="Arial" w:cs="Arial"/>
          <w:sz w:val="21"/>
          <w:szCs w:val="21"/>
        </w:rPr>
        <w:t>d</w:t>
      </w:r>
      <w:r w:rsidR="00F72B9A" w:rsidRPr="000B366F">
        <w:rPr>
          <w:rFonts w:ascii="Arial" w:hAnsi="Arial" w:cs="Arial"/>
          <w:sz w:val="21"/>
          <w:szCs w:val="21"/>
        </w:rPr>
        <w:t>okumentacj</w:t>
      </w:r>
      <w:r w:rsidRPr="000B366F">
        <w:rPr>
          <w:rFonts w:ascii="Arial" w:hAnsi="Arial" w:cs="Arial"/>
          <w:sz w:val="21"/>
          <w:szCs w:val="21"/>
        </w:rPr>
        <w:t>ę</w:t>
      </w:r>
      <w:r w:rsidR="00F72B9A" w:rsidRPr="000B366F">
        <w:rPr>
          <w:rFonts w:ascii="Arial" w:hAnsi="Arial" w:cs="Arial"/>
          <w:sz w:val="21"/>
          <w:szCs w:val="21"/>
        </w:rPr>
        <w:t xml:space="preserve"> końcow</w:t>
      </w:r>
      <w:r w:rsidRPr="000B366F">
        <w:rPr>
          <w:rFonts w:ascii="Arial" w:hAnsi="Arial" w:cs="Arial"/>
          <w:sz w:val="21"/>
          <w:szCs w:val="21"/>
        </w:rPr>
        <w:t>ą</w:t>
      </w:r>
      <w:r w:rsidR="00F72B9A" w:rsidRPr="000B366F">
        <w:rPr>
          <w:rFonts w:ascii="Arial" w:hAnsi="Arial" w:cs="Arial"/>
          <w:sz w:val="21"/>
          <w:szCs w:val="21"/>
        </w:rPr>
        <w:t xml:space="preserve"> z przeprowadzenia oceny zanieczyszczenia powierzchni ziemi</w:t>
      </w:r>
      <w:r w:rsidR="00346E38" w:rsidRPr="000B366F">
        <w:rPr>
          <w:rFonts w:ascii="Arial" w:hAnsi="Arial" w:cs="Arial"/>
          <w:sz w:val="21"/>
          <w:szCs w:val="21"/>
        </w:rPr>
        <w:t xml:space="preserve">, zawierającą w szczególności dokumentacje badań wstępnych i szczegółowych, o których mowa w rozporządzeniu Ministra Środowiska z dnia 1 września 2016 r. w sprawie sposobu prowadzenia oceny zanieczyszczenia powierzchni ziemi (Dz. U. z 2016 r., poz. 1395) </w:t>
      </w:r>
      <w:r w:rsidR="00C24723" w:rsidRPr="000B366F">
        <w:rPr>
          <w:rFonts w:ascii="Arial" w:hAnsi="Arial" w:cs="Arial"/>
          <w:sz w:val="21"/>
          <w:szCs w:val="21"/>
        </w:rPr>
        <w:t>.</w:t>
      </w:r>
    </w:p>
    <w:p w14:paraId="450C892A" w14:textId="77777777" w:rsidR="00C24723" w:rsidRPr="00484FEF" w:rsidRDefault="00C24723" w:rsidP="004B5A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0B366F">
        <w:rPr>
          <w:rFonts w:ascii="Arial" w:hAnsi="Arial" w:cs="Arial"/>
          <w:sz w:val="21"/>
          <w:szCs w:val="21"/>
        </w:rPr>
        <w:t>Wykonawca zobowiązany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 jest wykonać przedmiot Umowy zgodnie z powszechnie obowiązującymi przepisami prawa, w szczególności rozporządzeniem Ministra Środowiska </w:t>
      </w:r>
      <w:r w:rsidR="00B62BFE">
        <w:rPr>
          <w:rFonts w:ascii="Arial" w:hAnsi="Arial" w:cs="Arial"/>
          <w:color w:val="0D0D0D" w:themeColor="text1" w:themeTint="F2"/>
          <w:sz w:val="21"/>
          <w:szCs w:val="21"/>
        </w:rPr>
        <w:br/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z dnia 1 września 2016 r. w sprawie sposobu prowadzenia oceny zanieczyszczenia 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lastRenderedPageBreak/>
        <w:t>powierzchni ziemi (Dz. U. z 2016 r., poz. 1395), obowiązującymi normami, instrukcjami technicznymi, wytycznymi branżowymi i wytycznymi Zamawiającego.</w:t>
      </w:r>
    </w:p>
    <w:p w14:paraId="0CF6DABD" w14:textId="77777777" w:rsidR="00C24723" w:rsidRPr="00B62BFE" w:rsidRDefault="00C24723" w:rsidP="004B5AB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Wszystkie dokumenty, o których mowa w ust. 2, Wykonawca zobowiązany jest oznaczyć zgodnie z „Zasadami oznakowania przedsięwzięć dofinansowywanych ze środków Wojewódzkiego Funduszu Ochrony Środowiska i Gospodarki Wodnej w </w:t>
      </w:r>
      <w:r w:rsidR="00F72B9A" w:rsidRPr="00484FEF">
        <w:rPr>
          <w:rFonts w:ascii="Arial" w:hAnsi="Arial" w:cs="Arial"/>
          <w:color w:val="0D0D0D" w:themeColor="text1" w:themeTint="F2"/>
          <w:sz w:val="21"/>
          <w:szCs w:val="21"/>
        </w:rPr>
        <w:t>Katowicach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”</w:t>
      </w:r>
      <w:r w:rsidR="00B62BFE">
        <w:rPr>
          <w:rFonts w:ascii="Arial" w:hAnsi="Arial" w:cs="Arial"/>
          <w:color w:val="0D0D0D" w:themeColor="text1" w:themeTint="F2"/>
          <w:sz w:val="21"/>
          <w:szCs w:val="21"/>
        </w:rPr>
        <w:t>.</w:t>
      </w:r>
    </w:p>
    <w:p w14:paraId="75324D43" w14:textId="77777777" w:rsidR="00B62BFE" w:rsidRPr="00B62BFE" w:rsidRDefault="00B62BFE" w:rsidP="004B5AB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bCs/>
          <w:spacing w:val="10"/>
          <w:sz w:val="21"/>
          <w:szCs w:val="21"/>
        </w:rPr>
      </w:pPr>
      <w:r w:rsidRPr="00B62BFE">
        <w:rPr>
          <w:rFonts w:ascii="Arial" w:hAnsi="Arial" w:cs="Arial"/>
          <w:sz w:val="21"/>
          <w:szCs w:val="21"/>
        </w:rPr>
        <w:t xml:space="preserve">Wykonawca zobowiązany jest do realizacji przedmiotu Umowy zgodnie </w:t>
      </w:r>
      <w:r w:rsidRPr="00B62BFE">
        <w:rPr>
          <w:rFonts w:ascii="Arial" w:hAnsi="Arial" w:cs="Arial"/>
          <w:sz w:val="21"/>
          <w:szCs w:val="21"/>
        </w:rPr>
        <w:br/>
        <w:t>z Polityką Środowiskową Zamawiającego, dostępną na stronie internetowej Regionalnej Dyrekcji Ochrony Środowiska w Katowicach.</w:t>
      </w:r>
    </w:p>
    <w:p w14:paraId="25CB03EB" w14:textId="77777777" w:rsidR="00C24723" w:rsidRDefault="00C24723" w:rsidP="004B5AB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Zamawiający w terminie </w:t>
      </w:r>
      <w:r w:rsidR="00F72B9A" w:rsidRPr="00484FEF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 dni roboczych od dnia podpisania Umowy przekaże Wykonawcy </w:t>
      </w:r>
      <w:r w:rsidR="0064600D">
        <w:rPr>
          <w:rFonts w:ascii="Arial" w:hAnsi="Arial" w:cs="Arial"/>
          <w:color w:val="0D0D0D" w:themeColor="text1" w:themeTint="F2"/>
          <w:sz w:val="21"/>
          <w:szCs w:val="21"/>
        </w:rPr>
        <w:t xml:space="preserve">   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dokumenty i opracowania będące w jego posiadaniu, dotyczące przedmiotu Umowy.</w:t>
      </w:r>
    </w:p>
    <w:p w14:paraId="78621C85" w14:textId="77777777" w:rsidR="00F46642" w:rsidRPr="007D63AB" w:rsidRDefault="00F46642" w:rsidP="004B5AB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D63AB">
        <w:rPr>
          <w:rFonts w:ascii="Arial" w:hAnsi="Arial" w:cs="Arial"/>
          <w:color w:val="0D0D0D" w:themeColor="text1" w:themeTint="F2"/>
          <w:sz w:val="21"/>
          <w:szCs w:val="21"/>
        </w:rPr>
        <w:t xml:space="preserve">Wykonawca udziela </w:t>
      </w:r>
      <w:r w:rsidR="001708FC" w:rsidRPr="007D63AB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D63AB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7D63AB">
        <w:rPr>
          <w:rFonts w:ascii="Arial" w:hAnsi="Arial" w:cs="Arial"/>
          <w:sz w:val="21"/>
          <w:szCs w:val="21"/>
        </w:rPr>
      </w:r>
      <w:r w:rsidR="001708FC" w:rsidRPr="007D63AB">
        <w:rPr>
          <w:rFonts w:ascii="Arial" w:hAnsi="Arial" w:cs="Arial"/>
          <w:sz w:val="21"/>
          <w:szCs w:val="21"/>
        </w:rPr>
        <w:fldChar w:fldCharType="separate"/>
      </w:r>
      <w:r w:rsidRPr="007D63AB">
        <w:rPr>
          <w:rFonts w:ascii="Arial" w:hAnsi="Arial" w:cs="Arial"/>
          <w:sz w:val="21"/>
          <w:szCs w:val="21"/>
        </w:rPr>
        <w:t> </w:t>
      </w:r>
      <w:r w:rsidRPr="007D63AB">
        <w:rPr>
          <w:rFonts w:ascii="Arial" w:hAnsi="Arial" w:cs="Arial"/>
          <w:sz w:val="21"/>
          <w:szCs w:val="21"/>
        </w:rPr>
        <w:t> </w:t>
      </w:r>
      <w:r w:rsidRPr="007D63AB">
        <w:rPr>
          <w:rFonts w:ascii="Arial" w:hAnsi="Arial" w:cs="Arial"/>
          <w:sz w:val="21"/>
          <w:szCs w:val="21"/>
        </w:rPr>
        <w:t> </w:t>
      </w:r>
      <w:r w:rsidRPr="007D63AB">
        <w:rPr>
          <w:rFonts w:ascii="Arial" w:hAnsi="Arial" w:cs="Arial"/>
          <w:sz w:val="21"/>
          <w:szCs w:val="21"/>
        </w:rPr>
        <w:t> </w:t>
      </w:r>
      <w:r w:rsidRPr="007D63AB">
        <w:rPr>
          <w:rFonts w:ascii="Arial" w:hAnsi="Arial" w:cs="Arial"/>
          <w:sz w:val="21"/>
          <w:szCs w:val="21"/>
        </w:rPr>
        <w:t> </w:t>
      </w:r>
      <w:r w:rsidR="001708FC" w:rsidRPr="007D63AB">
        <w:rPr>
          <w:rFonts w:ascii="Arial" w:hAnsi="Arial" w:cs="Arial"/>
          <w:sz w:val="21"/>
          <w:szCs w:val="21"/>
        </w:rPr>
        <w:fldChar w:fldCharType="end"/>
      </w:r>
      <w:r w:rsidRPr="007D63AB">
        <w:rPr>
          <w:rFonts w:ascii="Arial" w:hAnsi="Arial" w:cs="Arial"/>
          <w:sz w:val="21"/>
          <w:szCs w:val="21"/>
        </w:rPr>
        <w:t xml:space="preserve"> </w:t>
      </w:r>
      <w:r w:rsidR="007D63AB" w:rsidRPr="007D63AB">
        <w:rPr>
          <w:rFonts w:ascii="Arial" w:hAnsi="Arial" w:cs="Arial"/>
          <w:sz w:val="21"/>
          <w:szCs w:val="21"/>
        </w:rPr>
        <w:t xml:space="preserve">- </w:t>
      </w:r>
      <w:r w:rsidRPr="007D63AB">
        <w:rPr>
          <w:rFonts w:ascii="Arial" w:hAnsi="Arial" w:cs="Arial"/>
          <w:sz w:val="21"/>
          <w:szCs w:val="21"/>
        </w:rPr>
        <w:t>miesięcznej rękojmi za wady</w:t>
      </w:r>
      <w:r w:rsidR="007D63AB" w:rsidRPr="007D63AB">
        <w:rPr>
          <w:rFonts w:ascii="Arial" w:hAnsi="Arial" w:cs="Arial"/>
          <w:sz w:val="21"/>
          <w:szCs w:val="21"/>
        </w:rPr>
        <w:t xml:space="preserve"> przedmiotu zamówienia.</w:t>
      </w:r>
    </w:p>
    <w:p w14:paraId="66ED0576" w14:textId="77777777" w:rsidR="00F72B9A" w:rsidRPr="00484FEF" w:rsidRDefault="00F72B9A" w:rsidP="004B5ABD">
      <w:pPr>
        <w:pStyle w:val="Akapitzlist"/>
        <w:spacing w:after="0" w:line="276" w:lineRule="auto"/>
        <w:ind w:left="357"/>
        <w:jc w:val="both"/>
        <w:rPr>
          <w:rFonts w:ascii="Arial" w:hAnsi="Arial" w:cs="Arial"/>
          <w:strike/>
          <w:color w:val="0D0D0D" w:themeColor="text1" w:themeTint="F2"/>
          <w:sz w:val="21"/>
          <w:szCs w:val="21"/>
        </w:rPr>
      </w:pPr>
    </w:p>
    <w:p w14:paraId="2DF7767B" w14:textId="77777777" w:rsidR="00B62BFE" w:rsidRPr="00D853BE" w:rsidRDefault="00B62BFE" w:rsidP="003A0369">
      <w:pPr>
        <w:pStyle w:val="Nagwek1"/>
      </w:pPr>
      <w:r w:rsidRPr="00D853BE">
        <w:t>§2. WYNAGRODZENIE I TERMIN WYKONANIA</w:t>
      </w:r>
      <w:r w:rsidR="004B5ABD">
        <w:t xml:space="preserve"> </w:t>
      </w:r>
    </w:p>
    <w:p w14:paraId="098914C5" w14:textId="77777777" w:rsidR="00B62BFE" w:rsidRPr="00D853BE" w:rsidRDefault="00B62BFE" w:rsidP="004B5ABD">
      <w:pPr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Wysokość wynagrodzenia za przedmiot umowy, w tym za przeniesienie na Zamawiającego autorskich prac majątkowych, o któr</w:t>
      </w:r>
      <w:r w:rsidR="0064600D">
        <w:rPr>
          <w:rFonts w:ascii="Arial" w:hAnsi="Arial" w:cs="Arial"/>
          <w:sz w:val="21"/>
          <w:szCs w:val="21"/>
        </w:rPr>
        <w:t>ych</w:t>
      </w:r>
      <w:r w:rsidRPr="00D853BE">
        <w:rPr>
          <w:rFonts w:ascii="Arial" w:hAnsi="Arial" w:cs="Arial"/>
          <w:sz w:val="21"/>
          <w:szCs w:val="21"/>
        </w:rPr>
        <w:t xml:space="preserve"> </w:t>
      </w:r>
      <w:r w:rsidRPr="004B5ABD">
        <w:rPr>
          <w:rFonts w:ascii="Arial" w:hAnsi="Arial" w:cs="Arial"/>
          <w:sz w:val="21"/>
          <w:szCs w:val="21"/>
        </w:rPr>
        <w:t xml:space="preserve">mowa w </w:t>
      </w:r>
      <w:r w:rsidRPr="004B5ABD">
        <w:rPr>
          <w:rFonts w:ascii="Arial" w:hAnsi="Arial" w:cs="Arial"/>
          <w:bCs/>
          <w:spacing w:val="10"/>
          <w:sz w:val="21"/>
          <w:szCs w:val="21"/>
        </w:rPr>
        <w:t xml:space="preserve">§ </w:t>
      </w:r>
      <w:r w:rsidR="004B5ABD" w:rsidRPr="004B5ABD">
        <w:rPr>
          <w:rFonts w:ascii="Arial" w:hAnsi="Arial" w:cs="Arial"/>
          <w:bCs/>
          <w:spacing w:val="10"/>
          <w:sz w:val="21"/>
          <w:szCs w:val="21"/>
        </w:rPr>
        <w:t>6</w:t>
      </w:r>
      <w:r w:rsidRPr="004B5ABD">
        <w:rPr>
          <w:rFonts w:ascii="Arial" w:hAnsi="Arial" w:cs="Arial"/>
          <w:bCs/>
          <w:spacing w:val="10"/>
          <w:sz w:val="21"/>
          <w:szCs w:val="21"/>
        </w:rPr>
        <w:t>,</w:t>
      </w:r>
      <w:r w:rsidRPr="00D853BE">
        <w:rPr>
          <w:rFonts w:ascii="Arial" w:hAnsi="Arial" w:cs="Arial"/>
          <w:sz w:val="21"/>
          <w:szCs w:val="21"/>
        </w:rPr>
        <w:t xml:space="preserve"> wynosi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  <w:r w:rsidRPr="00D853BE">
        <w:rPr>
          <w:rFonts w:ascii="Arial" w:hAnsi="Arial" w:cs="Arial"/>
          <w:sz w:val="21"/>
          <w:szCs w:val="21"/>
        </w:rPr>
        <w:t xml:space="preserve"> </w:t>
      </w:r>
      <w:r w:rsidRPr="00D853BE">
        <w:rPr>
          <w:rFonts w:ascii="Arial" w:hAnsi="Arial" w:cs="Arial"/>
          <w:b/>
          <w:sz w:val="21"/>
          <w:szCs w:val="21"/>
        </w:rPr>
        <w:t>złotych brutto</w:t>
      </w:r>
      <w:r w:rsidRPr="00D853BE">
        <w:rPr>
          <w:rFonts w:ascii="Arial" w:hAnsi="Arial" w:cs="Arial"/>
          <w:sz w:val="21"/>
          <w:szCs w:val="21"/>
        </w:rPr>
        <w:t xml:space="preserve">, słownie: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  <w:r w:rsidRPr="00D853BE">
        <w:rPr>
          <w:rFonts w:ascii="Arial" w:hAnsi="Arial" w:cs="Arial"/>
          <w:sz w:val="21"/>
          <w:szCs w:val="21"/>
        </w:rPr>
        <w:t>.</w:t>
      </w:r>
    </w:p>
    <w:p w14:paraId="6AEE7300" w14:textId="77777777" w:rsidR="00B62BFE" w:rsidRPr="00D853BE" w:rsidRDefault="00B62BFE" w:rsidP="004B5ABD">
      <w:pPr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Wynagrodzenie brutto, o którym mowa w ust. 1, pokrywa wszelkie koszty, jakie poniesie Wykonawca w związku z wykonaniem Umowy.</w:t>
      </w:r>
    </w:p>
    <w:p w14:paraId="58BEB1FF" w14:textId="77777777" w:rsidR="00B62BFE" w:rsidRPr="00D853BE" w:rsidRDefault="00B62BFE" w:rsidP="004B5ABD">
      <w:pPr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Wykonawca zobowiązuje się zrealizować przedmiot Umowy w terminie </w:t>
      </w:r>
      <w:r w:rsidRPr="00D853BE">
        <w:rPr>
          <w:rFonts w:ascii="Arial" w:hAnsi="Arial" w:cs="Arial"/>
          <w:b/>
          <w:sz w:val="21"/>
          <w:szCs w:val="21"/>
        </w:rPr>
        <w:t xml:space="preserve">do </w:t>
      </w:r>
      <w:r w:rsidR="0064600D">
        <w:rPr>
          <w:rFonts w:ascii="Arial" w:hAnsi="Arial" w:cs="Arial"/>
          <w:b/>
          <w:sz w:val="21"/>
          <w:szCs w:val="21"/>
        </w:rPr>
        <w:t>29</w:t>
      </w:r>
      <w:r w:rsidRPr="00D853BE">
        <w:rPr>
          <w:rFonts w:ascii="Arial" w:hAnsi="Arial" w:cs="Arial"/>
          <w:b/>
          <w:sz w:val="21"/>
          <w:szCs w:val="21"/>
        </w:rPr>
        <w:t xml:space="preserve"> października 2021 r</w:t>
      </w:r>
      <w:r w:rsidRPr="00D853BE">
        <w:rPr>
          <w:rFonts w:ascii="Arial" w:hAnsi="Arial" w:cs="Arial"/>
          <w:sz w:val="21"/>
          <w:szCs w:val="21"/>
        </w:rPr>
        <w:t>.</w:t>
      </w:r>
    </w:p>
    <w:p w14:paraId="26BF6C2A" w14:textId="77777777" w:rsidR="0064600D" w:rsidRPr="00484FEF" w:rsidRDefault="0064600D" w:rsidP="004B5AB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trike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Wykonawca zobowiązany jest doręczyć Zamawiającemu przedmiot Umowy (Dokumentacja końcowa z przeprowadzenia oceny zanieczyszczenia powierzchni ziemi) nie później niż do 29 października 2021 r.</w:t>
      </w:r>
    </w:p>
    <w:p w14:paraId="18A549A6" w14:textId="77777777" w:rsidR="0064600D" w:rsidRPr="00484FEF" w:rsidRDefault="0064600D" w:rsidP="004B5ABD">
      <w:pPr>
        <w:pStyle w:val="Akapitzlist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Wykonawca zobowiązany jest dostarczyć Zamawiającemu: </w:t>
      </w:r>
    </w:p>
    <w:p w14:paraId="1807163C" w14:textId="77777777" w:rsidR="0064600D" w:rsidRPr="00484FEF" w:rsidRDefault="0064600D" w:rsidP="004B5ABD">
      <w:pPr>
        <w:pStyle w:val="Akapitzlist"/>
        <w:numPr>
          <w:ilvl w:val="0"/>
          <w:numId w:val="4"/>
        </w:numPr>
        <w:spacing w:after="0" w:line="276" w:lineRule="auto"/>
        <w:ind w:left="993" w:hanging="56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wersję papierową </w:t>
      </w:r>
      <w:r w:rsidR="00F46642">
        <w:rPr>
          <w:rFonts w:ascii="Arial" w:hAnsi="Arial" w:cs="Arial"/>
          <w:color w:val="0D0D0D" w:themeColor="text1" w:themeTint="F2"/>
          <w:sz w:val="21"/>
          <w:szCs w:val="21"/>
        </w:rPr>
        <w:t>d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okumentacji z przeprowadzonej oceny zanieczyszczenia powierzchni ziemi w liczbie 3 egzemplarzy, </w:t>
      </w:r>
    </w:p>
    <w:p w14:paraId="62ECC6B9" w14:textId="77777777" w:rsidR="0064600D" w:rsidRPr="00484FEF" w:rsidRDefault="0064600D" w:rsidP="004B5ABD">
      <w:pPr>
        <w:pStyle w:val="Akapitzlist"/>
        <w:numPr>
          <w:ilvl w:val="0"/>
          <w:numId w:val="4"/>
        </w:numPr>
        <w:spacing w:after="0" w:line="276" w:lineRule="auto"/>
        <w:ind w:left="993" w:hanging="56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wersję elektroniczną ww. </w:t>
      </w:r>
      <w:r w:rsidR="00F46642">
        <w:rPr>
          <w:rFonts w:ascii="Arial" w:hAnsi="Arial" w:cs="Arial"/>
          <w:color w:val="0D0D0D" w:themeColor="text1" w:themeTint="F2"/>
          <w:sz w:val="21"/>
          <w:szCs w:val="21"/>
        </w:rPr>
        <w:t>d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okumentacji na płycie CD/DVD w formacie edytowalnym .doc, .docx oraz w formacie .pdf ww. dokumentu wraz z kompletem korespondencji i pism wytworzonych w toku realizacji przedmiotu zamówienia.</w:t>
      </w:r>
    </w:p>
    <w:p w14:paraId="309099A0" w14:textId="77777777" w:rsidR="00B62BFE" w:rsidRPr="00D853BE" w:rsidRDefault="00B62BFE" w:rsidP="004B5ABD">
      <w:pPr>
        <w:numPr>
          <w:ilvl w:val="0"/>
          <w:numId w:val="38"/>
        </w:numPr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Wynagrodzenie zostanie wypłacone  jednorazowo po wykonaniu całości zamówienia. </w:t>
      </w:r>
    </w:p>
    <w:p w14:paraId="3662509D" w14:textId="77777777" w:rsidR="00B62BFE" w:rsidRPr="0019667E" w:rsidRDefault="00B62BFE" w:rsidP="004B5ABD">
      <w:pPr>
        <w:numPr>
          <w:ilvl w:val="0"/>
          <w:numId w:val="38"/>
        </w:numPr>
        <w:tabs>
          <w:tab w:val="left" w:pos="284"/>
        </w:tabs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 Podstawę wystawienia rachunku przez Wykonawcę będzie stanowił Protokół Odbioru - bez zastrzeżeń, o którym </w:t>
      </w:r>
      <w:r w:rsidRPr="0019667E">
        <w:rPr>
          <w:rFonts w:ascii="Arial" w:hAnsi="Arial" w:cs="Arial"/>
          <w:sz w:val="21"/>
          <w:szCs w:val="21"/>
        </w:rPr>
        <w:t xml:space="preserve">mowa w § </w:t>
      </w:r>
      <w:r w:rsidR="004B5ABD" w:rsidRPr="0019667E">
        <w:rPr>
          <w:rFonts w:ascii="Arial" w:hAnsi="Arial" w:cs="Arial"/>
          <w:sz w:val="21"/>
          <w:szCs w:val="21"/>
        </w:rPr>
        <w:t>5</w:t>
      </w:r>
      <w:r w:rsidRPr="0019667E">
        <w:rPr>
          <w:rFonts w:ascii="Arial" w:hAnsi="Arial" w:cs="Arial"/>
          <w:sz w:val="21"/>
          <w:szCs w:val="21"/>
        </w:rPr>
        <w:t xml:space="preserve"> ust. </w:t>
      </w:r>
      <w:r w:rsidR="0019667E" w:rsidRPr="0019667E">
        <w:rPr>
          <w:rFonts w:ascii="Arial" w:hAnsi="Arial" w:cs="Arial"/>
          <w:sz w:val="21"/>
          <w:szCs w:val="21"/>
        </w:rPr>
        <w:t>3</w:t>
      </w:r>
      <w:r w:rsidRPr="0019667E">
        <w:rPr>
          <w:rFonts w:ascii="Arial" w:hAnsi="Arial" w:cs="Arial"/>
          <w:sz w:val="21"/>
          <w:szCs w:val="21"/>
        </w:rPr>
        <w:t xml:space="preserve"> Umowy.</w:t>
      </w:r>
    </w:p>
    <w:p w14:paraId="74BB676E" w14:textId="77777777" w:rsidR="00B62BFE" w:rsidRPr="00D853BE" w:rsidRDefault="00B62BFE" w:rsidP="004B5ABD">
      <w:pPr>
        <w:numPr>
          <w:ilvl w:val="0"/>
          <w:numId w:val="38"/>
        </w:numPr>
        <w:tabs>
          <w:tab w:val="left" w:pos="284"/>
          <w:tab w:val="num" w:pos="783"/>
        </w:tabs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eastAsia="Arial" w:hAnsi="Arial" w:cs="Arial"/>
          <w:sz w:val="21"/>
          <w:szCs w:val="21"/>
        </w:rPr>
        <w:t xml:space="preserve"> </w:t>
      </w:r>
      <w:r w:rsidRPr="00D853BE">
        <w:rPr>
          <w:rFonts w:ascii="Arial" w:hAnsi="Arial" w:cs="Arial"/>
          <w:sz w:val="21"/>
          <w:szCs w:val="21"/>
        </w:rPr>
        <w:t xml:space="preserve">Zapłata wynagrodzenia brutto, o którym mowa w ust. 1, dokonana będzie w terminie </w:t>
      </w:r>
      <w:r w:rsidRPr="00D853BE">
        <w:rPr>
          <w:rFonts w:ascii="Arial" w:hAnsi="Arial" w:cs="Arial"/>
          <w:sz w:val="21"/>
          <w:szCs w:val="21"/>
        </w:rPr>
        <w:br/>
        <w:t>30 dni kalendarzowych od dnia otrzymania przez Zamawiającego prawidłowo wystawionej faktury/rachunku wraz z Protokołem Odbioru, o którym mowa w ust. 5, na rachunek bankowy Wykonawcy wskazany na fakturze/rachunku.</w:t>
      </w:r>
    </w:p>
    <w:p w14:paraId="547BE357" w14:textId="77777777" w:rsidR="00B62BFE" w:rsidRPr="00D853BE" w:rsidRDefault="00B62BFE" w:rsidP="004B5ABD">
      <w:pPr>
        <w:numPr>
          <w:ilvl w:val="0"/>
          <w:numId w:val="38"/>
        </w:numPr>
        <w:tabs>
          <w:tab w:val="left" w:pos="284"/>
          <w:tab w:val="num" w:pos="783"/>
        </w:tabs>
        <w:suppressAutoHyphens/>
        <w:autoSpaceDE w:val="0"/>
        <w:spacing w:after="0"/>
        <w:jc w:val="both"/>
        <w:rPr>
          <w:rFonts w:ascii="Arial" w:hAnsi="Arial" w:cs="Arial"/>
          <w:b/>
          <w:bCs/>
          <w:spacing w:val="10"/>
          <w:sz w:val="21"/>
          <w:szCs w:val="21"/>
        </w:rPr>
      </w:pPr>
      <w:r w:rsidRPr="00D853BE">
        <w:rPr>
          <w:rFonts w:ascii="Arial" w:eastAsia="Calibri" w:hAnsi="Arial" w:cs="Arial"/>
          <w:sz w:val="21"/>
          <w:szCs w:val="21"/>
        </w:rPr>
        <w:t xml:space="preserve"> </w:t>
      </w:r>
      <w:r w:rsidRPr="00D853BE">
        <w:rPr>
          <w:rFonts w:ascii="Arial" w:hAnsi="Arial" w:cs="Arial"/>
          <w:sz w:val="21"/>
          <w:szCs w:val="21"/>
        </w:rPr>
        <w:t>Za dzień zapłaty wynagrodzenia uznaje się dzień obciążenia rachunku bankowego Zamawiającego.</w:t>
      </w:r>
      <w:r w:rsidRPr="00D853BE">
        <w:rPr>
          <w:rFonts w:ascii="Arial" w:eastAsia="Arial" w:hAnsi="Arial" w:cs="Arial"/>
          <w:sz w:val="21"/>
          <w:szCs w:val="21"/>
        </w:rPr>
        <w:t xml:space="preserve"> </w:t>
      </w:r>
    </w:p>
    <w:p w14:paraId="2FCD6E87" w14:textId="77777777" w:rsidR="00B62BFE" w:rsidRPr="00D853BE" w:rsidRDefault="00B62BFE" w:rsidP="004B5ABD">
      <w:pPr>
        <w:numPr>
          <w:ilvl w:val="0"/>
          <w:numId w:val="38"/>
        </w:numPr>
        <w:tabs>
          <w:tab w:val="left" w:pos="284"/>
          <w:tab w:val="num" w:pos="783"/>
        </w:tabs>
        <w:suppressAutoHyphens/>
        <w:autoSpaceDE w:val="0"/>
        <w:spacing w:after="0"/>
        <w:jc w:val="both"/>
        <w:rPr>
          <w:rFonts w:ascii="Arial" w:hAnsi="Arial" w:cs="Arial"/>
          <w:b/>
          <w:bCs/>
          <w:spacing w:val="10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 Zamawiający wyraża zgodę na doręczenie faktury drogą elektroniczną.</w:t>
      </w:r>
      <w:r w:rsidRPr="00D853BE"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</w:p>
    <w:p w14:paraId="7715F66C" w14:textId="77777777" w:rsidR="00B62BFE" w:rsidRPr="00484FEF" w:rsidRDefault="00B62BFE" w:rsidP="004B5ABD">
      <w:pPr>
        <w:rPr>
          <w:rFonts w:ascii="Arial" w:hAnsi="Arial" w:cs="Arial"/>
          <w:sz w:val="21"/>
          <w:szCs w:val="21"/>
        </w:rPr>
      </w:pPr>
    </w:p>
    <w:p w14:paraId="209B9515" w14:textId="77777777" w:rsidR="00B62BFE" w:rsidRPr="00D853BE" w:rsidRDefault="00B62BFE" w:rsidP="003A0369">
      <w:pPr>
        <w:pStyle w:val="Nagwek1"/>
      </w:pPr>
      <w:r>
        <w:t xml:space="preserve">§3 </w:t>
      </w:r>
      <w:r w:rsidR="00BA085E">
        <w:t xml:space="preserve"> </w:t>
      </w:r>
      <w:r w:rsidRPr="00D853BE">
        <w:t>WYKONANIE ZAMÓWIENIA I WSPÓŁPRACA STRON</w:t>
      </w:r>
    </w:p>
    <w:p w14:paraId="0BB3063F" w14:textId="77777777" w:rsidR="00B62BFE" w:rsidRPr="00D853BE" w:rsidRDefault="00B62BFE" w:rsidP="004B5ABD">
      <w:pPr>
        <w:numPr>
          <w:ilvl w:val="0"/>
          <w:numId w:val="32"/>
        </w:numPr>
        <w:suppressAutoHyphens/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D853BE">
        <w:rPr>
          <w:rFonts w:ascii="Arial" w:eastAsia="Calibri" w:hAnsi="Arial" w:cs="Arial"/>
          <w:sz w:val="21"/>
          <w:szCs w:val="21"/>
        </w:rPr>
        <w:t xml:space="preserve">Strony zobowiązują się dołożyć wszelkich starań celem najefektywniejszej realizacji Umowy, w szczególności polegających na niezwłocznym przekazywaniu drugiej Stronie danych </w:t>
      </w:r>
      <w:r w:rsidRPr="00D853BE">
        <w:rPr>
          <w:rFonts w:ascii="Arial" w:eastAsia="Calibri" w:hAnsi="Arial" w:cs="Arial"/>
          <w:sz w:val="21"/>
          <w:szCs w:val="21"/>
        </w:rPr>
        <w:br/>
        <w:t>i informacji mających znaczenie dla realizacji podjętych Umową zobowiązań.</w:t>
      </w:r>
    </w:p>
    <w:p w14:paraId="6E035A87" w14:textId="77777777" w:rsidR="00F72B9A" w:rsidRPr="00484FEF" w:rsidRDefault="00F72B9A" w:rsidP="004B5AB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Wykonawca oświadcza, że:</w:t>
      </w:r>
    </w:p>
    <w:p w14:paraId="11B4DD5D" w14:textId="77777777" w:rsidR="00F72B9A" w:rsidRPr="00484FEF" w:rsidRDefault="00F72B9A" w:rsidP="004B5ABD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jest podmiotem </w:t>
      </w:r>
      <w:r w:rsidRPr="00484FEF">
        <w:rPr>
          <w:rFonts w:ascii="Arial" w:hAnsi="Arial" w:cs="Arial"/>
          <w:sz w:val="21"/>
          <w:szCs w:val="21"/>
        </w:rPr>
        <w:t xml:space="preserve">wyspecjalizowanym w wykonywaniu </w:t>
      </w:r>
      <w:r w:rsidR="00355DDA" w:rsidRPr="00484FEF">
        <w:rPr>
          <w:rFonts w:ascii="Arial" w:hAnsi="Arial" w:cs="Arial"/>
          <w:sz w:val="21"/>
          <w:szCs w:val="21"/>
        </w:rPr>
        <w:t>prac i opracowań</w:t>
      </w:r>
      <w:r w:rsidRPr="00484FEF">
        <w:rPr>
          <w:rFonts w:ascii="Arial" w:hAnsi="Arial" w:cs="Arial"/>
          <w:sz w:val="21"/>
          <w:szCs w:val="21"/>
        </w:rPr>
        <w:t xml:space="preserve"> środowiskowych, dysponuje odpowiednim doświadczeniem, wykwalifikowaną kadrą, a także potencjałem organizacyjnym i logistycznym oraz posiada wszelkie wymagane prawem uprawnienia do prowadzenia działalności objętej przedmiotem Umowy;</w:t>
      </w:r>
    </w:p>
    <w:p w14:paraId="629CF70C" w14:textId="77777777" w:rsidR="00F72B9A" w:rsidRPr="00484FEF" w:rsidRDefault="00F72B9A" w:rsidP="004B5ABD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wprowadzi do wyników prac, na każdym etapie, rozwiązania zaproponowane przez Zamawiającego, jeżeli będą one zgodne z obowiązującymi przepisami prawa, normami;</w:t>
      </w:r>
    </w:p>
    <w:p w14:paraId="3ABE8564" w14:textId="77777777" w:rsidR="00F72B9A" w:rsidRPr="00484FEF" w:rsidRDefault="00F72B9A" w:rsidP="004B5ABD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udzieli Zamawiającemu na każde jego żądanie wszelkich wyjaśnień </w:t>
      </w:r>
      <w:r w:rsidR="006E7051" w:rsidRPr="00484FEF">
        <w:rPr>
          <w:rFonts w:ascii="Arial" w:hAnsi="Arial" w:cs="Arial"/>
          <w:color w:val="0D0D0D" w:themeColor="text1" w:themeTint="F2"/>
          <w:sz w:val="21"/>
          <w:szCs w:val="21"/>
        </w:rPr>
        <w:t>dotyczących wy</w:t>
      </w: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ników składających się na przedmiot Umowy;</w:t>
      </w:r>
    </w:p>
    <w:p w14:paraId="3A1014BC" w14:textId="77777777" w:rsidR="00F72B9A" w:rsidRPr="00484FEF" w:rsidRDefault="00F72B9A" w:rsidP="004B5ABD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będzie niezwłocznie informował Zamawiającego o problemach lub okolicznościach mogących wpłynąć na jakość lub termin zakończenia przedmiotu umowy;</w:t>
      </w:r>
    </w:p>
    <w:p w14:paraId="15F84E1C" w14:textId="77777777" w:rsidR="00F72B9A" w:rsidRPr="00484FEF" w:rsidRDefault="00F72B9A" w:rsidP="004B5ABD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pozyska do prac projektowych, w razie potrzeby, np. niezbędne materiały kartograficzne, mapy, wypisy.</w:t>
      </w:r>
    </w:p>
    <w:p w14:paraId="71D94B88" w14:textId="77777777" w:rsidR="006E7051" w:rsidRPr="00484FEF" w:rsidRDefault="006E7051" w:rsidP="004B5AB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Wykonawca zobowiązuje się wykonać przedmiot Umowy z zachowaniem najwyższej staranności, zasadami rzetelnej wiedzy technicznej oraz zachować wymagania obowiązujących przepisów.</w:t>
      </w:r>
    </w:p>
    <w:p w14:paraId="3833858F" w14:textId="77777777" w:rsidR="006E7051" w:rsidRPr="00484FEF" w:rsidRDefault="006E7051" w:rsidP="004B5ABD">
      <w:pPr>
        <w:numPr>
          <w:ilvl w:val="0"/>
          <w:numId w:val="32"/>
        </w:numPr>
        <w:spacing w:after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Wykonawca zobowiązuje się do wykonania przedmiotu Umowy przy użyciu własnych materiałów i narzędzi.</w:t>
      </w:r>
    </w:p>
    <w:p w14:paraId="2B97A12F" w14:textId="77777777" w:rsidR="006E7051" w:rsidRPr="00484FEF" w:rsidRDefault="006E7051" w:rsidP="004B5ABD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>Wykonawca odpowiada za działania i zaniechania podwykonawców jak za swoje własne.</w:t>
      </w:r>
    </w:p>
    <w:p w14:paraId="730F4091" w14:textId="77777777" w:rsidR="006E7051" w:rsidRPr="00484FEF" w:rsidRDefault="006E7051" w:rsidP="004B5ABD">
      <w:pPr>
        <w:pStyle w:val="Akapitzlist1"/>
        <w:numPr>
          <w:ilvl w:val="0"/>
          <w:numId w:val="32"/>
        </w:numPr>
        <w:autoSpaceDN w:val="0"/>
        <w:spacing w:after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Wszelkie dokumenty i materiały będące własnością Zamawiającego, a przekazane Wykonawcy w celu umożliwienia mu prawidłowej realizacji Umowy, pozostają wyłączną własnością Zamawiającego. </w:t>
      </w:r>
    </w:p>
    <w:p w14:paraId="2B2CF93B" w14:textId="77777777" w:rsidR="006E7051" w:rsidRPr="00484FEF" w:rsidRDefault="006E7051" w:rsidP="004B5ABD">
      <w:pPr>
        <w:pStyle w:val="Akapitzlist1"/>
        <w:numPr>
          <w:ilvl w:val="0"/>
          <w:numId w:val="32"/>
        </w:numPr>
        <w:autoSpaceDN w:val="0"/>
        <w:spacing w:after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Wykonawca nie może dystrybuować w żaden sposób dokumentów i materiałów, o których mowa powyżej, nie może także ich powielać w całości, ani w części bez uzyskania wcześniejszej pisemnej zgody Zamawiającego. Zamawiający może wydać taką zgodę według własnego uznania. </w:t>
      </w:r>
    </w:p>
    <w:p w14:paraId="77621E54" w14:textId="77777777" w:rsidR="00B62BFE" w:rsidRPr="00D853BE" w:rsidRDefault="00B62BFE" w:rsidP="003A0369">
      <w:pPr>
        <w:pStyle w:val="Nagwek1"/>
      </w:pPr>
      <w:r w:rsidRPr="00D853BE">
        <w:t xml:space="preserve">§ </w:t>
      </w:r>
      <w:r w:rsidR="00F46642">
        <w:t xml:space="preserve">4 </w:t>
      </w:r>
      <w:r w:rsidRPr="00D853BE">
        <w:t>PODWYKONAWSTWO</w:t>
      </w:r>
    </w:p>
    <w:p w14:paraId="0A326AD0" w14:textId="77777777" w:rsidR="00B62BFE" w:rsidRPr="00D853BE" w:rsidRDefault="00B62BFE" w:rsidP="004B5ABD">
      <w:pPr>
        <w:numPr>
          <w:ilvl w:val="0"/>
          <w:numId w:val="37"/>
        </w:numPr>
        <w:suppressAutoHyphens/>
        <w:spacing w:after="0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Wykonawca może powierzyć wykonanie części zamówienia podwykonawcy</w:t>
      </w:r>
      <w:r w:rsidRPr="00D853BE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Pr="00D853BE">
        <w:rPr>
          <w:rFonts w:ascii="Arial" w:hAnsi="Arial" w:cs="Arial"/>
          <w:sz w:val="21"/>
          <w:szCs w:val="21"/>
        </w:rPr>
        <w:t>.</w:t>
      </w:r>
    </w:p>
    <w:p w14:paraId="4B386F6D" w14:textId="77777777" w:rsidR="00B62BFE" w:rsidRPr="00831B55" w:rsidRDefault="00B62BFE" w:rsidP="004B5ABD">
      <w:pPr>
        <w:numPr>
          <w:ilvl w:val="0"/>
          <w:numId w:val="37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  <w:lang w:eastAsia="pl-PL"/>
        </w:rPr>
      </w:pPr>
      <w:r w:rsidRPr="00831B55">
        <w:rPr>
          <w:rFonts w:ascii="Arial" w:hAnsi="Arial" w:cs="Arial"/>
          <w:sz w:val="21"/>
          <w:szCs w:val="21"/>
          <w:lang w:eastAsia="pl-PL"/>
        </w:rPr>
        <w:t>Jeżeli zmiana albo rezygnacja z podwykonawcy dotyczy podmiotu, na którego zasoby wykonawca powoływał się, na zasadach określonych w art. 118 ust. 1</w:t>
      </w:r>
      <w:r w:rsidRPr="001A408A">
        <w:rPr>
          <w:rFonts w:ascii="Arial" w:hAnsi="Arial" w:cs="Arial"/>
          <w:sz w:val="21"/>
          <w:szCs w:val="21"/>
          <w:lang w:eastAsia="pl-PL"/>
        </w:rPr>
        <w:t xml:space="preserve"> ustawy</w:t>
      </w:r>
      <w:r w:rsidRPr="00831B55">
        <w:rPr>
          <w:rFonts w:ascii="Arial" w:hAnsi="Arial" w:cs="Arial"/>
          <w:sz w:val="21"/>
          <w:szCs w:val="21"/>
          <w:lang w:eastAsia="pl-PL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Pr="00831B55">
        <w:rPr>
          <w:rFonts w:ascii="Arial" w:hAnsi="Arial" w:cs="Arial"/>
          <w:sz w:val="21"/>
          <w:szCs w:val="21"/>
          <w:lang w:eastAsia="pl-PL"/>
        </w:rPr>
        <w:t>ykonawca powoływał się w trakcie postępowania o udzielenie zamówienia.</w:t>
      </w:r>
    </w:p>
    <w:p w14:paraId="4F177579" w14:textId="77777777" w:rsidR="00B62BFE" w:rsidRPr="00831B55" w:rsidRDefault="00B62BFE" w:rsidP="004B5ABD">
      <w:pPr>
        <w:numPr>
          <w:ilvl w:val="0"/>
          <w:numId w:val="37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  <w:lang w:eastAsia="pl-PL"/>
        </w:rPr>
      </w:pPr>
      <w:r w:rsidRPr="00831B55">
        <w:rPr>
          <w:rFonts w:ascii="Arial" w:hAnsi="Arial" w:cs="Arial"/>
          <w:sz w:val="21"/>
          <w:szCs w:val="21"/>
          <w:lang w:eastAsia="pl-PL"/>
        </w:rPr>
        <w:t xml:space="preserve">Powierzenie wykonania części zamówienia podwykonawcom nie zwalnia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Pr="00831B55">
        <w:rPr>
          <w:rFonts w:ascii="Arial" w:hAnsi="Arial" w:cs="Arial"/>
          <w:sz w:val="21"/>
          <w:szCs w:val="21"/>
          <w:lang w:eastAsia="pl-PL"/>
        </w:rPr>
        <w:t xml:space="preserve">ykonawcy </w:t>
      </w:r>
      <w:r w:rsidRPr="00D853BE">
        <w:rPr>
          <w:rFonts w:ascii="Arial" w:hAnsi="Arial" w:cs="Arial"/>
          <w:sz w:val="21"/>
          <w:szCs w:val="21"/>
          <w:lang w:eastAsia="pl-PL"/>
        </w:rPr>
        <w:br/>
      </w:r>
      <w:r w:rsidRPr="00831B55">
        <w:rPr>
          <w:rFonts w:ascii="Arial" w:hAnsi="Arial" w:cs="Arial"/>
          <w:sz w:val="21"/>
          <w:szCs w:val="21"/>
          <w:lang w:eastAsia="pl-PL"/>
        </w:rPr>
        <w:t>z odpowiedzialności za należyte wykonanie tego zamówienia.</w:t>
      </w:r>
    </w:p>
    <w:p w14:paraId="5643EA76" w14:textId="77777777" w:rsidR="00B62BFE" w:rsidRPr="00D853BE" w:rsidRDefault="00B62BFE" w:rsidP="003A0369">
      <w:pPr>
        <w:pStyle w:val="Nagwek1"/>
      </w:pPr>
      <w:r w:rsidRPr="00D853BE">
        <w:t>§</w:t>
      </w:r>
      <w:r w:rsidR="00F46642">
        <w:t>5</w:t>
      </w:r>
      <w:r w:rsidRPr="00D853BE">
        <w:t>. ODBIÓR PRAC</w:t>
      </w:r>
    </w:p>
    <w:p w14:paraId="068694E6" w14:textId="77777777" w:rsidR="00B62BFE" w:rsidRPr="00D853BE" w:rsidRDefault="00B62BFE" w:rsidP="004B5ABD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Podstawą odbioru przedmiotu zamówienia, jest doręczenie</w:t>
      </w:r>
      <w:r w:rsidR="00F46642">
        <w:rPr>
          <w:rFonts w:ascii="Arial" w:hAnsi="Arial" w:cs="Arial"/>
          <w:sz w:val="21"/>
          <w:szCs w:val="21"/>
        </w:rPr>
        <w:t xml:space="preserve"> </w:t>
      </w:r>
      <w:r w:rsidR="004B5ABD">
        <w:rPr>
          <w:rFonts w:ascii="Arial" w:hAnsi="Arial" w:cs="Arial"/>
          <w:sz w:val="21"/>
          <w:szCs w:val="21"/>
        </w:rPr>
        <w:t>Zamawiającemu d</w:t>
      </w:r>
      <w:r w:rsidR="004B5ABD" w:rsidRPr="00484FEF">
        <w:rPr>
          <w:rFonts w:ascii="Arial" w:hAnsi="Arial" w:cs="Arial"/>
          <w:color w:val="0D0D0D" w:themeColor="text1" w:themeTint="F2"/>
          <w:sz w:val="21"/>
          <w:szCs w:val="21"/>
        </w:rPr>
        <w:t>okumentacj</w:t>
      </w:r>
      <w:r w:rsidR="004B5ABD">
        <w:rPr>
          <w:rFonts w:ascii="Arial" w:hAnsi="Arial" w:cs="Arial"/>
          <w:color w:val="0D0D0D" w:themeColor="text1" w:themeTint="F2"/>
          <w:sz w:val="21"/>
          <w:szCs w:val="21"/>
        </w:rPr>
        <w:t xml:space="preserve">i </w:t>
      </w:r>
      <w:r w:rsidR="004B5ABD" w:rsidRPr="00484FEF">
        <w:rPr>
          <w:rFonts w:ascii="Arial" w:hAnsi="Arial" w:cs="Arial"/>
          <w:color w:val="0D0D0D" w:themeColor="text1" w:themeTint="F2"/>
          <w:sz w:val="21"/>
          <w:szCs w:val="21"/>
        </w:rPr>
        <w:t>końcow</w:t>
      </w:r>
      <w:r w:rsidR="004B5ABD">
        <w:rPr>
          <w:rFonts w:ascii="Arial" w:hAnsi="Arial" w:cs="Arial"/>
          <w:color w:val="0D0D0D" w:themeColor="text1" w:themeTint="F2"/>
          <w:sz w:val="21"/>
          <w:szCs w:val="21"/>
        </w:rPr>
        <w:t>ej</w:t>
      </w:r>
      <w:r w:rsidR="004B5ABD" w:rsidRPr="00484FEF">
        <w:rPr>
          <w:rFonts w:ascii="Arial" w:hAnsi="Arial" w:cs="Arial"/>
          <w:color w:val="0D0D0D" w:themeColor="text1" w:themeTint="F2"/>
          <w:sz w:val="21"/>
          <w:szCs w:val="21"/>
        </w:rPr>
        <w:t xml:space="preserve"> z przeprowadzenia oceny zanieczyszczenia powierzchni ziemi</w:t>
      </w:r>
      <w:r w:rsidRPr="00D853BE">
        <w:rPr>
          <w:rFonts w:ascii="Arial" w:hAnsi="Arial" w:cs="Arial"/>
          <w:sz w:val="21"/>
          <w:szCs w:val="21"/>
        </w:rPr>
        <w:t xml:space="preserve">. </w:t>
      </w:r>
    </w:p>
    <w:p w14:paraId="740B01D6" w14:textId="77777777" w:rsidR="00B62BFE" w:rsidRPr="00D853BE" w:rsidRDefault="00B62BFE" w:rsidP="004B5ABD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Odbiór przedmiotu zamówienia nastąpi w ciągu </w:t>
      </w:r>
      <w:r w:rsidR="004B5ABD">
        <w:rPr>
          <w:rFonts w:ascii="Arial" w:hAnsi="Arial" w:cs="Arial"/>
          <w:sz w:val="21"/>
          <w:szCs w:val="21"/>
        </w:rPr>
        <w:t>7</w:t>
      </w:r>
      <w:r w:rsidRPr="00D853BE">
        <w:rPr>
          <w:rFonts w:ascii="Arial" w:hAnsi="Arial" w:cs="Arial"/>
          <w:sz w:val="21"/>
          <w:szCs w:val="21"/>
        </w:rPr>
        <w:t xml:space="preserve"> dni roboczych od daty doręczenia </w:t>
      </w:r>
      <w:r w:rsidR="004B5ABD">
        <w:rPr>
          <w:rFonts w:ascii="Arial" w:hAnsi="Arial" w:cs="Arial"/>
          <w:sz w:val="21"/>
          <w:szCs w:val="21"/>
        </w:rPr>
        <w:t>dokumentacji</w:t>
      </w:r>
      <w:r>
        <w:rPr>
          <w:rFonts w:ascii="Arial" w:hAnsi="Arial" w:cs="Arial"/>
          <w:sz w:val="21"/>
          <w:szCs w:val="21"/>
        </w:rPr>
        <w:t>,</w:t>
      </w:r>
      <w:r w:rsidR="004B5ABD">
        <w:rPr>
          <w:rFonts w:ascii="Arial" w:hAnsi="Arial" w:cs="Arial"/>
          <w:sz w:val="21"/>
          <w:szCs w:val="21"/>
        </w:rPr>
        <w:t xml:space="preserve"> o której mowa w ust. 1</w:t>
      </w:r>
      <w:r w:rsidRPr="00D853BE">
        <w:rPr>
          <w:rFonts w:ascii="Arial" w:hAnsi="Arial" w:cs="Arial"/>
          <w:sz w:val="21"/>
          <w:szCs w:val="21"/>
        </w:rPr>
        <w:t xml:space="preserve"> przez osoby wyznaczone przez Zamawiającego, przy czym:</w:t>
      </w:r>
    </w:p>
    <w:p w14:paraId="6552571E" w14:textId="77777777" w:rsidR="00B62BFE" w:rsidRPr="00D853BE" w:rsidRDefault="00B62BFE" w:rsidP="004B5ABD">
      <w:pPr>
        <w:numPr>
          <w:ilvl w:val="0"/>
          <w:numId w:val="35"/>
        </w:numPr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w odbiorze może brać udział Wykonawca,</w:t>
      </w:r>
    </w:p>
    <w:p w14:paraId="22E4F4CA" w14:textId="77777777" w:rsidR="00B62BFE" w:rsidRPr="00D853BE" w:rsidRDefault="00B62BFE" w:rsidP="004B5ABD">
      <w:pPr>
        <w:numPr>
          <w:ilvl w:val="0"/>
          <w:numId w:val="35"/>
        </w:numPr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>o terminie odbioru Zamawiający powiadomi Wykonawcę na co najmniej 3 dni przed wyznaczonym terminem odbioru, dopuszcza się zawiadomienie telefoniczne lub za pomocą poczty elektronicznej.</w:t>
      </w:r>
    </w:p>
    <w:p w14:paraId="448FA985" w14:textId="77777777" w:rsidR="00B62BFE" w:rsidRPr="00D853BE" w:rsidRDefault="00B62BFE" w:rsidP="004B5ABD">
      <w:pPr>
        <w:numPr>
          <w:ilvl w:val="0"/>
          <w:numId w:val="33"/>
        </w:numPr>
        <w:tabs>
          <w:tab w:val="clear" w:pos="357"/>
          <w:tab w:val="num" w:pos="284"/>
        </w:tabs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 Odbiór przedmiotu zamówienia uważa się za dokonany wraz z momentem podpisania protokołu odbioru – bez zastrzeżeń.</w:t>
      </w:r>
    </w:p>
    <w:p w14:paraId="56673FBD" w14:textId="77777777" w:rsidR="00B62BFE" w:rsidRPr="00D853BE" w:rsidRDefault="00B62BFE" w:rsidP="004B5ABD">
      <w:pPr>
        <w:numPr>
          <w:ilvl w:val="0"/>
          <w:numId w:val="33"/>
        </w:numPr>
        <w:tabs>
          <w:tab w:val="clear" w:pos="357"/>
          <w:tab w:val="num" w:pos="284"/>
        </w:tabs>
        <w:suppressAutoHyphens/>
        <w:autoSpaceDE w:val="0"/>
        <w:spacing w:after="0"/>
        <w:jc w:val="both"/>
        <w:rPr>
          <w:rFonts w:ascii="Arial" w:hAnsi="Arial" w:cs="Arial"/>
          <w:sz w:val="21"/>
          <w:szCs w:val="21"/>
        </w:rPr>
      </w:pPr>
      <w:r w:rsidRPr="00D853BE">
        <w:rPr>
          <w:rFonts w:ascii="Arial" w:hAnsi="Arial" w:cs="Arial"/>
          <w:sz w:val="21"/>
          <w:szCs w:val="21"/>
        </w:rPr>
        <w:t xml:space="preserve">W przypadku stwierdzenia przez Zamawiającego braków i uchybień w przedstawionej dokumentacji, Zamawiający wyznaczy Wykonawcy dodatkowy termin dokonania wskazanych w protokole odbioru poprawek i uzupełnień. Po otrzymaniu poprawionej dokumentacji, Zamawiający dokona ponownej oceny przedłożonych dokumentów w ciągu </w:t>
      </w:r>
      <w:r w:rsidR="004B5ABD">
        <w:rPr>
          <w:rFonts w:ascii="Arial" w:hAnsi="Arial" w:cs="Arial"/>
          <w:sz w:val="21"/>
          <w:szCs w:val="21"/>
        </w:rPr>
        <w:t>7</w:t>
      </w:r>
      <w:r w:rsidRPr="00D853BE">
        <w:rPr>
          <w:rFonts w:ascii="Arial" w:hAnsi="Arial" w:cs="Arial"/>
          <w:sz w:val="21"/>
          <w:szCs w:val="21"/>
        </w:rPr>
        <w:t xml:space="preserve"> dni kalendarzowych.</w:t>
      </w:r>
    </w:p>
    <w:p w14:paraId="52050921" w14:textId="77777777" w:rsidR="00B62BFE" w:rsidRPr="004B5ABD" w:rsidRDefault="00B62BFE" w:rsidP="004B5ABD">
      <w:pPr>
        <w:numPr>
          <w:ilvl w:val="0"/>
          <w:numId w:val="33"/>
        </w:numPr>
        <w:tabs>
          <w:tab w:val="clear" w:pos="357"/>
          <w:tab w:val="num" w:pos="284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5ABD">
        <w:rPr>
          <w:rFonts w:ascii="Arial" w:hAnsi="Arial" w:cs="Arial"/>
          <w:sz w:val="21"/>
          <w:szCs w:val="21"/>
        </w:rPr>
        <w:t xml:space="preserve"> W przypadku ponownego stwierdzenia przez Zamawiającego braków i uchybień </w:t>
      </w:r>
      <w:r w:rsidRPr="004B5ABD">
        <w:rPr>
          <w:rFonts w:ascii="Arial" w:hAnsi="Arial" w:cs="Arial"/>
          <w:sz w:val="21"/>
          <w:szCs w:val="21"/>
        </w:rPr>
        <w:br/>
        <w:t>w poprawionej przez Wykonawcę dokumentacji Zamawiający ma prawo</w:t>
      </w:r>
      <w:r w:rsidR="004B5ABD">
        <w:rPr>
          <w:rFonts w:ascii="Arial" w:hAnsi="Arial" w:cs="Arial"/>
          <w:sz w:val="21"/>
          <w:szCs w:val="21"/>
        </w:rPr>
        <w:t xml:space="preserve"> </w:t>
      </w:r>
      <w:r w:rsidRPr="004B5ABD">
        <w:rPr>
          <w:rFonts w:ascii="Arial" w:hAnsi="Arial" w:cs="Arial"/>
          <w:sz w:val="21"/>
          <w:szCs w:val="21"/>
        </w:rPr>
        <w:t>wyznaczyć Wykonawcy kolejny dodatkowy termin dokonania wskazanych w protokole odbioru poprawek i uzupełnień. Po otrzymaniu poprawionej dokumentacji, Zamawiający dokona niezwłocznie ponownej oceny przedłożonych dokumentów.</w:t>
      </w:r>
    </w:p>
    <w:p w14:paraId="263C1E2B" w14:textId="77777777" w:rsidR="00B62BFE" w:rsidRPr="002E4DDE" w:rsidRDefault="00B62BFE" w:rsidP="004B5ABD">
      <w:pPr>
        <w:numPr>
          <w:ilvl w:val="0"/>
          <w:numId w:val="33"/>
        </w:numPr>
        <w:tabs>
          <w:tab w:val="clear" w:pos="357"/>
          <w:tab w:val="num" w:pos="284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E4DD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2E4DDE">
        <w:rPr>
          <w:rFonts w:ascii="Arial" w:hAnsi="Arial" w:cs="Arial"/>
          <w:sz w:val="21"/>
          <w:szCs w:val="21"/>
        </w:rPr>
        <w:t>Zamawiający może dokonać przedłużenia terminu wskazanego w protokole odbioru na dokonanie poprawek i uzupełnień pod warunkiem złożenia przez Wykonawcę pisemnego wniosku o zmianę terminu dokonania poprawek</w:t>
      </w:r>
      <w:r>
        <w:rPr>
          <w:rFonts w:ascii="Arial" w:hAnsi="Arial" w:cs="Arial"/>
          <w:sz w:val="21"/>
          <w:szCs w:val="21"/>
        </w:rPr>
        <w:t xml:space="preserve"> </w:t>
      </w:r>
      <w:r w:rsidRPr="002E4DDE">
        <w:rPr>
          <w:rFonts w:ascii="Arial" w:hAnsi="Arial" w:cs="Arial"/>
          <w:sz w:val="21"/>
          <w:szCs w:val="21"/>
        </w:rPr>
        <w:t xml:space="preserve">i uzupełnień. Wniosek ten musi zawierać opis </w:t>
      </w:r>
      <w:r>
        <w:rPr>
          <w:rFonts w:ascii="Arial" w:hAnsi="Arial" w:cs="Arial"/>
          <w:sz w:val="21"/>
          <w:szCs w:val="21"/>
        </w:rPr>
        <w:t>i uzasadnienie.</w:t>
      </w:r>
    </w:p>
    <w:p w14:paraId="6B5E0FAA" w14:textId="77777777" w:rsidR="00B62BFE" w:rsidRPr="007D63AB" w:rsidRDefault="00B62BFE" w:rsidP="004B5ABD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2D44EA">
        <w:rPr>
          <w:rFonts w:ascii="Arial" w:eastAsia="Calibri" w:hAnsi="Arial" w:cs="Arial"/>
          <w:sz w:val="21"/>
          <w:szCs w:val="21"/>
        </w:rPr>
        <w:t xml:space="preserve">Wykonawca zobowiązany jest do nieodpłatnego usunięcia, innych niż stwierdzone w trybie określonym w ust. 4-5 błędów w </w:t>
      </w:r>
      <w:r w:rsidR="004B5ABD">
        <w:rPr>
          <w:rFonts w:ascii="Arial" w:eastAsia="Calibri" w:hAnsi="Arial" w:cs="Arial"/>
          <w:sz w:val="21"/>
          <w:szCs w:val="21"/>
        </w:rPr>
        <w:t>Dokumentacji</w:t>
      </w:r>
      <w:r w:rsidRPr="002D44EA">
        <w:rPr>
          <w:rFonts w:ascii="Arial" w:eastAsia="Calibri" w:hAnsi="Arial" w:cs="Arial"/>
          <w:sz w:val="21"/>
          <w:szCs w:val="21"/>
        </w:rPr>
        <w:t xml:space="preserve"> zauważonych i zgłoszonych przez Zamawiającego w terminie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DE04D9"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="00DE04D9" w:rsidRPr="00D853BE">
        <w:rPr>
          <w:rFonts w:ascii="Arial" w:hAnsi="Arial" w:cs="Arial"/>
          <w:sz w:val="21"/>
          <w:szCs w:val="21"/>
        </w:rPr>
        <w:t> </w:t>
      </w:r>
      <w:r w:rsidR="00DE04D9" w:rsidRPr="00D853BE">
        <w:rPr>
          <w:rFonts w:ascii="Arial" w:hAnsi="Arial" w:cs="Arial"/>
          <w:sz w:val="21"/>
          <w:szCs w:val="21"/>
        </w:rPr>
        <w:t> </w:t>
      </w:r>
      <w:r w:rsidR="00DE04D9" w:rsidRPr="00D853BE">
        <w:rPr>
          <w:rFonts w:ascii="Arial" w:hAnsi="Arial" w:cs="Arial"/>
          <w:sz w:val="21"/>
          <w:szCs w:val="21"/>
        </w:rPr>
        <w:t> </w:t>
      </w:r>
      <w:r w:rsidR="00DE04D9" w:rsidRPr="00D853BE">
        <w:rPr>
          <w:rFonts w:ascii="Arial" w:hAnsi="Arial" w:cs="Arial"/>
          <w:sz w:val="21"/>
          <w:szCs w:val="21"/>
        </w:rPr>
        <w:t> </w:t>
      </w:r>
      <w:r w:rsidR="00DE04D9"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  <w:r w:rsidR="00DE04D9">
        <w:rPr>
          <w:rFonts w:ascii="Arial" w:hAnsi="Arial" w:cs="Arial"/>
          <w:sz w:val="21"/>
          <w:szCs w:val="21"/>
        </w:rPr>
        <w:t xml:space="preserve"> </w:t>
      </w:r>
      <w:r w:rsidR="007D63AB">
        <w:rPr>
          <w:rFonts w:ascii="Arial" w:eastAsia="Calibri" w:hAnsi="Arial" w:cs="Arial"/>
          <w:sz w:val="21"/>
          <w:szCs w:val="21"/>
        </w:rPr>
        <w:t>miesięcy</w:t>
      </w:r>
      <w:r w:rsidRPr="007D63AB">
        <w:rPr>
          <w:rFonts w:ascii="Arial" w:eastAsia="Calibri" w:hAnsi="Arial" w:cs="Arial"/>
          <w:sz w:val="21"/>
          <w:szCs w:val="21"/>
        </w:rPr>
        <w:t xml:space="preserve"> od protokolarnego odbioru przedmiotu zamówienia:</w:t>
      </w:r>
    </w:p>
    <w:p w14:paraId="128BE7DE" w14:textId="77777777" w:rsidR="00B62BFE" w:rsidRPr="002D44EA" w:rsidRDefault="00B62BFE" w:rsidP="004B5ABD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2D44EA">
        <w:rPr>
          <w:rFonts w:ascii="Arial" w:eastAsia="Calibri" w:hAnsi="Arial" w:cs="Arial"/>
          <w:sz w:val="21"/>
          <w:szCs w:val="21"/>
        </w:rPr>
        <w:t>informacje o wystąpieniu wad, omyłek i błędów przekazywane będą Wykonawcy</w:t>
      </w:r>
      <w:r w:rsidRPr="002D44EA">
        <w:rPr>
          <w:rFonts w:ascii="Arial" w:eastAsia="Calibri" w:hAnsi="Arial" w:cs="Arial"/>
          <w:sz w:val="21"/>
          <w:szCs w:val="21"/>
        </w:rPr>
        <w:br/>
        <w:t>pisemnie,</w:t>
      </w:r>
    </w:p>
    <w:p w14:paraId="1C4AF3E9" w14:textId="77777777" w:rsidR="00B62BFE" w:rsidRPr="002D44EA" w:rsidRDefault="00B62BFE" w:rsidP="004B5ABD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Arial" w:hAnsi="Arial" w:cs="Arial"/>
          <w:b/>
          <w:bCs/>
          <w:spacing w:val="10"/>
          <w:sz w:val="21"/>
          <w:szCs w:val="21"/>
        </w:rPr>
      </w:pPr>
      <w:r w:rsidRPr="002D44EA">
        <w:rPr>
          <w:rFonts w:ascii="Arial" w:eastAsia="Calibri" w:hAnsi="Arial" w:cs="Arial"/>
          <w:sz w:val="21"/>
          <w:szCs w:val="21"/>
        </w:rPr>
        <w:t xml:space="preserve">błędy zostaną usunięte przez Wykonawcę w terminie nie dłuższym niż 15 dni roboczych od daty przekazania informacji o wadach, omyłkach lub błędach. </w:t>
      </w:r>
    </w:p>
    <w:p w14:paraId="68CC2881" w14:textId="77777777" w:rsidR="00907C42" w:rsidRDefault="00907C42" w:rsidP="003A0369">
      <w:pPr>
        <w:pStyle w:val="Nagwek1"/>
        <w:rPr>
          <w:spacing w:val="0"/>
        </w:rPr>
      </w:pPr>
      <w:r>
        <w:t xml:space="preserve">§ </w:t>
      </w:r>
      <w:r w:rsidR="00F46642">
        <w:t>6</w:t>
      </w:r>
      <w:r>
        <w:t>. PRAWA AUTORSKIE</w:t>
      </w:r>
    </w:p>
    <w:p w14:paraId="7B3AD8A5" w14:textId="77777777" w:rsidR="00907C42" w:rsidRDefault="00907C42" w:rsidP="004B5ABD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 oświadcza, że:</w:t>
      </w:r>
    </w:p>
    <w:p w14:paraId="1B96257C" w14:textId="77777777" w:rsidR="00907C42" w:rsidRDefault="00907C42" w:rsidP="004B5ABD">
      <w:pPr>
        <w:numPr>
          <w:ilvl w:val="0"/>
          <w:numId w:val="12"/>
        </w:numPr>
        <w:tabs>
          <w:tab w:val="num" w:pos="851"/>
        </w:tabs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dokumentacji, która powstanie w wyniku wykonania niniejszej umowy, </w:t>
      </w:r>
      <w:r>
        <w:rPr>
          <w:rFonts w:ascii="Arial" w:hAnsi="Arial" w:cs="Arial"/>
          <w:sz w:val="21"/>
          <w:szCs w:val="21"/>
        </w:rPr>
        <w:br/>
        <w:t xml:space="preserve">w zakresie w jakim stanowi utwór w rozumieniu ustawy z dnia 4 lutego 1994 r. </w:t>
      </w:r>
      <w:r>
        <w:rPr>
          <w:rFonts w:ascii="Arial" w:hAnsi="Arial" w:cs="Arial"/>
          <w:sz w:val="21"/>
          <w:szCs w:val="21"/>
        </w:rPr>
        <w:br/>
        <w:t>o prawie autorskim i prawach pokrewnych (t.j. Dz. U. z 2019 r., poz. 1231),  przysługiwać mu będą nieograniczone prawa autorskie;</w:t>
      </w:r>
    </w:p>
    <w:p w14:paraId="6A28BD1E" w14:textId="77777777" w:rsidR="00907C42" w:rsidRDefault="00907C42" w:rsidP="004B5ABD">
      <w:pPr>
        <w:numPr>
          <w:ilvl w:val="0"/>
          <w:numId w:val="12"/>
        </w:numPr>
        <w:tabs>
          <w:tab w:val="num" w:pos="851"/>
        </w:tabs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dokumentacja nie będzie zawierała niedozwolonych zapożyczeń z utworów osób trzecich oraz nie będzie obciążona prawami osób trzecich.</w:t>
      </w:r>
    </w:p>
    <w:p w14:paraId="37EC1525" w14:textId="77777777" w:rsidR="00907C42" w:rsidRDefault="00907C42" w:rsidP="004B5ABD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Wykonawca zobowiązuje się nieodpłatnie przenieść na Zamawiającego autorskie prawa majątkowe do dokumentacji, która powstanie w wyniku wykonania niniejszej umowy, </w:t>
      </w:r>
      <w:r>
        <w:rPr>
          <w:rFonts w:ascii="Arial" w:hAnsi="Arial" w:cs="Arial"/>
          <w:sz w:val="21"/>
          <w:szCs w:val="21"/>
        </w:rPr>
        <w:br/>
        <w:t>w zakresie w jakim stanowi utwór w rozumieniu ustawy z dnia 4 lutego 1994 r. o prawie autorskim i prawach pokrewnych na następujących polach eksploatacji:</w:t>
      </w:r>
    </w:p>
    <w:p w14:paraId="76F3FFD5" w14:textId="77777777" w:rsidR="00907C42" w:rsidRDefault="00907C42" w:rsidP="004B5ABD">
      <w:pPr>
        <w:numPr>
          <w:ilvl w:val="0"/>
          <w:numId w:val="13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9AA94F4" w14:textId="77777777" w:rsidR="00907C42" w:rsidRDefault="00907C42" w:rsidP="004B5ABD">
      <w:pPr>
        <w:numPr>
          <w:ilvl w:val="0"/>
          <w:numId w:val="13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zakresie obrotu oryginałem albo egzemplarzami, na których utrwalono – wprowadzenie do obrotu, użyczenie lub najem oryginału albo egzemplarzy;</w:t>
      </w:r>
    </w:p>
    <w:p w14:paraId="702110CE" w14:textId="77777777" w:rsidR="00907C42" w:rsidRDefault="00907C42" w:rsidP="004B5ABD">
      <w:pPr>
        <w:numPr>
          <w:ilvl w:val="0"/>
          <w:numId w:val="13"/>
        </w:numPr>
        <w:spacing w:after="0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zakresie rozpowszechniania utworu w sposób inny niż określony w pkt 2 – publiczne wykonanie, wystawienie, wyświetlenie, odtworzenie oraz nadawanie</w:t>
      </w:r>
      <w:r>
        <w:rPr>
          <w:rFonts w:ascii="Arial" w:hAnsi="Arial" w:cs="Arial"/>
          <w:sz w:val="21"/>
          <w:szCs w:val="21"/>
        </w:rPr>
        <w:br/>
        <w:t>i emitowanie, a także publiczne udostępnianie w taki sposób, aby każdy mógł mieć do niego dostęp w miejscu i czasie przez siebie wybranym, w szczególności przez Internet.</w:t>
      </w:r>
    </w:p>
    <w:p w14:paraId="3F8EA992" w14:textId="77777777" w:rsidR="00907C42" w:rsidRDefault="00907C42" w:rsidP="004B5ABD">
      <w:pPr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 przenosi na Zamawiającego prawo do wykonywania praw zależnych do utworu – wykonanej dokumentacji.</w:t>
      </w:r>
    </w:p>
    <w:p w14:paraId="5F0C0DE5" w14:textId="77777777" w:rsidR="00907C42" w:rsidRDefault="00907C42" w:rsidP="004B5ABD">
      <w:pPr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chwilą podpisania protokołu odbioru i zapłaty wynagrodzenia Zamawiający nabywa prawo własności wszystkich egzemplarzy i nośników elektronicznych, które powstały </w:t>
      </w:r>
      <w:r>
        <w:rPr>
          <w:rFonts w:ascii="Arial" w:hAnsi="Arial" w:cs="Arial"/>
          <w:sz w:val="21"/>
          <w:szCs w:val="21"/>
        </w:rPr>
        <w:br/>
        <w:t>w wyniku wykonania przedmiotu umowy za wynagrodzenie, o którym mowa w  § 2 ust. 1.</w:t>
      </w:r>
    </w:p>
    <w:p w14:paraId="6C7DEB72" w14:textId="77777777" w:rsidR="00907C42" w:rsidRDefault="00907C42" w:rsidP="004B5ABD">
      <w:pPr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Wynagrodzenie, o którym mowa w </w:t>
      </w:r>
      <w:r>
        <w:rPr>
          <w:rFonts w:ascii="Arial" w:hAnsi="Arial" w:cs="Arial"/>
          <w:bCs/>
          <w:sz w:val="21"/>
          <w:szCs w:val="21"/>
        </w:rPr>
        <w:t xml:space="preserve">§ 2 ust. 1, obejmuje także wynagrodzenie za przeniesienie na Zamawiającego majątkowych praw autorskich na polach eksploatacji, </w:t>
      </w:r>
      <w:r>
        <w:rPr>
          <w:rFonts w:ascii="Arial" w:hAnsi="Arial" w:cs="Arial"/>
          <w:bCs/>
          <w:sz w:val="21"/>
          <w:szCs w:val="21"/>
        </w:rPr>
        <w:br/>
        <w:t>o których mowa w ust. 2 oraz praw określonych w ust. 3.</w:t>
      </w:r>
    </w:p>
    <w:p w14:paraId="65397267" w14:textId="77777777" w:rsidR="00907C42" w:rsidRPr="0019667E" w:rsidRDefault="00907C42" w:rsidP="003A0369">
      <w:pPr>
        <w:pStyle w:val="Nagwek1"/>
      </w:pPr>
      <w:r w:rsidRPr="0019667E">
        <w:t xml:space="preserve">§ </w:t>
      </w:r>
      <w:r w:rsidR="00F46642" w:rsidRPr="0019667E">
        <w:t>7</w:t>
      </w:r>
      <w:r w:rsidRPr="0019667E">
        <w:t>. ZMIANY UMOWY</w:t>
      </w:r>
    </w:p>
    <w:p w14:paraId="67E6D3B3" w14:textId="77777777" w:rsidR="00907C42" w:rsidRPr="0019667E" w:rsidRDefault="00907C42" w:rsidP="004B5ABD">
      <w:pPr>
        <w:numPr>
          <w:ilvl w:val="0"/>
          <w:numId w:val="14"/>
        </w:numPr>
        <w:tabs>
          <w:tab w:val="left" w:pos="480"/>
        </w:tabs>
        <w:suppressAutoHyphens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Dopuszczalna jest zmiana umowy bez przeprowadzenia nowego postępowania </w:t>
      </w:r>
      <w:r w:rsidRPr="0019667E">
        <w:rPr>
          <w:rFonts w:ascii="Arial" w:hAnsi="Arial" w:cs="Arial"/>
          <w:sz w:val="21"/>
          <w:szCs w:val="21"/>
        </w:rPr>
        <w:br/>
        <w:t xml:space="preserve"> o udzielenie  zamówienia następujących sytuacjach:</w:t>
      </w:r>
    </w:p>
    <w:p w14:paraId="1D5464A7" w14:textId="77777777" w:rsidR="00907C42" w:rsidRPr="0019667E" w:rsidRDefault="00907C42" w:rsidP="004B5ABD">
      <w:pPr>
        <w:numPr>
          <w:ilvl w:val="0"/>
          <w:numId w:val="15"/>
        </w:numPr>
        <w:tabs>
          <w:tab w:val="left" w:pos="480"/>
        </w:tabs>
        <w:suppressAutoHyphens/>
        <w:spacing w:after="0"/>
        <w:ind w:left="993" w:hanging="284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Strony mają prawo do przedłużenia terminu zakończenia umowy o okres trwania przyczyn, z powodu których będzie zagrożone dotrzymanie terminu zakończenia prac:</w:t>
      </w:r>
    </w:p>
    <w:p w14:paraId="49A6205A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jeżeli przyczyny, z powodu których będzie zagrożone dotrzymanie terminu zakończenia umowy będą następstwem okoliczności, za które odpowiedzialność ponosi Zamawiający, w zakresie w jakim ww. okoliczności miały lub będą mogły mieć wpływ na dotrzymanie terminu zakończenia prac,</w:t>
      </w:r>
    </w:p>
    <w:p w14:paraId="0533F3B1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gdy wystąpią niekorzystne warunki atmosferyczne uniemożliwiające prawidłowe wykonanie prac, jeżeli konieczność wykonania prac w tym okresie nie jest następstwem okoliczności, za które Wykonawca ponosi odpowiedzialność,</w:t>
      </w:r>
    </w:p>
    <w:p w14:paraId="35187C5B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gdy wystąpią opóźnienia w dokonaniu określonych czynności lub ich zaniechanie przez właściwe organy administracji państwowej, które nie są następstwem okoliczności, za które Wykonawca ponosi odpowiedzialność, </w:t>
      </w:r>
    </w:p>
    <w:p w14:paraId="07678B99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gdy wystąpią opóźnienia w wydawaniu decyzji, zgód, pozwoleń, m.in. do przeprowadzenia badań terenowych, innych zezwoleń, uzgodnień, itp., do wydania których właściwe organy są zobowiązane na mocy przepisów prawa, jeżeli opóźnienie przekroczy okres, w którym ww. powinny zostać wydane oraz nie są następstwem okoliczności, za które Wykonawca ponosi odpowiedzialność,</w:t>
      </w:r>
    </w:p>
    <w:p w14:paraId="2A632C93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jeżeli wystąpi brak możliwości wykonywania prac z powodu niedopuszczania do ich wykonywania przez uprawniony organ, podmiot, lub nakazania ich wstrzymania </w:t>
      </w:r>
      <w:r w:rsidRPr="0019667E">
        <w:rPr>
          <w:rFonts w:ascii="Arial" w:hAnsi="Arial" w:cs="Arial"/>
          <w:sz w:val="21"/>
          <w:szCs w:val="21"/>
        </w:rPr>
        <w:br/>
        <w:t>z przyczyn niezależnych od Wykonawcy,</w:t>
      </w:r>
    </w:p>
    <w:p w14:paraId="39B1BB86" w14:textId="77777777" w:rsidR="00907C42" w:rsidRPr="0019667E" w:rsidRDefault="00907C42" w:rsidP="004B5ABD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spacing w:after="0" w:line="276" w:lineRule="auto"/>
        <w:ind w:left="1276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w przypadku wystąpienia siły wyższej, stanu wyjątkowego, stwierdzenia okoliczności związanych z wystąpieniem stanu zagrożenia epidemicznego albo stanu epidemii w związku z COVID-19, na zasadach określonych w § </w:t>
      </w:r>
      <w:r w:rsidR="00515F86" w:rsidRPr="0019667E">
        <w:rPr>
          <w:rFonts w:ascii="Arial" w:hAnsi="Arial" w:cs="Arial"/>
          <w:sz w:val="21"/>
          <w:szCs w:val="21"/>
        </w:rPr>
        <w:t>1</w:t>
      </w:r>
      <w:r w:rsidR="0019667E" w:rsidRPr="0019667E">
        <w:rPr>
          <w:rFonts w:ascii="Arial" w:hAnsi="Arial" w:cs="Arial"/>
          <w:sz w:val="21"/>
          <w:szCs w:val="21"/>
        </w:rPr>
        <w:t>0</w:t>
      </w:r>
      <w:r w:rsidRPr="0019667E">
        <w:rPr>
          <w:rFonts w:ascii="Arial" w:hAnsi="Arial" w:cs="Arial"/>
          <w:sz w:val="21"/>
          <w:szCs w:val="21"/>
        </w:rPr>
        <w:t xml:space="preserve"> umowy,</w:t>
      </w:r>
    </w:p>
    <w:p w14:paraId="7273DF64" w14:textId="77777777" w:rsidR="00907C42" w:rsidRPr="0019667E" w:rsidRDefault="00907C42" w:rsidP="004B5AB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120"/>
        <w:ind w:left="709" w:firstLine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konieczności zmiany wysokości wynagrodzenia należnego Wykonawcy, w przypadku   </w:t>
      </w:r>
      <w:r w:rsidRPr="0019667E">
        <w:rPr>
          <w:rFonts w:ascii="Arial" w:hAnsi="Arial" w:cs="Arial"/>
          <w:sz w:val="21"/>
          <w:szCs w:val="21"/>
        </w:rPr>
        <w:br/>
      </w:r>
      <w:r w:rsidR="00515F86" w:rsidRPr="0019667E">
        <w:rPr>
          <w:rFonts w:ascii="Arial" w:hAnsi="Arial" w:cs="Arial"/>
          <w:sz w:val="21"/>
          <w:szCs w:val="21"/>
        </w:rPr>
        <w:t xml:space="preserve">   </w:t>
      </w:r>
      <w:r w:rsidRPr="0019667E">
        <w:rPr>
          <w:rFonts w:ascii="Arial" w:hAnsi="Arial" w:cs="Arial"/>
          <w:sz w:val="21"/>
          <w:szCs w:val="21"/>
        </w:rPr>
        <w:t xml:space="preserve">  zmiany:</w:t>
      </w:r>
    </w:p>
    <w:p w14:paraId="624DE5C1" w14:textId="77777777" w:rsidR="00907C42" w:rsidRPr="0019667E" w:rsidRDefault="00907C42" w:rsidP="004B5ABD">
      <w:pPr>
        <w:numPr>
          <w:ilvl w:val="0"/>
          <w:numId w:val="17"/>
        </w:numPr>
        <w:spacing w:after="0"/>
        <w:ind w:left="1276" w:hanging="283"/>
        <w:jc w:val="both"/>
        <w:rPr>
          <w:rFonts w:ascii="Arial" w:hAnsi="Arial" w:cs="Arial"/>
          <w:sz w:val="21"/>
          <w:szCs w:val="21"/>
        </w:rPr>
      </w:pPr>
      <w:r w:rsidRPr="0019667E">
        <w:rPr>
          <w:rStyle w:val="text-justify"/>
          <w:rFonts w:ascii="Arial" w:hAnsi="Arial" w:cs="Arial"/>
          <w:sz w:val="21"/>
          <w:szCs w:val="21"/>
        </w:rPr>
        <w:t>stawki podatku od towarów i usług,</w:t>
      </w:r>
    </w:p>
    <w:p w14:paraId="617402A4" w14:textId="77777777" w:rsidR="00907C42" w:rsidRPr="0019667E" w:rsidRDefault="00907C42" w:rsidP="004B5ABD">
      <w:pPr>
        <w:numPr>
          <w:ilvl w:val="0"/>
          <w:numId w:val="17"/>
        </w:numPr>
        <w:spacing w:after="0"/>
        <w:ind w:left="1276" w:hanging="283"/>
        <w:jc w:val="both"/>
        <w:rPr>
          <w:rFonts w:ascii="Arial" w:hAnsi="Arial" w:cs="Arial"/>
          <w:sz w:val="21"/>
          <w:szCs w:val="21"/>
        </w:rPr>
      </w:pPr>
      <w:r w:rsidRPr="0019667E">
        <w:rPr>
          <w:rStyle w:val="text-justify"/>
          <w:rFonts w:ascii="Arial" w:hAnsi="Arial" w:cs="Arial"/>
          <w:sz w:val="21"/>
          <w:szCs w:val="21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Pr="0019667E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ustawy</w:t>
        </w:r>
      </w:hyperlink>
      <w:r w:rsidRPr="0019667E">
        <w:rPr>
          <w:rStyle w:val="text-justify"/>
          <w:rFonts w:ascii="Arial" w:hAnsi="Arial" w:cs="Arial"/>
          <w:sz w:val="21"/>
          <w:szCs w:val="21"/>
        </w:rPr>
        <w:t xml:space="preserve"> z dnia 10 października 2002 r. </w:t>
      </w:r>
      <w:r w:rsidRPr="0019667E">
        <w:rPr>
          <w:rStyle w:val="text-justify"/>
          <w:rFonts w:ascii="Arial" w:hAnsi="Arial" w:cs="Arial"/>
          <w:sz w:val="21"/>
          <w:szCs w:val="21"/>
        </w:rPr>
        <w:br/>
        <w:t>o minimalnym wynagrodzeniu za pracę,</w:t>
      </w:r>
    </w:p>
    <w:p w14:paraId="3A962C23" w14:textId="77777777" w:rsidR="00907C42" w:rsidRPr="0019667E" w:rsidRDefault="00907C42" w:rsidP="004B5ABD">
      <w:pPr>
        <w:numPr>
          <w:ilvl w:val="0"/>
          <w:numId w:val="17"/>
        </w:numPr>
        <w:spacing w:after="0"/>
        <w:ind w:left="1276" w:hanging="283"/>
        <w:jc w:val="both"/>
        <w:rPr>
          <w:rFonts w:ascii="Arial" w:hAnsi="Arial" w:cs="Arial"/>
          <w:sz w:val="21"/>
          <w:szCs w:val="21"/>
        </w:rPr>
      </w:pPr>
      <w:r w:rsidRPr="0019667E">
        <w:rPr>
          <w:rStyle w:val="text-justify"/>
          <w:rFonts w:ascii="Arial" w:hAnsi="Arial" w:cs="Arial"/>
          <w:sz w:val="21"/>
          <w:szCs w:val="21"/>
        </w:rPr>
        <w:t>zasad podlegania ubezpieczeniom społecznym lub ubezpieczeniu zdrowotnemu lub wysokości stawki składki na ubezpieczenia społeczne lub ubezpieczenie zdrowotne,</w:t>
      </w:r>
    </w:p>
    <w:p w14:paraId="2E281D66" w14:textId="77777777" w:rsidR="00907C42" w:rsidRPr="0019667E" w:rsidRDefault="00907C42" w:rsidP="004B5ABD">
      <w:pPr>
        <w:numPr>
          <w:ilvl w:val="0"/>
          <w:numId w:val="17"/>
        </w:numPr>
        <w:spacing w:after="0"/>
        <w:ind w:left="1276" w:hanging="283"/>
        <w:jc w:val="both"/>
        <w:rPr>
          <w:rFonts w:ascii="Arial" w:hAnsi="Arial" w:cs="Arial"/>
          <w:sz w:val="21"/>
          <w:szCs w:val="21"/>
        </w:rPr>
      </w:pPr>
      <w:r w:rsidRPr="0019667E">
        <w:rPr>
          <w:rStyle w:val="text-justify"/>
          <w:rFonts w:ascii="Arial" w:hAnsi="Arial" w:cs="Arial"/>
          <w:sz w:val="21"/>
          <w:szCs w:val="21"/>
        </w:rPr>
        <w:t xml:space="preserve">zasad gromadzenia i wysokości wpłat do pracowniczych planów kapitałowych, </w:t>
      </w:r>
      <w:r w:rsidRPr="0019667E">
        <w:rPr>
          <w:rStyle w:val="text-justify"/>
          <w:rFonts w:ascii="Arial" w:hAnsi="Arial" w:cs="Arial"/>
          <w:sz w:val="21"/>
          <w:szCs w:val="21"/>
        </w:rPr>
        <w:br/>
        <w:t xml:space="preserve">o których mowa w </w:t>
      </w:r>
      <w:hyperlink r:id="rId9" w:anchor="/document/18781862?cm=DOCUMENT" w:history="1">
        <w:r w:rsidRPr="0019667E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ustawie</w:t>
        </w:r>
      </w:hyperlink>
      <w:r w:rsidRPr="0019667E">
        <w:rPr>
          <w:rStyle w:val="text-justify"/>
          <w:rFonts w:ascii="Arial" w:hAnsi="Arial" w:cs="Arial"/>
          <w:sz w:val="21"/>
          <w:szCs w:val="21"/>
        </w:rPr>
        <w:t xml:space="preserve"> z dnia 4 października 2018 r. o pracowniczych planach kapitałowych (Dz. U. poz. 2215 oraz z 2019 r. poz. 1074 i 1572),</w:t>
      </w:r>
    </w:p>
    <w:p w14:paraId="53FC8DFF" w14:textId="77777777" w:rsidR="00907C42" w:rsidRPr="0019667E" w:rsidRDefault="00907C42" w:rsidP="004B5ABD">
      <w:pPr>
        <w:autoSpaceDE w:val="0"/>
        <w:autoSpaceDN w:val="0"/>
        <w:adjustRightInd w:val="0"/>
        <w:snapToGrid w:val="0"/>
        <w:spacing w:before="120" w:after="120"/>
        <w:ind w:left="993" w:hanging="284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-  jeżeli zmiany te będą miały wpływ na koszty wykonania zamówienia przez Wykonawcę, </w:t>
      </w:r>
      <w:r w:rsidRPr="0019667E">
        <w:rPr>
          <w:rFonts w:ascii="Arial" w:hAnsi="Arial" w:cs="Arial"/>
          <w:sz w:val="21"/>
          <w:szCs w:val="21"/>
        </w:rPr>
        <w:br/>
        <w:t xml:space="preserve">a Wykonawca wystąpi do Zamawiającego z uzasadnionym pisemnym wnioskiem </w:t>
      </w:r>
      <w:r w:rsidRPr="0019667E">
        <w:rPr>
          <w:rFonts w:ascii="Arial" w:hAnsi="Arial" w:cs="Arial"/>
          <w:sz w:val="21"/>
          <w:szCs w:val="21"/>
        </w:rPr>
        <w:br/>
        <w:t>w tym zakresie w terminie 30 dni od dnia wejścia w życie przepisów wprowadzających te zmiany. We wniosku, o którym mowa w zdaniu poprzednim, Wykonawca musi wykazać wpływ zmian na koszy wykonania zamówienia przez Wykonawcę,</w:t>
      </w:r>
    </w:p>
    <w:p w14:paraId="1AE05578" w14:textId="77777777" w:rsidR="00907C42" w:rsidRPr="0019667E" w:rsidRDefault="00907C42" w:rsidP="00515F86">
      <w:pPr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gdy nowy Wykonawca ma zastąpić dotychczasowego Wykonawcę:</w:t>
      </w:r>
    </w:p>
    <w:p w14:paraId="2B3B8A4D" w14:textId="77777777" w:rsidR="00907C42" w:rsidRPr="0019667E" w:rsidRDefault="00907C42" w:rsidP="004B5ABD">
      <w:pPr>
        <w:numPr>
          <w:ilvl w:val="0"/>
          <w:numId w:val="18"/>
        </w:numPr>
        <w:spacing w:after="0"/>
        <w:ind w:left="1276" w:hanging="425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26357E2C" w14:textId="77777777" w:rsidR="00907C42" w:rsidRPr="0019667E" w:rsidRDefault="00907C42" w:rsidP="004B5ABD">
      <w:pPr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6D361B6C" w14:textId="77777777" w:rsidR="00907C42" w:rsidRPr="0019667E" w:rsidRDefault="00907C42" w:rsidP="004B5ABD">
      <w:pPr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2. Dopuszczalne są również zmiany umowy bez przeprowadzenia nowego postępowania </w:t>
      </w:r>
      <w:r w:rsidRPr="0019667E">
        <w:rPr>
          <w:rFonts w:ascii="Arial" w:hAnsi="Arial" w:cs="Arial"/>
          <w:sz w:val="21"/>
          <w:szCs w:val="21"/>
        </w:rPr>
        <w:br/>
        <w:t>o udzielenie zamówienia, których łączna wartość jest mniejsza niż 10% wartości pierwotnej umowy, a zmiany te nie powodują zmiany ogólnego charakteru umowy.</w:t>
      </w:r>
    </w:p>
    <w:p w14:paraId="4FC6FC57" w14:textId="77777777" w:rsidR="00907C42" w:rsidRPr="0019667E" w:rsidRDefault="00907C42" w:rsidP="004B5ABD">
      <w:pPr>
        <w:pStyle w:val="Akapitzlist"/>
        <w:tabs>
          <w:tab w:val="left" w:pos="567"/>
          <w:tab w:val="left" w:pos="709"/>
        </w:tabs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 w:rsidRPr="0019667E">
        <w:rPr>
          <w:rFonts w:ascii="Arial" w:hAnsi="Arial" w:cs="Arial"/>
          <w:sz w:val="21"/>
          <w:szCs w:val="21"/>
        </w:rPr>
        <w:t xml:space="preserve">3. Zmiana treści umowy wymaga formy pisemnej pod rygorem nieważności, w formie aneksu    </w:t>
      </w:r>
      <w:r w:rsidRPr="0019667E">
        <w:rPr>
          <w:rFonts w:ascii="Arial" w:hAnsi="Arial" w:cs="Arial"/>
          <w:sz w:val="21"/>
          <w:szCs w:val="21"/>
        </w:rPr>
        <w:br/>
        <w:t xml:space="preserve">     podpisanego przez każdą ze Stron.</w:t>
      </w:r>
    </w:p>
    <w:p w14:paraId="1FCB640F" w14:textId="77777777" w:rsidR="00907C42" w:rsidRDefault="00907C42" w:rsidP="004B5ABD">
      <w:pPr>
        <w:widowControl w:val="0"/>
        <w:spacing w:after="0"/>
        <w:jc w:val="both"/>
        <w:rPr>
          <w:rFonts w:ascii="Arial" w:hAnsi="Arial" w:cs="Arial"/>
          <w:b/>
          <w:bCs/>
          <w:spacing w:val="10"/>
          <w:sz w:val="21"/>
          <w:szCs w:val="21"/>
        </w:rPr>
      </w:pPr>
    </w:p>
    <w:p w14:paraId="58CA4DBE" w14:textId="77777777" w:rsidR="00907C42" w:rsidRPr="00D02912" w:rsidRDefault="00907C42" w:rsidP="003A0369">
      <w:pPr>
        <w:pStyle w:val="Nagwek1"/>
      </w:pPr>
      <w:r w:rsidRPr="00D02912">
        <w:t>§</w:t>
      </w:r>
      <w:r w:rsidR="00F46642" w:rsidRPr="00D02912">
        <w:t>8</w:t>
      </w:r>
      <w:r w:rsidRPr="00D02912">
        <w:t>.</w:t>
      </w:r>
      <w:r w:rsidR="00F46642" w:rsidRPr="00D02912">
        <w:t xml:space="preserve"> </w:t>
      </w:r>
      <w:r w:rsidRPr="00D02912">
        <w:t>ODSTĄPIENIE OD UMOWY</w:t>
      </w:r>
    </w:p>
    <w:p w14:paraId="64155800" w14:textId="77777777" w:rsidR="003A0369" w:rsidRPr="0059679C" w:rsidRDefault="003A0369" w:rsidP="003A0369">
      <w:pPr>
        <w:numPr>
          <w:ilvl w:val="0"/>
          <w:numId w:val="42"/>
        </w:numPr>
        <w:spacing w:after="0"/>
        <w:ind w:left="284" w:hanging="284"/>
        <w:rPr>
          <w:rFonts w:ascii="Arial" w:hAnsi="Arial" w:cs="Arial"/>
          <w:sz w:val="21"/>
          <w:szCs w:val="21"/>
          <w:lang w:eastAsia="pl-PL"/>
        </w:rPr>
      </w:pPr>
      <w:r w:rsidRPr="0059679C">
        <w:rPr>
          <w:rFonts w:ascii="Arial" w:hAnsi="Arial" w:cs="Arial"/>
          <w:sz w:val="21"/>
          <w:szCs w:val="21"/>
          <w:lang w:eastAsia="pl-PL"/>
        </w:rPr>
        <w:t xml:space="preserve">Zamawiający może </w:t>
      </w:r>
      <w:r w:rsidRPr="00172C8E">
        <w:rPr>
          <w:rFonts w:ascii="Arial" w:hAnsi="Arial" w:cs="Arial"/>
          <w:iCs/>
          <w:sz w:val="21"/>
          <w:szCs w:val="21"/>
          <w:lang w:eastAsia="pl-PL"/>
        </w:rPr>
        <w:t>odstąpić</w:t>
      </w:r>
      <w:r w:rsidRPr="0059679C">
        <w:rPr>
          <w:rFonts w:ascii="Arial" w:hAnsi="Arial" w:cs="Arial"/>
          <w:sz w:val="21"/>
          <w:szCs w:val="21"/>
          <w:lang w:eastAsia="pl-PL"/>
        </w:rPr>
        <w:t xml:space="preserve"> od umowy:</w:t>
      </w:r>
    </w:p>
    <w:p w14:paraId="21DDDA02" w14:textId="77777777" w:rsidR="003A0369" w:rsidRPr="0059679C" w:rsidRDefault="003A0369" w:rsidP="003A0369">
      <w:pPr>
        <w:numPr>
          <w:ilvl w:val="0"/>
          <w:numId w:val="40"/>
        </w:numPr>
        <w:spacing w:after="0"/>
        <w:ind w:hanging="436"/>
        <w:jc w:val="both"/>
        <w:rPr>
          <w:rFonts w:ascii="Arial" w:hAnsi="Arial" w:cs="Arial"/>
          <w:sz w:val="21"/>
          <w:szCs w:val="21"/>
          <w:lang w:eastAsia="pl-PL"/>
        </w:rPr>
      </w:pPr>
      <w:r w:rsidRPr="0059679C">
        <w:rPr>
          <w:rFonts w:ascii="Arial" w:hAnsi="Arial" w:cs="Arial"/>
          <w:sz w:val="21"/>
          <w:szCs w:val="21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0148AE" w14:textId="77777777" w:rsidR="003A0369" w:rsidRPr="00172C8E" w:rsidRDefault="003A0369" w:rsidP="003A0369">
      <w:pPr>
        <w:numPr>
          <w:ilvl w:val="0"/>
          <w:numId w:val="40"/>
        </w:numPr>
        <w:spacing w:after="0"/>
        <w:ind w:hanging="436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>jeżeli zachodzi co najmniej jedna z następujących okoliczności:</w:t>
      </w:r>
    </w:p>
    <w:p w14:paraId="674E1FC3" w14:textId="77777777" w:rsidR="003A0369" w:rsidRPr="00172C8E" w:rsidRDefault="003A0369" w:rsidP="003A0369">
      <w:pPr>
        <w:numPr>
          <w:ilvl w:val="0"/>
          <w:numId w:val="41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dokonano zmiany umowy z naruszeniem art. 454 i art. 455 ustawy Prawo </w:t>
      </w:r>
      <w:r w:rsidRPr="00172C8E">
        <w:rPr>
          <w:rFonts w:ascii="Arial" w:hAnsi="Arial" w:cs="Arial"/>
          <w:sz w:val="21"/>
          <w:szCs w:val="21"/>
        </w:rPr>
        <w:br/>
        <w:t>zamówień  publicznych,</w:t>
      </w:r>
    </w:p>
    <w:p w14:paraId="3B2572E7" w14:textId="77777777" w:rsidR="003A0369" w:rsidRPr="00172C8E" w:rsidRDefault="003A0369" w:rsidP="003A0369">
      <w:pPr>
        <w:numPr>
          <w:ilvl w:val="0"/>
          <w:numId w:val="41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172C8E">
        <w:rPr>
          <w:rStyle w:val="alb"/>
          <w:rFonts w:ascii="Arial" w:eastAsia="HG Mincho Light J" w:hAnsi="Arial" w:cs="Arial"/>
          <w:sz w:val="21"/>
          <w:szCs w:val="21"/>
        </w:rPr>
        <w:t>W</w:t>
      </w:r>
      <w:r w:rsidRPr="00172C8E">
        <w:rPr>
          <w:rFonts w:ascii="Arial" w:hAnsi="Arial" w:cs="Arial"/>
          <w:sz w:val="21"/>
          <w:szCs w:val="21"/>
        </w:rPr>
        <w:t xml:space="preserve">ykonawca w chwili zawarcia umowy podlegał wykluczeniu na podstawie art. </w:t>
      </w:r>
      <w:r w:rsidRPr="00172C8E">
        <w:rPr>
          <w:rFonts w:ascii="Arial" w:hAnsi="Arial" w:cs="Arial"/>
          <w:sz w:val="21"/>
          <w:szCs w:val="21"/>
        </w:rPr>
        <w:br/>
        <w:t>108 ustawy Prawo zamówień publicznych,</w:t>
      </w:r>
    </w:p>
    <w:p w14:paraId="26B5D373" w14:textId="77777777" w:rsidR="003A0369" w:rsidRPr="00172C8E" w:rsidRDefault="003A0369" w:rsidP="003A0369">
      <w:pPr>
        <w:numPr>
          <w:ilvl w:val="0"/>
          <w:numId w:val="41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Trybunał Sprawiedliwości Unii Europejskiej stwierdził, w ramach procedury </w:t>
      </w:r>
      <w:r w:rsidRPr="003A0369">
        <w:rPr>
          <w:rFonts w:ascii="Arial" w:hAnsi="Arial" w:cs="Arial"/>
          <w:sz w:val="21"/>
          <w:szCs w:val="21"/>
        </w:rPr>
        <w:t xml:space="preserve">przewidzianej w </w:t>
      </w:r>
      <w:hyperlink r:id="rId10" w:anchor="/document/17099384?unitId=art(258)&amp;cm=DOCUMENT" w:history="1">
        <w:r w:rsidRPr="003A0369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art. 258</w:t>
        </w:r>
      </w:hyperlink>
      <w:r w:rsidRPr="003A0369">
        <w:rPr>
          <w:rFonts w:ascii="Arial" w:hAnsi="Arial" w:cs="Arial"/>
          <w:sz w:val="21"/>
          <w:szCs w:val="21"/>
        </w:rPr>
        <w:t xml:space="preserve"> Traktatu o funkcjonowaniu Unii Europejskiej, że Rzeczpospolita Polska  uchybiła zobowiązaniom, które ciążą na niej na mocy Traktatów, </w:t>
      </w:r>
      <w:hyperlink r:id="rId11" w:anchor="/document/68413979?cm=DOCUMENT" w:history="1">
        <w:r w:rsidRPr="003A0369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dyrektywy</w:t>
        </w:r>
      </w:hyperlink>
      <w:r w:rsidRPr="003A0369">
        <w:rPr>
          <w:rFonts w:ascii="Arial" w:hAnsi="Arial" w:cs="Arial"/>
          <w:sz w:val="21"/>
          <w:szCs w:val="21"/>
        </w:rPr>
        <w:t xml:space="preserve"> 2014/24/UE, </w:t>
      </w:r>
      <w:hyperlink r:id="rId12" w:anchor="/document/68413980?cm=DOCUMENT" w:history="1">
        <w:r w:rsidRPr="003A0369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dyrektywy</w:t>
        </w:r>
      </w:hyperlink>
      <w:r w:rsidRPr="003A0369">
        <w:rPr>
          <w:rFonts w:ascii="Arial" w:hAnsi="Arial" w:cs="Arial"/>
          <w:sz w:val="21"/>
          <w:szCs w:val="21"/>
        </w:rPr>
        <w:t xml:space="preserve"> 2014/25/UE i </w:t>
      </w:r>
      <w:hyperlink r:id="rId13" w:anchor="/document/67894791?cm=DOCUMENT" w:history="1">
        <w:r w:rsidRPr="003A0369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dyrektywy</w:t>
        </w:r>
      </w:hyperlink>
      <w:r w:rsidRPr="003A0369">
        <w:rPr>
          <w:rFonts w:ascii="Arial" w:hAnsi="Arial" w:cs="Arial"/>
          <w:sz w:val="21"/>
          <w:szCs w:val="21"/>
        </w:rPr>
        <w:t xml:space="preserve"> 2009/81/WE, z uwagi na to, że Zamawiający udzielił</w:t>
      </w:r>
      <w:r w:rsidRPr="00172C8E">
        <w:rPr>
          <w:rFonts w:ascii="Arial" w:hAnsi="Arial" w:cs="Arial"/>
          <w:sz w:val="21"/>
          <w:szCs w:val="21"/>
        </w:rPr>
        <w:t xml:space="preserve"> zamówienia z naruszeniem prawa Unii Europejskiej,</w:t>
      </w:r>
    </w:p>
    <w:p w14:paraId="287D99DA" w14:textId="77777777" w:rsidR="003A0369" w:rsidRPr="00172C8E" w:rsidRDefault="003A0369" w:rsidP="003A0369">
      <w:pPr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W przypadku, o którym mowa w ust. 1 pkt 2 lit. a, Zamawiający odstępuje od umowy  </w:t>
      </w:r>
      <w:r w:rsidRPr="00172C8E">
        <w:rPr>
          <w:rFonts w:ascii="Arial" w:hAnsi="Arial" w:cs="Arial"/>
          <w:sz w:val="21"/>
          <w:szCs w:val="21"/>
        </w:rPr>
        <w:br/>
        <w:t>w części,  której zmiana dotyczy.</w:t>
      </w:r>
    </w:p>
    <w:p w14:paraId="75840713" w14:textId="77777777" w:rsidR="003A0369" w:rsidRPr="00172C8E" w:rsidRDefault="003A0369" w:rsidP="003A0369">
      <w:pPr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W przypadkach, o których mowa w ust. 1, Wykonawca może żądać wyłącznie </w:t>
      </w:r>
      <w:r w:rsidRPr="00172C8E">
        <w:rPr>
          <w:rFonts w:ascii="Arial" w:hAnsi="Arial" w:cs="Arial"/>
          <w:sz w:val="21"/>
          <w:szCs w:val="21"/>
        </w:rPr>
        <w:br/>
        <w:t>wynagrodzenia należnego z tytułu wykonania części umowy.</w:t>
      </w:r>
    </w:p>
    <w:p w14:paraId="65105DA9" w14:textId="77777777" w:rsidR="003A0369" w:rsidRPr="00172C8E" w:rsidRDefault="003A0369" w:rsidP="003A0369">
      <w:pPr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Odstąpienie od umowy przez którąkolwiek ze Stron może być dokonane w formie pisemnej </w:t>
      </w:r>
      <w:r w:rsidRPr="00172C8E">
        <w:rPr>
          <w:rFonts w:ascii="Arial" w:hAnsi="Arial" w:cs="Arial"/>
          <w:sz w:val="21"/>
          <w:szCs w:val="21"/>
        </w:rPr>
        <w:br/>
        <w:t>pod rygorem nieważności.</w:t>
      </w:r>
    </w:p>
    <w:p w14:paraId="3FE5FCAD" w14:textId="77777777" w:rsidR="00907C42" w:rsidRPr="00D02912" w:rsidRDefault="00907C42" w:rsidP="003A0369">
      <w:pPr>
        <w:pStyle w:val="Nagwek1"/>
      </w:pPr>
      <w:r w:rsidRPr="00D02912">
        <w:t xml:space="preserve">§ </w:t>
      </w:r>
      <w:r w:rsidR="00515F86" w:rsidRPr="00D02912">
        <w:t>9</w:t>
      </w:r>
      <w:r w:rsidR="00F46642" w:rsidRPr="00D02912">
        <w:t xml:space="preserve"> </w:t>
      </w:r>
      <w:r w:rsidRPr="00D02912">
        <w:t>KARY UMOWNE</w:t>
      </w:r>
    </w:p>
    <w:p w14:paraId="751B6258" w14:textId="77777777" w:rsidR="00907C42" w:rsidRPr="00D02912" w:rsidRDefault="00907C42" w:rsidP="004B5ABD">
      <w:pPr>
        <w:pStyle w:val="NormalnyWeb"/>
        <w:numPr>
          <w:ilvl w:val="0"/>
          <w:numId w:val="21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bookmarkStart w:id="4" w:name="mip34269902"/>
      <w:bookmarkEnd w:id="4"/>
      <w:r w:rsidRPr="00D02912">
        <w:rPr>
          <w:rFonts w:ascii="Arial" w:hAnsi="Arial" w:cs="Arial"/>
          <w:sz w:val="21"/>
          <w:szCs w:val="21"/>
        </w:rPr>
        <w:t xml:space="preserve">Zamawiającemu przysługuje prawo do naliczenia kar umownych (z wyłączeniem okoliczności </w:t>
      </w:r>
      <w:r w:rsidRPr="00D02912">
        <w:rPr>
          <w:rFonts w:ascii="Arial" w:hAnsi="Arial" w:cs="Arial"/>
          <w:sz w:val="21"/>
          <w:szCs w:val="21"/>
        </w:rPr>
        <w:br/>
        <w:t>o których mowa w §</w:t>
      </w:r>
      <w:r w:rsidR="00D02912">
        <w:rPr>
          <w:rFonts w:ascii="Arial" w:hAnsi="Arial" w:cs="Arial"/>
          <w:sz w:val="21"/>
          <w:szCs w:val="21"/>
        </w:rPr>
        <w:t>10</w:t>
      </w:r>
      <w:r w:rsidRPr="00D02912">
        <w:rPr>
          <w:rFonts w:ascii="Arial" w:hAnsi="Arial" w:cs="Arial"/>
          <w:sz w:val="21"/>
          <w:szCs w:val="21"/>
        </w:rPr>
        <w:t>), w następujących przypadkach:</w:t>
      </w:r>
    </w:p>
    <w:p w14:paraId="3698C095" w14:textId="77777777" w:rsidR="00907C42" w:rsidRDefault="00907C42" w:rsidP="004B5ABD">
      <w:pPr>
        <w:pStyle w:val="Akapitzlist"/>
        <w:numPr>
          <w:ilvl w:val="2"/>
          <w:numId w:val="22"/>
        </w:numPr>
        <w:tabs>
          <w:tab w:val="left" w:pos="567"/>
          <w:tab w:val="left" w:pos="993"/>
        </w:tabs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D02912">
        <w:rPr>
          <w:rFonts w:ascii="Arial" w:hAnsi="Arial" w:cs="Arial"/>
          <w:sz w:val="21"/>
          <w:szCs w:val="21"/>
        </w:rPr>
        <w:t xml:space="preserve">w przypadku niewykonania lub nienależytego wykonania przedmiotu Umowy, Wykonawca zapłaci Zamawiającemu karę umowną w wysokości 2% wynagrodzenia, o którym mowa </w:t>
      </w:r>
      <w:r w:rsidRPr="00D02912">
        <w:rPr>
          <w:rFonts w:ascii="Arial" w:hAnsi="Arial" w:cs="Arial"/>
          <w:sz w:val="21"/>
          <w:szCs w:val="21"/>
        </w:rPr>
        <w:br/>
        <w:t xml:space="preserve">w § 2 ust. 1 umowy, </w:t>
      </w:r>
    </w:p>
    <w:p w14:paraId="1D20DC4A" w14:textId="77777777" w:rsidR="003A0369" w:rsidRPr="003A0369" w:rsidRDefault="007612E7" w:rsidP="004B5ABD">
      <w:pPr>
        <w:pStyle w:val="Akapitzlist"/>
        <w:numPr>
          <w:ilvl w:val="2"/>
          <w:numId w:val="22"/>
        </w:numPr>
        <w:tabs>
          <w:tab w:val="left" w:pos="567"/>
          <w:tab w:val="left" w:pos="993"/>
        </w:tabs>
        <w:spacing w:after="0" w:line="276" w:lineRule="auto"/>
        <w:ind w:left="567" w:hanging="283"/>
        <w:contextualSpacing w:val="0"/>
        <w:jc w:val="both"/>
        <w:rPr>
          <w:rFonts w:ascii="Arial" w:hAnsi="Arial" w:cs="Arial"/>
          <w:color w:val="FF0000"/>
          <w:sz w:val="21"/>
          <w:szCs w:val="21"/>
        </w:rPr>
      </w:pPr>
      <w:r w:rsidRPr="00172C8E">
        <w:rPr>
          <w:rFonts w:ascii="Arial" w:hAnsi="Arial" w:cs="Arial"/>
          <w:sz w:val="21"/>
          <w:szCs w:val="21"/>
        </w:rPr>
        <w:t xml:space="preserve">w przypadku ujawnienia przez Zamawiającego, że do wykonania umowy skierowano osobę/osoby nieposiadającą/e odpowiednich kwalifikacji i doświadczenia, zgodnie </w:t>
      </w:r>
      <w:r w:rsidRPr="00172C8E">
        <w:rPr>
          <w:rFonts w:ascii="Arial" w:hAnsi="Arial" w:cs="Arial"/>
          <w:sz w:val="21"/>
          <w:szCs w:val="21"/>
        </w:rPr>
        <w:br/>
        <w:t>z wymogami określonymi w dokumentach zamówienia</w:t>
      </w:r>
      <w:r>
        <w:rPr>
          <w:rFonts w:ascii="Arial" w:hAnsi="Arial" w:cs="Arial"/>
          <w:sz w:val="21"/>
          <w:szCs w:val="21"/>
        </w:rPr>
        <w:t>,</w:t>
      </w:r>
      <w:r w:rsidRPr="00172C8E">
        <w:rPr>
          <w:rFonts w:ascii="Arial" w:hAnsi="Arial" w:cs="Arial"/>
          <w:sz w:val="21"/>
          <w:szCs w:val="21"/>
        </w:rPr>
        <w:t xml:space="preserve"> Wykonawca zapłaci Zamawiającemu karę umowną w wysokości 2% wynagrodzenia, o którym mowa </w:t>
      </w:r>
      <w:r w:rsidRPr="00172C8E">
        <w:rPr>
          <w:rFonts w:ascii="Arial" w:hAnsi="Arial" w:cs="Arial"/>
          <w:sz w:val="21"/>
          <w:szCs w:val="21"/>
        </w:rPr>
        <w:br/>
        <w:t xml:space="preserve">w § 2 ust. 1 umowy, </w:t>
      </w:r>
      <w:r>
        <w:rPr>
          <w:rFonts w:ascii="Arial" w:hAnsi="Arial" w:cs="Arial"/>
          <w:sz w:val="21"/>
          <w:szCs w:val="21"/>
        </w:rPr>
        <w:t>za każdy stwierdzony przypadek.</w:t>
      </w:r>
    </w:p>
    <w:p w14:paraId="10AFB34A" w14:textId="77777777" w:rsidR="00907C42" w:rsidRPr="00D02912" w:rsidRDefault="00907C42" w:rsidP="004B5ABD">
      <w:pPr>
        <w:widowControl w:val="0"/>
        <w:numPr>
          <w:ilvl w:val="0"/>
          <w:numId w:val="21"/>
        </w:numPr>
        <w:suppressAutoHyphens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D02912">
        <w:rPr>
          <w:rFonts w:ascii="Arial" w:hAnsi="Arial" w:cs="Arial"/>
          <w:sz w:val="21"/>
          <w:szCs w:val="21"/>
        </w:rPr>
        <w:t xml:space="preserve">Wykonawca wyraża zgodę na potrącenie naliczonych kar umownych, o których mowa </w:t>
      </w:r>
      <w:r w:rsidRPr="00D02912">
        <w:rPr>
          <w:rFonts w:ascii="Arial" w:hAnsi="Arial" w:cs="Arial"/>
          <w:sz w:val="21"/>
          <w:szCs w:val="21"/>
        </w:rPr>
        <w:br/>
        <w:t xml:space="preserve">w ust. 1 z wynagrodzenia umownego, o którym mowa w  </w:t>
      </w:r>
      <w:r w:rsidRPr="00D02912">
        <w:rPr>
          <w:rFonts w:ascii="Arial" w:hAnsi="Arial" w:cs="Arial"/>
          <w:bCs/>
          <w:spacing w:val="10"/>
          <w:sz w:val="21"/>
          <w:szCs w:val="21"/>
        </w:rPr>
        <w:t>§</w:t>
      </w:r>
      <w:r w:rsidRPr="00D02912">
        <w:rPr>
          <w:rFonts w:ascii="Arial" w:hAnsi="Arial" w:cs="Arial"/>
          <w:sz w:val="21"/>
          <w:szCs w:val="21"/>
        </w:rPr>
        <w:t xml:space="preserve">  2 ust. 1 umowy.</w:t>
      </w:r>
    </w:p>
    <w:p w14:paraId="3F7DDE65" w14:textId="77777777" w:rsidR="00907C42" w:rsidRPr="00D02912" w:rsidRDefault="00907C42" w:rsidP="004B5ABD">
      <w:pPr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D02912">
        <w:rPr>
          <w:rFonts w:ascii="Arial" w:hAnsi="Arial" w:cs="Arial"/>
          <w:sz w:val="21"/>
          <w:szCs w:val="21"/>
        </w:rPr>
        <w:t>Za odstąpienie od umowy przez Wykonawcę z przyczyn zawinionych przez Zamawiającego, Zamawiający zapłaci karę umowną w wysokości 2</w:t>
      </w:r>
      <w:r w:rsidRPr="00D02912">
        <w:rPr>
          <w:rFonts w:ascii="Arial" w:hAnsi="Arial" w:cs="Arial"/>
          <w:bCs/>
          <w:sz w:val="21"/>
          <w:szCs w:val="21"/>
        </w:rPr>
        <w:t>% wynagrodzenia o którym mowa w § 2 ust. 1</w:t>
      </w:r>
      <w:r w:rsidRPr="00D02912">
        <w:rPr>
          <w:rFonts w:ascii="Arial" w:hAnsi="Arial" w:cs="Arial"/>
          <w:sz w:val="21"/>
          <w:szCs w:val="21"/>
        </w:rPr>
        <w:t>.</w:t>
      </w:r>
    </w:p>
    <w:p w14:paraId="5AC9B197" w14:textId="77777777" w:rsidR="00907C42" w:rsidRPr="00D02912" w:rsidRDefault="00907C42" w:rsidP="004B5AB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D02912">
        <w:rPr>
          <w:rFonts w:ascii="Arial" w:hAnsi="Arial" w:cs="Arial"/>
          <w:sz w:val="21"/>
          <w:szCs w:val="21"/>
        </w:rPr>
        <w:t xml:space="preserve">Łączna maksymalna wysokość kar umownych, których Strony mogą dochodzić to </w:t>
      </w:r>
      <w:r w:rsidR="007612E7">
        <w:rPr>
          <w:rFonts w:ascii="Arial" w:hAnsi="Arial" w:cs="Arial"/>
          <w:sz w:val="21"/>
          <w:szCs w:val="21"/>
        </w:rPr>
        <w:t>5</w:t>
      </w:r>
      <w:r w:rsidRPr="00D02912">
        <w:rPr>
          <w:rFonts w:ascii="Arial" w:hAnsi="Arial" w:cs="Arial"/>
          <w:sz w:val="21"/>
          <w:szCs w:val="21"/>
        </w:rPr>
        <w:t xml:space="preserve">%    </w:t>
      </w:r>
      <w:r w:rsidRPr="00D02912">
        <w:rPr>
          <w:rFonts w:ascii="Arial" w:hAnsi="Arial" w:cs="Arial"/>
          <w:sz w:val="21"/>
          <w:szCs w:val="21"/>
        </w:rPr>
        <w:br/>
        <w:t>wynagrodzenia, o którym mowa w § 2 ust. 1 umowy.</w:t>
      </w:r>
    </w:p>
    <w:p w14:paraId="06AED316" w14:textId="77777777" w:rsidR="00907C42" w:rsidRPr="00D02912" w:rsidRDefault="00907C42" w:rsidP="004B5ABD">
      <w:pPr>
        <w:spacing w:after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BE4B5AD" w14:textId="77777777" w:rsidR="00907C42" w:rsidRPr="003A0369" w:rsidRDefault="00907C42" w:rsidP="003A0369">
      <w:pPr>
        <w:pStyle w:val="Nagwek1"/>
      </w:pPr>
      <w:r w:rsidRPr="003A0369">
        <w:t xml:space="preserve">§ </w:t>
      </w:r>
      <w:r w:rsidR="00515F86" w:rsidRPr="003A0369">
        <w:t>10</w:t>
      </w:r>
      <w:r w:rsidR="00F46642" w:rsidRPr="003A0369">
        <w:t xml:space="preserve"> </w:t>
      </w:r>
      <w:r w:rsidRPr="003A0369">
        <w:t>SZCZEGÓLNE ROZWIĄZANIA ZWIĄZANE Z ZAPOBIEGANIEM, PRZECIWDZIAŁANIEM I ZWALCZANIEM COVID-19, INNYCH CHORÓB ZAKAŹNYCH ORAZ WYWOŁANYCH NIMI SYTUACJI KRYZYSOWYCH</w:t>
      </w:r>
    </w:p>
    <w:p w14:paraId="101AA104" w14:textId="77777777" w:rsidR="00907C42" w:rsidRPr="003A0369" w:rsidRDefault="00907C42" w:rsidP="004B5ABD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 xml:space="preserve">W okresie obowiązywania stanu zagrożenia epidemicznego albo stanu epidemii ogłoszonego </w:t>
      </w:r>
      <w:r w:rsidRPr="003A0369">
        <w:rPr>
          <w:rFonts w:ascii="Arial" w:hAnsi="Arial" w:cs="Arial"/>
          <w:sz w:val="21"/>
          <w:szCs w:val="21"/>
          <w:lang w:eastAsia="pl-PL"/>
        </w:rPr>
        <w:br/>
        <w:t xml:space="preserve">w związku z COVID-19, i przez 90 dni od dnia odwołania stanu, który obowiązywał jako ostatni, Zamawiający nie może potrącić kary umownej zastrzeżonej na wypadek niewykonania lub nienależytego wykonania umowy, o której mowa w art. 15r ust. 1 </w:t>
      </w:r>
      <w:r w:rsidRPr="003A0369">
        <w:rPr>
          <w:rFonts w:ascii="Arial" w:hAnsi="Arial" w:cs="Arial"/>
          <w:i/>
          <w:iCs/>
          <w:sz w:val="21"/>
          <w:szCs w:val="21"/>
          <w:lang w:eastAsia="pl-PL"/>
        </w:rPr>
        <w:t xml:space="preserve">ustawy z dnia 2 marca 2020 r. o szczególnych rozwiązaniach związanych z zapobieganiem, przeciwdziałaniem </w:t>
      </w:r>
      <w:r w:rsidRPr="003A0369">
        <w:rPr>
          <w:rFonts w:ascii="Arial" w:hAnsi="Arial" w:cs="Arial"/>
          <w:i/>
          <w:iCs/>
          <w:sz w:val="21"/>
          <w:szCs w:val="21"/>
          <w:lang w:eastAsia="pl-PL"/>
        </w:rPr>
        <w:br/>
        <w:t>i zwalczaniem COVID-19, innych chorób zakaźnych oraz wywołanych nimi sytuacji kryzysowych</w:t>
      </w:r>
      <w:r w:rsidRPr="003A0369">
        <w:rPr>
          <w:rFonts w:ascii="Arial" w:hAnsi="Arial" w:cs="Arial"/>
          <w:sz w:val="21"/>
          <w:szCs w:val="21"/>
          <w:lang w:eastAsia="pl-PL"/>
        </w:rPr>
        <w:t xml:space="preserve"> z wynagrodzenia Wykonawcy lub z innych jego wierzytelności,  o ile zdarzenie, w związku z którym zastrzeżono tę karę, nastąpiło w okresie obowiązywania stanu zagrożenia epidemicznego albo stanu epidemii.</w:t>
      </w:r>
    </w:p>
    <w:p w14:paraId="689FD0F8" w14:textId="77777777" w:rsidR="00907C42" w:rsidRPr="003A0369" w:rsidRDefault="00907C42" w:rsidP="004B5ABD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 xml:space="preserve">W okresie obowiązywania stanu zagrożenia epidemicznego albo stanu epidemii ogłoszonego </w:t>
      </w:r>
      <w:r w:rsidRPr="003A0369">
        <w:rPr>
          <w:rFonts w:ascii="Arial" w:hAnsi="Arial" w:cs="Arial"/>
          <w:sz w:val="21"/>
          <w:szCs w:val="21"/>
          <w:lang w:eastAsia="pl-PL"/>
        </w:rPr>
        <w:br/>
        <w:t>w związku z COVID-19, i przez 90 dni od dnia odwołania stanu, który obowiązywał jako ostatni, bieg terminu przedawnienia roszczenia Zamawiającego, o którym mowa w ust. 1, nie rozpoczyna się, a rozpoczęty ulega zawieszeniu. Upływ terminu, o którym mowa w zdaniu pierwszym, może nastąpić nie wcześniej niż po upływie 120 dni od dnia odwołania tego ze stanów, który obowiązywał jako ostatni.</w:t>
      </w:r>
    </w:p>
    <w:p w14:paraId="5620B4FA" w14:textId="77777777" w:rsidR="00907C42" w:rsidRPr="003A0369" w:rsidRDefault="00907C42" w:rsidP="004B5ABD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>Obliczając terminy, o których mowa w ust. 1-2, dzień odwołania ogłoszenia stanu zagrożenia epidemicznego albo stanu epidemii w związku z COVID-19 wlicza się do tych terminów.</w:t>
      </w:r>
    </w:p>
    <w:p w14:paraId="3FCBB077" w14:textId="77777777" w:rsidR="00907C42" w:rsidRPr="003A0369" w:rsidRDefault="00907C42" w:rsidP="004B5ABD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shd w:val="clear" w:color="auto" w:fill="FFFFFF"/>
          <w:lang w:eastAsia="pl-PL"/>
        </w:rPr>
        <w:t xml:space="preserve">Strony umowy niezwłocznie, wzajemnie informują się o wpływie okoliczności związanych </w:t>
      </w:r>
      <w:r w:rsidRPr="003A0369">
        <w:rPr>
          <w:rFonts w:ascii="Arial" w:hAnsi="Arial" w:cs="Arial"/>
          <w:sz w:val="21"/>
          <w:szCs w:val="21"/>
          <w:shd w:val="clear" w:color="auto" w:fill="FFFFFF"/>
          <w:lang w:eastAsia="pl-PL"/>
        </w:rPr>
        <w:br/>
        <w:t xml:space="preserve">z wystąpieniem </w:t>
      </w:r>
      <w:r w:rsidRPr="003A0369">
        <w:rPr>
          <w:rFonts w:ascii="Arial" w:hAnsi="Arial" w:cs="Arial"/>
          <w:sz w:val="21"/>
          <w:szCs w:val="21"/>
          <w:lang w:eastAsia="pl-PL"/>
        </w:rPr>
        <w:t>COVID-19</w:t>
      </w:r>
      <w:r w:rsidRPr="003A0369">
        <w:rPr>
          <w:rFonts w:ascii="Arial" w:hAnsi="Arial" w:cs="Arial"/>
          <w:sz w:val="21"/>
          <w:szCs w:val="21"/>
          <w:shd w:val="clear" w:color="auto" w:fill="FFFFFF"/>
          <w:lang w:eastAsia="pl-PL"/>
        </w:rPr>
        <w:t xml:space="preserve">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043D9050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>nieobecności pracowników lub osób świadczących pracę za wynagrodzeniem na innej podstawie niż stosunek pracy, które uczestniczą lub mogłyby uczestniczyć w realizacji zamówienia;</w:t>
      </w:r>
    </w:p>
    <w:p w14:paraId="48D600B0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 xml:space="preserve">decyzji wydanych przez Głównego Inspektora Sanitarnego lub działającego z jego upoważnienia państwowego Wojewódzkiego Inspektora Sanitarnego, w związku </w:t>
      </w:r>
      <w:r w:rsidRPr="003A0369">
        <w:rPr>
          <w:rFonts w:ascii="Arial" w:hAnsi="Arial" w:cs="Arial"/>
          <w:sz w:val="21"/>
          <w:szCs w:val="21"/>
          <w:lang w:eastAsia="pl-PL"/>
        </w:rPr>
        <w:br/>
        <w:t>z przeciwdziałaniem COVID-19, nakładających na wykonawcę obowiązek podjęcia określonych czynności zapobiegawczych lub kontrolnych;</w:t>
      </w:r>
    </w:p>
    <w:p w14:paraId="54E53F8C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>poleceń lub decyzji wydanych przez wojewodów, ministra właściwego do spraw zdrowia lub Prezesa Rady Ministrów, związanych z przeciwdziałaniem COVID-19;</w:t>
      </w:r>
    </w:p>
    <w:p w14:paraId="79C3AF01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 xml:space="preserve">wstrzymania dostaw produktów, komponentów produktu lub materiałów, trudności </w:t>
      </w:r>
      <w:r w:rsidRPr="003A0369">
        <w:rPr>
          <w:rFonts w:ascii="Arial" w:hAnsi="Arial" w:cs="Arial"/>
          <w:sz w:val="21"/>
          <w:szCs w:val="21"/>
          <w:lang w:eastAsia="pl-PL"/>
        </w:rPr>
        <w:br/>
        <w:t>w dostępie do sprzętu lub trudności w realizacji usług transportowych;</w:t>
      </w:r>
    </w:p>
    <w:p w14:paraId="631DAEB3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>innych okoliczności, które uniemożliwiają bądź w istotnym stopniu ograniczają możliwość wykonania umowy;</w:t>
      </w:r>
    </w:p>
    <w:p w14:paraId="04C3F441" w14:textId="77777777" w:rsidR="00907C42" w:rsidRPr="003A0369" w:rsidRDefault="00907C42" w:rsidP="004B5ABD">
      <w:pPr>
        <w:numPr>
          <w:ilvl w:val="0"/>
          <w:numId w:val="24"/>
        </w:numPr>
        <w:shd w:val="clear" w:color="auto" w:fill="FFFFFF"/>
        <w:spacing w:after="72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  <w:lang w:eastAsia="pl-PL"/>
        </w:rPr>
        <w:t>okoliczności, o których mowa w pkt 1-5, w zakresie w jakim dotyczą one podwykonawcy lub dalszego podwykonawcy.</w:t>
      </w:r>
    </w:p>
    <w:p w14:paraId="6C7E1250" w14:textId="77777777" w:rsidR="00907C42" w:rsidRPr="003A0369" w:rsidRDefault="00907C42" w:rsidP="004B5ABD">
      <w:pPr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1"/>
          <w:szCs w:val="21"/>
          <w:lang w:eastAsia="pl-PL"/>
        </w:rPr>
      </w:pPr>
      <w:r w:rsidRPr="003A0369">
        <w:rPr>
          <w:rFonts w:ascii="Arial" w:hAnsi="Arial" w:cs="Arial"/>
          <w:sz w:val="21"/>
          <w:szCs w:val="21"/>
        </w:rPr>
        <w:t xml:space="preserve">Każda ze stron umowy, może żądać przedstawienia dodatkowych oświadczeń lub dokumentów potwierdzających wpływ okoliczności związanych z wystąpieniem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COVID-19</w:t>
      </w:r>
      <w:r w:rsidRPr="003A0369">
        <w:rPr>
          <w:rFonts w:ascii="Arial" w:hAnsi="Arial" w:cs="Arial"/>
          <w:sz w:val="21"/>
          <w:szCs w:val="21"/>
        </w:rPr>
        <w:t xml:space="preserve"> na należyte wykonanie tej umowy.</w:t>
      </w:r>
    </w:p>
    <w:p w14:paraId="3B9189D0" w14:textId="77777777" w:rsidR="00907C42" w:rsidRPr="003A0369" w:rsidRDefault="00907C42" w:rsidP="004B5ABD">
      <w:pPr>
        <w:numPr>
          <w:ilvl w:val="0"/>
          <w:numId w:val="23"/>
        </w:numPr>
        <w:shd w:val="clear" w:color="auto" w:fill="FFFFFF"/>
        <w:suppressAutoHyphens/>
        <w:spacing w:after="0"/>
        <w:ind w:left="426" w:hanging="426"/>
        <w:jc w:val="both"/>
        <w:rPr>
          <w:rFonts w:ascii="Arial" w:hAnsi="Arial" w:cs="Arial"/>
          <w:sz w:val="21"/>
          <w:szCs w:val="21"/>
          <w:lang w:eastAsia="ar-SA"/>
        </w:rPr>
      </w:pPr>
      <w:r w:rsidRPr="003A0369">
        <w:rPr>
          <w:rFonts w:ascii="Arial" w:hAnsi="Arial" w:cs="Arial"/>
          <w:sz w:val="21"/>
          <w:szCs w:val="21"/>
        </w:rPr>
        <w:t>Strona umowy, na podstawie otrzymanych oświadczeń lub dokumentów,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5960C90D" w14:textId="77777777" w:rsidR="00907C42" w:rsidRPr="003A0369" w:rsidRDefault="00907C42" w:rsidP="004B5ABD">
      <w:pPr>
        <w:numPr>
          <w:ilvl w:val="0"/>
          <w:numId w:val="23"/>
        </w:numPr>
        <w:shd w:val="clear" w:color="auto" w:fill="FFFFFF"/>
        <w:suppressAutoHyphens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0369">
        <w:rPr>
          <w:rFonts w:ascii="Arial" w:hAnsi="Arial" w:cs="Arial"/>
          <w:sz w:val="21"/>
          <w:szCs w:val="21"/>
        </w:rPr>
        <w:t xml:space="preserve">Zamawiający, po stwierdzeniu, że okoliczności związane z wystąpieniem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COVID-19</w:t>
      </w:r>
      <w:r w:rsidRPr="003A0369">
        <w:rPr>
          <w:rFonts w:ascii="Arial" w:hAnsi="Arial" w:cs="Arial"/>
          <w:sz w:val="21"/>
          <w:szCs w:val="21"/>
        </w:rPr>
        <w:t xml:space="preserve">, wpływają na należyte wykonanie umowy, w uzgodnieniu z Wykonawcą dokonuje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zmiany</w:t>
      </w:r>
      <w:r w:rsidRPr="003A0369">
        <w:rPr>
          <w:rFonts w:ascii="Arial" w:hAnsi="Arial" w:cs="Arial"/>
          <w:sz w:val="21"/>
          <w:szCs w:val="21"/>
        </w:rPr>
        <w:t xml:space="preserve"> umowy, o której mowa w </w:t>
      </w:r>
      <w:hyperlink r:id="rId14" w:anchor="/document/18903829?unitId=art(455)ust(1)pkt(4)&amp;cm=DOCUMENT" w:history="1">
        <w:r w:rsidRPr="003A0369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art. 455 ust. 1 pkt 4</w:t>
        </w:r>
      </w:hyperlink>
      <w:r w:rsidRPr="003A0369">
        <w:rPr>
          <w:rFonts w:ascii="Arial" w:hAnsi="Arial" w:cs="Arial"/>
          <w:sz w:val="21"/>
          <w:szCs w:val="21"/>
        </w:rPr>
        <w:t xml:space="preserve">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ustawy</w:t>
      </w:r>
      <w:r w:rsidRPr="003A0369">
        <w:rPr>
          <w:rFonts w:ascii="Arial" w:hAnsi="Arial" w:cs="Arial"/>
          <w:sz w:val="21"/>
          <w:szCs w:val="21"/>
        </w:rPr>
        <w:t>, w szczególności przez:</w:t>
      </w:r>
    </w:p>
    <w:p w14:paraId="710DE56A" w14:textId="77777777" w:rsidR="00907C42" w:rsidRPr="003A0369" w:rsidRDefault="00907C42" w:rsidP="004B5ABD">
      <w:pPr>
        <w:numPr>
          <w:ilvl w:val="0"/>
          <w:numId w:val="25"/>
        </w:numPr>
        <w:suppressAutoHyphens/>
        <w:spacing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zmianę</w:t>
      </w:r>
      <w:r w:rsidRPr="003A0369">
        <w:rPr>
          <w:rFonts w:ascii="Arial" w:hAnsi="Arial" w:cs="Arial"/>
          <w:sz w:val="21"/>
          <w:szCs w:val="21"/>
        </w:rPr>
        <w:t xml:space="preserve"> terminu wykonania umowy lub jej części, lub czasowe zawieszenie wykonywania umowy lub jej części,</w:t>
      </w:r>
    </w:p>
    <w:p w14:paraId="3D2710B7" w14:textId="77777777" w:rsidR="00907C42" w:rsidRPr="003A0369" w:rsidRDefault="00907C42" w:rsidP="004B5ABD">
      <w:pPr>
        <w:numPr>
          <w:ilvl w:val="0"/>
          <w:numId w:val="25"/>
        </w:numPr>
        <w:suppressAutoHyphens/>
        <w:spacing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zmianę</w:t>
      </w:r>
      <w:r w:rsidRPr="003A0369">
        <w:rPr>
          <w:rFonts w:ascii="Arial" w:hAnsi="Arial" w:cs="Arial"/>
          <w:sz w:val="21"/>
          <w:szCs w:val="21"/>
        </w:rPr>
        <w:t xml:space="preserve"> sposobu wykonywania usług,</w:t>
      </w:r>
    </w:p>
    <w:p w14:paraId="1EB9040A" w14:textId="77777777" w:rsidR="00907C42" w:rsidRPr="003A0369" w:rsidRDefault="00907C42" w:rsidP="004B5ABD">
      <w:pPr>
        <w:numPr>
          <w:ilvl w:val="0"/>
          <w:numId w:val="25"/>
        </w:numPr>
        <w:suppressAutoHyphens/>
        <w:spacing w:after="0"/>
        <w:ind w:left="709" w:hanging="283"/>
        <w:jc w:val="both"/>
        <w:rPr>
          <w:rFonts w:ascii="Arial" w:hAnsi="Arial" w:cs="Arial"/>
          <w:sz w:val="21"/>
          <w:szCs w:val="21"/>
        </w:rPr>
      </w:pP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zmianę</w:t>
      </w:r>
      <w:r w:rsidRPr="003A0369">
        <w:rPr>
          <w:rFonts w:ascii="Arial" w:hAnsi="Arial" w:cs="Arial"/>
          <w:sz w:val="21"/>
          <w:szCs w:val="21"/>
        </w:rPr>
        <w:t xml:space="preserve"> zakresu świadczenia Wykonawcy i odpowiadającą jej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zmianę</w:t>
      </w:r>
      <w:r w:rsidRPr="003A0369">
        <w:rPr>
          <w:rFonts w:ascii="Arial" w:hAnsi="Arial" w:cs="Arial"/>
          <w:sz w:val="21"/>
          <w:szCs w:val="21"/>
        </w:rPr>
        <w:t xml:space="preserve"> wynagrodzenia lub sposobu rozliczenia wynagrodzenia wykonawcy,</w:t>
      </w:r>
    </w:p>
    <w:p w14:paraId="3ADCB904" w14:textId="77777777" w:rsidR="00907C42" w:rsidRPr="003A0369" w:rsidRDefault="00907C42" w:rsidP="004B5ABD">
      <w:pPr>
        <w:spacing w:before="120" w:after="150"/>
        <w:ind w:left="426"/>
        <w:jc w:val="both"/>
        <w:rPr>
          <w:rFonts w:ascii="Arial" w:hAnsi="Arial" w:cs="Arial"/>
          <w:sz w:val="21"/>
          <w:szCs w:val="21"/>
        </w:rPr>
      </w:pPr>
      <w:r w:rsidRPr="003A0369">
        <w:rPr>
          <w:rFonts w:ascii="Arial" w:hAnsi="Arial" w:cs="Arial"/>
          <w:sz w:val="21"/>
          <w:szCs w:val="21"/>
        </w:rPr>
        <w:t xml:space="preserve">- o ile wzrost wynagrodzenia spowodowany każdą kolejną </w:t>
      </w:r>
      <w:r w:rsidRPr="003A0369">
        <w:rPr>
          <w:rStyle w:val="Uwydatnienie"/>
          <w:rFonts w:ascii="Arial" w:hAnsi="Arial" w:cs="Arial"/>
          <w:i w:val="0"/>
          <w:iCs w:val="0"/>
          <w:sz w:val="21"/>
          <w:szCs w:val="21"/>
        </w:rPr>
        <w:t>zmianą</w:t>
      </w:r>
      <w:r w:rsidRPr="003A0369">
        <w:rPr>
          <w:rFonts w:ascii="Arial" w:hAnsi="Arial" w:cs="Arial"/>
          <w:sz w:val="21"/>
          <w:szCs w:val="21"/>
        </w:rPr>
        <w:t xml:space="preserve"> nie przekroczy 50% wartości pierwotnej umowy.</w:t>
      </w:r>
    </w:p>
    <w:p w14:paraId="40B2AFEF" w14:textId="77777777" w:rsidR="00907C42" w:rsidRPr="003A0369" w:rsidRDefault="00907C42" w:rsidP="003A0369">
      <w:pPr>
        <w:pStyle w:val="Nagwek1"/>
      </w:pPr>
      <w:r w:rsidRPr="003A0369">
        <w:t xml:space="preserve">§ </w:t>
      </w:r>
      <w:r w:rsidR="00515F86" w:rsidRPr="003A0369">
        <w:t>11</w:t>
      </w:r>
      <w:r w:rsidRPr="003A0369">
        <w:t>.</w:t>
      </w:r>
      <w:r w:rsidR="00287E4C" w:rsidRPr="003A0369">
        <w:t xml:space="preserve"> </w:t>
      </w:r>
      <w:r w:rsidRPr="003A0369">
        <w:t xml:space="preserve">OSOBY UPOWAŻNIONE DO KONTAKÓTW </w:t>
      </w:r>
    </w:p>
    <w:p w14:paraId="221449BB" w14:textId="77777777" w:rsidR="003A0369" w:rsidRPr="003A0369" w:rsidRDefault="00F46642" w:rsidP="003A0369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Osobą upoważnioną przez Zamawiającego do kontaktów z Wykonawcą i nadzoru nad realizacją </w:t>
      </w:r>
      <w:r w:rsidR="003A0369" w:rsidRPr="003A0369">
        <w:rPr>
          <w:rFonts w:ascii="Arial" w:hAnsi="Arial" w:cs="Arial"/>
          <w:color w:val="0D0D0D" w:themeColor="text1" w:themeTint="F2"/>
          <w:sz w:val="21"/>
          <w:szCs w:val="21"/>
        </w:rPr>
        <w:t>umowy</w:t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="003A0369"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jest: </w:t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Pan Sławomir Adamczyk – </w:t>
      </w:r>
      <w:r w:rsidR="007612E7">
        <w:rPr>
          <w:rFonts w:ascii="Arial" w:hAnsi="Arial" w:cs="Arial"/>
          <w:color w:val="0D0D0D" w:themeColor="text1" w:themeTint="F2"/>
          <w:sz w:val="21"/>
          <w:szCs w:val="21"/>
        </w:rPr>
        <w:t>t</w:t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>el</w:t>
      </w:r>
      <w:r w:rsidR="007612E7">
        <w:rPr>
          <w:rFonts w:ascii="Arial" w:hAnsi="Arial" w:cs="Arial"/>
          <w:color w:val="0D0D0D" w:themeColor="text1" w:themeTint="F2"/>
          <w:sz w:val="21"/>
          <w:szCs w:val="21"/>
        </w:rPr>
        <w:t>.</w:t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 +48 32 4206846,</w:t>
      </w:r>
      <w:r w:rsidRPr="003A0369">
        <w:rPr>
          <w:rFonts w:ascii="Arial" w:hAnsi="Arial" w:cs="Arial"/>
          <w:color w:val="0D0D0D" w:themeColor="text1" w:themeTint="F2"/>
          <w:sz w:val="21"/>
          <w:szCs w:val="21"/>
          <w:lang w:val="en-US"/>
        </w:rPr>
        <w:t xml:space="preserve"> e-mail: </w:t>
      </w:r>
      <w:hyperlink r:id="rId15" w:history="1">
        <w:r w:rsidR="003A0369" w:rsidRPr="003A0369">
          <w:rPr>
            <w:rStyle w:val="Hipercze"/>
            <w:rFonts w:ascii="Arial" w:hAnsi="Arial" w:cs="Arial"/>
            <w:sz w:val="21"/>
            <w:szCs w:val="21"/>
            <w:lang w:val="en-US"/>
          </w:rPr>
          <w:t>slawomir.adamczyk.katowice@rdos.gov.pl</w:t>
        </w:r>
      </w:hyperlink>
      <w:r w:rsidR="003A0369"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</w:p>
    <w:p w14:paraId="7F5D3F9B" w14:textId="77777777" w:rsidR="00F46642" w:rsidRPr="003A0369" w:rsidRDefault="00F46642" w:rsidP="00CA1452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>Osob</w:t>
      </w:r>
      <w:r w:rsidR="003A0369" w:rsidRPr="003A0369">
        <w:rPr>
          <w:rFonts w:ascii="Arial" w:hAnsi="Arial" w:cs="Arial"/>
          <w:color w:val="0D0D0D" w:themeColor="text1" w:themeTint="F2"/>
          <w:sz w:val="21"/>
          <w:szCs w:val="21"/>
        </w:rPr>
        <w:t>ą upoważnioną przez Wykonawcę do kontaktów z Zamawiającym jest/są</w:t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: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3A0369"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="003A0369" w:rsidRPr="00D853BE">
        <w:rPr>
          <w:rFonts w:ascii="Arial" w:hAnsi="Arial" w:cs="Arial"/>
          <w:sz w:val="21"/>
          <w:szCs w:val="21"/>
        </w:rPr>
        <w:t> </w:t>
      </w:r>
      <w:r w:rsidR="003A0369" w:rsidRPr="00D853BE">
        <w:rPr>
          <w:rFonts w:ascii="Arial" w:hAnsi="Arial" w:cs="Arial"/>
          <w:sz w:val="21"/>
          <w:szCs w:val="21"/>
        </w:rPr>
        <w:t> </w:t>
      </w:r>
      <w:r w:rsidR="003A0369" w:rsidRPr="00D853BE">
        <w:rPr>
          <w:rFonts w:ascii="Arial" w:hAnsi="Arial" w:cs="Arial"/>
          <w:sz w:val="21"/>
          <w:szCs w:val="21"/>
        </w:rPr>
        <w:t> </w:t>
      </w:r>
      <w:r w:rsidR="003A0369" w:rsidRPr="00D853BE">
        <w:rPr>
          <w:rFonts w:ascii="Arial" w:hAnsi="Arial" w:cs="Arial"/>
          <w:sz w:val="21"/>
          <w:szCs w:val="21"/>
        </w:rPr>
        <w:t> </w:t>
      </w:r>
      <w:r w:rsidR="003A0369"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 tel.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0A7583"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  <w:r w:rsidRPr="003A0369">
        <w:rPr>
          <w:rFonts w:ascii="Arial" w:hAnsi="Arial" w:cs="Arial"/>
          <w:color w:val="0D0D0D" w:themeColor="text1" w:themeTint="F2"/>
          <w:sz w:val="21"/>
          <w:szCs w:val="21"/>
        </w:rPr>
        <w:t xml:space="preserve">, adres e-mail: </w:t>
      </w:r>
      <w:r w:rsidR="001708FC" w:rsidRPr="00D853BE">
        <w:rPr>
          <w:rFonts w:ascii="Arial" w:hAnsi="Arial" w:cs="Arial"/>
          <w:sz w:val="21"/>
          <w:szCs w:val="21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0A7583" w:rsidRPr="00D853BE">
        <w:rPr>
          <w:rFonts w:ascii="Arial" w:hAnsi="Arial" w:cs="Arial"/>
          <w:sz w:val="21"/>
          <w:szCs w:val="21"/>
        </w:rPr>
        <w:instrText xml:space="preserve"> FORMTEXT </w:instrText>
      </w:r>
      <w:r w:rsidR="001708FC" w:rsidRPr="00D853BE">
        <w:rPr>
          <w:rFonts w:ascii="Arial" w:hAnsi="Arial" w:cs="Arial"/>
          <w:sz w:val="21"/>
          <w:szCs w:val="21"/>
        </w:rPr>
      </w:r>
      <w:r w:rsidR="001708FC" w:rsidRPr="00D853BE">
        <w:rPr>
          <w:rFonts w:ascii="Arial" w:hAnsi="Arial" w:cs="Arial"/>
          <w:sz w:val="21"/>
          <w:szCs w:val="21"/>
        </w:rPr>
        <w:fldChar w:fldCharType="separate"/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0A7583" w:rsidRPr="00D853BE">
        <w:rPr>
          <w:rFonts w:ascii="Arial" w:hAnsi="Arial" w:cs="Arial"/>
          <w:sz w:val="21"/>
          <w:szCs w:val="21"/>
        </w:rPr>
        <w:t> </w:t>
      </w:r>
      <w:r w:rsidR="001708FC" w:rsidRPr="00D853BE">
        <w:rPr>
          <w:rFonts w:ascii="Arial" w:hAnsi="Arial" w:cs="Arial"/>
          <w:sz w:val="21"/>
          <w:szCs w:val="21"/>
        </w:rPr>
        <w:fldChar w:fldCharType="end"/>
      </w:r>
    </w:p>
    <w:p w14:paraId="375E11BF" w14:textId="77777777" w:rsidR="00F46642" w:rsidRPr="00F46642" w:rsidRDefault="00F46642" w:rsidP="000A758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46642">
        <w:rPr>
          <w:rFonts w:ascii="Arial" w:hAnsi="Arial" w:cs="Arial"/>
          <w:color w:val="0D0D0D" w:themeColor="text1" w:themeTint="F2"/>
          <w:sz w:val="21"/>
          <w:szCs w:val="21"/>
        </w:rPr>
        <w:t>Zmiana osób wskazanych w ust. 1 następuje w drodze pisemnego powiadomienia drugiej Strony i nie stanowi istotnej zmiany Umowy.</w:t>
      </w:r>
    </w:p>
    <w:p w14:paraId="2EDBB0B8" w14:textId="77777777" w:rsidR="00907C42" w:rsidRPr="007612E7" w:rsidRDefault="00907C42" w:rsidP="003A0369">
      <w:pPr>
        <w:pStyle w:val="Nagwek1"/>
      </w:pPr>
      <w:r w:rsidRPr="007612E7">
        <w:t>§ 1</w:t>
      </w:r>
      <w:r w:rsidR="00515F86" w:rsidRPr="007612E7">
        <w:t>2</w:t>
      </w:r>
      <w:r w:rsidRPr="007612E7">
        <w:t>.</w:t>
      </w:r>
      <w:r w:rsidR="00287E4C" w:rsidRPr="007612E7">
        <w:t xml:space="preserve"> </w:t>
      </w:r>
      <w:r w:rsidRPr="007612E7">
        <w:t>POSTANOWIENIA KOŃCOWE</w:t>
      </w:r>
    </w:p>
    <w:p w14:paraId="3D173EA3" w14:textId="77777777" w:rsidR="00907C42" w:rsidRPr="007612E7" w:rsidRDefault="00907C42" w:rsidP="004B5ABD">
      <w:pPr>
        <w:numPr>
          <w:ilvl w:val="0"/>
          <w:numId w:val="28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>Wykonawca oświadcza, że zapoznał się z polityką Środowiskową  i Polityką Prywatności Zamawiającego i jest świadomy ich znaczenia dla należytej realizacji postanowień Umowy.</w:t>
      </w:r>
    </w:p>
    <w:p w14:paraId="3FCACB1B" w14:textId="77777777" w:rsidR="00907C42" w:rsidRPr="007612E7" w:rsidRDefault="00907C42" w:rsidP="004B5ABD">
      <w:pPr>
        <w:numPr>
          <w:ilvl w:val="0"/>
          <w:numId w:val="28"/>
        </w:numPr>
        <w:tabs>
          <w:tab w:val="num" w:pos="284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 xml:space="preserve">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61DEA71E" w14:textId="77777777" w:rsidR="00907C42" w:rsidRPr="007612E7" w:rsidRDefault="00907C42" w:rsidP="004B5ABD">
      <w:pPr>
        <w:numPr>
          <w:ilvl w:val="0"/>
          <w:numId w:val="28"/>
        </w:numPr>
        <w:tabs>
          <w:tab w:val="num" w:pos="284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 xml:space="preserve">Umowa o mediację lub inne polubowne rozwiązanie sporu może być zawarta także przez wyrażenie przez Stronę zgody na mediację lub inne polubowne rozwiązanie sporu, gdy druga strona złożyła wniosek, o którym mowa w ust. </w:t>
      </w:r>
      <w:r w:rsidR="007612E7">
        <w:rPr>
          <w:rFonts w:ascii="Arial" w:hAnsi="Arial" w:cs="Arial"/>
          <w:sz w:val="21"/>
          <w:szCs w:val="21"/>
        </w:rPr>
        <w:t>2</w:t>
      </w:r>
      <w:r w:rsidRPr="007612E7">
        <w:rPr>
          <w:rFonts w:ascii="Arial" w:hAnsi="Arial" w:cs="Arial"/>
          <w:sz w:val="21"/>
          <w:szCs w:val="21"/>
        </w:rPr>
        <w:t>.</w:t>
      </w:r>
    </w:p>
    <w:p w14:paraId="35BE21B6" w14:textId="77777777" w:rsidR="00907C42" w:rsidRPr="007612E7" w:rsidRDefault="00907C42" w:rsidP="004B5ABD">
      <w:pPr>
        <w:numPr>
          <w:ilvl w:val="0"/>
          <w:numId w:val="28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 xml:space="preserve">W przypadku braku polubownego rozwiązania sporu, właściwym do rozpoznawania spraw spornych będzie sąd właściwy dla siedziby </w:t>
      </w:r>
      <w:r w:rsidRPr="007612E7">
        <w:rPr>
          <w:rStyle w:val="Wyrnieniedelikatne"/>
          <w:rFonts w:ascii="Arial" w:hAnsi="Arial" w:cs="Arial"/>
          <w:i w:val="0"/>
          <w:iCs w:val="0"/>
          <w:color w:val="auto"/>
          <w:sz w:val="21"/>
          <w:szCs w:val="21"/>
        </w:rPr>
        <w:t>Zamawiającego</w:t>
      </w:r>
      <w:r w:rsidRPr="007612E7">
        <w:rPr>
          <w:rFonts w:ascii="Arial" w:hAnsi="Arial" w:cs="Arial"/>
          <w:b/>
          <w:bCs/>
          <w:sz w:val="21"/>
          <w:szCs w:val="21"/>
        </w:rPr>
        <w:t>.</w:t>
      </w:r>
    </w:p>
    <w:p w14:paraId="5A20079A" w14:textId="77777777" w:rsidR="00907C42" w:rsidRPr="007612E7" w:rsidRDefault="00907C42" w:rsidP="004B5ABD">
      <w:pPr>
        <w:numPr>
          <w:ilvl w:val="0"/>
          <w:numId w:val="28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>W sprawach nieunormowanych niniejszą umową mają zastosowanie przepisy ustawy Kodeks cywilny,</w:t>
      </w:r>
      <w:r w:rsidR="00287E4C" w:rsidRPr="007612E7">
        <w:rPr>
          <w:rFonts w:ascii="Arial" w:hAnsi="Arial" w:cs="Arial"/>
          <w:sz w:val="21"/>
          <w:szCs w:val="21"/>
        </w:rPr>
        <w:t xml:space="preserve"> </w:t>
      </w:r>
      <w:r w:rsidR="007612E7">
        <w:rPr>
          <w:rFonts w:ascii="Arial" w:hAnsi="Arial" w:cs="Arial"/>
          <w:sz w:val="21"/>
          <w:szCs w:val="21"/>
        </w:rPr>
        <w:t>P</w:t>
      </w:r>
      <w:r w:rsidR="00287E4C" w:rsidRPr="007612E7">
        <w:rPr>
          <w:rFonts w:ascii="Arial" w:hAnsi="Arial" w:cs="Arial"/>
          <w:sz w:val="21"/>
          <w:szCs w:val="21"/>
        </w:rPr>
        <w:t>rawo zamówień publicznych</w:t>
      </w:r>
      <w:r w:rsidRPr="007612E7">
        <w:rPr>
          <w:rFonts w:ascii="Arial" w:hAnsi="Arial" w:cs="Arial"/>
          <w:sz w:val="21"/>
          <w:szCs w:val="21"/>
        </w:rPr>
        <w:t xml:space="preserve">, </w:t>
      </w:r>
      <w:r w:rsidRPr="007612E7">
        <w:rPr>
          <w:rFonts w:ascii="Arial" w:hAnsi="Arial" w:cs="Arial"/>
          <w:sz w:val="21"/>
          <w:szCs w:val="21"/>
          <w:lang w:eastAsia="pl-PL"/>
        </w:rPr>
        <w:t>ustawy o szczególnych rozwiązaniach związanych z zapobieganiem, przeciwdziałaniem i zwalczaniem COVID-19, innych chorób zakaźnych oraz wywołanych nimi sytuacji kryzysowych</w:t>
      </w:r>
      <w:r w:rsidRPr="007612E7">
        <w:rPr>
          <w:rFonts w:ascii="Arial" w:hAnsi="Arial" w:cs="Arial"/>
          <w:sz w:val="21"/>
          <w:szCs w:val="21"/>
        </w:rPr>
        <w:t>.</w:t>
      </w:r>
    </w:p>
    <w:p w14:paraId="19D07989" w14:textId="77777777" w:rsidR="00907C42" w:rsidRPr="007612E7" w:rsidRDefault="00907C42" w:rsidP="004B5ABD">
      <w:pPr>
        <w:numPr>
          <w:ilvl w:val="0"/>
          <w:numId w:val="28"/>
        </w:numPr>
        <w:tabs>
          <w:tab w:val="num" w:pos="284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7612E7">
        <w:rPr>
          <w:rFonts w:ascii="Arial" w:hAnsi="Arial" w:cs="Arial"/>
          <w:sz w:val="21"/>
          <w:szCs w:val="21"/>
        </w:rPr>
        <w:t xml:space="preserve">Umowa została sporządzona w trzech jednobrzmiących egzemplarzach, dwa dla </w:t>
      </w:r>
      <w:r w:rsidRPr="007612E7">
        <w:rPr>
          <w:rStyle w:val="Wyrnieniedelikatne"/>
          <w:rFonts w:ascii="Arial" w:hAnsi="Arial" w:cs="Arial"/>
          <w:i w:val="0"/>
          <w:iCs w:val="0"/>
          <w:color w:val="auto"/>
          <w:sz w:val="21"/>
          <w:szCs w:val="21"/>
        </w:rPr>
        <w:t>Zamawiającego</w:t>
      </w:r>
      <w:r w:rsidRPr="007612E7">
        <w:rPr>
          <w:rFonts w:ascii="Arial" w:hAnsi="Arial" w:cs="Arial"/>
          <w:sz w:val="21"/>
          <w:szCs w:val="21"/>
        </w:rPr>
        <w:t xml:space="preserve"> i jeden dla </w:t>
      </w:r>
      <w:r w:rsidRPr="007612E7">
        <w:rPr>
          <w:rFonts w:ascii="Arial" w:hAnsi="Arial" w:cs="Arial"/>
          <w:bCs/>
          <w:sz w:val="21"/>
          <w:szCs w:val="21"/>
        </w:rPr>
        <w:t>Wykonawcy.</w:t>
      </w:r>
    </w:p>
    <w:p w14:paraId="6DD34765" w14:textId="77777777" w:rsidR="00907C42" w:rsidRPr="007612E7" w:rsidRDefault="00907C42" w:rsidP="004B5ABD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5D66EA98" w14:textId="77777777" w:rsidR="00907C42" w:rsidRPr="007612E7" w:rsidRDefault="00907C42" w:rsidP="004B5ABD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5042C1A1" w14:textId="77777777" w:rsidR="00907C42" w:rsidRPr="007612E7" w:rsidRDefault="00907C42" w:rsidP="004B5A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7612E7">
        <w:rPr>
          <w:rFonts w:ascii="Arial" w:hAnsi="Arial" w:cs="Arial"/>
          <w:bCs/>
          <w:sz w:val="21"/>
          <w:szCs w:val="21"/>
        </w:rPr>
        <w:t xml:space="preserve">                           Zamawiający                                                           Wykonawca </w:t>
      </w:r>
    </w:p>
    <w:p w14:paraId="2C0B135C" w14:textId="77777777" w:rsidR="006E7051" w:rsidRPr="007C5871" w:rsidRDefault="006E7051" w:rsidP="004B5ABD">
      <w:pPr>
        <w:rPr>
          <w:rFonts w:ascii="Arial" w:hAnsi="Arial" w:cs="Arial"/>
          <w:color w:val="FF0000"/>
          <w:sz w:val="21"/>
          <w:szCs w:val="21"/>
        </w:rPr>
      </w:pPr>
    </w:p>
    <w:sectPr w:rsidR="006E7051" w:rsidRPr="007C5871" w:rsidSect="00B4165D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53D4" w14:textId="77777777" w:rsidR="0003357D" w:rsidRDefault="0003357D" w:rsidP="00C24723">
      <w:pPr>
        <w:spacing w:after="0" w:line="240" w:lineRule="auto"/>
      </w:pPr>
      <w:r>
        <w:separator/>
      </w:r>
    </w:p>
  </w:endnote>
  <w:endnote w:type="continuationSeparator" w:id="0">
    <w:p w14:paraId="12C55880" w14:textId="77777777" w:rsidR="0003357D" w:rsidRDefault="0003357D" w:rsidP="00C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24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686C" w14:textId="77777777" w:rsidR="0003357D" w:rsidRDefault="0003357D" w:rsidP="00C24723">
      <w:pPr>
        <w:spacing w:after="0" w:line="240" w:lineRule="auto"/>
      </w:pPr>
      <w:r>
        <w:separator/>
      </w:r>
    </w:p>
  </w:footnote>
  <w:footnote w:type="continuationSeparator" w:id="0">
    <w:p w14:paraId="330863AD" w14:textId="77777777" w:rsidR="0003357D" w:rsidRDefault="0003357D" w:rsidP="00C24723">
      <w:pPr>
        <w:spacing w:after="0" w:line="240" w:lineRule="auto"/>
      </w:pPr>
      <w:r>
        <w:continuationSeparator/>
      </w:r>
    </w:p>
  </w:footnote>
  <w:footnote w:id="1">
    <w:p w14:paraId="72A3E66E" w14:textId="77777777" w:rsidR="00B62BFE" w:rsidRPr="00A75EDD" w:rsidRDefault="00B62BFE" w:rsidP="00B62BFE">
      <w:pPr>
        <w:ind w:left="142" w:hanging="142"/>
        <w:jc w:val="both"/>
        <w:rPr>
          <w:rFonts w:ascii="Arial" w:hAnsi="Arial" w:cs="Arial"/>
          <w:sz w:val="16"/>
          <w:szCs w:val="20"/>
        </w:rPr>
      </w:pPr>
      <w:r w:rsidRPr="00692D8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92D8A">
        <w:rPr>
          <w:rFonts w:ascii="Arial" w:hAnsi="Arial" w:cs="Arial"/>
          <w:sz w:val="20"/>
          <w:szCs w:val="20"/>
        </w:rPr>
        <w:t xml:space="preserve"> </w:t>
      </w:r>
      <w:r w:rsidRPr="00A75EDD">
        <w:rPr>
          <w:rFonts w:ascii="Arial" w:hAnsi="Arial" w:cs="Arial"/>
          <w:sz w:val="16"/>
          <w:szCs w:val="20"/>
        </w:rPr>
        <w:t xml:space="preserve">Zgodnie z art. 123 ustawy Prawo zamówień publicznych </w:t>
      </w:r>
      <w:r w:rsidRPr="00A75EDD">
        <w:rPr>
          <w:rFonts w:ascii="Arial" w:hAnsi="Arial" w:cs="Arial"/>
          <w:sz w:val="16"/>
          <w:szCs w:val="20"/>
          <w:u w:val="single"/>
        </w:rPr>
        <w:t>Wykonawca nie może</w:t>
      </w:r>
      <w:r w:rsidRPr="00A75EDD">
        <w:rPr>
          <w:rFonts w:ascii="Arial" w:hAnsi="Arial" w:cs="Arial"/>
          <w:sz w:val="16"/>
          <w:szCs w:val="20"/>
        </w:rPr>
        <w:t>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4CC0B71" w14:textId="77777777" w:rsidR="00B62BFE" w:rsidRDefault="00B62BFE" w:rsidP="00B62B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1F84" w14:textId="77777777" w:rsidR="00907C42" w:rsidRDefault="00907C42">
    <w:pPr>
      <w:pStyle w:val="Nagwek"/>
      <w:rPr>
        <w:rFonts w:ascii="Arial" w:hAnsi="Arial" w:cs="Arial"/>
        <w:sz w:val="21"/>
        <w:szCs w:val="21"/>
      </w:rPr>
    </w:pPr>
    <w:r>
      <w:rPr>
        <w:noProof/>
        <w:lang w:eastAsia="pl-PL"/>
      </w:rPr>
      <w:drawing>
        <wp:inline distT="0" distB="0" distL="0" distR="0" wp14:anchorId="68FA3407" wp14:editId="61AADB17">
          <wp:extent cx="5248910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1" r="-6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2BCB18" w14:textId="77777777" w:rsidR="00907C42" w:rsidRDefault="00907C42">
    <w:pPr>
      <w:pStyle w:val="Nagwek"/>
      <w:rPr>
        <w:rFonts w:ascii="Arial" w:hAnsi="Arial" w:cs="Arial"/>
        <w:sz w:val="21"/>
        <w:szCs w:val="21"/>
      </w:rPr>
    </w:pPr>
  </w:p>
  <w:p w14:paraId="561B1DC7" w14:textId="77777777" w:rsidR="00B4165D" w:rsidRDefault="00B4165D">
    <w:pPr>
      <w:pStyle w:val="Nagwek"/>
      <w:rPr>
        <w:rFonts w:ascii="Arial" w:hAnsi="Arial" w:cs="Arial"/>
        <w:sz w:val="21"/>
        <w:szCs w:val="21"/>
      </w:rPr>
    </w:pPr>
    <w:r w:rsidRPr="00B4165D">
      <w:rPr>
        <w:rFonts w:ascii="Arial" w:hAnsi="Arial" w:cs="Arial"/>
        <w:sz w:val="21"/>
        <w:szCs w:val="21"/>
      </w:rPr>
      <w:t>Numer postępowania: WOF-I.261.6.2021</w:t>
    </w:r>
  </w:p>
  <w:p w14:paraId="69522EC3" w14:textId="77777777" w:rsidR="00B62BFE" w:rsidRPr="00B4165D" w:rsidRDefault="00B62BFE">
    <w:pPr>
      <w:pStyle w:val="Nagwek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91DC28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8121FB"/>
    <w:multiLevelType w:val="hybridMultilevel"/>
    <w:tmpl w:val="9B162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76C6F"/>
    <w:multiLevelType w:val="hybridMultilevel"/>
    <w:tmpl w:val="8EEC6CA2"/>
    <w:lvl w:ilvl="0" w:tplc="2124D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2A0"/>
    <w:multiLevelType w:val="hybridMultilevel"/>
    <w:tmpl w:val="60DE89E4"/>
    <w:lvl w:ilvl="0" w:tplc="8918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3F18"/>
    <w:multiLevelType w:val="hybridMultilevel"/>
    <w:tmpl w:val="CCDA6B68"/>
    <w:lvl w:ilvl="0" w:tplc="FB408C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E79"/>
    <w:multiLevelType w:val="hybridMultilevel"/>
    <w:tmpl w:val="0928BBC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D17CD"/>
    <w:multiLevelType w:val="hybridMultilevel"/>
    <w:tmpl w:val="86804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B41442"/>
    <w:multiLevelType w:val="hybridMultilevel"/>
    <w:tmpl w:val="94E6CC5E"/>
    <w:lvl w:ilvl="0" w:tplc="1318E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2A98F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566CF"/>
    <w:multiLevelType w:val="hybridMultilevel"/>
    <w:tmpl w:val="4B7A1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00B"/>
    <w:multiLevelType w:val="hybridMultilevel"/>
    <w:tmpl w:val="E7F67E22"/>
    <w:lvl w:ilvl="0" w:tplc="3BEAE4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C2E09"/>
    <w:multiLevelType w:val="hybridMultilevel"/>
    <w:tmpl w:val="DCD44A70"/>
    <w:lvl w:ilvl="0" w:tplc="1D1292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021B7"/>
    <w:multiLevelType w:val="hybridMultilevel"/>
    <w:tmpl w:val="9CFCE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F8617B2">
      <w:start w:val="1"/>
      <w:numFmt w:val="decimal"/>
      <w:lvlText w:val="%2."/>
      <w:lvlJc w:val="left"/>
      <w:pPr>
        <w:ind w:left="2160" w:hanging="360"/>
      </w:pPr>
      <w:rPr>
        <w:rFonts w:eastAsia="HG Mincho Light J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E56555"/>
    <w:multiLevelType w:val="hybridMultilevel"/>
    <w:tmpl w:val="2D2A1EE2"/>
    <w:lvl w:ilvl="0" w:tplc="58CAB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6CF7"/>
    <w:multiLevelType w:val="multilevel"/>
    <w:tmpl w:val="C51C41D2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Arial" w:eastAsia="Calibri" w:hAnsi="Arial" w:cs="Arial" w:hint="default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4" w15:restartNumberingAfterBreak="0">
    <w:nsid w:val="354F67EE"/>
    <w:multiLevelType w:val="hybridMultilevel"/>
    <w:tmpl w:val="DB96BD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C3A84"/>
    <w:multiLevelType w:val="hybridMultilevel"/>
    <w:tmpl w:val="5D8E9598"/>
    <w:lvl w:ilvl="0" w:tplc="8BB402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632C0"/>
    <w:multiLevelType w:val="hybridMultilevel"/>
    <w:tmpl w:val="72EE9368"/>
    <w:lvl w:ilvl="0" w:tplc="A72A9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5242B"/>
    <w:multiLevelType w:val="hybridMultilevel"/>
    <w:tmpl w:val="15D6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04FAF"/>
    <w:multiLevelType w:val="hybridMultilevel"/>
    <w:tmpl w:val="A234164E"/>
    <w:lvl w:ilvl="0" w:tplc="1FEAD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20FD3"/>
    <w:multiLevelType w:val="hybridMultilevel"/>
    <w:tmpl w:val="131A1AB6"/>
    <w:lvl w:ilvl="0" w:tplc="2D903B26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B4AAF"/>
    <w:multiLevelType w:val="hybridMultilevel"/>
    <w:tmpl w:val="3AEE21F4"/>
    <w:lvl w:ilvl="0" w:tplc="313AEB4C">
      <w:start w:val="1"/>
      <w:numFmt w:val="decimal"/>
      <w:lvlText w:val="%1)"/>
      <w:lvlJc w:val="left"/>
      <w:pPr>
        <w:ind w:left="1080" w:hanging="360"/>
      </w:pPr>
      <w:rPr>
        <w:rFonts w:ascii="Cambria" w:eastAsiaTheme="minorHAnsi" w:hAnsi="Cambria" w:cs="TT245o00"/>
      </w:rPr>
    </w:lvl>
    <w:lvl w:ilvl="1" w:tplc="F6AE3C6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5B7A8D"/>
    <w:multiLevelType w:val="hybridMultilevel"/>
    <w:tmpl w:val="70FA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8559B"/>
    <w:multiLevelType w:val="hybridMultilevel"/>
    <w:tmpl w:val="CEE82D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670EB0"/>
    <w:multiLevelType w:val="hybridMultilevel"/>
    <w:tmpl w:val="36E8AE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EC7F99"/>
    <w:multiLevelType w:val="hybridMultilevel"/>
    <w:tmpl w:val="C5F6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93557"/>
    <w:multiLevelType w:val="hybridMultilevel"/>
    <w:tmpl w:val="3D4E4696"/>
    <w:lvl w:ilvl="0" w:tplc="18523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6D40A324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strike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486B"/>
    <w:multiLevelType w:val="hybridMultilevel"/>
    <w:tmpl w:val="7484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203"/>
    <w:multiLevelType w:val="hybridMultilevel"/>
    <w:tmpl w:val="25A2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20753"/>
    <w:multiLevelType w:val="hybridMultilevel"/>
    <w:tmpl w:val="7242B3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99617C6"/>
    <w:multiLevelType w:val="hybridMultilevel"/>
    <w:tmpl w:val="16A87382"/>
    <w:lvl w:ilvl="0" w:tplc="9CB6A27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0F3901"/>
    <w:multiLevelType w:val="hybridMultilevel"/>
    <w:tmpl w:val="50EA71B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002"/>
    <w:multiLevelType w:val="hybridMultilevel"/>
    <w:tmpl w:val="D81C4558"/>
    <w:lvl w:ilvl="0" w:tplc="0415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02E19E7"/>
    <w:multiLevelType w:val="hybridMultilevel"/>
    <w:tmpl w:val="38A6B5D0"/>
    <w:lvl w:ilvl="0" w:tplc="9F76F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F1B85"/>
    <w:multiLevelType w:val="multilevel"/>
    <w:tmpl w:val="018A5E20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decimal"/>
      <w:lvlText w:val="%3)"/>
      <w:lvlJc w:val="left"/>
      <w:pPr>
        <w:ind w:left="1570" w:hanging="720"/>
      </w:pPr>
      <w:rPr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4" w15:restartNumberingAfterBreak="0">
    <w:nsid w:val="6AFB645D"/>
    <w:multiLevelType w:val="hybridMultilevel"/>
    <w:tmpl w:val="00D8C9D6"/>
    <w:lvl w:ilvl="0" w:tplc="8C10CC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1"/>
        <w:szCs w:val="21"/>
      </w:rPr>
    </w:lvl>
    <w:lvl w:ilvl="1" w:tplc="20DE68C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92204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3407"/>
    <w:multiLevelType w:val="hybridMultilevel"/>
    <w:tmpl w:val="A2263BB8"/>
    <w:lvl w:ilvl="0" w:tplc="2124D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18B5"/>
    <w:multiLevelType w:val="hybridMultilevel"/>
    <w:tmpl w:val="6B8A19DA"/>
    <w:lvl w:ilvl="0" w:tplc="FFC60E5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23A7302"/>
    <w:multiLevelType w:val="hybridMultilevel"/>
    <w:tmpl w:val="5D144DEE"/>
    <w:lvl w:ilvl="0" w:tplc="F66671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5"/>
  </w:num>
  <w:num w:numId="5">
    <w:abstractNumId w:val="32"/>
  </w:num>
  <w:num w:numId="6">
    <w:abstractNumId w:val="36"/>
  </w:num>
  <w:num w:numId="7">
    <w:abstractNumId w:val="18"/>
  </w:num>
  <w:num w:numId="8">
    <w:abstractNumId w:val="7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  <w:num w:numId="31">
    <w:abstractNumId w:val="6"/>
  </w:num>
  <w:num w:numId="32">
    <w:abstractNumId w:val="4"/>
  </w:num>
  <w:num w:numId="33">
    <w:abstractNumId w:val="34"/>
  </w:num>
  <w:num w:numId="34">
    <w:abstractNumId w:val="31"/>
  </w:num>
  <w:num w:numId="35">
    <w:abstractNumId w:val="8"/>
  </w:num>
  <w:num w:numId="36">
    <w:abstractNumId w:val="21"/>
  </w:num>
  <w:num w:numId="37">
    <w:abstractNumId w:val="35"/>
  </w:num>
  <w:num w:numId="38">
    <w:abstractNumId w:val="9"/>
  </w:num>
  <w:num w:numId="39">
    <w:abstractNumId w:val="16"/>
  </w:num>
  <w:num w:numId="40">
    <w:abstractNumId w:val="15"/>
  </w:num>
  <w:num w:numId="41">
    <w:abstractNumId w:val="2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23"/>
    <w:rsid w:val="000132B9"/>
    <w:rsid w:val="0003357D"/>
    <w:rsid w:val="000A7583"/>
    <w:rsid w:val="000B366F"/>
    <w:rsid w:val="001708FC"/>
    <w:rsid w:val="0019667E"/>
    <w:rsid w:val="001C413F"/>
    <w:rsid w:val="00211909"/>
    <w:rsid w:val="00235A26"/>
    <w:rsid w:val="00287E4C"/>
    <w:rsid w:val="00334AFC"/>
    <w:rsid w:val="00342EBA"/>
    <w:rsid w:val="00346E38"/>
    <w:rsid w:val="00355DDA"/>
    <w:rsid w:val="003A0369"/>
    <w:rsid w:val="004163E0"/>
    <w:rsid w:val="004233A7"/>
    <w:rsid w:val="004838F7"/>
    <w:rsid w:val="00484FEF"/>
    <w:rsid w:val="004B5ABD"/>
    <w:rsid w:val="00515F86"/>
    <w:rsid w:val="006038F2"/>
    <w:rsid w:val="00607B26"/>
    <w:rsid w:val="0064600D"/>
    <w:rsid w:val="006E2412"/>
    <w:rsid w:val="006E7051"/>
    <w:rsid w:val="00760768"/>
    <w:rsid w:val="007612E7"/>
    <w:rsid w:val="007C5871"/>
    <w:rsid w:val="007D63AB"/>
    <w:rsid w:val="00907C42"/>
    <w:rsid w:val="0093156A"/>
    <w:rsid w:val="00952D93"/>
    <w:rsid w:val="00A66E8A"/>
    <w:rsid w:val="00B4165D"/>
    <w:rsid w:val="00B62BFE"/>
    <w:rsid w:val="00B759B5"/>
    <w:rsid w:val="00BA085E"/>
    <w:rsid w:val="00C24723"/>
    <w:rsid w:val="00D02912"/>
    <w:rsid w:val="00D414B6"/>
    <w:rsid w:val="00DA29C0"/>
    <w:rsid w:val="00DE04D9"/>
    <w:rsid w:val="00F46642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205"/>
  <w15:docId w15:val="{5E72DF1F-9872-40FD-A49F-3B829992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5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0369"/>
    <w:pPr>
      <w:keepNext/>
      <w:keepLines/>
      <w:spacing w:before="360" w:after="120"/>
      <w:jc w:val="center"/>
      <w:outlineLvl w:val="0"/>
    </w:pPr>
    <w:rPr>
      <w:rFonts w:ascii="Arial" w:eastAsiaTheme="majorEastAsia" w:hAnsi="Arial" w:cs="Arial"/>
      <w:b/>
      <w:bCs/>
      <w:spacing w:val="1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,2 heading,A_wyliczenie,K-P_odwolanie,Akapit z listą5,maz_wyliczenie,opis dzialania,CW_Lista,Preambuła"/>
    <w:basedOn w:val="Normalny"/>
    <w:link w:val="AkapitzlistZnak"/>
    <w:qFormat/>
    <w:rsid w:val="00C2472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ISCG Numerowanie Znak,lp1 Znak,2 heading Znak,A_wyliczenie Znak,K-P_odwolanie Znak,Akapit z listą5 Znak,maz_wyliczenie Znak,opis dzialania Znak,CW_Lista Znak,Preambuła Znak"/>
    <w:link w:val="Akapitzlist"/>
    <w:qFormat/>
    <w:rsid w:val="00C24723"/>
  </w:style>
  <w:style w:type="paragraph" w:styleId="Tekstprzypisudolnego">
    <w:name w:val="footnote text"/>
    <w:basedOn w:val="Normalny"/>
    <w:link w:val="TekstprzypisudolnegoZnak"/>
    <w:uiPriority w:val="99"/>
    <w:unhideWhenUsed/>
    <w:rsid w:val="00C24723"/>
    <w:pPr>
      <w:spacing w:after="0" w:line="240" w:lineRule="auto"/>
    </w:pPr>
    <w:rPr>
      <w:rFonts w:ascii="Cambria" w:eastAsia="Times New Roman" w:hAnsi="Cambria" w:cs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723"/>
    <w:rPr>
      <w:rFonts w:ascii="Cambria" w:eastAsia="Times New Roman" w:hAnsi="Cambria" w:cs="Cambr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24723"/>
    <w:rPr>
      <w:vertAlign w:val="superscript"/>
    </w:rPr>
  </w:style>
  <w:style w:type="paragraph" w:customStyle="1" w:styleId="Akapitzlist1">
    <w:name w:val="Akapit z listą1"/>
    <w:basedOn w:val="Normalny"/>
    <w:rsid w:val="006E705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1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65D"/>
  </w:style>
  <w:style w:type="paragraph" w:styleId="Stopka">
    <w:name w:val="footer"/>
    <w:basedOn w:val="Normalny"/>
    <w:link w:val="StopkaZnak"/>
    <w:uiPriority w:val="99"/>
    <w:unhideWhenUsed/>
    <w:rsid w:val="00B41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65D"/>
  </w:style>
  <w:style w:type="character" w:styleId="Hipercze">
    <w:name w:val="Hyperlink"/>
    <w:unhideWhenUsed/>
    <w:rsid w:val="00907C42"/>
    <w:rPr>
      <w:color w:val="0000FF"/>
      <w:u w:val="single"/>
    </w:rPr>
  </w:style>
  <w:style w:type="paragraph" w:styleId="NormalnyWeb">
    <w:name w:val="Normal (Web)"/>
    <w:basedOn w:val="Normalny"/>
    <w:unhideWhenUsed/>
    <w:rsid w:val="00907C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07C42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7C4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907C42"/>
    <w:rPr>
      <w:sz w:val="16"/>
      <w:szCs w:val="16"/>
    </w:rPr>
  </w:style>
  <w:style w:type="character" w:styleId="Wyrnieniedelikatne">
    <w:name w:val="Subtle Emphasis"/>
    <w:uiPriority w:val="19"/>
    <w:qFormat/>
    <w:rsid w:val="00907C42"/>
    <w:rPr>
      <w:i/>
      <w:iCs/>
      <w:color w:val="808080"/>
    </w:rPr>
  </w:style>
  <w:style w:type="character" w:customStyle="1" w:styleId="text-justify">
    <w:name w:val="text-justify"/>
    <w:basedOn w:val="Domylnaczcionkaakapitu"/>
    <w:rsid w:val="00907C42"/>
  </w:style>
  <w:style w:type="character" w:styleId="Uwydatnienie">
    <w:name w:val="Emphasis"/>
    <w:basedOn w:val="Domylnaczcionkaakapitu"/>
    <w:uiPriority w:val="20"/>
    <w:qFormat/>
    <w:rsid w:val="00907C4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0369"/>
    <w:rPr>
      <w:rFonts w:ascii="Arial" w:eastAsiaTheme="majorEastAsia" w:hAnsi="Arial" w:cs="Arial"/>
      <w:b/>
      <w:bCs/>
      <w:spacing w:val="10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00D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00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3A03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3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awomir.adamczyk.katowice@rdos.gov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4799F-7A9E-4533-B325-0131D66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3574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48793</cp:lastModifiedBy>
  <cp:revision>3</cp:revision>
  <dcterms:created xsi:type="dcterms:W3CDTF">2021-03-31T10:21:00Z</dcterms:created>
  <dcterms:modified xsi:type="dcterms:W3CDTF">2021-03-31T10:21:00Z</dcterms:modified>
</cp:coreProperties>
</file>