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FFB203E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5132E" w:rsidRPr="00C5132E">
        <w:rPr>
          <w:b/>
          <w:i/>
          <w:sz w:val="22"/>
          <w:szCs w:val="22"/>
        </w:rPr>
        <w:t>Prowadzenie zajęć metodami pedagogiki leśnej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7C44B26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C5132E" w:rsidRPr="00C5132E">
        <w:rPr>
          <w:rStyle w:val="TeksttreciPogrubienie"/>
          <w:spacing w:val="4"/>
          <w:sz w:val="22"/>
          <w:szCs w:val="22"/>
        </w:rPr>
        <w:t>Prowadzenie zajęć metodami pedagogiki leśnej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bookmarkStart w:id="0" w:name="_GoBack"/>
      <w:bookmarkEnd w:id="0"/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5478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5</cp:revision>
  <dcterms:created xsi:type="dcterms:W3CDTF">2023-09-22T08:59:00Z</dcterms:created>
  <dcterms:modified xsi:type="dcterms:W3CDTF">2024-01-10T10:06:00Z</dcterms:modified>
</cp:coreProperties>
</file>