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29BB" w:rsidRDefault="002129BB">
      <w:r>
        <w:t xml:space="preserve">Załącznik nr 5. </w:t>
      </w:r>
      <w:r w:rsidRPr="002129BB">
        <w:rPr>
          <w:bCs/>
          <w:i/>
        </w:rPr>
        <w:t>Planowane działania edukacyjne, informacyjne lub promocyjne dotyczące tematyki gospodarki wodnej</w:t>
      </w:r>
    </w:p>
    <w:tbl>
      <w:tblPr>
        <w:tblW w:w="0" w:type="auto"/>
        <w:tblCellMar>
          <w:left w:w="70" w:type="dxa"/>
          <w:right w:w="70" w:type="dxa"/>
        </w:tblCellMar>
        <w:tblLook w:val="04A0" w:firstRow="1" w:lastRow="0" w:firstColumn="1" w:lastColumn="0" w:noHBand="0" w:noVBand="1"/>
      </w:tblPr>
      <w:tblGrid>
        <w:gridCol w:w="344"/>
        <w:gridCol w:w="1215"/>
        <w:gridCol w:w="2321"/>
        <w:gridCol w:w="3004"/>
        <w:gridCol w:w="2460"/>
        <w:gridCol w:w="3208"/>
        <w:gridCol w:w="2456"/>
        <w:gridCol w:w="1262"/>
      </w:tblGrid>
      <w:tr w:rsidR="006D3423" w:rsidRPr="006D3423" w:rsidTr="002129BB">
        <w:trPr>
          <w:trHeight w:val="300"/>
        </w:trPr>
        <w:tc>
          <w:tcPr>
            <w:tcW w:w="0" w:type="auto"/>
            <w:gridSpan w:val="4"/>
            <w:tcBorders>
              <w:top w:val="nil"/>
              <w:left w:val="nil"/>
              <w:bottom w:val="nil"/>
              <w:right w:val="nil"/>
            </w:tcBorders>
            <w:shd w:val="clear" w:color="auto" w:fill="auto"/>
            <w:noWrap/>
            <w:vAlign w:val="center"/>
          </w:tcPr>
          <w:p w:rsidR="006D3423" w:rsidRPr="006D3423" w:rsidRDefault="006D3423" w:rsidP="006D3423">
            <w:pPr>
              <w:spacing w:after="0" w:line="240" w:lineRule="auto"/>
              <w:rPr>
                <w:rFonts w:ascii="Calibri" w:eastAsia="Times New Roman" w:hAnsi="Calibri" w:cs="Calibri"/>
                <w:b/>
                <w:bCs/>
                <w:color w:val="000000"/>
                <w:sz w:val="14"/>
                <w:lang w:eastAsia="pl-PL"/>
              </w:rPr>
            </w:pPr>
          </w:p>
        </w:tc>
        <w:tc>
          <w:tcPr>
            <w:tcW w:w="0" w:type="auto"/>
            <w:tcBorders>
              <w:top w:val="nil"/>
              <w:left w:val="nil"/>
              <w:bottom w:val="nil"/>
              <w:right w:val="nil"/>
            </w:tcBorders>
            <w:shd w:val="clear" w:color="auto" w:fill="auto"/>
            <w:noWrap/>
            <w:vAlign w:val="center"/>
          </w:tcPr>
          <w:p w:rsidR="006D3423" w:rsidRPr="006D3423" w:rsidRDefault="006D3423" w:rsidP="006D3423">
            <w:pPr>
              <w:spacing w:after="0" w:line="240" w:lineRule="auto"/>
              <w:rPr>
                <w:rFonts w:ascii="Calibri" w:eastAsia="Times New Roman" w:hAnsi="Calibri" w:cs="Calibri"/>
                <w:b/>
                <w:bCs/>
                <w:color w:val="000000"/>
                <w:sz w:val="14"/>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r>
      <w:tr w:rsidR="006D3423" w:rsidRPr="006D3423" w:rsidTr="006D3423">
        <w:trPr>
          <w:trHeight w:val="300"/>
        </w:trPr>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c>
          <w:tcPr>
            <w:tcW w:w="0" w:type="auto"/>
            <w:tcBorders>
              <w:top w:val="nil"/>
              <w:left w:val="nil"/>
              <w:bottom w:val="nil"/>
              <w:right w:val="nil"/>
            </w:tcBorders>
            <w:shd w:val="clear" w:color="auto" w:fill="auto"/>
            <w:noWrap/>
            <w:vAlign w:val="center"/>
            <w:hideMark/>
          </w:tcPr>
          <w:p w:rsidR="006D3423" w:rsidRPr="006D3423" w:rsidRDefault="006D3423" w:rsidP="006D3423">
            <w:pPr>
              <w:spacing w:after="0" w:line="240" w:lineRule="auto"/>
              <w:jc w:val="center"/>
              <w:rPr>
                <w:rFonts w:ascii="Times New Roman" w:eastAsia="Times New Roman" w:hAnsi="Times New Roman" w:cs="Times New Roman"/>
                <w:sz w:val="14"/>
                <w:szCs w:val="20"/>
                <w:lang w:eastAsia="pl-PL"/>
              </w:rPr>
            </w:pPr>
          </w:p>
        </w:tc>
      </w:tr>
      <w:tr w:rsidR="006D3423" w:rsidRPr="006D3423" w:rsidTr="006D3423">
        <w:trPr>
          <w:trHeight w:val="900"/>
        </w:trPr>
        <w:tc>
          <w:tcPr>
            <w:tcW w:w="0" w:type="auto"/>
            <w:tcBorders>
              <w:top w:val="single" w:sz="4" w:space="0" w:color="auto"/>
              <w:left w:val="single" w:sz="4" w:space="0" w:color="auto"/>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Lp.</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Nazwa instytucji</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Nazwa działania edukacyjno-informacyjnego</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Opis/charakterystyka działania</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Planowany okres realizacji zadania</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Grupa docelowa działania (całe społeczeństwo, uczniowie szkół podstawowych, rolnicy itp.)</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 xml:space="preserve">Planowany poziom zaangażowania (liczba uczestników, liczba interesariuszy, liczba odsłon </w:t>
            </w:r>
            <w:r w:rsidR="002129BB" w:rsidRPr="006D3423">
              <w:rPr>
                <w:rFonts w:ascii="Calibri" w:eastAsia="Times New Roman" w:hAnsi="Calibri" w:cs="Calibri"/>
                <w:b/>
                <w:bCs/>
                <w:color w:val="000000"/>
                <w:sz w:val="14"/>
                <w:lang w:eastAsia="pl-PL"/>
              </w:rPr>
              <w:t>strony</w:t>
            </w:r>
            <w:r w:rsidRPr="006D3423">
              <w:rPr>
                <w:rFonts w:ascii="Calibri" w:eastAsia="Times New Roman" w:hAnsi="Calibri" w:cs="Calibri"/>
                <w:b/>
                <w:bCs/>
                <w:color w:val="000000"/>
                <w:sz w:val="14"/>
                <w:lang w:eastAsia="pl-PL"/>
              </w:rPr>
              <w:t xml:space="preserve">, </w:t>
            </w:r>
            <w:r w:rsidR="002129BB" w:rsidRPr="006D3423">
              <w:rPr>
                <w:rFonts w:ascii="Calibri" w:eastAsia="Times New Roman" w:hAnsi="Calibri" w:cs="Calibri"/>
                <w:b/>
                <w:bCs/>
                <w:color w:val="000000"/>
                <w:sz w:val="14"/>
                <w:lang w:eastAsia="pl-PL"/>
              </w:rPr>
              <w:t>uczestników</w:t>
            </w:r>
            <w:r w:rsidRPr="006D3423">
              <w:rPr>
                <w:rFonts w:ascii="Calibri" w:eastAsia="Times New Roman" w:hAnsi="Calibri" w:cs="Calibri"/>
                <w:b/>
                <w:bCs/>
                <w:color w:val="000000"/>
                <w:sz w:val="14"/>
                <w:lang w:eastAsia="pl-PL"/>
              </w:rPr>
              <w:t xml:space="preserve"> </w:t>
            </w:r>
            <w:r w:rsidR="002129BB" w:rsidRPr="006D3423">
              <w:rPr>
                <w:rFonts w:ascii="Calibri" w:eastAsia="Times New Roman" w:hAnsi="Calibri" w:cs="Calibri"/>
                <w:b/>
                <w:bCs/>
                <w:color w:val="000000"/>
                <w:sz w:val="14"/>
                <w:lang w:eastAsia="pl-PL"/>
              </w:rPr>
              <w:t>webinariów</w:t>
            </w:r>
            <w:r w:rsidRPr="006D3423">
              <w:rPr>
                <w:rFonts w:ascii="Calibri" w:eastAsia="Times New Roman" w:hAnsi="Calibri" w:cs="Calibri"/>
                <w:b/>
                <w:bCs/>
                <w:color w:val="000000"/>
                <w:sz w:val="14"/>
                <w:lang w:eastAsia="pl-PL"/>
              </w:rPr>
              <w:t xml:space="preserve"> itp.)</w:t>
            </w:r>
          </w:p>
        </w:tc>
        <w:tc>
          <w:tcPr>
            <w:tcW w:w="0" w:type="auto"/>
            <w:tcBorders>
              <w:top w:val="single" w:sz="4" w:space="0" w:color="auto"/>
              <w:left w:val="nil"/>
              <w:bottom w:val="single" w:sz="4" w:space="0" w:color="auto"/>
              <w:right w:val="single" w:sz="4" w:space="0" w:color="auto"/>
            </w:tcBorders>
            <w:shd w:val="clear" w:color="000000" w:fill="E7E6E6"/>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Koszty działań w tys. PLN</w:t>
            </w:r>
          </w:p>
        </w:tc>
      </w:tr>
      <w:tr w:rsidR="006D3423" w:rsidRPr="006D3423" w:rsidTr="006D3423">
        <w:trPr>
          <w:trHeight w:val="447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Ministerstwo Edukacji Narodowej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Podstawa programowa na wszystkich etapach kształcenia.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Istotne problemy społeczne powinny być podkreślane i omawiane podczas zajęć z wychowawcą w szkole każdego typu. Treści związane z oszczędzaniem wody zawiera głównie edukacja ekologiczna. Nauczyciele realizują je na wszystkich etapach kształcenia na zajęciach z geografii, biologii, chemii, przyrody itd. Np. w szkole ponadpodstawowej na lekcjach geografii poruszane są tematy dotyczące hydrosfery: zasoby wód na Ziemi, morza, prądy morskie, sieć rzeczna, lodowce. Uczeń wyjaśnia zróżnicowanie rodzajów i wielkości zasobów wód na Ziemi oraz we własnym regionie; przedstawia cechy fizykochemiczne wód morskich oraz dostrzega problem ich zanieczyszczenia; mechanizm powstawania i układ powierzchniowych prądów morskich oraz ocenia ich wpływ na życie i gospodarkę człowieka; wyjaśnia proces powstawania lodowców i przedstawia ich występowanie na Ziemi; przedstawia wpływ zanikania pokrywy lodowej w obszarach okołobiegunowych na gospodarkę, życie mieszkańców i ich tożsamość kulturową.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Stała realizacja podstawy programowej.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na poszczególnych etapach kształcenia.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 szkoły podstawowe i ponadpodstawowe, szkoły branżowe.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Ministerstwo Klimatu i Środowiska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informacyjno-edukacyjna z zakresu ochrony klimatu pod roboczą nazwą "Nasz Klimat" (zaplanowane)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do realizacji kampania ma na celu podniesienie świadomości ekologicznej społeczeństwa na temat indywidualnych działań, jakie można podejmować na rzecz ochrony klimatu. Zagadnienia podniesione  w kampanii dotyczyć będą także oszczędzania i retencji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ustalenia w toku przetargu</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ustalenia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Powstanie platformy susza.gov.pl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Utworzenie strony poświęconej tematyce suszy, która skupia działania ministerstw takich jak: Ministerstwo Klimatu i Środowiska, Ministerstwo Infrastruktury i Ministerstwo Rolnictwa i Rozwoju Wsi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w tym także przedsiębiorcy, rolnicy, podmioty publiczne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 kosztów - strona wykonana z pomocą KPRM</w:t>
            </w:r>
          </w:p>
        </w:tc>
      </w:tr>
      <w:tr w:rsidR="006D3423" w:rsidRPr="006D3423" w:rsidTr="006D3423">
        <w:trPr>
          <w:trHeight w:val="132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Ministerstwo Rolnictwa i Rozwoju Wsi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Opracowanie i upowszechnienie Kodeksu Dobrych Praktyk Wodnych w Rolnictwie (Zbiór dobrych praktyk służących racjonalizacji zużycia wody w rolnictwie)”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Celem projektu jest przygotowanie katalogu działań służących racjonalizacji zużycia wody w rolnictwie, które pomogą producentom rolnym i mieszkańcom wsi w zarządzaniu wodą na terenach wiejskich oraz jego upowszechnienie wśród doradców rolniczych i rolników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doradcy rolni,</w:t>
            </w:r>
            <w:r w:rsidRPr="006D3423">
              <w:rPr>
                <w:rFonts w:ascii="Calibri" w:eastAsia="Times New Roman" w:hAnsi="Calibri" w:cs="Calibri"/>
                <w:color w:val="000000"/>
                <w:sz w:val="14"/>
                <w:lang w:eastAsia="pl-PL"/>
              </w:rPr>
              <w:br/>
              <w:t>rolnicy</w:t>
            </w:r>
            <w:r w:rsidRPr="006D3423">
              <w:rPr>
                <w:rFonts w:ascii="Calibri" w:eastAsia="Times New Roman" w:hAnsi="Calibri" w:cs="Calibri"/>
                <w:color w:val="000000"/>
                <w:sz w:val="14"/>
                <w:lang w:eastAsia="pl-PL"/>
              </w:rPr>
              <w:br/>
              <w:t>mieszkańcy wsi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 webinaria dla doradców rolnych (ok. 1000 osób) i rolników.</w:t>
            </w:r>
            <w:r w:rsidRPr="006D3423">
              <w:rPr>
                <w:rFonts w:ascii="Calibri" w:eastAsia="Times New Roman" w:hAnsi="Calibri" w:cs="Calibri"/>
                <w:color w:val="000000"/>
                <w:sz w:val="14"/>
                <w:lang w:eastAsia="pl-PL"/>
              </w:rPr>
              <w:br/>
              <w:t>Publikacja będzie udostępniona na stronie internetowej MRiRW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brak danych</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szkolenie doradców rolniczych w zakresie racjonalnego gospodarowania wodą w rolnictwie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projektu jest przeszkolenie doradców rolniczych w kwestiach dotyczących racjonalnego gospodarowania wodą w rolnictwie. Planuje się, że szkolenie ma się składać z części teoretycznej (wykłady, prezentacje, pokaz materiałów filmowych o tematyce dot. racjonalnej gospodarki wodnej - 2 dni) oraz części praktycznej - warsztaty w gospodarstwie rolnym celem zapoznania się uczestników ze stosowaną agrotechniką oraz zarządzaniem zasobami wodnymi  (1 dzień, 2 gospodarstwa).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doradcy rolniczy zatrudnieni w wojewódzkich ośrodkach doradztwa rolniczego (ODR), izbach rolniczych, prywatnych podmiotach doradztwa rolniczego w tym samozatrudnieni, 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 720 uczestników szkolenia dla doradców rolniczych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brak danych</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Audycja "Dbaj o zasoby wodne. To się opłaca"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projektu jest przygotowanie audycji emitowanej w TVP1 prezentującej tematykę dot. gospodarki wodnej - Lokalnych Partnerstw ds. Wody, utrzymania melioracji wodnych, spółek wodnych, nawodnień w gospodarstwie rolnym, racjonalnego gospodarowania wodą w gospodarstwie rolnym, dobrych praktyk wodnych w gospodarstwie na bazie Kodeksu Wodnego.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1 audycja w TVP 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wsi, uczniowie szkół rolniczych,  studenci kierunków rolniczych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szacowana liczba widzów - brak informacji. Program emitowany będzie w TVP 1. Poszczególne odcinki obejrzeć można także na vod.tvp.pl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brak informacji</w:t>
            </w:r>
          </w:p>
        </w:tc>
      </w:tr>
      <w:tr w:rsidR="006D3423" w:rsidRPr="006D3423" w:rsidTr="006D3423">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NFOŚiGW</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Program edukacyjny pn. "Ograniczenie zanieczyszczenia azotem pochodzenia rolniczego metodą poprawy jakości wód"</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24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Projekt ma zasięg ogólnopolski i przygotowuje doradców rolnych i rolników do wdrażania „Programu działań mających na celu ograniczenie odpływu azotu ze źródeł rolniczych". </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Realizacja programu obejmuje:</w:t>
            </w:r>
            <w:r w:rsidRPr="006D3423">
              <w:rPr>
                <w:rFonts w:ascii="Calibri" w:eastAsia="Times New Roman" w:hAnsi="Calibri" w:cs="Calibri"/>
                <w:color w:val="000000"/>
                <w:sz w:val="14"/>
                <w:lang w:eastAsia="pl-PL"/>
              </w:rPr>
              <w:br/>
              <w:t xml:space="preserve">1) organizację 2 konferencji ogólnopolskich oraz 3 konferencji branżowych: „Gospodarowanie nawozami naturalnymi w gospodarstwach </w:t>
            </w:r>
            <w:proofErr w:type="spellStart"/>
            <w:r w:rsidRPr="006D3423">
              <w:rPr>
                <w:rFonts w:ascii="Calibri" w:eastAsia="Times New Roman" w:hAnsi="Calibri" w:cs="Calibri"/>
                <w:color w:val="000000"/>
                <w:sz w:val="14"/>
                <w:lang w:eastAsia="pl-PL"/>
              </w:rPr>
              <w:t>trzodowych</w:t>
            </w:r>
            <w:proofErr w:type="spellEnd"/>
            <w:r w:rsidRPr="006D3423">
              <w:rPr>
                <w:rFonts w:ascii="Calibri" w:eastAsia="Times New Roman" w:hAnsi="Calibri" w:cs="Calibri"/>
                <w:color w:val="000000"/>
                <w:sz w:val="14"/>
                <w:lang w:eastAsia="pl-PL"/>
              </w:rPr>
              <w:t xml:space="preserve"> w kontekście ochrony wód”; „Gospodarowanie nawozami naturalnymi w gospodarstwach bydlęcych w kontekście ochrony wód”; „Problemy nawadniania i </w:t>
            </w:r>
            <w:proofErr w:type="spellStart"/>
            <w:r w:rsidRPr="006D3423">
              <w:rPr>
                <w:rFonts w:ascii="Calibri" w:eastAsia="Times New Roman" w:hAnsi="Calibri" w:cs="Calibri"/>
                <w:color w:val="000000"/>
                <w:sz w:val="14"/>
                <w:lang w:eastAsia="pl-PL"/>
              </w:rPr>
              <w:t>fertygacji</w:t>
            </w:r>
            <w:proofErr w:type="spellEnd"/>
            <w:r w:rsidRPr="006D3423">
              <w:rPr>
                <w:rFonts w:ascii="Calibri" w:eastAsia="Times New Roman" w:hAnsi="Calibri" w:cs="Calibri"/>
                <w:color w:val="000000"/>
                <w:sz w:val="14"/>
                <w:lang w:eastAsia="pl-PL"/>
              </w:rPr>
              <w:t xml:space="preserve"> ze szczególnym uwzględnieniem gospodarstw ogrodniczych”;</w:t>
            </w:r>
            <w:r w:rsidRPr="006D3423">
              <w:rPr>
                <w:rFonts w:ascii="Calibri" w:eastAsia="Times New Roman" w:hAnsi="Calibri" w:cs="Calibri"/>
                <w:color w:val="000000"/>
                <w:sz w:val="14"/>
                <w:lang w:eastAsia="pl-PL"/>
              </w:rPr>
              <w:br/>
              <w:t xml:space="preserve">2)  przeprowadzenie 12 warsztatów „Wdrażanie Programu działań mających na celu ograniczenie odpływu azotu ze źródeł rolniczych”; </w:t>
            </w:r>
            <w:r w:rsidRPr="006D3423">
              <w:rPr>
                <w:rFonts w:ascii="Calibri" w:eastAsia="Times New Roman" w:hAnsi="Calibri" w:cs="Calibri"/>
                <w:color w:val="000000"/>
                <w:sz w:val="14"/>
                <w:lang w:eastAsia="pl-PL"/>
              </w:rPr>
              <w:br/>
              <w:t>3) przeprowadzenie 150 warsztatów „Wdrażanie Programu działań mających na celu ograniczenie odpływu azotu ze źródeł rolniczych”;</w:t>
            </w:r>
            <w:r w:rsidRPr="006D3423">
              <w:rPr>
                <w:rFonts w:ascii="Calibri" w:eastAsia="Times New Roman" w:hAnsi="Calibri" w:cs="Calibri"/>
                <w:color w:val="000000"/>
                <w:sz w:val="14"/>
                <w:lang w:eastAsia="pl-PL"/>
              </w:rPr>
              <w:br/>
              <w:t>4) raport ewaluacyjny- opracowany na podstawie badania ankietowego wśród doradców i wywiadów wśród ekspertów;</w:t>
            </w:r>
            <w:r w:rsidRPr="006D3423">
              <w:rPr>
                <w:rFonts w:ascii="Calibri" w:eastAsia="Times New Roman" w:hAnsi="Calibri" w:cs="Calibri"/>
                <w:color w:val="000000"/>
                <w:sz w:val="14"/>
                <w:lang w:eastAsia="pl-PL"/>
              </w:rPr>
              <w:br/>
              <w:t>5) materiały edukacyjne przygotowane na potrzeby projektu:</w:t>
            </w:r>
            <w:r w:rsidRPr="006D3423">
              <w:rPr>
                <w:rFonts w:ascii="Calibri" w:eastAsia="Times New Roman" w:hAnsi="Calibri" w:cs="Calibri"/>
                <w:color w:val="000000"/>
                <w:sz w:val="14"/>
                <w:lang w:eastAsia="pl-PL"/>
              </w:rPr>
              <w:br/>
              <w:t>a) prezentacja wprowadzająca do tematu oraz wskazująca obowiązki rolników wynikające z „Programu działań, mających na celu ograniczenie odpływu azotu ze źródeł rolniczych”;</w:t>
            </w:r>
            <w:r w:rsidRPr="006D3423">
              <w:rPr>
                <w:rFonts w:ascii="Calibri" w:eastAsia="Times New Roman" w:hAnsi="Calibri" w:cs="Calibri"/>
                <w:color w:val="000000"/>
                <w:sz w:val="14"/>
                <w:lang w:eastAsia="pl-PL"/>
              </w:rPr>
              <w:br/>
              <w:t>b) arkusze kalkulacyjne do obliczania pojemości zbiornika/powierzchni płyty do przechowywania nawozów, stanu średniorocznego zwierząt i Dużych Jednostek Przeliczeniowych różnych grup zwierząt, bilansowania azotu w gospodarstwie;</w:t>
            </w:r>
            <w:r w:rsidRPr="006D3423">
              <w:rPr>
                <w:rFonts w:ascii="Calibri" w:eastAsia="Times New Roman" w:hAnsi="Calibri" w:cs="Calibri"/>
                <w:color w:val="000000"/>
                <w:sz w:val="14"/>
                <w:lang w:eastAsia="pl-PL"/>
              </w:rPr>
              <w:br/>
              <w:t xml:space="preserve">c) film instruktażowy dla doradców do wykorzystania w pracy z rolnikami na temat przyczyn i skutków zanieczyszczenia wód azotanami pochodzenia rolniczego, przykładów dobrych praktyk w zakresie prawidłowej gospodarki nawozowej; </w:t>
            </w:r>
            <w:r w:rsidRPr="006D3423">
              <w:rPr>
                <w:rFonts w:ascii="Calibri" w:eastAsia="Times New Roman" w:hAnsi="Calibri" w:cs="Calibri"/>
                <w:color w:val="000000"/>
                <w:sz w:val="14"/>
                <w:lang w:eastAsia="pl-PL"/>
              </w:rPr>
              <w:br/>
              <w:t xml:space="preserve">d) Poradnik dla doradców rolnych -nakład 5.000 egz. trafi do CDR, WODR, 316 Powiatowych ODR i doradców prywatnych, oraz do Wojewódzkich Oddziałów ARIMR. Poradnik dostępny w wersji elektronicznej, będzie mógł zostać wykorzystany </w:t>
            </w:r>
            <w:r w:rsidRPr="006D3423">
              <w:rPr>
                <w:rFonts w:ascii="Calibri" w:eastAsia="Times New Roman" w:hAnsi="Calibri" w:cs="Calibri"/>
                <w:color w:val="000000"/>
                <w:sz w:val="14"/>
                <w:lang w:eastAsia="pl-PL"/>
              </w:rPr>
              <w:lastRenderedPageBreak/>
              <w:t>również przez inne podmioty;</w:t>
            </w:r>
            <w:r w:rsidRPr="006D3423">
              <w:rPr>
                <w:rFonts w:ascii="Calibri" w:eastAsia="Times New Roman" w:hAnsi="Calibri" w:cs="Calibri"/>
                <w:color w:val="000000"/>
                <w:sz w:val="14"/>
                <w:lang w:eastAsia="pl-PL"/>
              </w:rPr>
              <w:br/>
              <w:t xml:space="preserve">e) ulotka informacyjna dla gospodarstw do 10 ha. oraz ulotki informacyjnej dla gospodarstw powyżej 10 ha; </w:t>
            </w:r>
            <w:r w:rsidRPr="006D3423">
              <w:rPr>
                <w:rFonts w:ascii="Calibri" w:eastAsia="Times New Roman" w:hAnsi="Calibri" w:cs="Calibri"/>
                <w:color w:val="000000"/>
                <w:sz w:val="14"/>
                <w:lang w:eastAsia="pl-PL"/>
              </w:rPr>
              <w:br/>
              <w:t xml:space="preserve">f) 4 rodzaje tablic edukacyjnych (temat 1: Drogi ucieczki biogenów z gleby do wody temat 2: Bilans azotu w gospodarstwie rolnym temat 3: Bilans fosforu w gospodarstwie rolnym temat 4: Dobre praktyki w gospodarowaniu azotem w gospodarstwie rolnym) dla ok. 360 instytucji. Odbiorcy: Powiatowe ODR, WODR, Woj. Oddz. ARiMR, CDR, MRiRW. </w:t>
            </w:r>
            <w:r w:rsidRPr="006D3423">
              <w:rPr>
                <w:rFonts w:ascii="Calibri" w:eastAsia="Times New Roman" w:hAnsi="Calibri" w:cs="Calibri"/>
                <w:color w:val="000000"/>
                <w:sz w:val="14"/>
                <w:lang w:eastAsia="pl-PL"/>
              </w:rPr>
              <w:br/>
              <w:t xml:space="preserve">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01.04.2018 r. - 31.12.2021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ODR, WODR, Woj. Oddz. ARiMR, CDR, MRiRW, rolnicy z terenu całej Polski</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Planowana liczba odbiorców:</w:t>
            </w:r>
            <w:r w:rsidRPr="006D3423">
              <w:rPr>
                <w:rFonts w:ascii="Calibri" w:eastAsia="Times New Roman" w:hAnsi="Calibri" w:cs="Calibri"/>
                <w:color w:val="000000"/>
                <w:sz w:val="14"/>
                <w:lang w:eastAsia="pl-PL"/>
              </w:rPr>
              <w:br/>
              <w:t>Szkolenia - liczba odbiorców  - 300 osób;</w:t>
            </w:r>
            <w:r w:rsidRPr="006D3423">
              <w:rPr>
                <w:rFonts w:ascii="Calibri" w:eastAsia="Times New Roman" w:hAnsi="Calibri" w:cs="Calibri"/>
                <w:color w:val="000000"/>
                <w:sz w:val="14"/>
                <w:lang w:eastAsia="pl-PL"/>
              </w:rPr>
              <w:br/>
              <w:t>Warsztaty -  liczba odbiorców - 3 750 osób;</w:t>
            </w:r>
            <w:r w:rsidRPr="006D3423">
              <w:rPr>
                <w:rFonts w:ascii="Calibri" w:eastAsia="Times New Roman" w:hAnsi="Calibri" w:cs="Calibri"/>
                <w:color w:val="000000"/>
                <w:sz w:val="14"/>
                <w:lang w:eastAsia="pl-PL"/>
              </w:rPr>
              <w:br/>
              <w:t>Konferencje - liczba odbiorców - 920 osób;</w:t>
            </w:r>
            <w:r w:rsidRPr="006D3423">
              <w:rPr>
                <w:rFonts w:ascii="Calibri" w:eastAsia="Times New Roman" w:hAnsi="Calibri" w:cs="Calibri"/>
                <w:color w:val="000000"/>
                <w:sz w:val="14"/>
                <w:lang w:eastAsia="pl-PL"/>
              </w:rPr>
              <w:br/>
              <w:t xml:space="preserve">Działania edukacyjnych i promocyjnych w mediach tradycyjnych </w:t>
            </w:r>
            <w:r w:rsidRPr="006D3423">
              <w:rPr>
                <w:rFonts w:ascii="Calibri" w:eastAsia="Times New Roman" w:hAnsi="Calibri" w:cs="Calibri"/>
                <w:color w:val="000000"/>
                <w:sz w:val="14"/>
                <w:lang w:eastAsia="pl-PL"/>
              </w:rPr>
              <w:br/>
              <w:t xml:space="preserve">   (w prasie) - liczba odbiorców - 17 000 osób;</w:t>
            </w:r>
            <w:r w:rsidRPr="006D3423">
              <w:rPr>
                <w:rFonts w:ascii="Calibri" w:eastAsia="Times New Roman" w:hAnsi="Calibri" w:cs="Calibri"/>
                <w:color w:val="000000"/>
                <w:sz w:val="14"/>
                <w:lang w:eastAsia="pl-PL"/>
              </w:rPr>
              <w:br/>
              <w:t xml:space="preserve">Wydawnictwa drukowane - liczba odbiorców - 20 000 osób; </w:t>
            </w:r>
            <w:r w:rsidRPr="006D3423">
              <w:rPr>
                <w:rFonts w:ascii="Calibri" w:eastAsia="Times New Roman" w:hAnsi="Calibri" w:cs="Calibri"/>
                <w:color w:val="000000"/>
                <w:sz w:val="14"/>
                <w:lang w:eastAsia="pl-PL"/>
              </w:rPr>
              <w:br/>
              <w:t>Strona internetowa -  liczba odbiorców - 1000 osób;</w:t>
            </w:r>
            <w:r w:rsidRPr="006D3423">
              <w:rPr>
                <w:rFonts w:ascii="Calibri" w:eastAsia="Times New Roman" w:hAnsi="Calibri" w:cs="Calibri"/>
                <w:color w:val="000000"/>
                <w:sz w:val="14"/>
                <w:lang w:eastAsia="pl-PL"/>
              </w:rPr>
              <w:br/>
              <w:t>Film edukacyjny - liczba odbiorców - 4 050 osób.</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Łączny zasięg działań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promocyjnych oraz informacyjnych - 115 020 osób.</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1 126,13</w:t>
            </w:r>
          </w:p>
        </w:tc>
      </w:tr>
      <w:tr w:rsidR="006D3423" w:rsidRPr="006D3423" w:rsidTr="006D3423">
        <w:trPr>
          <w:trHeight w:val="450"/>
        </w:trPr>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450"/>
        </w:trPr>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Program </w:t>
            </w:r>
            <w:proofErr w:type="spellStart"/>
            <w:r w:rsidRPr="006D3423">
              <w:rPr>
                <w:rFonts w:ascii="Calibri" w:eastAsia="Times New Roman" w:hAnsi="Calibri" w:cs="Calibri"/>
                <w:color w:val="000000"/>
                <w:sz w:val="14"/>
                <w:lang w:eastAsia="pl-PL"/>
              </w:rPr>
              <w:t>edukacyny</w:t>
            </w:r>
            <w:proofErr w:type="spellEnd"/>
            <w:r w:rsidRPr="006D3423">
              <w:rPr>
                <w:rFonts w:ascii="Calibri" w:eastAsia="Times New Roman" w:hAnsi="Calibri" w:cs="Calibri"/>
                <w:color w:val="000000"/>
                <w:sz w:val="14"/>
                <w:lang w:eastAsia="pl-PL"/>
              </w:rPr>
              <w:t xml:space="preserve"> pn. "Ochrona wód powierzchniowych poprzez promocję zrównoważonych praktyk rolniczych"</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realizacji przedsięwzięcia zostaną przeprowadzone kompleksowe działania edukacyjne, mające na celu ochronę wód i zachowanie różnorodności biologicznej poprzez efektywne zarządzanie składnikami pokarmowymi na poziomie gospodarstw rolnych. Przedsięwzięcie będzie realizowane na terenie 4 województw: śląskiego, opolskiego, małopolskiego oraz podkarpackiego.</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Realizacja programu obejmuje:</w:t>
            </w:r>
            <w:r w:rsidRPr="006D3423">
              <w:rPr>
                <w:rFonts w:ascii="Calibri" w:eastAsia="Times New Roman" w:hAnsi="Calibri" w:cs="Calibri"/>
                <w:color w:val="000000"/>
                <w:sz w:val="14"/>
                <w:lang w:eastAsia="pl-PL"/>
              </w:rPr>
              <w:br/>
              <w:t>1) przygotowanie i produkcję materiałów edukacyjnych:</w:t>
            </w:r>
            <w:r w:rsidRPr="006D3423">
              <w:rPr>
                <w:rFonts w:ascii="Calibri" w:eastAsia="Times New Roman" w:hAnsi="Calibri" w:cs="Calibri"/>
                <w:color w:val="000000"/>
                <w:sz w:val="14"/>
                <w:lang w:eastAsia="pl-PL"/>
              </w:rPr>
              <w:br/>
              <w:t>a) broszura dla doradców rolniczych - 2 500 egz., zawierająca informacje dotyczące efektywnego gospodarowania nawozami, ochrony wód i gleb oraz dobrych praktyk w rolnictwie.</w:t>
            </w:r>
            <w:r w:rsidRPr="006D3423">
              <w:rPr>
                <w:rFonts w:ascii="Calibri" w:eastAsia="Times New Roman" w:hAnsi="Calibri" w:cs="Calibri"/>
                <w:color w:val="000000"/>
                <w:sz w:val="14"/>
                <w:lang w:eastAsia="pl-PL"/>
              </w:rPr>
              <w:br/>
              <w:t xml:space="preserve">b) materiały edukacyjno-informacyjne dla rolników - 4 000 egz., zawierające praktyczne wskazówki dot. obliczenia właściwej dawki nawozu oraz zasady efektywnego gospodarowania nawozami, ograniczającego negatywny wpływ rolnictwa na wody powierzchniowe; </w:t>
            </w:r>
            <w:r w:rsidRPr="006D3423">
              <w:rPr>
                <w:rFonts w:ascii="Calibri" w:eastAsia="Times New Roman" w:hAnsi="Calibri" w:cs="Calibri"/>
                <w:color w:val="000000"/>
                <w:sz w:val="14"/>
                <w:lang w:eastAsia="pl-PL"/>
              </w:rPr>
              <w:br/>
              <w:t>c) gadżety promocyjne - notesy i długopisy  - 600 szt., notesy będą zawierały krótką informację nt. konieczności stosowania zrównoważonej gospodarki nawozowej;</w:t>
            </w:r>
            <w:r w:rsidRPr="006D3423">
              <w:rPr>
                <w:rFonts w:ascii="Calibri" w:eastAsia="Times New Roman" w:hAnsi="Calibri" w:cs="Calibri"/>
                <w:color w:val="000000"/>
                <w:sz w:val="14"/>
                <w:lang w:eastAsia="pl-PL"/>
              </w:rPr>
              <w:br/>
              <w:t xml:space="preserve">2)  seminarium szkoleniowe dla doradców; </w:t>
            </w:r>
            <w:r w:rsidRPr="006D3423">
              <w:rPr>
                <w:rFonts w:ascii="Calibri" w:eastAsia="Times New Roman" w:hAnsi="Calibri" w:cs="Calibri"/>
                <w:color w:val="000000"/>
                <w:sz w:val="14"/>
                <w:lang w:eastAsia="pl-PL"/>
              </w:rPr>
              <w:br/>
              <w:t>3)  szkolenia dla rolników w zakresie efektywnego zarządzania nawozami, ochrony wód i gleby oraz dobrych praktyk rolniczych;</w:t>
            </w:r>
            <w:r w:rsidRPr="006D3423">
              <w:rPr>
                <w:rFonts w:ascii="Calibri" w:eastAsia="Times New Roman" w:hAnsi="Calibri" w:cs="Calibri"/>
                <w:color w:val="000000"/>
                <w:sz w:val="14"/>
                <w:lang w:eastAsia="pl-PL"/>
              </w:rPr>
              <w:br/>
              <w:t>4) szkolenie e-learningowe z zakresu efektywnego zarządzania nawozami oraz ochrony wód i gleby przed skażeniem nawozami, skierowane będzie do uczniów i studentów szkół rolniczych, zakończone przyznaniem certyfikatu. Kurs będzie udostępniony na stronie internetowej projektu;</w:t>
            </w:r>
            <w:r w:rsidRPr="006D3423">
              <w:rPr>
                <w:rFonts w:ascii="Calibri" w:eastAsia="Times New Roman" w:hAnsi="Calibri" w:cs="Calibri"/>
                <w:color w:val="000000"/>
                <w:sz w:val="14"/>
                <w:lang w:eastAsia="pl-PL"/>
              </w:rPr>
              <w:br/>
              <w:t>5) seminarium dla pracowników naukowych i studentów szkół i uczelni rolniczych, połączone z wyjazdem studyjnym do wzorcowego rolniczego gospodarstwa demonstracyjnego w Juchowie;</w:t>
            </w:r>
            <w:r w:rsidRPr="006D3423">
              <w:rPr>
                <w:rFonts w:ascii="Calibri" w:eastAsia="Times New Roman" w:hAnsi="Calibri" w:cs="Calibri"/>
                <w:color w:val="000000"/>
                <w:sz w:val="14"/>
                <w:lang w:eastAsia="pl-PL"/>
              </w:rPr>
              <w:br/>
              <w:t xml:space="preserve">6) aplikacja mobilna - Kalkulator strat nawozów w gospodarstwie rolniczym, będzie opierać się na takich informacjach jak: rodzaj gleby, rodzaj zabiegów agrotechnicznych, ilości nawozu dostarczanego na 1 ha upraw, rodzaj upraw itp. Aplikacja umożliwi w jasny i czytelny sposób oszacować straty finansowe, jakie ponosi gospodarstwo poprzez źle prowadzoną gospodarkę nawozową - aplikacja będzie możliwa </w:t>
            </w:r>
            <w:r w:rsidRPr="006D3423">
              <w:rPr>
                <w:rFonts w:ascii="Calibri" w:eastAsia="Times New Roman" w:hAnsi="Calibri" w:cs="Calibri"/>
                <w:color w:val="000000"/>
                <w:sz w:val="14"/>
                <w:lang w:eastAsia="pl-PL"/>
              </w:rPr>
              <w:lastRenderedPageBreak/>
              <w:t>do pobrania bezpłatnie - ze strony internetowej projektu;</w:t>
            </w:r>
            <w:r w:rsidRPr="006D3423">
              <w:rPr>
                <w:rFonts w:ascii="Calibri" w:eastAsia="Times New Roman" w:hAnsi="Calibri" w:cs="Calibri"/>
                <w:color w:val="000000"/>
                <w:sz w:val="14"/>
                <w:lang w:eastAsia="pl-PL"/>
              </w:rPr>
              <w:br/>
              <w:t xml:space="preserve">7) konferencja podsumowująca projekt. </w:t>
            </w:r>
            <w:r w:rsidRPr="006D3423">
              <w:rPr>
                <w:rFonts w:ascii="Calibri" w:eastAsia="Times New Roman" w:hAnsi="Calibri" w:cs="Calibri"/>
                <w:color w:val="000000"/>
                <w:sz w:val="14"/>
                <w:lang w:eastAsia="pl-PL"/>
              </w:rPr>
              <w:br/>
              <w:t>W ramach promocji projektu powstanie strona internetowa, na której zostaną umieszczone informacje o działaniach projektowych, platforma e-learningowa oraz aplikacja mobilna do pobrania. Promocja odbędzie się także poprzez Facebook oraz poprzez mailing z informacjami o projekcie, wysłany do instytucji działających na rzecz zrównoważonego rozwoju terenów wiejskich</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01.08.2019 r. - 31.12.2021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Doradcy rolni, rolnicy, pracownicy naukowi i studenci szkół i uczelni rolniczych.</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liczba odbiorców:</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Szkolenia - liczba odbiorców - 240 osób;</w:t>
            </w:r>
            <w:r w:rsidRPr="006D3423">
              <w:rPr>
                <w:rFonts w:ascii="Calibri" w:eastAsia="Times New Roman" w:hAnsi="Calibri" w:cs="Calibri"/>
                <w:color w:val="000000"/>
                <w:sz w:val="14"/>
                <w:lang w:eastAsia="pl-PL"/>
              </w:rPr>
              <w:br/>
              <w:t>Seminaria/warsztaty - liczba odbiorców - 112 osób;</w:t>
            </w:r>
            <w:r w:rsidRPr="006D3423">
              <w:rPr>
                <w:rFonts w:ascii="Calibri" w:eastAsia="Times New Roman" w:hAnsi="Calibri" w:cs="Calibri"/>
                <w:color w:val="000000"/>
                <w:sz w:val="14"/>
                <w:lang w:eastAsia="pl-PL"/>
              </w:rPr>
              <w:br/>
              <w:t>Działania edukacyjne i promocyjne w Internecie - e-learning (320 osób), aplikacja mobilna (400 osób), Facebook i strona Internetowa (2 000 osób) - łącznie liczba odbiorców - 2 720 osób;</w:t>
            </w:r>
            <w:r w:rsidRPr="006D3423">
              <w:rPr>
                <w:rFonts w:ascii="Calibri" w:eastAsia="Times New Roman" w:hAnsi="Calibri" w:cs="Calibri"/>
                <w:color w:val="000000"/>
                <w:sz w:val="14"/>
                <w:lang w:eastAsia="pl-PL"/>
              </w:rPr>
              <w:br/>
              <w:t>Wydawnictwa drukowane -  liczba odbiorców - 6 790 osób.</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Zasięg działań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promocyjnych i informacyjnych - 9 862 osoby. </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359,27</w:t>
            </w:r>
          </w:p>
        </w:tc>
      </w:tr>
      <w:tr w:rsidR="006D3423" w:rsidRPr="006D3423" w:rsidTr="006D3423">
        <w:trPr>
          <w:trHeight w:val="450"/>
        </w:trPr>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450"/>
        </w:trPr>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Program edukacyjny pn. "Mała retencja - więcej wody dla przyrody"</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Celem przedsięwzięcia jest edukacja, zwrócenie uwagi i podniesienie świadomości ekologicznej społeczeństwa (głównie do nauczycieli i młodzieży szkolnej) na problem małej retencji. </w:t>
            </w:r>
            <w:r w:rsidRPr="006D3423">
              <w:rPr>
                <w:rFonts w:ascii="Calibri" w:eastAsia="Times New Roman" w:hAnsi="Calibri" w:cs="Calibri"/>
                <w:sz w:val="14"/>
                <w:lang w:eastAsia="pl-PL"/>
              </w:rPr>
              <w:br/>
            </w:r>
            <w:r w:rsidRPr="006D3423">
              <w:rPr>
                <w:rFonts w:ascii="Calibri" w:eastAsia="Times New Roman" w:hAnsi="Calibri" w:cs="Calibri"/>
                <w:sz w:val="14"/>
                <w:lang w:eastAsia="pl-PL"/>
              </w:rPr>
              <w:br/>
              <w:t>Realizacja programu obejmuje:</w:t>
            </w:r>
            <w:r w:rsidRPr="006D3423">
              <w:rPr>
                <w:rFonts w:ascii="Calibri" w:eastAsia="Times New Roman" w:hAnsi="Calibri" w:cs="Calibri"/>
                <w:sz w:val="14"/>
                <w:lang w:eastAsia="pl-PL"/>
              </w:rPr>
              <w:br/>
              <w:t xml:space="preserve">1) przeszkolenie z zakresu małej retencji liderów, którzy otrzymają  materiały edukacyjne wydane w ramach przedsięwzięcia i przekażą je nauczycielom, aby pomóc w przeprowadzeniu zajęć lekcyjnych; </w:t>
            </w:r>
            <w:r w:rsidRPr="006D3423">
              <w:rPr>
                <w:rFonts w:ascii="Calibri" w:eastAsia="Times New Roman" w:hAnsi="Calibri" w:cs="Calibri"/>
                <w:sz w:val="14"/>
                <w:lang w:eastAsia="pl-PL"/>
              </w:rPr>
              <w:br/>
              <w:t>2) przeprowadzenie przez nauczycieli zajęć lekcyjnych, podczas których uczniowie otrzymają broszury edukacyjne oraz komiksy;</w:t>
            </w:r>
            <w:r w:rsidRPr="006D3423">
              <w:rPr>
                <w:rFonts w:ascii="Calibri" w:eastAsia="Times New Roman" w:hAnsi="Calibri" w:cs="Calibri"/>
                <w:sz w:val="14"/>
                <w:lang w:eastAsia="pl-PL"/>
              </w:rPr>
              <w:br/>
              <w:t>3) przeprowadzenie 64 zajęć terenowych (z udziałem eksperta przyrodniczego) z wykorzystaniem zestawu materiałów drukowanych tj. kart pracy i formularzy. Podczas zajęć młodzież zapozna się z zasadami małej retencji, będzie rozpoznawała zwierzęta i rośliny na danym obszarze;</w:t>
            </w:r>
            <w:r w:rsidRPr="006D3423">
              <w:rPr>
                <w:rFonts w:ascii="Calibri" w:eastAsia="Times New Roman" w:hAnsi="Calibri" w:cs="Calibri"/>
                <w:sz w:val="14"/>
                <w:lang w:eastAsia="pl-PL"/>
              </w:rPr>
              <w:br/>
              <w:t>4) przeprowadzenie dwóch konkursów: ogólnopolskiego konkursu dla nauczycieli na przygotowanie scenariuszy zajęć edukacyjnych dotyczących małej retencji oraz konkursu na najlepsze zdjęcie (wraz z opisem) ukazujące ekosystem wodny - najlepsze 12 zdjęć trafi do kalendarza na rok 2021 wydanego przez LOP w ramach projektu;</w:t>
            </w:r>
            <w:r w:rsidRPr="006D3423">
              <w:rPr>
                <w:rFonts w:ascii="Calibri" w:eastAsia="Times New Roman" w:hAnsi="Calibri" w:cs="Calibri"/>
                <w:sz w:val="14"/>
                <w:lang w:eastAsia="pl-PL"/>
              </w:rPr>
              <w:br/>
              <w:t xml:space="preserve">5) zorganizowanie seminarium podsumowującego projekt. Na seminarium przedstawione zostaną główne zagadnienia poruszane podczas realizacji projektu, sprawozdanie merytoryczno-statystyczne oraz ocena efektów przeprowadzonego przedsięwzięcia z uwagi na ogólnopolski charakter przedsięwzięcia. </w:t>
            </w:r>
            <w:r w:rsidRPr="006D3423">
              <w:rPr>
                <w:rFonts w:ascii="Calibri" w:eastAsia="Times New Roman" w:hAnsi="Calibri" w:cs="Calibri"/>
                <w:sz w:val="14"/>
                <w:lang w:eastAsia="pl-PL"/>
              </w:rPr>
              <w:br/>
              <w:t>Informacje na temat projektu zostaną opublikowane w czasopiśmie „Przyroda Polska, a dodatkowo materiały, które powstaną w trakcie jego realizacji zostaną umieszczone na stronie internetowej LOP.</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01.10.2020 r. - 30.09.2022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 głównie nauczyciele i młodzież szkolna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24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liczba odbiorców:</w:t>
            </w:r>
            <w:r w:rsidRPr="006D3423">
              <w:rPr>
                <w:rFonts w:ascii="Calibri" w:eastAsia="Times New Roman" w:hAnsi="Calibri" w:cs="Calibri"/>
                <w:color w:val="000000"/>
                <w:sz w:val="14"/>
                <w:lang w:eastAsia="pl-PL"/>
              </w:rPr>
              <w:br/>
              <w:t>Szkolenia - szkolenie dla liderów (32 odbiorców), szkolenia dla  nauczycieli (160 odbiorców), szkolenia/zajęcia dla uczniów (min. 9 600 odbiorców) – łącznie 9 792 osób;</w:t>
            </w:r>
            <w:r w:rsidRPr="006D3423">
              <w:rPr>
                <w:rFonts w:ascii="Calibri" w:eastAsia="Times New Roman" w:hAnsi="Calibri" w:cs="Calibri"/>
                <w:color w:val="000000"/>
                <w:sz w:val="14"/>
                <w:lang w:eastAsia="pl-PL"/>
              </w:rPr>
              <w:br/>
              <w:t>Seminaria/warsztaty - warsztaty/zajęcia terenowe dla uczniów (1 280 odbiorców), seminarium podsumowujące projekt (60 odbiorców) – łącznie 1 340 osób;</w:t>
            </w:r>
            <w:r w:rsidRPr="006D3423">
              <w:rPr>
                <w:rFonts w:ascii="Calibri" w:eastAsia="Times New Roman" w:hAnsi="Calibri" w:cs="Calibri"/>
                <w:color w:val="000000"/>
                <w:sz w:val="14"/>
                <w:lang w:eastAsia="pl-PL"/>
              </w:rPr>
              <w:br/>
              <w:t>Działania edukacyjne i promocyjne w mediach tradycyjnych - informacja o projekcie i konkursach w czasopiśmie "Przyroda Polska"  - liczba odbiorców 8 000 osób;</w:t>
            </w:r>
            <w:r w:rsidRPr="006D3423">
              <w:rPr>
                <w:rFonts w:ascii="Calibri" w:eastAsia="Times New Roman" w:hAnsi="Calibri" w:cs="Calibri"/>
                <w:color w:val="000000"/>
                <w:sz w:val="14"/>
                <w:lang w:eastAsia="pl-PL"/>
              </w:rPr>
              <w:br/>
              <w:t>Wydawnictwa drukowane -  prezentacja multimedialna na pendrive - nakład 200 szt. na pendrive, broszura - nakład 16 000 szt., komiks - nakład 16 000 szt., karty pracy/formularze do prac terenowych - nakład 16 000 szt., kalendarz - nakład 8 000 szt. – łączna liczba odbiorców – 56 200 osób;</w:t>
            </w:r>
            <w:r w:rsidRPr="006D3423">
              <w:rPr>
                <w:rFonts w:ascii="Calibri" w:eastAsia="Times New Roman" w:hAnsi="Calibri" w:cs="Calibri"/>
                <w:color w:val="000000"/>
                <w:sz w:val="14"/>
                <w:lang w:eastAsia="pl-PL"/>
              </w:rPr>
              <w:br/>
              <w:t>Działania edukacyjne i promocyjne w Internecie - informacja o projekcie i konkursach oraz publikacja materiałów powstałych w ramach projektu na stronie internetowej www.lop.org.pl - liczba odbiorców 2 000 osób;</w:t>
            </w:r>
            <w:r w:rsidRPr="006D3423">
              <w:rPr>
                <w:rFonts w:ascii="Calibri" w:eastAsia="Times New Roman" w:hAnsi="Calibri" w:cs="Calibri"/>
                <w:color w:val="000000"/>
                <w:sz w:val="14"/>
                <w:lang w:eastAsia="pl-PL"/>
              </w:rPr>
              <w:br/>
              <w:t>Konkursy - konkurs na najlepsze zdjęcie ukazujące ekosystem wodny i/lub obiekt przyrodniczy związany z małą retencją (300 odbiorców), konkurs dla nauczycieli na przygotowanie scenariuszy zajęć edukacyjnych dotyczących małej retencji (32 odbiorców) - łączna liczba odbiorców – 332 osoby;</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 Zasięg działań edukacyjno-promocyjnych oraz informacyjnych: </w:t>
            </w:r>
            <w:r w:rsidRPr="006D3423">
              <w:rPr>
                <w:rFonts w:ascii="Calibri" w:eastAsia="Times New Roman" w:hAnsi="Calibri" w:cs="Calibri"/>
                <w:color w:val="000000"/>
                <w:sz w:val="14"/>
                <w:lang w:eastAsia="pl-PL"/>
              </w:rPr>
              <w:br/>
              <w:t>77 664 osoby</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360,98</w:t>
            </w:r>
          </w:p>
        </w:tc>
      </w:tr>
      <w:tr w:rsidR="006D3423" w:rsidRPr="006D3423" w:rsidTr="006D3423">
        <w:trPr>
          <w:trHeight w:val="450"/>
        </w:trPr>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vMerge w:val="restart"/>
            <w:tcBorders>
              <w:top w:val="nil"/>
              <w:left w:val="single" w:sz="4" w:space="0" w:color="auto"/>
              <w:bottom w:val="single" w:sz="4" w:space="0" w:color="000000"/>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Ogólnopolska  kampania edukacyjna na rzecz ochrony wody "Nie przelewaj"</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Kampania poruszać będzie zagadnienia z zakresu szeroko rozumianej ochrony wody  i obejmuje: </w:t>
            </w:r>
            <w:r w:rsidRPr="006D3423">
              <w:rPr>
                <w:rFonts w:ascii="Calibri" w:eastAsia="Times New Roman" w:hAnsi="Calibri" w:cs="Calibri"/>
                <w:color w:val="000000"/>
                <w:sz w:val="14"/>
                <w:lang w:eastAsia="pl-PL"/>
              </w:rPr>
              <w:br/>
              <w:t>1) produkcję i emisję 10 - odcinkowego filmu edukacyjnego</w:t>
            </w:r>
            <w:r w:rsidRPr="006D3423">
              <w:rPr>
                <w:rFonts w:ascii="Calibri" w:eastAsia="Times New Roman" w:hAnsi="Calibri" w:cs="Calibri"/>
                <w:color w:val="000000"/>
                <w:sz w:val="14"/>
                <w:lang w:eastAsia="pl-PL"/>
              </w:rPr>
              <w:br/>
              <w:t xml:space="preserve">Cele edukacyjne filmu: wskazanie praktycznych przykładów dobrych praktyk związanych z retencjonowaniem wody; uwrażliwienie społeczeństwa na kwestie związane z tzw. „wysychaniem Polski”; budowanie postaw społecznych wyczulonych na kwestie </w:t>
            </w:r>
            <w:r w:rsidRPr="006D3423">
              <w:rPr>
                <w:rFonts w:ascii="Calibri" w:eastAsia="Times New Roman" w:hAnsi="Calibri" w:cs="Calibri"/>
                <w:color w:val="000000"/>
                <w:sz w:val="14"/>
                <w:lang w:eastAsia="pl-PL"/>
              </w:rPr>
              <w:lastRenderedPageBreak/>
              <w:t>magazynowania wody; wykorzystywanie wody w odnawialnych źródłach energii (elektrownie wodne); wskazanie zostaną dobre praktyki dotyczące ochrony wód gruntowych przy prowadzeniu produkcji rolnej; przekazanie niezbędnej wiedzy z zakresu odzyskiwania wody- oczyszczania ścieków, uzdatniania wody.</w:t>
            </w:r>
            <w:r w:rsidRPr="006D3423">
              <w:rPr>
                <w:rFonts w:ascii="Calibri" w:eastAsia="Times New Roman" w:hAnsi="Calibri" w:cs="Calibri"/>
                <w:color w:val="000000"/>
                <w:sz w:val="14"/>
                <w:lang w:eastAsia="pl-PL"/>
              </w:rPr>
              <w:br/>
              <w:t>Czas trwania jednego odcinka 20-25min. Format telewizyjno- internetowy.</w:t>
            </w:r>
            <w:r w:rsidRPr="006D3423">
              <w:rPr>
                <w:rFonts w:ascii="Calibri" w:eastAsia="Times New Roman" w:hAnsi="Calibri" w:cs="Calibri"/>
                <w:color w:val="000000"/>
                <w:sz w:val="14"/>
                <w:lang w:eastAsia="pl-PL"/>
              </w:rPr>
              <w:br/>
              <w:t>2) produkcję i emisję  4 spotów;</w:t>
            </w:r>
            <w:r w:rsidRPr="006D3423">
              <w:rPr>
                <w:rFonts w:ascii="Calibri" w:eastAsia="Times New Roman" w:hAnsi="Calibri" w:cs="Calibri"/>
                <w:color w:val="000000"/>
                <w:sz w:val="14"/>
                <w:lang w:eastAsia="pl-PL"/>
              </w:rPr>
              <w:br/>
              <w:t>Celem będzie ciekawe, chwytliwe i zapadające w pamięć przekazanie treści związanych z gospodarką wodną oraz ochroną jej zasobów. Promocja właściwych postaw społecznych związanych z racjonalizacją gospodarki wodnej. Czas trwania jednego spotu ok. 2 min. Format telewizyjno- internetowy.</w:t>
            </w:r>
            <w:r w:rsidRPr="006D3423">
              <w:rPr>
                <w:rFonts w:ascii="Calibri" w:eastAsia="Times New Roman" w:hAnsi="Calibri" w:cs="Calibri"/>
                <w:color w:val="000000"/>
                <w:sz w:val="14"/>
                <w:lang w:eastAsia="pl-PL"/>
              </w:rPr>
              <w:br/>
              <w:t>3)  produkcję i emisję 10 słuchowisk radiowych;</w:t>
            </w:r>
            <w:r w:rsidRPr="006D3423">
              <w:rPr>
                <w:rFonts w:ascii="Calibri" w:eastAsia="Times New Roman" w:hAnsi="Calibri" w:cs="Calibri"/>
                <w:color w:val="000000"/>
                <w:sz w:val="14"/>
                <w:lang w:eastAsia="pl-PL"/>
              </w:rPr>
              <w:br/>
              <w:t>czas trwania 7min.-10 min. Format –radiowo uniwersalny – do pobrania i przesyłania w formie mp3. Celem stworzenia słuchowisk dla dzieci będzie znalezienie ciekawego, trafnego sposobu na dotarcie do najmłodszego grona odbiorców. Kluczowe jest formowanie postaw od najmłodszych lat, dlatego tworząc słuchowiska, uda się dotrzeć do dzieci z informacjami między innymi, czym jest energia odnawialna pochodząca z wody, dlaczego ważne jest oszczędzanie wody, dlaczego rzeki są ważne dla ludzi, jak działają oczyszczalnie.</w:t>
            </w:r>
            <w:r w:rsidRPr="006D3423">
              <w:rPr>
                <w:rFonts w:ascii="Calibri" w:eastAsia="Times New Roman" w:hAnsi="Calibri" w:cs="Calibri"/>
                <w:color w:val="000000"/>
                <w:sz w:val="14"/>
                <w:lang w:eastAsia="pl-PL"/>
              </w:rPr>
              <w:br/>
              <w:t xml:space="preserve">4) stworzenie strony internetowej oraz grafiki do wykorzystania w </w:t>
            </w:r>
            <w:proofErr w:type="spellStart"/>
            <w:r w:rsidRPr="006D3423">
              <w:rPr>
                <w:rFonts w:ascii="Calibri" w:eastAsia="Times New Roman" w:hAnsi="Calibri" w:cs="Calibri"/>
                <w:color w:val="000000"/>
                <w:sz w:val="14"/>
                <w:lang w:eastAsia="pl-PL"/>
              </w:rPr>
              <w:t>social</w:t>
            </w:r>
            <w:proofErr w:type="spellEnd"/>
            <w:r w:rsidRPr="006D3423">
              <w:rPr>
                <w:rFonts w:ascii="Calibri" w:eastAsia="Times New Roman" w:hAnsi="Calibri" w:cs="Calibri"/>
                <w:color w:val="000000"/>
                <w:sz w:val="14"/>
                <w:lang w:eastAsia="pl-PL"/>
              </w:rPr>
              <w:t xml:space="preserve"> mediach; </w:t>
            </w:r>
            <w:r w:rsidRPr="006D3423">
              <w:rPr>
                <w:rFonts w:ascii="Calibri" w:eastAsia="Times New Roman" w:hAnsi="Calibri" w:cs="Calibri"/>
                <w:color w:val="000000"/>
                <w:sz w:val="14"/>
                <w:lang w:eastAsia="pl-PL"/>
              </w:rPr>
              <w:br/>
              <w:t xml:space="preserve">5) artykuły eksperckie pod każdym odcinkiem filmu. </w:t>
            </w:r>
            <w:r w:rsidRPr="006D3423">
              <w:rPr>
                <w:rFonts w:ascii="Calibri" w:eastAsia="Times New Roman" w:hAnsi="Calibri" w:cs="Calibri"/>
                <w:color w:val="000000"/>
                <w:sz w:val="14"/>
                <w:lang w:eastAsia="pl-PL"/>
              </w:rPr>
              <w:br/>
              <w:t>W celach promocyjnych zostanie zorganizowana konferencja prasowa.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01.10.2020 r. - 30.09.2022 r.</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głównie dzieci i młodzież</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24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Planowana liczba odbiorców: </w:t>
            </w:r>
            <w:r w:rsidRPr="006D3423">
              <w:rPr>
                <w:rFonts w:ascii="Calibri" w:eastAsia="Times New Roman" w:hAnsi="Calibri" w:cs="Calibri"/>
                <w:color w:val="000000"/>
                <w:sz w:val="14"/>
                <w:lang w:eastAsia="pl-PL"/>
              </w:rPr>
              <w:br/>
              <w:t xml:space="preserve">Działania edukacyjne i promocyjne w Internecie: strona internetowa kampanii (50 000 odbiorców), mailing do szkół (12 000 odbiorców), mailing do przedszkoli (20 000 odbiorców), publikacje w </w:t>
            </w:r>
            <w:proofErr w:type="spellStart"/>
            <w:r w:rsidRPr="006D3423">
              <w:rPr>
                <w:rFonts w:ascii="Calibri" w:eastAsia="Times New Roman" w:hAnsi="Calibri" w:cs="Calibri"/>
                <w:color w:val="000000"/>
                <w:sz w:val="14"/>
                <w:lang w:eastAsia="pl-PL"/>
              </w:rPr>
              <w:t>socialmediach</w:t>
            </w:r>
            <w:proofErr w:type="spellEnd"/>
            <w:r w:rsidRPr="006D3423">
              <w:rPr>
                <w:rFonts w:ascii="Calibri" w:eastAsia="Times New Roman" w:hAnsi="Calibri" w:cs="Calibri"/>
                <w:color w:val="000000"/>
                <w:sz w:val="14"/>
                <w:lang w:eastAsia="pl-PL"/>
              </w:rPr>
              <w:t xml:space="preserve"> (Twitter, Facebook, Instagram, </w:t>
            </w:r>
            <w:proofErr w:type="spellStart"/>
            <w:r w:rsidRPr="006D3423">
              <w:rPr>
                <w:rFonts w:ascii="Calibri" w:eastAsia="Times New Roman" w:hAnsi="Calibri" w:cs="Calibri"/>
                <w:color w:val="000000"/>
                <w:sz w:val="14"/>
                <w:lang w:eastAsia="pl-PL"/>
              </w:rPr>
              <w:t>Youtube</w:t>
            </w:r>
            <w:proofErr w:type="spellEnd"/>
            <w:r w:rsidRPr="006D3423">
              <w:rPr>
                <w:rFonts w:ascii="Calibri" w:eastAsia="Times New Roman" w:hAnsi="Calibri" w:cs="Calibri"/>
                <w:color w:val="000000"/>
                <w:sz w:val="14"/>
                <w:lang w:eastAsia="pl-PL"/>
              </w:rPr>
              <w:t xml:space="preserve">) - 340 000 odbiorców, </w:t>
            </w:r>
            <w:proofErr w:type="spellStart"/>
            <w:r w:rsidRPr="006D3423">
              <w:rPr>
                <w:rFonts w:ascii="Calibri" w:eastAsia="Times New Roman" w:hAnsi="Calibri" w:cs="Calibri"/>
                <w:color w:val="000000"/>
                <w:sz w:val="14"/>
                <w:lang w:eastAsia="pl-PL"/>
              </w:rPr>
              <w:t>benery</w:t>
            </w:r>
            <w:proofErr w:type="spellEnd"/>
            <w:r w:rsidRPr="006D3423">
              <w:rPr>
                <w:rFonts w:ascii="Calibri" w:eastAsia="Times New Roman" w:hAnsi="Calibri" w:cs="Calibri"/>
                <w:color w:val="000000"/>
                <w:sz w:val="14"/>
                <w:lang w:eastAsia="pl-PL"/>
              </w:rPr>
              <w:t xml:space="preserve"> reklamowe (swiatrolnika.info, wsensie.pl) </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lastRenderedPageBreak/>
              <w:t>- 150 000 odbiorców;</w:t>
            </w:r>
            <w:r w:rsidRPr="006D3423">
              <w:rPr>
                <w:rFonts w:ascii="Calibri" w:eastAsia="Times New Roman" w:hAnsi="Calibri" w:cs="Calibri"/>
                <w:color w:val="000000"/>
                <w:sz w:val="14"/>
                <w:lang w:eastAsia="pl-PL"/>
              </w:rPr>
              <w:br/>
              <w:t>Działania edukacyjne i promocyjne w mediach tradycyjnych: spoty telewizyjne, telewizyjne programy edukacyjne, słuchowiska radiowe, reklama w magazynie Świat Rolnika Biznes (962 000 odbiorców);</w:t>
            </w:r>
            <w:r w:rsidRPr="006D3423">
              <w:rPr>
                <w:rFonts w:ascii="Calibri" w:eastAsia="Times New Roman" w:hAnsi="Calibri" w:cs="Calibri"/>
                <w:color w:val="000000"/>
                <w:sz w:val="14"/>
                <w:lang w:eastAsia="pl-PL"/>
              </w:rPr>
              <w:br/>
              <w:t xml:space="preserve">Konferencja prasowa - 30 dziennikarzy x 10 000 ( liczba </w:t>
            </w:r>
            <w:proofErr w:type="spellStart"/>
            <w:r w:rsidRPr="006D3423">
              <w:rPr>
                <w:rFonts w:ascii="Calibri" w:eastAsia="Times New Roman" w:hAnsi="Calibri" w:cs="Calibri"/>
                <w:color w:val="000000"/>
                <w:sz w:val="14"/>
                <w:lang w:eastAsia="pl-PL"/>
              </w:rPr>
              <w:t>dotarć</w:t>
            </w:r>
            <w:proofErr w:type="spellEnd"/>
            <w:r w:rsidRPr="006D3423">
              <w:rPr>
                <w:rFonts w:ascii="Calibri" w:eastAsia="Times New Roman" w:hAnsi="Calibri" w:cs="Calibri"/>
                <w:color w:val="000000"/>
                <w:sz w:val="14"/>
                <w:lang w:eastAsia="pl-PL"/>
              </w:rPr>
              <w:t xml:space="preserve"> materiału prasowego) łącznie 300 000 osób.</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Łączny zasięg działań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promocyjnych oraz informacyjnych - 1 834 000 osób</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750,80</w:t>
            </w:r>
          </w:p>
        </w:tc>
      </w:tr>
      <w:tr w:rsidR="006D3423" w:rsidRPr="006D3423" w:rsidTr="006D3423">
        <w:trPr>
          <w:trHeight w:val="450"/>
        </w:trPr>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7572"/>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Program edukacyjny pn. "Działania </w:t>
            </w:r>
            <w:proofErr w:type="spellStart"/>
            <w:r w:rsidRPr="006D3423">
              <w:rPr>
                <w:rFonts w:ascii="Calibri" w:eastAsia="Times New Roman" w:hAnsi="Calibri" w:cs="Calibri"/>
                <w:color w:val="000000"/>
                <w:sz w:val="14"/>
                <w:lang w:eastAsia="pl-PL"/>
              </w:rPr>
              <w:t>informacyjno</w:t>
            </w:r>
            <w:proofErr w:type="spellEnd"/>
            <w:r w:rsidRPr="006D3423">
              <w:rPr>
                <w:rFonts w:ascii="Calibri" w:eastAsia="Times New Roman" w:hAnsi="Calibri" w:cs="Calibri"/>
                <w:color w:val="000000"/>
                <w:sz w:val="14"/>
                <w:lang w:eastAsia="pl-PL"/>
              </w:rPr>
              <w:t xml:space="preserve"> - promocyjne dotyczące Programu przeciwdziałania niedoborowi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przedsięwzięcia jest realizacja działań </w:t>
            </w:r>
            <w:proofErr w:type="spellStart"/>
            <w:r w:rsidRPr="006D3423">
              <w:rPr>
                <w:rFonts w:ascii="Calibri" w:eastAsia="Times New Roman" w:hAnsi="Calibri" w:cs="Calibri"/>
                <w:color w:val="000000"/>
                <w:sz w:val="14"/>
                <w:lang w:eastAsia="pl-PL"/>
              </w:rPr>
              <w:t>informacyjno</w:t>
            </w:r>
            <w:proofErr w:type="spellEnd"/>
            <w:r w:rsidRPr="006D3423">
              <w:rPr>
                <w:rFonts w:ascii="Calibri" w:eastAsia="Times New Roman" w:hAnsi="Calibri" w:cs="Calibri"/>
                <w:color w:val="000000"/>
                <w:sz w:val="14"/>
                <w:lang w:eastAsia="pl-PL"/>
              </w:rPr>
              <w:t xml:space="preserve"> - promocyjnych dotyczących Programu przeciwdziałania niedoborowi wody.</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Realizacja programu obejmuje: </w:t>
            </w:r>
            <w:r w:rsidRPr="006D3423">
              <w:rPr>
                <w:rFonts w:ascii="Calibri" w:eastAsia="Times New Roman" w:hAnsi="Calibri" w:cs="Calibri"/>
                <w:color w:val="000000"/>
                <w:sz w:val="14"/>
                <w:lang w:eastAsia="pl-PL"/>
              </w:rPr>
              <w:br/>
              <w:t xml:space="preserve">1) organizację 2 konferencji (konferencji w ramach konsultacji społecznych projektu PPNW oraz jego strategicznej oceny oddziaływania na środowisko, służącej wymianie wiedzy, doświadczeń i opinii i konferencji podsumowującej projekt PPNW, po zakończeniu prac nad dokumentem i prezentującej jego ostateczną wersję); </w:t>
            </w:r>
            <w:r w:rsidRPr="006D3423">
              <w:rPr>
                <w:rFonts w:ascii="Calibri" w:eastAsia="Times New Roman" w:hAnsi="Calibri" w:cs="Calibri"/>
                <w:color w:val="000000"/>
                <w:sz w:val="14"/>
                <w:lang w:eastAsia="pl-PL"/>
              </w:rPr>
              <w:br/>
              <w:t xml:space="preserve">2)  uruchomienie i prowadzenie strony internetowej, dedykowanej rozwojowi retencji wody w Polsce, innym, realizowanym projektom oraz PPW, konsultacjom społecznym, prezentacji materiałów informacyjnych; </w:t>
            </w:r>
            <w:r w:rsidRPr="006D3423">
              <w:rPr>
                <w:rFonts w:ascii="Calibri" w:eastAsia="Times New Roman" w:hAnsi="Calibri" w:cs="Calibri"/>
                <w:color w:val="000000"/>
                <w:sz w:val="14"/>
                <w:lang w:eastAsia="pl-PL"/>
              </w:rPr>
              <w:br/>
              <w:t xml:space="preserve">3)  uruchomienie i prowadzenie strony/fanpage w mediach społecznościowych, na której umieszczane będą informacje o retencji, konsultacjach społecznych, wyniki prac nad PPNW i materiały informacyjno-promocyjne; </w:t>
            </w:r>
            <w:r w:rsidRPr="006D3423">
              <w:rPr>
                <w:rFonts w:ascii="Calibri" w:eastAsia="Times New Roman" w:hAnsi="Calibri" w:cs="Calibri"/>
                <w:color w:val="000000"/>
                <w:sz w:val="14"/>
                <w:lang w:eastAsia="pl-PL"/>
              </w:rPr>
              <w:br/>
              <w:t xml:space="preserve">4) przeprowadzenie 2 badań ankietowych (na początku i na końcu projektu) dotyczących stanu wiedzy na temat zasobów wodnych, retencji wodnej i PPW -  podsumowaniem każdego z badań będzie raport; </w:t>
            </w:r>
            <w:r w:rsidRPr="006D3423">
              <w:rPr>
                <w:rFonts w:ascii="Calibri" w:eastAsia="Times New Roman" w:hAnsi="Calibri" w:cs="Calibri"/>
                <w:color w:val="000000"/>
                <w:sz w:val="14"/>
                <w:lang w:eastAsia="pl-PL"/>
              </w:rPr>
              <w:br/>
              <w:t xml:space="preserve">5) przeprowadzenie badań fokusowych, dotyczących rozpoznania stanu wiedzy dot. zasobów wodnych, retencji wodnej i oczekiwań wobec informacji przekazywanych na stronach internetowych oraz zawartości programów rządowych dot. retencji; </w:t>
            </w:r>
            <w:r w:rsidRPr="006D3423">
              <w:rPr>
                <w:rFonts w:ascii="Calibri" w:eastAsia="Times New Roman" w:hAnsi="Calibri" w:cs="Calibri"/>
                <w:color w:val="000000"/>
                <w:sz w:val="14"/>
                <w:lang w:eastAsia="pl-PL"/>
              </w:rPr>
              <w:br/>
              <w:t xml:space="preserve">6) przygotowane i wydanie ulotek informacyjnych nt. PPW w nakładzie 150 szt.; </w:t>
            </w:r>
            <w:r w:rsidRPr="006D3423">
              <w:rPr>
                <w:rFonts w:ascii="Calibri" w:eastAsia="Times New Roman" w:hAnsi="Calibri" w:cs="Calibri"/>
                <w:color w:val="000000"/>
                <w:sz w:val="14"/>
                <w:lang w:eastAsia="pl-PL"/>
              </w:rPr>
              <w:br/>
              <w:t xml:space="preserve">7) przygotowanie i wydanie 2 broszur (broszury przedstawiającej streszczenie projektu PPW, skierowanego do konsultacji i broszura zawierająca streszczenie ostatecznej wersji programu) w łącznym nakładzie 700 szt.; </w:t>
            </w:r>
            <w:r w:rsidRPr="006D3423">
              <w:rPr>
                <w:rFonts w:ascii="Calibri" w:eastAsia="Times New Roman" w:hAnsi="Calibri" w:cs="Calibri"/>
                <w:color w:val="000000"/>
                <w:sz w:val="14"/>
                <w:lang w:eastAsia="pl-PL"/>
              </w:rPr>
              <w:br/>
              <w:t>8) produkcję i emisję w Internecie i w telewizji ogólnopolskiej 30" filmu/spotu promującego PPNW.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03.05.2021 r. - 30.11.2022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Ogół społeczeństwa, a w szczególności: podmioty zaangażowane w prace nad projektem PPNW oraz w proces konsultacji publicznych i uzgodnień międzyresortowych - administracja rządowa i samorządowa, organizacje pozarządowe, stowarzyszenia branżowe związane z gospodarką wodną, uczelnie wyższe, ośrodki naukowo - badawcze, spółki wodne, itp.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Planowana liczba odbiorców: </w:t>
            </w:r>
            <w:r w:rsidRPr="006D3423">
              <w:rPr>
                <w:rFonts w:ascii="Calibri" w:eastAsia="Times New Roman" w:hAnsi="Calibri" w:cs="Calibri"/>
                <w:color w:val="000000"/>
                <w:sz w:val="14"/>
                <w:lang w:eastAsia="pl-PL"/>
              </w:rPr>
              <w:br/>
              <w:t xml:space="preserve">Konferencje - liczba odbiorców - 300 osób; </w:t>
            </w:r>
            <w:r w:rsidRPr="006D3423">
              <w:rPr>
                <w:rFonts w:ascii="Calibri" w:eastAsia="Times New Roman" w:hAnsi="Calibri" w:cs="Calibri"/>
                <w:color w:val="000000"/>
                <w:sz w:val="14"/>
                <w:lang w:eastAsia="pl-PL"/>
              </w:rPr>
              <w:br/>
              <w:t xml:space="preserve">Strona internetowa - liczba odbiorców - 1 000 osób; </w:t>
            </w:r>
            <w:r w:rsidRPr="006D3423">
              <w:rPr>
                <w:rFonts w:ascii="Calibri" w:eastAsia="Times New Roman" w:hAnsi="Calibri" w:cs="Calibri"/>
                <w:color w:val="000000"/>
                <w:sz w:val="14"/>
                <w:lang w:eastAsia="pl-PL"/>
              </w:rPr>
              <w:br/>
              <w:t xml:space="preserve">Media społecznościowe - liczba odbiorców - 1 000 osób; </w:t>
            </w:r>
            <w:r w:rsidRPr="006D3423">
              <w:rPr>
                <w:rFonts w:ascii="Calibri" w:eastAsia="Times New Roman" w:hAnsi="Calibri" w:cs="Calibri"/>
                <w:color w:val="000000"/>
                <w:sz w:val="14"/>
                <w:lang w:eastAsia="pl-PL"/>
              </w:rPr>
              <w:br/>
              <w:t xml:space="preserve">Badania ankietowe - liczba odbiorców - 2 000 osób; </w:t>
            </w:r>
            <w:r w:rsidRPr="006D3423">
              <w:rPr>
                <w:rFonts w:ascii="Calibri" w:eastAsia="Times New Roman" w:hAnsi="Calibri" w:cs="Calibri"/>
                <w:color w:val="000000"/>
                <w:sz w:val="14"/>
                <w:lang w:eastAsia="pl-PL"/>
              </w:rPr>
              <w:br/>
              <w:t xml:space="preserve">Badania fokusowe - liczba odbiorców - 100 osób; </w:t>
            </w:r>
            <w:r w:rsidRPr="006D3423">
              <w:rPr>
                <w:rFonts w:ascii="Calibri" w:eastAsia="Times New Roman" w:hAnsi="Calibri" w:cs="Calibri"/>
                <w:color w:val="000000"/>
                <w:sz w:val="14"/>
                <w:lang w:eastAsia="pl-PL"/>
              </w:rPr>
              <w:br/>
              <w:t xml:space="preserve">Ulotki informacyjne - liczba odbiorców - 150 osób; </w:t>
            </w:r>
            <w:r w:rsidRPr="006D3423">
              <w:rPr>
                <w:rFonts w:ascii="Calibri" w:eastAsia="Times New Roman" w:hAnsi="Calibri" w:cs="Calibri"/>
                <w:color w:val="000000"/>
                <w:sz w:val="14"/>
                <w:lang w:eastAsia="pl-PL"/>
              </w:rPr>
              <w:br/>
              <w:t xml:space="preserve">Broszury - liczba odbiorców - 700 osób; </w:t>
            </w:r>
            <w:r w:rsidRPr="006D3423">
              <w:rPr>
                <w:rFonts w:ascii="Calibri" w:eastAsia="Times New Roman" w:hAnsi="Calibri" w:cs="Calibri"/>
                <w:color w:val="000000"/>
                <w:sz w:val="14"/>
                <w:lang w:eastAsia="pl-PL"/>
              </w:rPr>
              <w:br/>
              <w:t xml:space="preserve">Film/spot promujący PPNW - liczba odbiorców - 33 000 osób. </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Łączny zasięg planowanych do realizacji przedsięwzięć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promocyjnych oraz informacyjnych - 38 250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643,00</w:t>
            </w:r>
          </w:p>
        </w:tc>
      </w:tr>
      <w:tr w:rsidR="006D3423" w:rsidRPr="006D3423" w:rsidTr="006D3423">
        <w:trPr>
          <w:trHeight w:val="4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Nabór wniosków o dofinansowanie projektów na „Prowadzenie przez szkoły działań podnoszących świadomość na temat łagodzenia zmian klimatu i przystosowania się do ich skutków”, w ramach Programu „Środowisko, Energia i Zmiany Klimatu”</w:t>
            </w:r>
            <w:r w:rsidRPr="006D3423">
              <w:rPr>
                <w:rFonts w:ascii="Calibri" w:eastAsia="Times New Roman" w:hAnsi="Calibri" w:cs="Calibri"/>
                <w:color w:val="000000"/>
                <w:sz w:val="14"/>
                <w:lang w:eastAsia="pl-PL"/>
              </w:rPr>
              <w:br/>
              <w:t>finansowanego ze środków Mechanizmu Finansowego Europejskiego Obszaru Gospodarczego 2014-2021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głównym naboru jest podniesienie świadomości społecznej w zakresie łagodzenia zmian klimatu i adaptacji do ich skutków to znaczy pogłębienie wiedzy uczniów nt. problemów związanych ze zmianami klimatu oraz sposobów na łagodzenie i przystosowanie się do nich poprzez realizację lokalnych rozwiązań adaptacyjnych i </w:t>
            </w:r>
            <w:proofErr w:type="spellStart"/>
            <w:r w:rsidRPr="006D3423">
              <w:rPr>
                <w:rFonts w:ascii="Calibri" w:eastAsia="Times New Roman" w:hAnsi="Calibri" w:cs="Calibri"/>
                <w:color w:val="000000"/>
                <w:sz w:val="14"/>
                <w:lang w:eastAsia="pl-PL"/>
              </w:rPr>
              <w:t>mitygacyjnych</w:t>
            </w:r>
            <w:proofErr w:type="spellEnd"/>
            <w:r w:rsidRPr="006D3423">
              <w:rPr>
                <w:rFonts w:ascii="Calibri" w:eastAsia="Times New Roman" w:hAnsi="Calibri" w:cs="Calibri"/>
                <w:color w:val="000000"/>
                <w:sz w:val="14"/>
                <w:lang w:eastAsia="pl-PL"/>
              </w:rPr>
              <w:t xml:space="preserve"> prowadzonych przez szkoły podstawowe i ponadpodstawowe, w których uczniowie wezmą czynny udział.</w:t>
            </w:r>
            <w:r w:rsidRPr="006D3423">
              <w:rPr>
                <w:rFonts w:ascii="Calibri" w:eastAsia="Times New Roman" w:hAnsi="Calibri" w:cs="Calibri"/>
                <w:color w:val="000000"/>
                <w:sz w:val="14"/>
                <w:lang w:eastAsia="pl-PL"/>
              </w:rPr>
              <w:br/>
              <w:t xml:space="preserve">Zakres przedmiotowy projektów polegać może min. na realizacji działań: wprowadzeniem małej retencji wodnej i zagospodarowaniem wód opadowych, </w:t>
            </w:r>
            <w:proofErr w:type="spellStart"/>
            <w:r w:rsidRPr="006D3423">
              <w:rPr>
                <w:rFonts w:ascii="Calibri" w:eastAsia="Times New Roman" w:hAnsi="Calibri" w:cs="Calibri"/>
                <w:color w:val="000000"/>
                <w:sz w:val="14"/>
                <w:lang w:eastAsia="pl-PL"/>
              </w:rPr>
              <w:t>renaturalizacją</w:t>
            </w:r>
            <w:proofErr w:type="spellEnd"/>
            <w:r w:rsidRPr="006D3423">
              <w:rPr>
                <w:rFonts w:ascii="Calibri" w:eastAsia="Times New Roman" w:hAnsi="Calibri" w:cs="Calibri"/>
                <w:color w:val="000000"/>
                <w:sz w:val="14"/>
                <w:lang w:eastAsia="pl-PL"/>
              </w:rPr>
              <w:t xml:space="preserve"> cieków i zbiorników wodnych, z uwzględnieniem tworzenia obszarów </w:t>
            </w:r>
            <w:proofErr w:type="spellStart"/>
            <w:r w:rsidRPr="006D3423">
              <w:rPr>
                <w:rFonts w:ascii="Calibri" w:eastAsia="Times New Roman" w:hAnsi="Calibri" w:cs="Calibri"/>
                <w:color w:val="000000"/>
                <w:sz w:val="14"/>
                <w:lang w:eastAsia="pl-PL"/>
              </w:rPr>
              <w:t>bioretencji</w:t>
            </w:r>
            <w:proofErr w:type="spellEnd"/>
            <w:r w:rsidRPr="006D3423">
              <w:rPr>
                <w:rFonts w:ascii="Calibri" w:eastAsia="Times New Roman" w:hAnsi="Calibri" w:cs="Calibri"/>
                <w:color w:val="000000"/>
                <w:sz w:val="14"/>
                <w:lang w:eastAsia="pl-PL"/>
              </w:rPr>
              <w:t>, tworzeniem terenów zielonych, wprowadzaniem elementów zazieleniających obszary zabudowane, w tym rewitalizacją terenów zdegradowanych, oszczędzaniem energii oraz oszczędzaniem wody pitnej, aktywizacji społeczności szkolnej i lokalnej poprzez bezpośrednie zaangażowanie w działania związane z łagodzeniem zmian klimatu i adaptacją do ich skutków, kampaniach w mediach tradycyjnych i Internecie.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III kw</w:t>
            </w:r>
            <w:r w:rsidR="002129BB">
              <w:rPr>
                <w:rFonts w:ascii="Calibri" w:eastAsia="Times New Roman" w:hAnsi="Calibri" w:cs="Calibri"/>
                <w:color w:val="000000"/>
                <w:sz w:val="14"/>
                <w:lang w:eastAsia="pl-PL"/>
              </w:rPr>
              <w:t>.</w:t>
            </w:r>
            <w:r w:rsidRPr="006D3423">
              <w:rPr>
                <w:rFonts w:ascii="Calibri" w:eastAsia="Times New Roman" w:hAnsi="Calibri" w:cs="Calibri"/>
                <w:color w:val="000000"/>
                <w:sz w:val="14"/>
                <w:lang w:eastAsia="pl-PL"/>
              </w:rPr>
              <w:t xml:space="preserve"> 2021- I kw</w:t>
            </w:r>
            <w:r w:rsidR="002129BB">
              <w:rPr>
                <w:rFonts w:ascii="Calibri" w:eastAsia="Times New Roman" w:hAnsi="Calibri" w:cs="Calibri"/>
                <w:color w:val="000000"/>
                <w:sz w:val="14"/>
                <w:lang w:eastAsia="pl-PL"/>
              </w:rPr>
              <w:t>.</w:t>
            </w:r>
            <w:r w:rsidRPr="006D3423">
              <w:rPr>
                <w:rFonts w:ascii="Calibri" w:eastAsia="Times New Roman" w:hAnsi="Calibri" w:cs="Calibri"/>
                <w:color w:val="000000"/>
                <w:sz w:val="14"/>
                <w:lang w:eastAsia="pl-PL"/>
              </w:rPr>
              <w:t xml:space="preserve"> 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społeczność lokalna ze szczególnym uwzględnieniem uczniów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7 500 - Liczba osób objętych kampaniami podnoszącymi świadomość</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6801,6*</w:t>
            </w:r>
          </w:p>
        </w:tc>
      </w:tr>
      <w:tr w:rsidR="006D3423" w:rsidRPr="006D3423" w:rsidTr="006D3423">
        <w:trPr>
          <w:trHeight w:val="646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Nabór wniosków o dofinansowanie projektów na „Realizację inwestycji w zakresie zielono-niebieskiej infrastruktury w miastach” w ramach Programu „Środowisko, Energia i Zmiany Klimatu” finansowanego ze środków Mechanizmu Finansowego Europejskiego Obszaru Gospodarczego 2014-2021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Celem głównym naboru jest zwiększenie odporności miast na negatywne zjawiska wynikające ze zmian klimatu oraz adaptacja do tych zmian poprzez realizację inwestycji w zakresie zielono-niebieskiej infrastruktury w miastach poniżej 90 tys. mieszkańców.                                        Projekty powinny zawierać działania edukacyjne i uświadamiające jako zintegrowane części wniosku. Zakres przedmiotowy projektów polegać może na realizacji działań związanych z:                                                                                                                                                                                                                                                                                                                                                                                                                 zwiększeniem powierzchni terenów zieleni w miastach (w tym również tzw. zielonej infrastruktury) wspomagających procesy napowietrzania miast oraz promujących zielone korytarze i zapobiegających fragmentacji miast, a także poprawiających funkcje ekosystemów i ich usług oraz zwiększających powierzchnie biologicznie czynne w miastach;</w:t>
            </w:r>
            <w:r w:rsidRPr="006D3423">
              <w:rPr>
                <w:rFonts w:ascii="Calibri" w:eastAsia="Times New Roman" w:hAnsi="Calibri" w:cs="Calibri"/>
                <w:color w:val="000000"/>
                <w:sz w:val="14"/>
                <w:lang w:eastAsia="pl-PL"/>
              </w:rPr>
              <w:br/>
              <w:t>przechwytywaniem i zagospodarowaniem wód opadowych w miejscu ich powstania lub bliskiej okolicy tzw. zielono-niebieska infrastruktura, promująca sieć naturalnych i półnaturalnych rozwiązań zwiększających retencję, w tym małą retencję wodną oraz ograniczających lokalne podtopienia i zmniejszających ryzyko powodzi;</w:t>
            </w:r>
            <w:r w:rsidRPr="006D3423">
              <w:rPr>
                <w:rFonts w:ascii="Calibri" w:eastAsia="Times New Roman" w:hAnsi="Calibri" w:cs="Calibri"/>
                <w:color w:val="000000"/>
                <w:sz w:val="14"/>
                <w:lang w:eastAsia="pl-PL"/>
              </w:rPr>
              <w:br/>
              <w:t xml:space="preserve">zmniejszeniem efektu miejskiej „wyspy </w:t>
            </w:r>
            <w:proofErr w:type="spellStart"/>
            <w:r w:rsidRPr="006D3423">
              <w:rPr>
                <w:rFonts w:ascii="Calibri" w:eastAsia="Times New Roman" w:hAnsi="Calibri" w:cs="Calibri"/>
                <w:color w:val="000000"/>
                <w:sz w:val="14"/>
                <w:lang w:eastAsia="pl-PL"/>
              </w:rPr>
              <w:t>ciepła”oraz</w:t>
            </w:r>
            <w:proofErr w:type="spellEnd"/>
            <w:r w:rsidRPr="006D3423">
              <w:rPr>
                <w:rFonts w:ascii="Calibri" w:eastAsia="Times New Roman" w:hAnsi="Calibri" w:cs="Calibri"/>
                <w:color w:val="000000"/>
                <w:sz w:val="14"/>
                <w:lang w:eastAsia="pl-PL"/>
              </w:rPr>
              <w:t xml:space="preserve"> poprawą mikroklimatu w mieście poprzez zwiększenie terenów zieleni wpływających na obniżenie temperatury oraz zmniejszenie zużycia energii w budynkach, np. poprzez wykorzystanie zebranej wody deszczowej do nawadniania zielonych dachów i ścian;</w:t>
            </w:r>
            <w:r w:rsidRPr="006D3423">
              <w:rPr>
                <w:rFonts w:ascii="Calibri" w:eastAsia="Times New Roman" w:hAnsi="Calibri" w:cs="Calibri"/>
                <w:color w:val="000000"/>
                <w:sz w:val="14"/>
                <w:lang w:eastAsia="pl-PL"/>
              </w:rPr>
              <w:br/>
              <w:t>likwidacją zasklepień lub uszczelnień gruntu poprzez stosowanie powierzchni przepuszczalnych dla wody;</w:t>
            </w:r>
            <w:r w:rsidRPr="006D3423">
              <w:rPr>
                <w:rFonts w:ascii="Calibri" w:eastAsia="Times New Roman" w:hAnsi="Calibri" w:cs="Calibri"/>
                <w:color w:val="000000"/>
                <w:sz w:val="14"/>
                <w:lang w:eastAsia="pl-PL"/>
              </w:rPr>
              <w:br/>
              <w:t xml:space="preserve">przeciwdziałaniem zagrożeniom wynikającym z powodzi, suszy, łagodzeniem skutków fal upałów i efektu miejskiej „wyspy ciepła” w miastach i/lub realizacją działań ograniczających zagrożenia w </w:t>
            </w:r>
            <w:r w:rsidRPr="006D3423">
              <w:rPr>
                <w:rFonts w:ascii="Calibri" w:eastAsia="Times New Roman" w:hAnsi="Calibri" w:cs="Calibri"/>
                <w:color w:val="000000"/>
                <w:sz w:val="14"/>
                <w:lang w:eastAsia="pl-PL"/>
              </w:rPr>
              <w:lastRenderedPageBreak/>
              <w:t>obszarach miejskich powstałych wskutek ekstremalnych zjawisk pogodowych;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III kw</w:t>
            </w:r>
            <w:r w:rsidR="002129BB">
              <w:rPr>
                <w:rFonts w:ascii="Calibri" w:eastAsia="Times New Roman" w:hAnsi="Calibri" w:cs="Calibri"/>
                <w:color w:val="000000"/>
                <w:sz w:val="14"/>
                <w:lang w:eastAsia="pl-PL"/>
              </w:rPr>
              <w:t>.</w:t>
            </w:r>
            <w:r w:rsidRPr="006D3423">
              <w:rPr>
                <w:rFonts w:ascii="Calibri" w:eastAsia="Times New Roman" w:hAnsi="Calibri" w:cs="Calibri"/>
                <w:color w:val="000000"/>
                <w:sz w:val="14"/>
                <w:lang w:eastAsia="pl-PL"/>
              </w:rPr>
              <w:t xml:space="preserve"> 2021- I kw</w:t>
            </w:r>
            <w:r w:rsidR="002129BB">
              <w:rPr>
                <w:rFonts w:ascii="Calibri" w:eastAsia="Times New Roman" w:hAnsi="Calibri" w:cs="Calibri"/>
                <w:color w:val="000000"/>
                <w:sz w:val="14"/>
                <w:lang w:eastAsia="pl-PL"/>
              </w:rPr>
              <w:t>.</w:t>
            </w:r>
            <w:r w:rsidRPr="006D3423">
              <w:rPr>
                <w:rFonts w:ascii="Calibri" w:eastAsia="Times New Roman" w:hAnsi="Calibri" w:cs="Calibri"/>
                <w:color w:val="000000"/>
                <w:sz w:val="14"/>
                <w:lang w:eastAsia="pl-PL"/>
              </w:rPr>
              <w:t xml:space="preserve"> 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społeczność lokalna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250 000 - Liczba mieszkańców, którzy korzystają z działań adaptacyjnych i </w:t>
            </w:r>
            <w:proofErr w:type="spellStart"/>
            <w:r w:rsidRPr="006D3423">
              <w:rPr>
                <w:rFonts w:ascii="Calibri" w:eastAsia="Times New Roman" w:hAnsi="Calibri" w:cs="Calibri"/>
                <w:color w:val="000000"/>
                <w:sz w:val="14"/>
                <w:lang w:eastAsia="pl-PL"/>
              </w:rPr>
              <w:t>mitygacyjnych</w:t>
            </w:r>
            <w:proofErr w:type="spellEnd"/>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200 000- Liczba osób objętych kampaniami podnoszącymi świadomość</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99392,64**</w:t>
            </w:r>
          </w:p>
        </w:tc>
      </w:tr>
      <w:tr w:rsidR="006D3423" w:rsidRPr="006D3423" w:rsidTr="006D3423">
        <w:trPr>
          <w:trHeight w:val="6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Promowanie programu „Moja Woda”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Podsumowanie drugiego naboru wniosków prowadzonego od 22 marca 2021 r. przez 16 wojewódzkich funduszy ochrony środowiska i gospodarki wodnej. </w:t>
            </w:r>
            <w:r w:rsidRPr="006D3423">
              <w:rPr>
                <w:rFonts w:ascii="Calibri" w:eastAsia="Times New Roman" w:hAnsi="Calibri" w:cs="Calibri"/>
                <w:color w:val="000000"/>
                <w:sz w:val="14"/>
                <w:lang w:eastAsia="pl-PL"/>
              </w:rPr>
              <w:br/>
              <w:t>Program „Moja Woda” ma pomóc w łagodzeniu skutków suszy w Polsce i ograniczyć zagrożenie powodziowe przez budowę przy domach instalacji zatrzymujących deszczówkę.</w:t>
            </w:r>
            <w:r w:rsidRPr="006D3423">
              <w:rPr>
                <w:rFonts w:ascii="Calibri" w:eastAsia="Times New Roman" w:hAnsi="Calibri" w:cs="Calibri"/>
                <w:color w:val="000000"/>
                <w:sz w:val="14"/>
                <w:lang w:eastAsia="pl-PL"/>
              </w:rPr>
              <w:br/>
              <w:t xml:space="preserve">Program cieszył się ogromnym zainteresowaniem w roku 2020. Wartość złożonych wniosków – na ok. 25 tysięcy przydomowych </w:t>
            </w:r>
            <w:proofErr w:type="spellStart"/>
            <w:r w:rsidRPr="006D3423">
              <w:rPr>
                <w:rFonts w:ascii="Calibri" w:eastAsia="Times New Roman" w:hAnsi="Calibri" w:cs="Calibri"/>
                <w:color w:val="000000"/>
                <w:sz w:val="14"/>
                <w:lang w:eastAsia="pl-PL"/>
              </w:rPr>
              <w:t>mikroinstalacji</w:t>
            </w:r>
            <w:proofErr w:type="spellEnd"/>
            <w:r w:rsidRPr="006D3423">
              <w:rPr>
                <w:rFonts w:ascii="Calibri" w:eastAsia="Times New Roman" w:hAnsi="Calibri" w:cs="Calibri"/>
                <w:color w:val="000000"/>
                <w:sz w:val="14"/>
                <w:lang w:eastAsia="pl-PL"/>
              </w:rPr>
              <w:t xml:space="preserve"> – przekroczyła dostępny budżet 100 milionów złotych. </w:t>
            </w:r>
            <w:r w:rsidRPr="006D3423">
              <w:rPr>
                <w:rFonts w:ascii="Calibri" w:eastAsia="Times New Roman" w:hAnsi="Calibri" w:cs="Calibri"/>
                <w:color w:val="000000"/>
                <w:sz w:val="14"/>
                <w:lang w:eastAsia="pl-PL"/>
              </w:rPr>
              <w:br/>
              <w:t>Drugi nabór umożliwi dofinansowanie 20 tysięcy instalacji przydomowej retencji, które pozwolą zatrzymać kolejny milion metrów sześciennych rocznie w przydomowych instalacjach. Dzięki temu odciążona zostanie kanalizacja i zmniejszy się ryzyko podtopień powodowanych ulewnymi deszczami. To zysk dla środowiska i dla domowych budżetów.</w:t>
            </w:r>
            <w:r w:rsidRPr="006D3423">
              <w:rPr>
                <w:rFonts w:ascii="Calibri" w:eastAsia="Times New Roman" w:hAnsi="Calibri" w:cs="Calibri"/>
                <w:color w:val="000000"/>
                <w:sz w:val="14"/>
                <w:lang w:eastAsia="pl-PL"/>
              </w:rPr>
              <w:br/>
              <w:t>Budżet drugiej edycji programu „Moja Woda” to 100 mln zł na łagodzenie skutków suszy w Polsce. Nabór potrwa od 22 marca do wyczerpania alokacji.</w:t>
            </w:r>
            <w:r w:rsidRPr="006D3423">
              <w:rPr>
                <w:rFonts w:ascii="Calibri" w:eastAsia="Times New Roman" w:hAnsi="Calibri" w:cs="Calibri"/>
                <w:color w:val="000000"/>
                <w:sz w:val="14"/>
                <w:lang w:eastAsia="pl-PL"/>
              </w:rPr>
              <w:br/>
              <w:t>Każdy właściciel domu jednorodzinnego będzie mógł otrzymać dotację do 5 tys. zł, ale nie więcej niż 80% kosztów kwalifikowanych, które zostaną poniesione po 1 czerwca 2020 r. (szczegółowe zasady zawarte są w programie „Moja Woda” oraz regulaminach naboru, które są dostępne na stronach internetowych wojewódzkich funduszy ochrony środowiska i gospodarki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informacji po zakończeniu naboru przez WFOŚiGW (2021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Promowanie Programu "Adaptacja do zmian klimatu"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Standardowe działania związane z ogłoszeniem naborów i ewentualnie podsumowanie realizacji projektów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realizacja do 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Potencjalni beneficjenci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Promowanie konkursu "Szkoła z klimatem" - konkurs dla ponadpodstawowych szkół w miastach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Kampania promocyjna w Internecie, mediach społecznościowych, portalu szkolnym </w:t>
            </w:r>
            <w:proofErr w:type="spellStart"/>
            <w:r w:rsidRPr="006D3423">
              <w:rPr>
                <w:rFonts w:ascii="Calibri" w:eastAsia="Times New Roman" w:hAnsi="Calibri" w:cs="Calibri"/>
                <w:color w:val="000000"/>
                <w:sz w:val="14"/>
                <w:lang w:eastAsia="pl-PL"/>
              </w:rPr>
              <w:t>Librus</w:t>
            </w:r>
            <w:proofErr w:type="spellEnd"/>
            <w:r w:rsidRPr="006D3423">
              <w:rPr>
                <w:rFonts w:ascii="Calibri" w:eastAsia="Times New Roman" w:hAnsi="Calibri" w:cs="Calibri"/>
                <w:color w:val="000000"/>
                <w:sz w:val="14"/>
                <w:lang w:eastAsia="pl-PL"/>
              </w:rPr>
              <w:t xml:space="preserve">. Zachęcanie młodzieży do zagospodarowania przestrzeni wokół szkoły w formie mini planu adaptacji do zmian klimatu, z uwzględnieniem w projektach zielono-niebieskiej infrastruktury, rozszczelnienia podłoża. Standardowe działania na zakończenie: informacja prasowa, ogłoszenie wyników wydarzenie on-line, informacja na www i w </w:t>
            </w:r>
            <w:proofErr w:type="spellStart"/>
            <w:r w:rsidRPr="006D3423">
              <w:rPr>
                <w:rFonts w:ascii="Calibri" w:eastAsia="Times New Roman" w:hAnsi="Calibri" w:cs="Calibri"/>
                <w:color w:val="000000"/>
                <w:sz w:val="14"/>
                <w:lang w:eastAsia="pl-PL"/>
              </w:rPr>
              <w:t>SoMe</w:t>
            </w:r>
            <w:proofErr w:type="spellEnd"/>
            <w:r w:rsidRPr="006D3423">
              <w:rPr>
                <w:rFonts w:ascii="Calibri" w:eastAsia="Times New Roman" w:hAnsi="Calibri" w:cs="Calibri"/>
                <w:color w:val="000000"/>
                <w:sz w:val="14"/>
                <w:lang w:eastAsia="pl-PL"/>
              </w:rPr>
              <w: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30.06.2021 zakończenie konkursu (być może kontynuacja 2022/23)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Młodzież, nauczyciele, rodzice, samorządy, MKiŚ, MEN, media.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Przewidywana liczba uczestników do 20 szkół. Efekty – ogół społeczeństwa przez media, stronę www i </w:t>
            </w:r>
            <w:proofErr w:type="spellStart"/>
            <w:r w:rsidRPr="006D3423">
              <w:rPr>
                <w:rFonts w:ascii="Calibri" w:eastAsia="Times New Roman" w:hAnsi="Calibri" w:cs="Calibri"/>
                <w:color w:val="000000"/>
                <w:sz w:val="14"/>
                <w:lang w:eastAsia="pl-PL"/>
              </w:rPr>
              <w:t>SoMe</w:t>
            </w:r>
            <w:proofErr w:type="spellEnd"/>
            <w:r w:rsidRPr="006D3423">
              <w:rPr>
                <w:rFonts w:ascii="Calibri" w:eastAsia="Times New Roman" w:hAnsi="Calibri" w:cs="Calibri"/>
                <w:color w:val="000000"/>
                <w:sz w:val="14"/>
                <w:lang w:eastAsia="pl-PL"/>
              </w:rPr>
              <w:t>.</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36 900,00 zł brutto</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Promowanie wybranych obszarów finansowania z POIiŚ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Promocja w </w:t>
            </w:r>
            <w:proofErr w:type="spellStart"/>
            <w:r w:rsidRPr="006D3423">
              <w:rPr>
                <w:rFonts w:ascii="Calibri" w:eastAsia="Times New Roman" w:hAnsi="Calibri" w:cs="Calibri"/>
                <w:color w:val="000000"/>
                <w:sz w:val="14"/>
                <w:lang w:eastAsia="pl-PL"/>
              </w:rPr>
              <w:t>RPDach</w:t>
            </w:r>
            <w:proofErr w:type="spellEnd"/>
            <w:r w:rsidRPr="006D3423">
              <w:rPr>
                <w:rFonts w:ascii="Calibri" w:eastAsia="Times New Roman" w:hAnsi="Calibri" w:cs="Calibri"/>
                <w:color w:val="000000"/>
                <w:sz w:val="14"/>
                <w:lang w:eastAsia="pl-PL"/>
              </w:rPr>
              <w:t xml:space="preserve"> na lata 2022-27,  obecnie program w fazie przygotowawczej – tworzenie dokumentów programowych. Cel 2, działanie 2.5 Promowanie dostępu do wody oraz zrównoważonej gospodarki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potencjalni beneficjenci i beneficjenci.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b.d.</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b.d.</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Promowanie programu w ramach NMF MF EOG 2014-2021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Promocja poprzez ogłaszanie naborów, informacje o wynikach, umowach, podsumowanie wdrażania. Obszar „Łagodzenie zmian klimatu i ograniczenie narażenia na tego typu zmiany”. Aktualne i planowane programy: 1. Realizacja inwestycji w zakresie zielono-niebieskiej infrastruktury w miastach; 2. Działania mające na celu podnoszenie świadomości na temat łagodzenia zmiany klimatu i adaptacji przeprowadzanej przez szkoły.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2014-2021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potencjalni beneficjenci i beneficjenci.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b.d.</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b.d.</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Państwowe Gospodarstwo Wodne Wody Polskie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edukacyjno-informacyjna "Stop suszy"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w mediach - w tv, prasie i Internecie. Logotyp/hasło STOP SUSZY jest integralną częścią kampanii informacyjnych i edukacyjnych o zrównoważonej  gospodarce wodnej, realizowanych przez Wody Polskie.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realizowana corocznie, od 2018 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Wszyscy mieszkańcy Polski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Około 7 mln odsłon. Ok. 8 milionów widzów. Na cały okres trwania kampanii.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4900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dot. Kształtowania Zasobów Wodnych na Terenach Rolnych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głównie realizowana w mediach regionalnych i branżowych. Dodatkowo w ramach działań wspierających organizowane spotkania informacyjne - bezpośrednio z interesariuszami, a także konkursy, udział w kongresach, konferencjach branżowych.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realizowana corocznie, od 2020 do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samorządy i środowiska powiązane z rolnictwem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2 mln odsłon/UU. Na cały okres trwania kampanii.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edukacyjna "Aktywni Błękitni"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pokazowe, warsztaty edukacyjne, materiały dydaktyczne, spektakle online, konkursy w Internecie, w mediach społecznościowych. Działania realizowane w bezpośrednim kontakcie ze szkołami wraz z partnerami (np. policja, straż, WOPR).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od 2019 roku, corocznie do 2027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Widzowie online - 25000. Liczba lekcji - 420 (zakładając brak obostrzeń pandemicznych). Na cały okres trwania kampanii.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"Bliska Woda" związana z rozwojem zielono-niebieskiej infrastruktury w miastach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ramach kampanii realizowany będzie konkurs dla samorządów na najlepsze rozwiązania dot. zielono-niebieskiej infrastruktury. Dodatkowo certyfikacja rozwiązań małej retencji zastosowanych przez samorządy. Kampania realizowana z partnerami.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2022 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samorządy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2477 gmin. Na cały okres trwania kampanii.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"Kwietne łąki. Same zalety"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ramach kampanii realizowane będą działania medialne (TV, radio, Internet), działania </w:t>
            </w:r>
            <w:proofErr w:type="spellStart"/>
            <w:r w:rsidRPr="006D3423">
              <w:rPr>
                <w:rFonts w:ascii="Calibri" w:eastAsia="Times New Roman" w:hAnsi="Calibri" w:cs="Calibri"/>
                <w:color w:val="000000"/>
                <w:sz w:val="14"/>
                <w:lang w:eastAsia="pl-PL"/>
              </w:rPr>
              <w:t>eventowe</w:t>
            </w:r>
            <w:proofErr w:type="spellEnd"/>
            <w:r w:rsidRPr="006D3423">
              <w:rPr>
                <w:rFonts w:ascii="Calibri" w:eastAsia="Times New Roman" w:hAnsi="Calibri" w:cs="Calibri"/>
                <w:color w:val="000000"/>
                <w:sz w:val="14"/>
                <w:lang w:eastAsia="pl-PL"/>
              </w:rPr>
              <w:t xml:space="preserve"> oraz konkursy.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od 2019 roku, corocznie do 2027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obywatele - odbiorcy indywidualni, pośrednio samorządy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mln. odbiorców. Na cały okres trwania kampanii.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2800</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informacyjno-edukacyjne związane z rozwojem retencji (budowa zbiorników, stopni wodnych, odbudowa systemów melioracyjnych) i realizacją programów renaturyzacyjnych. Działania wspierające ideę zrównoważonej gospodarki wodnej realizowanej przez Wody Polskie.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Bieżące działania informacyjne i edukacyjne w mediach - publikacje w mediach oraz na platformach informacyjnych Wód Polskich, organizacja konferencji prasowych udział w kongresach, konferencjach branżowych i naukowych, bieżąca aktywność medialna.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2018 roku, corocznie do 2027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obywatele, środowiska powiązane z gospodarką wodną, samorządy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mln. odbiorców. Na cały okres trwania kampanii.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7000</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Urząd Marszałkowski Województwa Łódzkiego</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Warsztaty</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Projekt „Powstrzymać suszę” </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Przekazanie mieszkańcom województwa łódzkiego wiedzy z zakresu przeciwdziałania suszy w rolnictwie wraz z zakładaniem ogrodów deszczowych w pojemnikach</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województwa łódzkiego</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osób</w:t>
            </w:r>
          </w:p>
        </w:tc>
        <w:tc>
          <w:tcPr>
            <w:tcW w:w="0" w:type="auto"/>
            <w:tcBorders>
              <w:top w:val="nil"/>
              <w:left w:val="nil"/>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42 542,65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edukacyjno-promocyjno-turystyczna prowadzona w ramach statutowej działalności Zespołu Parków Krajobrazowych Województwa Łódzkiego</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Działania edukacyjne stacjonarne i terenowe, szkolenia oraz działania promocyjne prowadzone przez pracowników Zespołu Parków Krajobrazowych Województwa Łódzkiego oraz za pomocą mediów www.parkilodzkie.pl oraz </w:t>
            </w:r>
            <w:proofErr w:type="spellStart"/>
            <w:r w:rsidRPr="006D3423">
              <w:rPr>
                <w:rFonts w:ascii="Calibri" w:eastAsia="Times New Roman" w:hAnsi="Calibri" w:cs="Calibri"/>
                <w:color w:val="000000"/>
                <w:sz w:val="14"/>
                <w:lang w:eastAsia="pl-PL"/>
              </w:rPr>
              <w:t>fb</w:t>
            </w:r>
            <w:bookmarkStart w:id="0" w:name="_GoBack"/>
            <w:bookmarkEnd w:id="0"/>
            <w:proofErr w:type="spellEnd"/>
            <w:r w:rsidRPr="006D3423">
              <w:rPr>
                <w:rFonts w:ascii="Calibri" w:eastAsia="Times New Roman" w:hAnsi="Calibri" w:cs="Calibri"/>
                <w:color w:val="000000"/>
                <w:sz w:val="14"/>
                <w:lang w:eastAsia="pl-PL"/>
              </w:rPr>
              <w:t>: Zespół Parków Krajobrazowych Województwa Łódzkiego.</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średnich, studenci, turyści, rolnicy - uczest</w:t>
            </w:r>
            <w:r w:rsidR="002129BB">
              <w:rPr>
                <w:rFonts w:ascii="Calibri" w:eastAsia="Times New Roman" w:hAnsi="Calibri" w:cs="Calibri"/>
                <w:color w:val="000000"/>
                <w:sz w:val="14"/>
                <w:lang w:eastAsia="pl-PL"/>
              </w:rPr>
              <w:t>ni</w:t>
            </w:r>
            <w:r w:rsidRPr="006D3423">
              <w:rPr>
                <w:rFonts w:ascii="Calibri" w:eastAsia="Times New Roman" w:hAnsi="Calibri" w:cs="Calibri"/>
                <w:color w:val="000000"/>
                <w:sz w:val="14"/>
                <w:lang w:eastAsia="pl-PL"/>
              </w:rPr>
              <w:t>cy zajęć edukacyjnych oraz osoby odwiedzające media społecznościowe ZPKWŁ</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zajęć, szkoleń, działań promocyjnych poruszających problem retencjonowania wody i jej roli w przyrodzie oraz liczba osób korzystających z mediów społecznościowych w okresie 2021-2027 - około 20 000 osób</w:t>
            </w:r>
          </w:p>
        </w:tc>
        <w:tc>
          <w:tcPr>
            <w:tcW w:w="0" w:type="auto"/>
            <w:tcBorders>
              <w:top w:val="nil"/>
              <w:left w:val="nil"/>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27</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III Wojewódzki Konkurs Ekologiczny „DBAM O ŚRODOWISKO W ŁÓDZKIM” pn. „Tworzymy błękitno-zieloną sieć”</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Celem  Konkursu jest podniesienie poziomu wiedzy uczniów z terenu województwa łódzkiego z zakresu ochrony środowiska, w szczególności w zakresie przeciwdziałania suszy oraz podejmowania działań mających na celu łagodzenie jej skutków i poprawę adaptacyjności do niekorzystnych zmian klimatu, takich jak: upały, susze, gwałtowne i obfite deszcze. Celem jest również edukacja ekologiczna w zakresie tworzenia elementów błękitno-zielonej infrastruktury, służącej minimalizacji skutków postępujących zmian klimatu.</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Konkurs będzie skierowany do uczniów szkół podstawowych i ponadpodstawowych z terenu województwa łódzkiego i będzie polegał na wykonaniu plakatu, makiety lub projektu, dotyczącego możliwości wykorzystania elementów błękitno-zielonej infrastruktury dla poprawy adaptacyjności do zmian klimatu. </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do określenia</w:t>
            </w:r>
          </w:p>
        </w:tc>
        <w:tc>
          <w:tcPr>
            <w:tcW w:w="0" w:type="auto"/>
            <w:tcBorders>
              <w:top w:val="nil"/>
              <w:left w:val="nil"/>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14,49915</w:t>
            </w:r>
          </w:p>
        </w:tc>
      </w:tr>
      <w:tr w:rsidR="006D3423" w:rsidRPr="006D3423" w:rsidTr="006D3423">
        <w:trPr>
          <w:trHeight w:val="4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Mazowiecki Urząd Wojewódzki w Warszawie</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„Powódź, jak sobie radzić z wielką wodą?” </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program edukacyjno-szkoleniowy związany z tematyką bezpieczeństwa i zjawiskiem powodzi. Celem kampanii jest uświadomienie dzieci i młodzieży zagrożenia powodziowego oraz przekazanie wiedzy na temat metod radzenia sobie z tym zagrożeniem, w tym na temat prewencji powodziowej oraz zasad postępowania w czasie i po powodzi dla ochrony zdrowia i ograniczenia strat powodziowych. </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sierpień - grudzień 2021r.</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Kampania adresowana jest do dzieci i młodzieży z województwa mazowieckiego z około 1900 szkół podstawowych (publicznych i niepublicznych). </w:t>
            </w:r>
            <w:proofErr w:type="spellStart"/>
            <w:r w:rsidRPr="006D3423">
              <w:rPr>
                <w:rFonts w:ascii="Calibri" w:eastAsia="Times New Roman" w:hAnsi="Calibri" w:cs="Calibri"/>
                <w:color w:val="000000"/>
                <w:sz w:val="14"/>
                <w:lang w:eastAsia="pl-PL"/>
              </w:rPr>
              <w:t>Targetowana</w:t>
            </w:r>
            <w:proofErr w:type="spellEnd"/>
            <w:r w:rsidRPr="006D3423">
              <w:rPr>
                <w:rFonts w:ascii="Calibri" w:eastAsia="Times New Roman" w:hAnsi="Calibri" w:cs="Calibri"/>
                <w:color w:val="000000"/>
                <w:sz w:val="14"/>
                <w:lang w:eastAsia="pl-PL"/>
              </w:rPr>
              <w:t xml:space="preserve"> będzie ze szczególnym uwzględnieniem uczniów z 150 szkół znajdujących się w następujących gminach: Solec nad Wisłą, Chotcza, Przyłęk, Gniewoszów, Sieciechów, Kozienice, Maciejowice, Magnuszew, Wilga, Sobienie-Jeziory, Góra Kalwaria, Karczew, Konstancin-Jeziorna, Otwock, Józefów, Łomianki, Jabłonna, Legionowo, Waliszew, Czosnów, Nowy Dwór Mazowiecki, Pomiechówek, Zakroczym, Leoncin. Bezpośrednio, dzięki projektowi, kampania trafi do dzieci z  wybranych szkół, które są narażone na skutki powodzi. Łącznie bezpośrednie szkolenia zostaną przeprowadzone z 200 uczniami. Szkolenia będą prowadzone online.</w:t>
            </w:r>
          </w:p>
        </w:tc>
        <w:tc>
          <w:tcPr>
            <w:tcW w:w="0" w:type="auto"/>
            <w:tcBorders>
              <w:top w:val="nil"/>
              <w:left w:val="nil"/>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130 000,00</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Centrum Doradztwa Rolniczego w Brwinowie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Konferencja pt. "Dobre praktyki w gospodarowaniu wodą w rolnictwie i na obszarach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Celem konferencji jest zwrócenie uwagi na istotną rolę spółek wodnych i Lokalnych Partnerstw ds. Wody, w racjonalnej gospodarce wodnej w rolnictwie, a także prezentacja dobrych praktyk w rolnictwie i na obszarach wiejskich.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28-29 kwietnia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Uczestnikami konferencji będą doradcy rolniczy, rolnicy, przedstawiciele Lokalnych Partnerstw ds. Wody, mieszkańcy obszarów wiejskich, przedstawicieli administracji samorządowej, przedstawiciele Lokalnych Grup Działania.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Konferencja w formie online planowana na 200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13 tys.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Publikacje: "Racjonalne nawadnianie roślin sadowniczych" i "Racjonalne nawadnianie warzyw"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Publikacje dla osób uprawiających wybrane gatunki warzyw, owoców jagodowych i drzew sadowniczych. Wskazują racjonalne metody nawadniania a przede wszystkim czas nawadniania roślin w celu racjonalnej gospodarki wodnej.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Publikacje zostaną wydane w końcówce kwietnia 2021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Doradcy rolniczy, rolnicy, osoby zainteresowane tematyką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Publikacje zostaną wydana w formie drukowanej w ilości 3000 sztuk i przekazane do Ośrodków Doradztwa Rolniczego oraz Oddziałów CDR. W formie elektronicznej będą dostępne na stronie www.cdr.gov.pl</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60 tys. zł</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Strona internetowa woda w rolnictwie - podstrona na stronie głównej CDR: www.woda.cdr.gov.pl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Strona zawiera informacje dotyczące zanieczyszczenia wód, wody w produkcji rolniczej, przydomowej retencji, prezentuje również dobre praktyki w gospodarowaniu wodą, informacje o Lokalnych Partnerstwach ds. Wody i ich działaniach, a także zawiera bazę danych o doradcach ds. wody z ośrodków doradztwa rolniczego i koordynatorach Lokalnych Partnerstw ds.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  od 2021 roku bezterminowo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Wszyscy zainteresowani racjonalną gospodarką wodną na terenach wiejskich, rolnicy, samorządy, szkoły rolnicze, Lasy Państwowe, doradcy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jest to podstrona uruchomiona w 2021 roku, planowana liczba odsłon - co roku 8 tysięcy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7 tys. zł</w:t>
            </w:r>
          </w:p>
        </w:tc>
      </w:tr>
      <w:tr w:rsidR="006D3423" w:rsidRPr="006D3423" w:rsidTr="006D3423">
        <w:trPr>
          <w:trHeight w:val="144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Filmy -Serwis internetowy YouTube.pl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Na kanale filmowym CDR dostępne są filmy cieszące się dużym zainteresowaniem, związane z ograniczeniem zanieczyszczenia wód zanieczyszczeniami pochodzenia rolniczego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dostępne w trybie bezterminowym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doradcy, rolnicy, szkoły rolnicze,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obecne zainteresowanie na poziomie 10 tys. odsłon, prognozowane w kolejnych latach - 10 tys. odsłon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nie dotyczy</w:t>
            </w:r>
          </w:p>
        </w:tc>
      </w:tr>
      <w:tr w:rsidR="006D3423" w:rsidRPr="006D3423" w:rsidTr="006D3423">
        <w:trPr>
          <w:trHeight w:val="144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Szkolenia - Racjonalna gospodarka wodą na terenach rolniczych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Szkolenia dla doradców rolniczych w zakresie racjonalnej gospodarki wodą w rolnictwie i na obszarach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doradcy rolniczy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ok. 3000 doradców rolniczych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300 tys. zł</w:t>
            </w:r>
          </w:p>
        </w:tc>
      </w:tr>
      <w:tr w:rsidR="006D3423" w:rsidRPr="006D3423" w:rsidTr="006D3423">
        <w:trPr>
          <w:trHeight w:val="3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Działania szkoleniowo informacyjne - tworzenie Lokalnych Partnerstw ds. Wody (LPW)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A. szkolenia, webinaria i konferencje dla doradców z tematyki tworzenia LPW w powiatach.                      </w:t>
            </w:r>
            <w:r w:rsidRPr="006D3423">
              <w:rPr>
                <w:rFonts w:ascii="Calibri" w:eastAsia="Times New Roman" w:hAnsi="Calibri" w:cs="Calibri"/>
                <w:sz w:val="14"/>
                <w:lang w:eastAsia="pl-PL"/>
              </w:rPr>
              <w:br/>
              <w:t>Zakres tematyczny: 1. Aktywizacja i integracja środowisk lokalnych poprzez wzajemne poznanie zakresów działania i potrzeb,</w:t>
            </w:r>
            <w:r w:rsidRPr="006D3423">
              <w:rPr>
                <w:rFonts w:ascii="Calibri" w:eastAsia="Times New Roman" w:hAnsi="Calibri" w:cs="Calibri"/>
                <w:sz w:val="14"/>
                <w:lang w:eastAsia="pl-PL"/>
              </w:rPr>
              <w:br/>
              <w:t>2. Diagnoza sytuacji w zakresie zarządzania zasobami wody pod kątem potrzeb rolnictwa i mieszkańców obszarów wiejskich,</w:t>
            </w:r>
            <w:r w:rsidRPr="006D3423">
              <w:rPr>
                <w:rFonts w:ascii="Calibri" w:eastAsia="Times New Roman" w:hAnsi="Calibri" w:cs="Calibri"/>
                <w:sz w:val="14"/>
                <w:lang w:eastAsia="pl-PL"/>
              </w:rPr>
              <w:br/>
              <w:t>3. Wypracowanie wspólnych rozwiązań na rzecz poprawy szeroko pojętej gospodarki wodnej w rolnictwie i na obszarach wiejskich,</w:t>
            </w:r>
            <w:r w:rsidRPr="006D3423">
              <w:rPr>
                <w:rFonts w:ascii="Calibri" w:eastAsia="Times New Roman" w:hAnsi="Calibri" w:cs="Calibri"/>
                <w:sz w:val="14"/>
                <w:lang w:eastAsia="pl-PL"/>
              </w:rPr>
              <w:br/>
              <w:t>4. Przygotowanie wieloletniego planu racjonalnej gospodarki wodą w powiecie i listy planowanych działań inwestycyjnych ,                                                                                                                  B. publikacje promujące działalność Lokalnych Partnerstw da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2020-2026</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mieszkańcy obszarów wiejskich, samorządy, Wody Polskie, Lasy Państwowe, spółki wodne, rolnicy, doradcy rolniczy, szkoły rolnicze, uczelnie o profilu rolniczym i instytuty naukowo-badawcze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A. szkolenia i webinaria dla doradców - co roku 4-5 z udziałem 200 osób, konferencje 2 razy do roku po 200 osób każda               B. publikacje w formie wirtualnej na stronie www. Planowane odsłony 3000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A. szkolenia i webinaria, konferencje - koszty trudne do ustalenia w zależności od tego czy będą w formie zdalnej czy stacjonarnej              B. publikacje zrealizowane w ramach działalności statutowej</w:t>
            </w: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Szkolenia e-learningowe „Mała retencja wodna w gospodarstwach rolnych wraz z przedstawieniem innowacyjnych praktyk ” w ramach wsparcia tworzenia LPW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Celem operacji jest przekazanie i upowszechnianie wiedzy na temat małej retencji wodnej w gospodarstwie wraz z przedstawieniem innowacyjnych praktyk w tym zakresie. Operacja jest powiązana z projektem „Wsparcie dla tworzenia Lokalnych Partnerstw ds. Wody (LPW)” i stanowi jej merytoryczne uzupełnienie o zagadnienia dotyczące małej retencji wodnej.  Celem operacji „Wsparcie dla tworzenia Lokalnych partnerstw ds. Wody” jest stworzenie pierwszej w Polsce sieci współpracy między lokalnym społeczeństwem a instrukcjami publicznymi, organizacjami pozarządowymi w zakresie gospodarki wodnej. W szkoleniu e-learningowym upowszechniona zostanie również broszura opracowana w ramach operacji własnej, zawierająca procedury administracyjne odnośnie budowy studni, stawu i nawodnień obszarowych.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rolnicy, doradcy rolniczy i brokerzy innowacji, pracownicy JDR, szkoły rolnicze, koordynatorzy LPW,             odrębnie szkolenie będzie dedykowane uczniom szkół rolniczych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300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 tys. zł - koszt przygotowania wkładu merytorycznego                                 + koszty bieżące pracy CDR związane z implementacją wkładu merytorycznego na platformę e-learningową oraz obsługą szkolenia</w:t>
            </w:r>
          </w:p>
        </w:tc>
      </w:tr>
      <w:tr w:rsidR="006D3423" w:rsidRPr="006D3423" w:rsidTr="006D3423">
        <w:trPr>
          <w:trHeight w:val="573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Szkolenia dla doradców ds. wody  w systemie doradztwa publicznego w ramach projektu </w:t>
            </w:r>
            <w:proofErr w:type="spellStart"/>
            <w:r w:rsidRPr="006D3423">
              <w:rPr>
                <w:rFonts w:ascii="Calibri" w:eastAsia="Times New Roman" w:hAnsi="Calibri" w:cs="Calibri"/>
                <w:sz w:val="14"/>
                <w:lang w:eastAsia="pl-PL"/>
              </w:rPr>
              <w:t>Waterdrive</w:t>
            </w:r>
            <w:proofErr w:type="spellEnd"/>
            <w:r w:rsidRPr="006D3423">
              <w:rPr>
                <w:rFonts w:ascii="Calibri" w:eastAsia="Times New Roman" w:hAnsi="Calibri" w:cs="Calibri"/>
                <w:sz w:val="14"/>
                <w:lang w:eastAsia="pl-PL"/>
              </w:rPr>
              <w:t xml:space="preserve"> oraz artykuły i dwa przewodniki związane z gospodarowaniem wodą w gospodarstwie rolniczym i aktywizacja mieszkańców terenów wiejskich w Lokalnych Partnerstwach ds.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Projekt WATERDRIVE: Water </w:t>
            </w:r>
            <w:proofErr w:type="spellStart"/>
            <w:r w:rsidRPr="006D3423">
              <w:rPr>
                <w:rFonts w:ascii="Calibri" w:eastAsia="Times New Roman" w:hAnsi="Calibri" w:cs="Calibri"/>
                <w:sz w:val="14"/>
                <w:lang w:eastAsia="pl-PL"/>
              </w:rPr>
              <w:t>driven</w:t>
            </w:r>
            <w:proofErr w:type="spellEnd"/>
            <w:r w:rsidRPr="006D3423">
              <w:rPr>
                <w:rFonts w:ascii="Calibri" w:eastAsia="Times New Roman" w:hAnsi="Calibri" w:cs="Calibri"/>
                <w:sz w:val="14"/>
                <w:lang w:eastAsia="pl-PL"/>
              </w:rPr>
              <w:t xml:space="preserve"> </w:t>
            </w:r>
            <w:proofErr w:type="spellStart"/>
            <w:r w:rsidRPr="006D3423">
              <w:rPr>
                <w:rFonts w:ascii="Calibri" w:eastAsia="Times New Roman" w:hAnsi="Calibri" w:cs="Calibri"/>
                <w:sz w:val="14"/>
                <w:lang w:eastAsia="pl-PL"/>
              </w:rPr>
              <w:t>rural</w:t>
            </w:r>
            <w:proofErr w:type="spellEnd"/>
            <w:r w:rsidRPr="006D3423">
              <w:rPr>
                <w:rFonts w:ascii="Calibri" w:eastAsia="Times New Roman" w:hAnsi="Calibri" w:cs="Calibri"/>
                <w:sz w:val="14"/>
                <w:lang w:eastAsia="pl-PL"/>
              </w:rPr>
              <w:t xml:space="preserve"> development in the </w:t>
            </w:r>
            <w:proofErr w:type="spellStart"/>
            <w:r w:rsidRPr="006D3423">
              <w:rPr>
                <w:rFonts w:ascii="Calibri" w:eastAsia="Times New Roman" w:hAnsi="Calibri" w:cs="Calibri"/>
                <w:sz w:val="14"/>
                <w:lang w:eastAsia="pl-PL"/>
              </w:rPr>
              <w:t>Baltic</w:t>
            </w:r>
            <w:proofErr w:type="spellEnd"/>
            <w:r w:rsidRPr="006D3423">
              <w:rPr>
                <w:rFonts w:ascii="Calibri" w:eastAsia="Times New Roman" w:hAnsi="Calibri" w:cs="Calibri"/>
                <w:sz w:val="14"/>
                <w:lang w:eastAsia="pl-PL"/>
              </w:rPr>
              <w:t xml:space="preserve"> Sea Region (</w:t>
            </w:r>
            <w:proofErr w:type="spellStart"/>
            <w:r w:rsidRPr="006D3423">
              <w:rPr>
                <w:rFonts w:ascii="Calibri" w:eastAsia="Times New Roman" w:hAnsi="Calibri" w:cs="Calibri"/>
                <w:sz w:val="14"/>
                <w:lang w:eastAsia="pl-PL"/>
              </w:rPr>
              <w:t>eng</w:t>
            </w:r>
            <w:proofErr w:type="spellEnd"/>
            <w:r w:rsidRPr="006D3423">
              <w:rPr>
                <w:rFonts w:ascii="Calibri" w:eastAsia="Times New Roman" w:hAnsi="Calibri" w:cs="Calibri"/>
                <w:sz w:val="14"/>
                <w:lang w:eastAsia="pl-PL"/>
              </w:rPr>
              <w:t>)</w:t>
            </w:r>
            <w:r w:rsidRPr="006D3423">
              <w:rPr>
                <w:rFonts w:ascii="Calibri" w:eastAsia="Times New Roman" w:hAnsi="Calibri" w:cs="Calibri"/>
                <w:sz w:val="14"/>
                <w:lang w:eastAsia="pl-PL"/>
              </w:rPr>
              <w:br/>
              <w:t>„Woda jako czynnik sprawczy rozwoju obszarów wiejskich w regionie Morza Bałtyckiego” (</w:t>
            </w:r>
            <w:proofErr w:type="spellStart"/>
            <w:r w:rsidRPr="006D3423">
              <w:rPr>
                <w:rFonts w:ascii="Calibri" w:eastAsia="Times New Roman" w:hAnsi="Calibri" w:cs="Calibri"/>
                <w:sz w:val="14"/>
                <w:lang w:eastAsia="pl-PL"/>
              </w:rPr>
              <w:t>pl</w:t>
            </w:r>
            <w:proofErr w:type="spellEnd"/>
            <w:r w:rsidRPr="006D3423">
              <w:rPr>
                <w:rFonts w:ascii="Calibri" w:eastAsia="Times New Roman" w:hAnsi="Calibri" w:cs="Calibri"/>
                <w:sz w:val="14"/>
                <w:lang w:eastAsia="pl-PL"/>
              </w:rPr>
              <w:t>)</w:t>
            </w:r>
            <w:r w:rsidRPr="006D3423">
              <w:rPr>
                <w:rFonts w:ascii="Calibri" w:eastAsia="Times New Roman" w:hAnsi="Calibri" w:cs="Calibri"/>
                <w:sz w:val="14"/>
                <w:lang w:eastAsia="pl-PL"/>
              </w:rPr>
              <w:br/>
              <w:t xml:space="preserve">Projekt </w:t>
            </w:r>
            <w:proofErr w:type="spellStart"/>
            <w:r w:rsidRPr="006D3423">
              <w:rPr>
                <w:rFonts w:ascii="Calibri" w:eastAsia="Times New Roman" w:hAnsi="Calibri" w:cs="Calibri"/>
                <w:sz w:val="14"/>
                <w:lang w:eastAsia="pl-PL"/>
              </w:rPr>
              <w:t>Waterdrive</w:t>
            </w:r>
            <w:proofErr w:type="spellEnd"/>
            <w:r w:rsidRPr="006D3423">
              <w:rPr>
                <w:rFonts w:ascii="Calibri" w:eastAsia="Times New Roman" w:hAnsi="Calibri" w:cs="Calibri"/>
                <w:sz w:val="14"/>
                <w:lang w:eastAsia="pl-PL"/>
              </w:rPr>
              <w:t xml:space="preserve"> zakłada współpracę i wymianę doświadczeń w 8 krajach leżących w zlewni Morza Bałtyckiego. Ma na celu skutecznie integrować regiony </w:t>
            </w:r>
            <w:proofErr w:type="spellStart"/>
            <w:r w:rsidRPr="006D3423">
              <w:rPr>
                <w:rFonts w:ascii="Calibri" w:eastAsia="Times New Roman" w:hAnsi="Calibri" w:cs="Calibri"/>
                <w:sz w:val="14"/>
                <w:lang w:eastAsia="pl-PL"/>
              </w:rPr>
              <w:t>Interreg</w:t>
            </w:r>
            <w:proofErr w:type="spellEnd"/>
            <w:r w:rsidRPr="006D3423">
              <w:rPr>
                <w:rFonts w:ascii="Calibri" w:eastAsia="Times New Roman" w:hAnsi="Calibri" w:cs="Calibri"/>
                <w:sz w:val="14"/>
                <w:lang w:eastAsia="pl-PL"/>
              </w:rPr>
              <w:t xml:space="preserve"> </w:t>
            </w:r>
            <w:proofErr w:type="spellStart"/>
            <w:r w:rsidRPr="006D3423">
              <w:rPr>
                <w:rFonts w:ascii="Calibri" w:eastAsia="Times New Roman" w:hAnsi="Calibri" w:cs="Calibri"/>
                <w:sz w:val="14"/>
                <w:lang w:eastAsia="pl-PL"/>
              </w:rPr>
              <w:t>Baltic</w:t>
            </w:r>
            <w:proofErr w:type="spellEnd"/>
            <w:r w:rsidRPr="006D3423">
              <w:rPr>
                <w:rFonts w:ascii="Calibri" w:eastAsia="Times New Roman" w:hAnsi="Calibri" w:cs="Calibri"/>
                <w:sz w:val="14"/>
                <w:lang w:eastAsia="pl-PL"/>
              </w:rPr>
              <w:t xml:space="preserve"> Sea Region wokół idei wzmacniania lokalnych praktyk wdrożeniowych w zakresie gospodarowania wodami. Projekt realizują następujące Państwa: Szwecja, Litwa, Finlandia, Estonia, Łotwa, Polska, Niemcy, Dania i Rumunia.  Pomimo licznych dowodów naukowych dotyczących dobrych praktyk w zakresie zarządzania </w:t>
            </w:r>
            <w:proofErr w:type="spellStart"/>
            <w:r w:rsidRPr="006D3423">
              <w:rPr>
                <w:rFonts w:ascii="Calibri" w:eastAsia="Times New Roman" w:hAnsi="Calibri" w:cs="Calibri"/>
                <w:sz w:val="14"/>
                <w:lang w:eastAsia="pl-PL"/>
              </w:rPr>
              <w:t>zlewniowego</w:t>
            </w:r>
            <w:proofErr w:type="spellEnd"/>
            <w:r w:rsidRPr="006D3423">
              <w:rPr>
                <w:rFonts w:ascii="Calibri" w:eastAsia="Times New Roman" w:hAnsi="Calibri" w:cs="Calibri"/>
                <w:sz w:val="14"/>
                <w:lang w:eastAsia="pl-PL"/>
              </w:rPr>
              <w:t xml:space="preserve"> zasobami wodnymi ich wdrażanie wciąż natrafia na bariery społeczno-organizacyjne. Czynnikiem decydującym jest lokalny, oddolny charakter ich wdrażania, wymagający współpracy wielu podmiotów/osób prywatnych. </w:t>
            </w:r>
            <w:r w:rsidRPr="006D3423">
              <w:rPr>
                <w:rFonts w:ascii="Calibri" w:eastAsia="Times New Roman" w:hAnsi="Calibri" w:cs="Calibri"/>
                <w:sz w:val="14"/>
                <w:lang w:eastAsia="pl-PL"/>
              </w:rPr>
              <w:br/>
              <w:t>W tym celu niezbędne jest zbudowanie potencjału dla działań wielopodmiotowych, co zapewnić ma realizacja projektu m.in. poprzez moderacje procesu współpracy przez wyszkolonych w ramach projektu doradców „</w:t>
            </w:r>
            <w:proofErr w:type="spellStart"/>
            <w:r w:rsidRPr="006D3423">
              <w:rPr>
                <w:rFonts w:ascii="Calibri" w:eastAsia="Times New Roman" w:hAnsi="Calibri" w:cs="Calibri"/>
                <w:sz w:val="14"/>
                <w:lang w:eastAsia="pl-PL"/>
              </w:rPr>
              <w:t>zlewniowych</w:t>
            </w:r>
            <w:proofErr w:type="spellEnd"/>
            <w:r w:rsidRPr="006D3423">
              <w:rPr>
                <w:rFonts w:ascii="Calibri" w:eastAsia="Times New Roman" w:hAnsi="Calibri" w:cs="Calibri"/>
                <w:sz w:val="14"/>
                <w:lang w:eastAsia="pl-PL"/>
              </w:rPr>
              <w:t xml:space="preserve">” (ang. </w:t>
            </w:r>
            <w:proofErr w:type="spellStart"/>
            <w:r w:rsidRPr="006D3423">
              <w:rPr>
                <w:rFonts w:ascii="Calibri" w:eastAsia="Times New Roman" w:hAnsi="Calibri" w:cs="Calibri"/>
                <w:sz w:val="14"/>
                <w:lang w:eastAsia="pl-PL"/>
              </w:rPr>
              <w:t>catchment</w:t>
            </w:r>
            <w:proofErr w:type="spellEnd"/>
            <w:r w:rsidRPr="006D3423">
              <w:rPr>
                <w:rFonts w:ascii="Calibri" w:eastAsia="Times New Roman" w:hAnsi="Calibri" w:cs="Calibri"/>
                <w:sz w:val="14"/>
                <w:lang w:eastAsia="pl-PL"/>
              </w:rPr>
              <w:t xml:space="preserve"> </w:t>
            </w:r>
            <w:proofErr w:type="spellStart"/>
            <w:r w:rsidRPr="006D3423">
              <w:rPr>
                <w:rFonts w:ascii="Calibri" w:eastAsia="Times New Roman" w:hAnsi="Calibri" w:cs="Calibri"/>
                <w:sz w:val="14"/>
                <w:lang w:eastAsia="pl-PL"/>
              </w:rPr>
              <w:t>officer</w:t>
            </w:r>
            <w:proofErr w:type="spellEnd"/>
            <w:r w:rsidRPr="006D3423">
              <w:rPr>
                <w:rFonts w:ascii="Calibri" w:eastAsia="Times New Roman" w:hAnsi="Calibri" w:cs="Calibri"/>
                <w:sz w:val="14"/>
                <w:lang w:eastAsia="pl-PL"/>
              </w:rPr>
              <w:t>) działających w ramach systemu publicznego doradztwa rolniczego, opracowanie narzędzi dla wsparcia decyzyjnego w zakresie ujęcia gospodarki wodnej w planowaniu przestrzennym. Planowane w ramach projektu szkolenia dla rolników i doradców rolniczych zapewnią  narzędzia do podnoszenia kwalifikacji grup docelowych. Uzupełnieniem narzędzi mają być dwa przewodniki.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 2021 - 2022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Doradcy rolniczy pracujący w systemie publicznego doradztwa rolniczego oraz rolnicy zamieszkujący obszar pilotażowy projektu </w:t>
            </w:r>
            <w:proofErr w:type="spellStart"/>
            <w:r w:rsidRPr="006D3423">
              <w:rPr>
                <w:rFonts w:ascii="Calibri" w:eastAsia="Times New Roman" w:hAnsi="Calibri" w:cs="Calibri"/>
                <w:sz w:val="14"/>
                <w:lang w:eastAsia="pl-PL"/>
              </w:rPr>
              <w:t>Waterdrive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3 szkolenia: pierwsze dla rolników, drugie i trzecie dla doradców, 40-80 osób każde,                                                                                                          publikacje w nakładzie </w:t>
            </w:r>
            <w:proofErr w:type="spellStart"/>
            <w:r w:rsidRPr="006D3423">
              <w:rPr>
                <w:rFonts w:ascii="Calibri" w:eastAsia="Times New Roman" w:hAnsi="Calibri" w:cs="Calibri"/>
                <w:sz w:val="14"/>
                <w:lang w:eastAsia="pl-PL"/>
              </w:rPr>
              <w:t>drukownym</w:t>
            </w:r>
            <w:proofErr w:type="spellEnd"/>
            <w:r w:rsidRPr="006D3423">
              <w:rPr>
                <w:rFonts w:ascii="Calibri" w:eastAsia="Times New Roman" w:hAnsi="Calibri" w:cs="Calibri"/>
                <w:sz w:val="14"/>
                <w:lang w:eastAsia="pl-PL"/>
              </w:rPr>
              <w:t xml:space="preserve"> 400 egz. oraz dostępne na stronie internetowej CDR - 3000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200 tyś.</w:t>
            </w:r>
          </w:p>
        </w:tc>
      </w:tr>
      <w:tr w:rsidR="006D3423" w:rsidRPr="006D3423" w:rsidTr="006D3423">
        <w:trPr>
          <w:trHeight w:val="4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szkolenia i działania informacyjne w ramach projektu </w:t>
            </w:r>
            <w:proofErr w:type="spellStart"/>
            <w:r w:rsidRPr="006D3423">
              <w:rPr>
                <w:rFonts w:ascii="Calibri" w:eastAsia="Times New Roman" w:hAnsi="Calibri" w:cs="Calibri"/>
                <w:sz w:val="14"/>
                <w:lang w:eastAsia="pl-PL"/>
              </w:rPr>
              <w:t>Wateragri</w:t>
            </w:r>
            <w:proofErr w:type="spellEnd"/>
            <w:r w:rsidRPr="006D3423">
              <w:rPr>
                <w:rFonts w:ascii="Calibri" w:eastAsia="Times New Roman" w:hAnsi="Calibri" w:cs="Calibri"/>
                <w:sz w:val="14"/>
                <w:lang w:eastAsia="pl-PL"/>
              </w:rPr>
              <w:t xml:space="preserve"> -  Badanie nowych możliwości w zakresie retencji wody i odzyskiwania składników ożywczych w celu poprawy produkcji rolnej  publikacje i artykuły na stronie www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WATERAGRI jest nowym projektem w zakresie badań naukowych i innowacji "Horyzont 2020", którego celem jest ponowne wprowadzenie i udoskonalenie rozwiązań dotyczących retencji wody oraz recyklingu składników odżywczych. Działania te mają umożliwić produkcję rolniczą, która zapewni warunki dla rosnącej populacji oraz sprosta wyzwaniom związanym z obecnie obserwowanymi i prognozowanymi zmianami klimatu. W związku z tym projekt ten dąży do głębszego, bardziej szczegółowego i zintegrowanego zrozumienia procesów hydrologicznych i interakcji kształtujących zasoby wodne w Europie. Aby osiągnąć te ambitne cele, projekt WATERAGRI będzie dalej rozwijać tradycyjne rozwiązania w zakresie odwadniania i nawadniania, jak i wdrażać innowacyjne rozwiązania wykorzystujące procesy zachodzące w naturze, takie jak oczyszczalnie hydrofitowe i biologicznie inspirowane systemy drenażu w krajobrazie rolniczym, które zapewnią lepszą retencję zarówno wody, jak i składników odżywczych. Konsorcjum WATERAGRI składa się z grona 23 partnerów z 12 krajów europejskich. Projekt WATERAGRI rozpoczął się w maju 2020 r. i potrwa 4 lata.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rolnicy, doradcy rolniczy i brokerzy innowacji, pracownicy JDR, szkoły rolnicze, koordynatorzy LPW,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szkolenie 100 osób, odbiorcy publikacji 3000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120 tyś.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Nawadnianie w gospodarstwie rolnym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Tematy poruszone podczas szkolenia przybliżą tematykę odnośnie nawodnienia, procedur wodnoprawnych oraz urządzeń do nawadniania. Podczas szkolenia zostaną omówione kwestie dotyczące nawodnienia, procedury wodnoprawne, zostaną przedstawione zasady składania i wypełniania wniosku.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III, IV kwartał 2021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Doradca rolny</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60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15 tys.</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szkolenia w formie pokazów w ramach projektu NEFERTITI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Projekt międzynarodowy - 32 partnerów z 17 krajów. CDR o/Radom m.in. jest zaangażowany w sieć pn. Efektywność wykorzystania wody w ogrodnictwie. Planowane wydarzenia będą dotyczyły możliwości oszczędzania wody, racjonalnego wykorzystania wody w gospodarstwie, gromadzenia wody w gospodarstwie, nowoczesnych metod uprawy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rolnicy, doradcy, mieszkańcy wsi, pracownicy administracji rządowej, studenci, uczniowie szkół rolniczych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planowane 10 wydarzeń/pokazów (w zależności od sytuacji COVID- online bądź na żywo). Każde wydarzenie online na 100 osób, stacjonarne ok 20 osób każde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15 tys.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Nauka doradza praktyce rolniczej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Opracowanie i nagranie ostatniego filmu z cyklu "Nauka doradza praktyce rolniczej", którego tematem będzie przedstawienie ustawy Prawo wodne tj. aspektów praktycznych przydatnych dla rolników.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rolnicy, mieszkańcy obszarów wiejskich, przedstawiciele doradztwa rolniczego, osoby i instytucje zainteresowane tematem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łączna liczba wyświetleń całego cyklu filmów - minimum 500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25 tys. zł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Dolnośląski Ośrodek Doradztwa Rolniczego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Racjonalne gospodarowanie wodą w gospodarstwie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55 szkoleń dla 560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wód przed zanieczyszczeniem azotanami pochodzącymi ze źródeł rolniczych zgodnie z Prawem Wodnym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 szkoleń dla 150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w gospodarstwach rolnych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 szkolenia dla 427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Upowszechnianie dobrych praktyk rolniczych mających na celu ochronę wód przed zanieczyszczeniem azotanami pochodzącymi ze źródeł rolniczych, programu azotanowego oraz wymagań ramowej dyrektywy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11 szkoleń dla 110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wód i powietrza. Wymagania ramowej dyrektywy wodne, dyrektywy azotanowej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10 szkoleń dla 100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na rzecz ograniczenia skutków suszy, w tym zwiększenia retencji wodnej, poprawy żyzności (m.in. badania gleb, wapnowanie)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szkolenie dla 10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Zmiany klimatu - wpływ zmian klimatu na rolnictwo, gospodarkę wodną, bioróżnorodność</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szkolenie dla 10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informacje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471 informacji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informacje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Zasady ochrony wód przed zanieczyszczeniami ze źródeł rolniczych związkami azotu pochodzenia rolniczego, dyrektywa azotanowa i wodna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925 informacji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50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 w miesięczniku TDRR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b/>
                <w:bCs/>
                <w:color w:val="000000"/>
                <w:sz w:val="14"/>
                <w:lang w:eastAsia="pl-PL"/>
              </w:rPr>
              <w:t xml:space="preserve">artykuły w miesięczniku TDRR: kwiecień  </w:t>
            </w:r>
            <w:r w:rsidRPr="006D3423">
              <w:rPr>
                <w:rFonts w:ascii="Calibri" w:eastAsia="Times New Roman" w:hAnsi="Calibri" w:cs="Calibri"/>
                <w:b/>
                <w:bCs/>
                <w:color w:val="000000"/>
                <w:sz w:val="14"/>
                <w:lang w:eastAsia="pl-PL"/>
              </w:rPr>
              <w:br/>
            </w:r>
            <w:r w:rsidRPr="006D3423">
              <w:rPr>
                <w:rFonts w:ascii="Calibri" w:eastAsia="Times New Roman" w:hAnsi="Calibri" w:cs="Calibri"/>
                <w:color w:val="000000"/>
                <w:sz w:val="14"/>
                <w:lang w:eastAsia="pl-PL"/>
              </w:rPr>
              <w:t xml:space="preserve">                                               1. Ekologiczne rozwiązania dla domu </w:t>
            </w:r>
            <w:r w:rsidRPr="006D3423">
              <w:rPr>
                <w:rFonts w:ascii="Calibri" w:eastAsia="Times New Roman" w:hAnsi="Calibri" w:cs="Calibri"/>
                <w:color w:val="000000"/>
                <w:sz w:val="14"/>
                <w:lang w:eastAsia="pl-PL"/>
              </w:rPr>
              <w:br/>
              <w:t xml:space="preserve">2. Dbajmy o glebę, dbajmy o Bałtyk – konkurs Rolnik Roku Regionu Morza Bałtyckiego 2021                               </w:t>
            </w:r>
            <w:r w:rsidRPr="006D3423">
              <w:rPr>
                <w:rFonts w:ascii="Calibri" w:eastAsia="Times New Roman" w:hAnsi="Calibri" w:cs="Calibri"/>
                <w:color w:val="000000"/>
                <w:sz w:val="14"/>
                <w:lang w:eastAsia="pl-PL"/>
              </w:rPr>
              <w:br/>
              <w:t xml:space="preserve">  3. Spotkania Dolnośląskiego Partnerstwa ds. Wody w powiatach górowskim i polkowickim              </w:t>
            </w:r>
            <w:r w:rsidRPr="006D3423">
              <w:rPr>
                <w:rFonts w:ascii="Calibri" w:eastAsia="Times New Roman" w:hAnsi="Calibri" w:cs="Calibri"/>
                <w:color w:val="000000"/>
                <w:sz w:val="14"/>
                <w:lang w:eastAsia="pl-PL"/>
              </w:rPr>
              <w:br/>
              <w:t xml:space="preserve">  marzec    -    luty                                              </w:t>
            </w:r>
            <w:r w:rsidRPr="006D3423">
              <w:rPr>
                <w:rFonts w:ascii="Calibri" w:eastAsia="Times New Roman" w:hAnsi="Calibri" w:cs="Calibri"/>
                <w:color w:val="000000"/>
                <w:sz w:val="14"/>
                <w:lang w:eastAsia="pl-PL"/>
              </w:rPr>
              <w:br/>
              <w:t xml:space="preserve">            1. Sto tysięcy na ochronę wód – trwa nabór wniosków                          </w:t>
            </w:r>
            <w:r w:rsidRPr="006D3423">
              <w:rPr>
                <w:rFonts w:ascii="Calibri" w:eastAsia="Times New Roman" w:hAnsi="Calibri" w:cs="Calibri"/>
                <w:color w:val="000000"/>
                <w:sz w:val="14"/>
                <w:lang w:eastAsia="pl-PL"/>
              </w:rPr>
              <w:br/>
              <w:t xml:space="preserve"> 2. To skomplikowane – zmiany klimatyczne – wpływ na rolnictwo    styczeń                                                   1. Korzystanie z wód w świetle prawa i pomoc dla rolników – nawadnianie, część 6.                          2. Działania i inicjatywy wodne – IV podsumowujące spotkanie Dolnośląskiego Partnerstwa ds.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styczeń - kwiecień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czytelnicy miesięcznika TDRR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opublikowane na stronie www.dodr.pl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 xml:space="preserve">strona www                          </w:t>
            </w:r>
            <w:r w:rsidRPr="006D3423">
              <w:rPr>
                <w:rFonts w:ascii="Calibri" w:eastAsia="Times New Roman" w:hAnsi="Calibri" w:cs="Calibri"/>
                <w:b/>
                <w:bCs/>
                <w:color w:val="000000"/>
                <w:sz w:val="14"/>
                <w:lang w:eastAsia="pl-PL"/>
              </w:rPr>
              <w:br/>
              <w:t xml:space="preserve">   </w:t>
            </w:r>
            <w:r w:rsidRPr="006D3423">
              <w:rPr>
                <w:rFonts w:ascii="Calibri" w:eastAsia="Times New Roman" w:hAnsi="Calibri" w:cs="Calibri"/>
                <w:color w:val="000000"/>
                <w:sz w:val="14"/>
                <w:lang w:eastAsia="pl-PL"/>
              </w:rPr>
              <w:t xml:space="preserve">kwiecień </w:t>
            </w:r>
            <w:r w:rsidRPr="006D3423">
              <w:rPr>
                <w:rFonts w:ascii="Calibri" w:eastAsia="Times New Roman" w:hAnsi="Calibri" w:cs="Calibri"/>
                <w:color w:val="000000"/>
                <w:sz w:val="14"/>
                <w:lang w:eastAsia="pl-PL"/>
              </w:rPr>
              <w:br/>
              <w:t>1. Dolnośląski Ośrodek Doradztwa Rolniczego z siedzibą we Wrocławiu zaprasza na spotkania online związane z racjonalnym wykorzystywaniem zasobów wodnych na terenie Dolnego Śląska</w:t>
            </w:r>
            <w:r w:rsidRPr="006D3423">
              <w:rPr>
                <w:rFonts w:ascii="Calibri" w:eastAsia="Times New Roman" w:hAnsi="Calibri" w:cs="Calibri"/>
                <w:color w:val="000000"/>
                <w:sz w:val="14"/>
                <w:lang w:eastAsia="pl-PL"/>
              </w:rPr>
              <w:br/>
              <w:t xml:space="preserve"> luty                                                          </w:t>
            </w:r>
            <w:r w:rsidRPr="006D3423">
              <w:rPr>
                <w:rFonts w:ascii="Calibri" w:eastAsia="Times New Roman" w:hAnsi="Calibri" w:cs="Calibri"/>
                <w:color w:val="000000"/>
                <w:sz w:val="14"/>
                <w:lang w:eastAsia="pl-PL"/>
              </w:rPr>
              <w:br/>
              <w:t xml:space="preserve">1. Jeszcze przez miesiąc możesz złożyć wniosek i otrzymać nawet 100 tys. zł na ochronę wód przed azotanami                                            </w:t>
            </w:r>
            <w:r w:rsidRPr="006D3423">
              <w:rPr>
                <w:rFonts w:ascii="Calibri" w:eastAsia="Times New Roman" w:hAnsi="Calibri" w:cs="Calibri"/>
                <w:color w:val="000000"/>
                <w:sz w:val="14"/>
                <w:lang w:eastAsia="pl-PL"/>
              </w:rPr>
              <w:br/>
              <w:t xml:space="preserve"> 2. Więcej czasu na złożenie wniosku o dofinansowanie na inwestycje chroniące przed ASF lub powodzią </w:t>
            </w:r>
            <w:r w:rsidRPr="006D3423">
              <w:rPr>
                <w:rFonts w:ascii="Calibri" w:eastAsia="Times New Roman" w:hAnsi="Calibri" w:cs="Calibri"/>
                <w:color w:val="000000"/>
                <w:sz w:val="14"/>
                <w:lang w:eastAsia="pl-PL"/>
              </w:rPr>
              <w:br/>
              <w:t xml:space="preserve">styczeń                                                 </w:t>
            </w:r>
            <w:r w:rsidRPr="006D3423">
              <w:rPr>
                <w:rFonts w:ascii="Calibri" w:eastAsia="Times New Roman" w:hAnsi="Calibri" w:cs="Calibri"/>
                <w:color w:val="000000"/>
                <w:sz w:val="14"/>
                <w:lang w:eastAsia="pl-PL"/>
              </w:rPr>
              <w:br/>
              <w:t xml:space="preserve"> 1. Chroń wody przed azotanami pochodzenia rolniczego – złóż wniosek o dofinansowanie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styczeń -kwiecień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użytkownicy strony www.dodr.pl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wydawnictwa z planu na 2021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Raporty Lokalnych Partnerstw ds. Wody - 25 broszur                                                    </w:t>
            </w:r>
            <w:r w:rsidRPr="006D3423">
              <w:rPr>
                <w:rFonts w:ascii="Calibri" w:eastAsia="Times New Roman" w:hAnsi="Calibri" w:cs="Calibri"/>
                <w:color w:val="000000"/>
                <w:sz w:val="14"/>
                <w:lang w:eastAsia="pl-PL"/>
              </w:rPr>
              <w:br/>
              <w:t xml:space="preserve">  2. Lokalne Partnerstwa ds. Wody - ulotka                                                     </w:t>
            </w:r>
            <w:r w:rsidRPr="006D3423">
              <w:rPr>
                <w:rFonts w:ascii="Calibri" w:eastAsia="Times New Roman" w:hAnsi="Calibri" w:cs="Calibri"/>
                <w:color w:val="000000"/>
                <w:sz w:val="14"/>
                <w:lang w:eastAsia="pl-PL"/>
              </w:rPr>
              <w:br/>
              <w:t xml:space="preserve">3. Mała retencja - ulotka                    </w:t>
            </w:r>
            <w:r w:rsidRPr="006D3423">
              <w:rPr>
                <w:rFonts w:ascii="Calibri" w:eastAsia="Times New Roman" w:hAnsi="Calibri" w:cs="Calibri"/>
                <w:color w:val="000000"/>
                <w:sz w:val="14"/>
                <w:lang w:eastAsia="pl-PL"/>
              </w:rPr>
              <w:br/>
              <w:t>4. Ochrona wód przed zanieczyszczeniami</w:t>
            </w:r>
            <w:r w:rsidRPr="006D3423">
              <w:rPr>
                <w:rFonts w:ascii="Calibri" w:eastAsia="Times New Roman" w:hAnsi="Calibri" w:cs="Calibri"/>
                <w:color w:val="000000"/>
                <w:sz w:val="14"/>
                <w:lang w:eastAsia="pl-PL"/>
              </w:rPr>
              <w:br/>
              <w:t>a prawo wodne - ulotka</w:t>
            </w:r>
            <w:r w:rsidRPr="006D3423">
              <w:rPr>
                <w:rFonts w:ascii="Calibri" w:eastAsia="Times New Roman" w:hAnsi="Calibri" w:cs="Calibri"/>
                <w:color w:val="000000"/>
                <w:sz w:val="14"/>
                <w:lang w:eastAsia="pl-PL"/>
              </w:rPr>
              <w:br/>
              <w:t xml:space="preserve">5. Wykorzystanie </w:t>
            </w:r>
            <w:proofErr w:type="spellStart"/>
            <w:r w:rsidRPr="006D3423">
              <w:rPr>
                <w:rFonts w:ascii="Calibri" w:eastAsia="Times New Roman" w:hAnsi="Calibri" w:cs="Calibri"/>
                <w:color w:val="000000"/>
                <w:sz w:val="14"/>
                <w:lang w:eastAsia="pl-PL"/>
              </w:rPr>
              <w:t>pofermentu</w:t>
            </w:r>
            <w:proofErr w:type="spellEnd"/>
            <w:r w:rsidRPr="006D3423">
              <w:rPr>
                <w:rFonts w:ascii="Calibri" w:eastAsia="Times New Roman" w:hAnsi="Calibri" w:cs="Calibri"/>
                <w:color w:val="000000"/>
                <w:sz w:val="14"/>
                <w:lang w:eastAsia="pl-PL"/>
              </w:rPr>
              <w:t xml:space="preserve"> w rolnictwie - ulotka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z terenu województwa dolnośląskiego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 x 200 sztuk nakład raporty Lokalnych Partnerstw ds. wody                                    4 x 1000 sztuk - nakład ulotek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porada doradcza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Zasady ochrony wód przed zanieczyszczeniami ze źródeł rolniczych związkami azotu pochodzenia rolniczego, dyrektywa azotanowa i wodna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1279 porad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porada grupowa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Zasady ochrony wód przed zanieczyszczeniami ze źródeł rolniczych związkami azotu pochodzenia rolniczego, dyrektywa azotanowa i wodna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17 porad dla 43 odbiorców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porada doradcza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wód przed zanieczyszczeniem azotanami pochodzącymi ze źródeł rolniczych zgodnie z Prawem Wodnym.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316 porad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56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porada grupowa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wód przed zanieczyszczeniem azotanami pochodzącymi ze źródeł rolniczych zgodnie z Prawem Wodnym.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styczeń-grudzień 2021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i mieszkańcy obszarów wiejskich województwa dolnośląskiego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10 pora dla 26 odbiorców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Mazowiecki Ośrodek Doradztwa Rolniczego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online "Wsparcie dla tworzenia Lokalnych Partnerstw ds. Wody. Racjonalne gospodarowanie zasobami wodnymi w rolnictwie w warunkach zmieniającego się klimatu"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zorganizowana w celu zainteresowania lokalnych społeczności związanych z sektorem rolniczym aktualnymi problemami z gospodarowaniem wodą i efektywnym wykorzystywaniem jej zasobów na obszarach wiejskich; upowszechniania dobrych praktyk w zakresie gospodarki wodnej w rolnictwie; zainicjowania współpracy oraz stworzenie sieci kontaktów miedzy lokalnym społeczeństwem a instytucjami i urzędami, w zakresie gospodarki wodnej na obszarach wiejskich ze szczególnym uwzględnieniem rolnictwa; tworzenia Lokalnych Partnerstw ds. Wody (LPW) w powiatach województwa mazowieckiego.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28-29.01.2021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lokalnych jednostek samorządowych i instytucji kształtujących gospodarkę wodną terenów rolniczych, doradcy, rolnicy</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363</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5900,00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Przeprowadzenie co najmniej 90 szkoleń online (2-3 w każdym powiecie) na terenie województwa mazowieckiego dotyczących gospodarki wodnej na terenach rolniczych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 prowadzone przez ekspertów z zakresu hydrologii, gospodarki wodnej na terenach rolniczych, zastosowania przepisów Prawa Wodnego w praktyce oraz nawadniania upraw rolniczych. Zidentyfikowanie obszarów zagrożonych deficytem zasobów wodnych oraz wskazanie potrzeb inwestycyjnych w skali każdego powiatu, wskazanie roli i zadań LPW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lokalnych jednostek samorządowych i instytucji kształtujących gospodarkę wodną terenów rolniczych, doradcy, rolnicy</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2500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108900,00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Opracowanie/raport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Wytypowanie 8 powiatów do utworzenia LPW oraz przygotowanie dla każdego z nich opracowania zawierającego analizę terenu pod kątem posiadanych zasobów, wynikających z dyskusji potrzeb oraz wskazanie działań i inwestycji, które zapewnią wodę na potrzeby rolnictwa. Dokument powinien pomóc w podejmowaniu decyzji inwestycyjnych w powiecie i zapewnić racjonalną gospodarkę wodą</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lokalnych jednostek samorządowych i instytucji kształtujących gospodarkę wodną terenów rolniczych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 raportów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48000,00</w:t>
            </w:r>
          </w:p>
        </w:tc>
      </w:tr>
      <w:tr w:rsidR="006D3423" w:rsidRPr="006D3423" w:rsidTr="006D3423">
        <w:trPr>
          <w:trHeight w:val="4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Małopolski Ośrodek Doradztwa Rolniczego</w:t>
            </w:r>
            <w:r w:rsidRPr="006D3423">
              <w:rPr>
                <w:rFonts w:ascii="Calibri" w:eastAsia="Times New Roman" w:hAnsi="Calibri" w:cs="Calibri"/>
                <w:color w:val="000000"/>
                <w:sz w:val="14"/>
                <w:lang w:eastAsia="pl-PL"/>
              </w:rPr>
              <w:br/>
              <w:t>z siedzibą w Karniowicach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Partnerstwo ds. Wody (LPW) w Małopolsce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operacji jest  wsparcie tworzenia sieci kontaktów pomiędzy lokalnym społeczeństwem a instytucjami i urzędami w zakresie gospodarki wodnej na obszarach wiejskich ze szczególnym uwzględnieniem rolnictwa.  Operacja jest kontynuacją działań rozpoczętych podczas pilotażu w roku 2020 (wówczas objęła swym zasięgiem dwa powiaty: miechowski i proszowicki).  Przedmiotem operacji jest tworzenie Partnerstw ds. Wody, obejmujących swym zasięgiem kolejne powiaty województwa małopolskiego.  Tematem operacji jest:  wzajemne poznanie zakresów działania i potrzeb związanych z gospodarowaniem wodą członków LPW,   identyfikacja  problemów w zakresie zarządzania zasobami wody pod kątem potrzeb rolnictwa i mieszkańców obszarów wiejskich  oraz potencjalnych możliwości ich rozwiązania oraz  upowszechnianie dobrych praktyk w zakresie gospodarki wodnej i oszczędnego gospodarowania nią w rolnictwie i na obszarach wiejskich.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Państwowego Gospodarstwa Wodnego Wody Polskie, administracji publicznej, lasów państwowych, parków narodowych i krajobrazowych, spółek wodnych, instytutów naukowych, uczelni rolniczych, organizacji pozarządowych, rolnicy, właściciele stawów rybnych, przedstawiciele podmiotów doradczych, przedsiębiorcy mający oddziaływanie na stan wód na danym terenie, inne podmioty i osoby zainteresowane tematem, mieszkańcy województwa małopolskiego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liczba konferencji w trybie zdalnym - 7 ,                    </w:t>
            </w:r>
            <w:r w:rsidRPr="006D3423">
              <w:rPr>
                <w:rFonts w:ascii="Calibri" w:eastAsia="Times New Roman" w:hAnsi="Calibri" w:cs="Calibri"/>
                <w:color w:val="000000"/>
                <w:sz w:val="14"/>
                <w:lang w:eastAsia="pl-PL"/>
              </w:rPr>
              <w:br/>
              <w:t xml:space="preserve">    liczba uczestników konferencji w trybie zdalnym - 210 , liczba audycji telewizyjnych - 8                                                                </w:t>
            </w:r>
            <w:r w:rsidRPr="006D3423">
              <w:rPr>
                <w:rFonts w:ascii="Calibri" w:eastAsia="Times New Roman" w:hAnsi="Calibri" w:cs="Calibri"/>
                <w:color w:val="000000"/>
                <w:sz w:val="14"/>
                <w:lang w:eastAsia="pl-PL"/>
              </w:rPr>
              <w:br/>
              <w:t xml:space="preserve"> liczba publikacji - 8 (ok. 250 sztuk na powiat)</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318 000,00</w:t>
            </w: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61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Realizacja Programu działalności na rok 2021 Małopolskiego Ośrodka Doradztwa Rolniczego z siedzibą w </w:t>
            </w:r>
            <w:proofErr w:type="spellStart"/>
            <w:r w:rsidRPr="006D3423">
              <w:rPr>
                <w:rFonts w:ascii="Calibri" w:eastAsia="Times New Roman" w:hAnsi="Calibri" w:cs="Calibri"/>
                <w:color w:val="000000"/>
                <w:sz w:val="14"/>
                <w:lang w:eastAsia="pl-PL"/>
              </w:rPr>
              <w:t>Karniowcach</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Zagadnienia dotyczące racjonalnego gospodarowania wodą są elementem niektórych form edukacyjnych, informacyjnych oraz upowszechnieniowych realizowanych przez Ośrodek  w tematach: "Stosowanie nowoczesnych metod agrotechnicznych, hodowla oraz przetwórstwo rolno-spożywcze" (Z..B) oraz "Upowszechnianie metod produkcji rolniczej i stylu życia przyjaznych dla środowiska"(Z.L)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szkoleń - 28 / 290 osób, liczba informacji - 3304,   w tematach związanych z technologią produkcji roślinnej (Z.B.1) oraz normami i wymogami wzajemnej zgodności (Z.B.3) . Liczba szkoleń -7/80 osób, liczba informacji, liczba informacji 225, liczba publikacji 4 w tematach: "Zasady przeciwdziałania i adaptacji do zmian klimatu na poziomie gospodarstwa (Z.L.3) oraz "Inne działania na rzecz ochrony środowiska na poziomie gospodarstwa" (Z.L8)</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Lubuski Ośrodek Doradztwa Rolniczego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szkoleń dla rolników i innych mieszkańców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 z zakresu racjonalnego gospodarowania wodą w rolnictwie ( w tym poprzez zwiększenie retencji wodnej i działalność lokalnych partnerstw wodnych)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 z terenu województwa lubuskiego.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szkolenia - 74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ze względu na charakter działalności Ośrodka kwota trudna do określenia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działalności informacyjnej wspierającej rozwój produkcji rolniczej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z zakresu  racjonalnego gospodarowania wodą w rolnictwie ( w tym poprzez zwiększenie retencji wodnej i działalność lokalnych partnerstw wodnych)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 z terenu województwa lubuskiego.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205 informacji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ze względu na charakter działalności Ośrodka kwota trudna do określenia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działalności informacyjnej wspierającej rozwój produkcji rolniczej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Broszury z zakresu  racjonalnego gospodarowania wodą w rolnictwie ( w tym poprzez zwiększenie retencji wodnej i działalność lokalnych partnerstw wodnych)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 z terenu województwa lubuskiego.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broszura (nakład 500 sztuk)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ze względu na charakter działalności Ośrodka kwota trudna do określenia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działalności informacyjnej wspierającej rozwój produkcji rolniczej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na stronę internetową z zakresu  racjonalnego gospodarowania wodą w rolnictwie ( w tym poprzez zwiększenie retencji wodnej i działalność lokalnych partnerstw wodnych)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 z terenu województwa lubuskiego.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 (liczba odsłon trudna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ze względu na charakter działalności Ośrodka kwota trudna do określenia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działalności informacyjnej wspierającej rozwój produkcji rolniczej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 z zakresu  racjonalnego gospodarowania wodą w rolnictwie ( w tym poprzez zwiększenie retencji wodnej i działalność lokalnych partnerstw wodnych)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 z terenu województwa lubuskiego.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 artykułów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ze względu na charakter działalności Ośrodka kwota trudna do określenia</w:t>
            </w:r>
          </w:p>
        </w:tc>
      </w:tr>
      <w:tr w:rsidR="006D3423" w:rsidRPr="006D3423" w:rsidTr="006D3423">
        <w:trPr>
          <w:trHeight w:val="3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67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Partnerstwo ds. Wody na terenie województwa Lubuskiego (LPW)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operacji jest zainicjowanie współpracy oraz stworzenie sieci kontaktów miedzy lokalnym społeczeństwem a instytucjami i urzędami, w zakresie gospodarki wodnej na obszarach wiejskich ze szczególnym uwzględnieniem rolnictwa. Przedmiotem operacji jest powołanie lokalnych partnerstw ds. wody, obejmujących swym zasięgiem poszczególne powiaty województwa lubuskiego. W skład przedmiotowych partnerstw wejdą przedstawiciele administracji publicznej, rolników, doradztwa rolniczego, nauki. Tematem operacji będzie: wzajemne poznanie zakresów działania i potrzeb związanych z gospodarowaniem wodą członków LPW, diagnoza sytuacji w zakresie zarządzania zasobami wody pod kątem potrzeb rolnictwa i mieszkańców obszarów wiejskich danego powiatu - analiza problemów oraz potencjalnych możliwości ich rozwiązania, upowszechnianie dobrych praktyk w zakresie gospodarki wodnej i oszczędnego gospodarowania wodą w rolnictwie i na obszarach wiejskich na terenie województwa lubuskiego.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administracji publicznej, rolnicy, doradcy rolniczy, przedstawiciele instytucji naukowych.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 spotkań w ramach LPW - 100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 tys. zł (dotacja SIR)</w:t>
            </w:r>
          </w:p>
        </w:tc>
      </w:tr>
      <w:tr w:rsidR="006D3423" w:rsidRPr="006D3423" w:rsidTr="006D3423">
        <w:trPr>
          <w:trHeight w:val="4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Łódzki Ośrodek Doradztwa Rolniczego z siedzibą w Bartoszewicach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Partnerstwo do spraw Wody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organizowane są w ramach operacji pod nazwą Lokalne Partnerstwa do Spraw Wody 2021 wpisanej do Planu Operacyjnego KSOW na lata 2020-2021, realizowanej przez Łódzki Ośrodek Doradztwa Rolniczego z siedzibą w Bratoszewicach. Operacja wspófinansowana ze środków Unii Europejskiej w ramach Schematu II Pomocy Technicznej „Krajowa Sieć Obszarów Wiejskich” Programu Rozwoju Obszarów Wiejskich na lata 2014–2020”</w:t>
            </w:r>
            <w:r w:rsidRPr="006D3423">
              <w:rPr>
                <w:rFonts w:ascii="Calibri" w:eastAsia="Times New Roman" w:hAnsi="Calibri" w:cs="Calibri"/>
                <w:color w:val="000000"/>
                <w:sz w:val="14"/>
                <w:lang w:eastAsia="pl-PL"/>
              </w:rPr>
              <w:br/>
              <w:t xml:space="preserve">Celem operacji jest zastosowanie innowacyjnego podejścia dla działań związanych z łagodzeniem skutków suszy na obszarach wiejskich województwa łódzkiego. Jego istota polega na stworzeniu grup osób współpracujących nad zrównoważoną gospodarką wodną. Celem projektu jest aktywizacja i integracja mieszkańców obszarów wiejskich i podmiotów odpowiedzialnych za gospodarkę wodną na danym obszarze, wraz ze zdefiniowaniem problemów oraz potrzeb związanych z szeroko pojętą gospodarką wodną.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przedstawiciele doradztwa, przedstawiciele administracji publicznej, potencjalni partnerzy LPW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 spotkań w 8 powiatach województwa łódzkiego, 800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200000</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132 sztuk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Ulotka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sztuka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Informacja na stronie www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sztuka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w miesięczniku RADA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sztuka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73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Podkarpacki Ośrodku Doradztwa Rolniczego w Boguchwale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 powiatowe - stacjonarne lub webinaria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Przedstawienie uczestnikom szkoleń wiedzy z zakresu:                                                                                1) racjonalnego gospodarowania wodą (użytkowaniem zasób wodnych, retencjonowaniem wód na obszarach wiejskich, utrzymaniem urządzeń związanych z gospodarką wodną, problemami hydrologicznymi) ,                                                        </w:t>
            </w:r>
            <w:r w:rsidRPr="006D3423">
              <w:rPr>
                <w:rFonts w:ascii="Calibri" w:eastAsia="Times New Roman" w:hAnsi="Calibri" w:cs="Calibri"/>
                <w:color w:val="000000"/>
                <w:sz w:val="14"/>
                <w:lang w:eastAsia="pl-PL"/>
              </w:rPr>
              <w:br/>
              <w:t xml:space="preserve">  2)zasadami zarządzania zasobami wodnymi , ich ochroną i zasadami korzystania z wód - zasady uzyskania pozwoleń i zezwoleń wodnoprawnych,         </w:t>
            </w:r>
            <w:r w:rsidRPr="006D3423">
              <w:rPr>
                <w:rFonts w:ascii="Calibri" w:eastAsia="Times New Roman" w:hAnsi="Calibri" w:cs="Calibri"/>
                <w:color w:val="000000"/>
                <w:sz w:val="14"/>
                <w:lang w:eastAsia="pl-PL"/>
              </w:rPr>
              <w:br/>
              <w:t xml:space="preserve">  3) rolniczą i środowiskową funkcją wody na obszarach wiejskich,                                                      4) upowszechnianie dobrych praktyk w zakresie gospodarki wodą i oszczędnego gospodarowania nią w rolnictwie i na obszarach wiejskich,              </w:t>
            </w:r>
            <w:r w:rsidRPr="006D3423">
              <w:rPr>
                <w:rFonts w:ascii="Calibri" w:eastAsia="Times New Roman" w:hAnsi="Calibri" w:cs="Calibri"/>
                <w:color w:val="000000"/>
                <w:sz w:val="14"/>
                <w:lang w:eastAsia="pl-PL"/>
              </w:rPr>
              <w:br/>
              <w:t xml:space="preserve">   5)zasadami prowadzenia gospodarki wodno-ściekowej na obszarach wiejskich, powtórnym wykorzystaniem wody w gospodarstwie,          </w:t>
            </w:r>
            <w:r w:rsidRPr="006D3423">
              <w:rPr>
                <w:rFonts w:ascii="Calibri" w:eastAsia="Times New Roman" w:hAnsi="Calibri" w:cs="Calibri"/>
                <w:color w:val="000000"/>
                <w:sz w:val="14"/>
                <w:lang w:eastAsia="pl-PL"/>
              </w:rPr>
              <w:br/>
              <w:t xml:space="preserve">        6)ochroną wód przed zanieczyszczeniami - dyrektywa azotanowa,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 i miejskich nie będący rolnikami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szkolenia w 2021 r., po 6 szkoleń w latach następnych , tj.            3 + 36 = 39, liczba uczestników szkoleń 590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35.000,00 zł</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Konferencje - stacjonarne lub webinaria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Przedstawienie uczestnikom szkoleń konferencji z zakresu:  zasad korzystania z wód,   upowszechnianie dobrych praktyk w zakresie gospodarki wodnej i oszczędnego gospodarowania nią w rolnictwie i na obszarach wiejskich   w terenach górskich i podgórskich, perspektywami rozwiązań problemów związanych z gospodarką wodną, możliwościami wsparcia w tym zakresie , ochroną wód przed zanieczyszczeniami.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 i miejskich nie będący rolnikami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 konferencji - 350 uczestników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50.000,00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Wydawnictwa - broszury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Opracowanie i wydanie broszur o tematyce:  1.Zasady ochrony wód przed zanieczyszczeniem ze źródeł rolniczych,</w:t>
            </w:r>
            <w:r w:rsidRPr="006D3423">
              <w:rPr>
                <w:rFonts w:ascii="Calibri" w:eastAsia="Times New Roman" w:hAnsi="Calibri" w:cs="Calibri"/>
                <w:color w:val="000000"/>
                <w:sz w:val="14"/>
                <w:lang w:eastAsia="pl-PL"/>
              </w:rPr>
              <w:br/>
              <w:t>2.Rolnicze i środowiskowe funkcje wody na obszarach wiejskich,</w:t>
            </w:r>
            <w:r w:rsidRPr="006D3423">
              <w:rPr>
                <w:rFonts w:ascii="Calibri" w:eastAsia="Times New Roman" w:hAnsi="Calibri" w:cs="Calibri"/>
                <w:color w:val="000000"/>
                <w:sz w:val="14"/>
                <w:lang w:eastAsia="pl-PL"/>
              </w:rPr>
              <w:br/>
              <w:t>3. Zarządzanie zasobami wodnymi i ich ochrona w świetle przepisów prawa wodnego.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 i miejskich nie będący rolnikami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2400 egz.</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15.000,00 zł</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Wydawnictwa - ulotki informacyjne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Opracowanie i wydanie ulotek na potrzeby organizacji konferencji zgodnych z ich tematyką oraz reszta zostaną rozdana uczestnikom imprez plenerowych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 i miejskich nie będący rolnikami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3500 egz.</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5.000,00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Stoiska informacyjne na imprezach masowych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Organizowanie i obsługa stoisk informacyjnych na imprezach masowych typu Dni Pola, Dni Otwartych Drzwi, Jesienna Giełda Owoców i Warzyw, na których udzielałoby informacji na tematy związane z gospodarką wodą, oraz rozdawano by w tym temacie różne materiały informacyjne.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 i miejskich nie będący rolnikami, młodzież szkolona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 imprez - 130 000 uczestników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12.000,00 zł</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Podlaski Ośrodek Doradztwa Rolniczego w Szepietowie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Lokalne Partnerstwa ds..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dotyczy tworzenia Lokalnych Partnerstw ds. wody (LPW) – czyli sieci efektywnej współpracy pomiędzy kluczowymi partnerami na rzecz zarządzania zasobami wody w rolnictwie i na obszarach wiejskich na poziomie lokalnym. W województwie podlaskim w 2021 planowane jest  powstanie LPW  w powiecie augustowskim, bielskim, kolneńskim, monieckim, siemiatyckim, suwalskim, wysokomazowieckim i zambrowskim</w:t>
            </w:r>
            <w:r w:rsidRPr="006D3423">
              <w:rPr>
                <w:rFonts w:ascii="Calibri" w:eastAsia="Times New Roman" w:hAnsi="Calibri" w:cs="Calibri"/>
                <w:b/>
                <w:bCs/>
                <w:color w:val="000000"/>
                <w:sz w:val="14"/>
                <w:lang w:eastAsia="pl-PL"/>
              </w:rPr>
              <w:t xml:space="preserve">. </w:t>
            </w:r>
            <w:r w:rsidRPr="006D3423">
              <w:rPr>
                <w:rFonts w:ascii="Calibri" w:eastAsia="Times New Roman" w:hAnsi="Calibri" w:cs="Calibri"/>
                <w:color w:val="000000"/>
                <w:sz w:val="14"/>
                <w:lang w:eastAsia="pl-PL"/>
              </w:rPr>
              <w:t>Docelowo LPW ma powstać we wszystkich powiatach województwa. W ramach LPW organizowane będą spotkania, konferencje  oraz wyjazdy studyjne na których poruszane będą zagadnienia związane z gospodarką wodną.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 spółki wodne, samorządy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spotkaniach, konferencjach i wyjazdach planuje się, że  udział weźmie około 800 interesariuszy.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79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Śląski Ośrodek Doradztwa Rolniczego w Częstochowie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Obowiązki rolnika w świetle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 szkoleń stacjonarnych dla rolników na terenie województwa śląskiego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podpisania umowy z ARiMR przez 30 miesięcy - przetarg jest jeszcze nie rozstrzygnięty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1506 tys.</w:t>
            </w: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Utworzenie Lokalnych Partnerstw do spraw Wody w województwie śląskim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 spotkań na terenie 16 powiatów województwa śląskiego, utworzenie sieci efektywnej współpracy pomiędzy wszystkimi kluczowymi  Partnerami na rzecz zarządzania zasobami wody w rolnictwie i na obszarach wiejskich powiatów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samorządów, Państwowego Gospodarstwa Wodnego Wody Polskie, rolników w tym działających w ramach spółek wodnych i izb rolniczych, firm mających znaczące oddziaływanie na wykorzystanie zasobów wody na danych obszarze, organizacji pozarządowych i przedstawicieli mieszkańców obszarów wiejskich, uczelni rolniczych, instytutów, ośrodków doradztwa rolniczego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 tys.</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Wdrażanie Planu Gospodarowania Wodami w Dorzeczu Wisły na przykładzie Zlewni Pilicy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dwudniowe szkolenia dot. racjonalnej gospodarki nawozami w kontekście ochrony wód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doradcy rolni będą szkoleni przez osoby - FDPA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współfinansowany, ze środków europejskiego programu LIFE oraz NFOŚIGW</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Wdrażanie Planu Gospodarowania Wodami w Dorzeczu Wisły na przykładzie Zlewni Pilicy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seminaria dla doradców rolnych dot. racjonalnej gospodarki nawozami w kontekście ochrony wód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doradcy rolni będą szkoleni przez osoby -FDPA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współfinansowany, ze środków europejskiego programu LIFE oraz NFOŚIGW</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Wdrażanie Planu Gospodarowania Wodami w Dorzeczu Wisły na przykładzie Zlewni Pilicy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 seminariów dot. racjonalnej gospodarki nawozowej w kontekście ochrony wód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współfinansowany, ze środków europejskiego programu LIFE oraz NFOŚIGW</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Wdrażanie Planu Gospodarowania Wodami w Dorzeczu Wisły na przykładzie Zlewni Pilicy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wyjazdy studyjne do wzorcowych gospodarstw rolnych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2026-2027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współfinansowany, ze środków europejskiego programu LIFE oraz NFOŚIGW</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85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„Zasady ochrony wód przed zanieczyszczeniami ze źródeł rolniczych, dyrektywa azotanowa i ramowa dyrektywa wodna”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 szkolenia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528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„Zasady ochrony wód przed zanieczyszczeniami ze źródeł rolniczych, dyrektywa azotanowa i ramowa dyrektywa wodna”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informacyjne (udzielanie porad, informacji, doradztwo grupowe)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„Zasady ochrony wód przed zanieczyszczeniami ze źródeł rolniczych, dyrektywa azotanowa i ramowa dyrektywa wodna”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 artykułów na stronie www.czwa.odr.net.pl</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 szkolenia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informacyjne (udzielanie porad, informacji, doradztwo grupowe)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artykuł na stronie www.czwa.odr.net.pl</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Świętokrzyski Ośrodek Doradztwa Rolniczego</w:t>
            </w:r>
            <w:r w:rsidRPr="006D3423">
              <w:rPr>
                <w:rFonts w:ascii="Calibri" w:eastAsia="Times New Roman" w:hAnsi="Calibri" w:cs="Calibri"/>
                <w:color w:val="000000"/>
                <w:sz w:val="14"/>
                <w:lang w:eastAsia="pl-PL"/>
              </w:rPr>
              <w:br/>
              <w:t>w Modliszewicach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szkolenia dla 24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porada informacyjna -Możliwości powtórnego wykorzystania wody w gospodarstwie ogrodniczym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Możliwości powtórnego wykorzystania wody w gospodarstwie ogrodniczym</w:t>
            </w:r>
          </w:p>
        </w:tc>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porada informacyjna- Ochrona wody w praktyce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wody w praktyce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porada </w:t>
            </w:r>
            <w:proofErr w:type="spellStart"/>
            <w:r w:rsidRPr="006D3423">
              <w:rPr>
                <w:rFonts w:ascii="Calibri" w:eastAsia="Times New Roman" w:hAnsi="Calibri" w:cs="Calibri"/>
                <w:color w:val="000000"/>
                <w:sz w:val="14"/>
                <w:lang w:eastAsia="pl-PL"/>
              </w:rPr>
              <w:t>informacyjna-Systemy</w:t>
            </w:r>
            <w:proofErr w:type="spellEnd"/>
            <w:r w:rsidRPr="006D3423">
              <w:rPr>
                <w:rFonts w:ascii="Calibri" w:eastAsia="Times New Roman" w:hAnsi="Calibri" w:cs="Calibri"/>
                <w:color w:val="000000"/>
                <w:sz w:val="14"/>
                <w:lang w:eastAsia="pl-PL"/>
              </w:rPr>
              <w:t xml:space="preserve"> i metody małej retencji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porada informacyjna - Zasady oszczędnego gospodarowania wodą i energią w gospodarstwie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Zasady oszczędnego gospodarowania wodą i energią w gospodarstwie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96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porada informacyjna- Racjonalne gospodarowanie wodą w uprawie roślin.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Racjonalne gospodarowanie wodą w uprawie roślin.</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porady doradcze- Prawidłowa gospodarka wodno-ściekowa w gospodarstwie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Prawidłowa gospodarka wodno-ściekowa w gospodarstwie</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porady doradcze- Systemy i metody małej retencji wodnej w gospodarstwie rolnym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 w gospodarstwie rolnym</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porady doradcze- Systemy i metody małej retencji wodnej w gospodarstwie ogrodniczym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 w gospodarstwie ogrodniczym</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doradztwo grupowe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 w gospodarstwie rolnym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dla 5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wystawa/targi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Wystawa Sandomierski Kiermasz Ogrodniczy promująca nasadzenia roślin ozdobnych, w tym dużych drzew, jako praktykę zwiększającą retencję</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na stronę internetową Ośrodka - Systemy i metody małej retencji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średnia miesięczna liczba odsłon 35000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na stronę internetową Ośrodka - Ochrona wody w praktyce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wody w praktyce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średnia miesięczna liczba odsłon 35000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289"/>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do miesięcznika Ośrodka "Aktualności rolniczych" - Zasady oszczędnego gospodarowania wodą i energią w gospodarstwie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Zasady oszczędnego gospodarowania wodą i energią w gospodarstwie</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nakład gazety 2200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działań wynikających z Programu działalności ŚODR Modliszewice realizowanego w 2021 roku</w:t>
            </w:r>
          </w:p>
        </w:tc>
      </w:tr>
      <w:tr w:rsidR="006D3423" w:rsidRPr="006D3423" w:rsidTr="006D3423">
        <w:trPr>
          <w:trHeight w:val="57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do miesięcznika Ośrodka "Aktualności rolniczych" - Oszczędzanie i gromadzenie wody gospodarstwie domowym odpowiedzią na narastający deficyt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Oszczędzanie i gromadzenie wody gospodarstwie domowym odpowiedzią na narastający deficyt</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nakład gazety 2200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do miesięcznika Ośrodka "Aktualności rolniczych" - Systemy i metody małej retencji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Systemy i metody małej retencji wodnej</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2/nakład gazety 2200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107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szkolenia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"Nawiązywanie kontaktów pomiędzy podmiotami zainteresowanymi utworzeniem Lokalnych Partnerstw ds. Wody (LPW) w województwie świętokrzyskim". Celem operacji jest zainicjowanie współpracy oraz stworzenie sieci kontaktów między lokalnym społeczeństwem a instytucjami i jednostkami samorządowymi w zakresie gospodarki wodnej na obszarach wiejskich ze szczególnym uwzględnieniem rolnictwa. Operacja ma na celu wzajemne poznanie zakresów działania i potrzeb związanych z gospodarowaniem wodą członków LPW oraz diagnozę sytuacji w zakresie zarządzania zasobami wody pod kątem potrzeb rolnictwa i mieszkańców obszarów wiejskich danego powiatu – analiza problemów oraz potencjalnych możliwości ich rozwiązania, upowszechnianie dobrych praktyk w zakresie gospodarki wodnej i oszczędnego gospodarowania nią w rolnictwie i na obszarach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Państwowego Gospodarstwa Wodnego Wody Polskie, administracji publicznej, spółki wodnej, izby rolniczej, lasów państwowych, parków narodowych i krajobrazowych, instytutów naukowych/ uczelni rolniczych, organizacji pozarządowych, rolnicy, właściciele stawów rybnych,</w:t>
            </w:r>
            <w:r w:rsidRPr="006D3423">
              <w:rPr>
                <w:rFonts w:ascii="Calibri" w:eastAsia="Times New Roman" w:hAnsi="Calibri" w:cs="Calibri"/>
                <w:color w:val="000000"/>
                <w:sz w:val="14"/>
                <w:lang w:eastAsia="pl-PL"/>
              </w:rPr>
              <w:br/>
              <w:t>przedstawiciele podmiotów doradczych, przedsiębiorcy mający oddziaływanie na stan wód na danym terenie, inne podmioty zainteresowane tematem.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planowana liczba uczestników 240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Operacja własna Świętokrzyskiego Ośrodka Doradztwa Rolniczego w Modliszewicach, realizowana w ramach Sieci na rzecz innowacji w rolnictwie i na obszarach wiejskich (SIR) </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Wielkopolski Ośrodek Doradztwa Rolniczego w Poznaniu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Szkolenia zaplanowane na 2021 rok z zakresu: Zaleceń zawartych w zbiorze zaleceń dobrej praktyki rolniczej, o którym mowa w art. 103 ust. 1 ustawy Prawo wodne; Zasad przeciwdziałania i adaptacji do zmian klimatu na poziomie gospodarstwa; Innych działań na rzecz ochrony środowiska na poziomie gospodarstwa  </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rok</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 uczniowie szkół, koła gospodyń wiejskich, zainteresowane osoby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 szkoleń dla 545 uczestników</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Koszty ponoszone z dotacji celowej otrzymywanej od Ministerstwa Rolnictwa i Rozwoju Wsi</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 konferencje dla 150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 wyjazdowe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szkolenia wyjazdowe dla 25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419 informacji</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porady indywidualne</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227 porad</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 artykułów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pokaz</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 pokazów dla 106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Lokalne Partnerstwa do Spraw Wody, której celem jest budowa sieci wzajemnej współpracy pomiędzy wszystkimi kluczowymi partnerami na rzecz zarządzania zasobami wodnymi w rolnictwie i na obszarach wiejskich na poziomie lokalnym (powiatu)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Partnerstwa do Spraw Wody, której celem jest budowa sieci wzajemnej współpracy pomiędzy wszystkimi kluczowymi partnerami na rzecz zarządzania zasobami wodnymi w rolnictwie i na obszarach wiejskich na poziomie lokalnym (powiatu)</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jest stworzenie sieci kontaktów między lokalnym społeczeństwem, a instytucjami i urzędami w zakresie gospodarki wodnej na obszarach wiejskich ze szczególnym uwzględnieniem rolnictwa w zakresie wymiany dotychczasowych doświadczeń związanych z zarządzaniem zasobami wodnymi na poziomie powiatu.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Utworzenie LPW we wszystkich powiatach </w:t>
            </w:r>
            <w:r w:rsidRPr="006D3423">
              <w:rPr>
                <w:rFonts w:ascii="Calibri" w:eastAsia="Times New Roman" w:hAnsi="Calibri" w:cs="Calibri"/>
                <w:color w:val="000000"/>
                <w:sz w:val="14"/>
                <w:lang w:eastAsia="pl-PL"/>
              </w:rPr>
              <w:br/>
              <w:t>województwa wielkopolskiego:</w:t>
            </w:r>
            <w:r w:rsidRPr="006D3423">
              <w:rPr>
                <w:rFonts w:ascii="Calibri" w:eastAsia="Times New Roman" w:hAnsi="Calibri" w:cs="Calibri"/>
                <w:color w:val="000000"/>
                <w:sz w:val="14"/>
                <w:lang w:eastAsia="pl-PL"/>
              </w:rPr>
              <w:br/>
              <w:t>30 szt. w 2021 r.</w:t>
            </w:r>
            <w:r w:rsidRPr="006D3423">
              <w:rPr>
                <w:rFonts w:ascii="Calibri" w:eastAsia="Times New Roman" w:hAnsi="Calibri" w:cs="Calibri"/>
                <w:color w:val="000000"/>
                <w:sz w:val="14"/>
                <w:lang w:eastAsia="pl-PL"/>
              </w:rPr>
              <w:br/>
              <w:t>(1 szt. w 2020 r.)</w:t>
            </w:r>
            <w:r w:rsidRPr="006D3423">
              <w:rPr>
                <w:rFonts w:ascii="Calibri" w:eastAsia="Times New Roman" w:hAnsi="Calibri" w:cs="Calibri"/>
                <w:color w:val="000000"/>
                <w:sz w:val="14"/>
                <w:lang w:eastAsia="pl-PL"/>
              </w:rPr>
              <w:br/>
              <w:t>Po 3 spotkania w każdym powiecie województwa wielkopolskiego, w tym jedno spotkanie szkoleniowe, planowane jest nakręcenie 10 filmów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668 400,00 zł; KSOW na lata 2014-2020 w zakresie Sieci na rzecz Innowacji w Rolnictwie</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Rolnictwo a zmiana klimatu - celem operacji jest zapoznanie się z innowacyjnymi rozwiązaniami w zakresie ochrony środowiska naturalnego, wpływającymi na zmniejszenie negatywnego wpływu produkcji rolnej na zmiany klimatu.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Rolnictwo a zmiana klimatu - celem operacji jest zapoznanie się z innowacyjnymi rozwiązaniami w zakresie ochrony środowiska naturalnego, wpływającymi na zmniejszenie negatywnego wpływu produkcji rolnej na zmiany klimatu.</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4-dniowy wyjazd dla grupy 30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50 000,00 zł; KSOW na lata 2014-2020 w zakresie Sieci na rzecz Innowacji w Rolnictwie</w:t>
            </w:r>
          </w:p>
        </w:tc>
      </w:tr>
      <w:tr w:rsidR="006D3423" w:rsidRPr="006D3423" w:rsidTr="006D3423">
        <w:trPr>
          <w:trHeight w:val="578"/>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Działania z Transferu Wiedzy "Obowiązki rolnika w świetle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z Transferu Wiedzy "Obowiązki rolnika w świetle ustawy Prawo Wodne"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Początek 2021-2023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i mieszkańcy obszarów wiejskich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6 000 przeszkolonych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3 878 340,00 zł</w:t>
            </w: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118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Warmińsko-Mazurski Ośrodek Doradztwa Rolniczego </w:t>
            </w:r>
            <w:r w:rsidRPr="006D3423">
              <w:rPr>
                <w:rFonts w:ascii="Calibri" w:eastAsia="Times New Roman" w:hAnsi="Calibri" w:cs="Calibri"/>
                <w:color w:val="000000"/>
                <w:sz w:val="14"/>
                <w:lang w:eastAsia="pl-PL"/>
              </w:rPr>
              <w:br/>
              <w:t>z siedzibą w Olsztynie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Tworzenie Lokalnych Partnerstw ds.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Operacja realizowana w ramach Sieci na rzecz Innowacji w Rolnictwie i na obszarach wiejskich (SIR) ma na celu zacieśnienie współpracy wszystkich podmiotów działających zarówno na szczeblu regionalnym, jak i lokalnym w zakresie racjonalnego gospodarowania wodą oraz koordynacji działań i rozwiązywania głównych problemów związanych z zabezpieczeniem wody na potrzeby produkcji rolnej, ochrony wód przed zanieczyszczeniami pochodzenia rolniczego oraz zmiany percepcji postrzegania wody wśród społeczeństwa jako zasobu naturalnego o znaczeniu strategicznym dla życia i rozwoju.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styczeń - grudzień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doradcy rolni, mieszkańcy obszarów wiejskich, przedstawiciele JST, przedsiębiorcy, organizacje pozarządowe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24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informacyjne - 180 osób</w:t>
            </w:r>
            <w:r w:rsidRPr="006D3423">
              <w:rPr>
                <w:rFonts w:ascii="Calibri" w:eastAsia="Times New Roman" w:hAnsi="Calibri" w:cs="Calibri"/>
                <w:color w:val="000000"/>
                <w:sz w:val="14"/>
                <w:lang w:eastAsia="pl-PL"/>
              </w:rPr>
              <w:br/>
              <w:t>spotkania online - 360 osób</w:t>
            </w:r>
            <w:r w:rsidRPr="006D3423">
              <w:rPr>
                <w:rFonts w:ascii="Calibri" w:eastAsia="Times New Roman" w:hAnsi="Calibri" w:cs="Calibri"/>
                <w:color w:val="000000"/>
                <w:sz w:val="14"/>
                <w:lang w:eastAsia="pl-PL"/>
              </w:rPr>
              <w:br/>
              <w:t>konferencje online (webinaria) - 200 osób</w:t>
            </w:r>
            <w:r w:rsidRPr="006D3423">
              <w:rPr>
                <w:rFonts w:ascii="Calibri" w:eastAsia="Times New Roman" w:hAnsi="Calibri" w:cs="Calibri"/>
                <w:color w:val="000000"/>
                <w:sz w:val="14"/>
                <w:lang w:eastAsia="pl-PL"/>
              </w:rPr>
              <w:br/>
              <w:t>raport / analiza powiatu - 9 sztuk</w:t>
            </w:r>
            <w:r w:rsidRPr="006D3423">
              <w:rPr>
                <w:rFonts w:ascii="Calibri" w:eastAsia="Times New Roman" w:hAnsi="Calibri" w:cs="Calibri"/>
                <w:color w:val="000000"/>
                <w:sz w:val="14"/>
                <w:lang w:eastAsia="pl-PL"/>
              </w:rPr>
              <w:br/>
              <w:t>film - 1 sztuka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270,7</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Szkolenia nt.: "Obowiązki rolnika w świetle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realizowany w ramach Działania Transfer Wiedzy i Działalność Informacyjna objęty PROW na lata 2014–2020; Poddziałanie 1.1  „Wsparcie dla działań w zakresie kształcenia zawodowego i nabywania umiejętności”</w:t>
            </w:r>
            <w:r w:rsidRPr="006D3423">
              <w:rPr>
                <w:rFonts w:ascii="Calibri" w:eastAsia="Times New Roman" w:hAnsi="Calibri" w:cs="Calibri"/>
                <w:color w:val="000000"/>
                <w:sz w:val="14"/>
                <w:lang w:eastAsia="pl-PL"/>
              </w:rPr>
              <w:br/>
              <w:t xml:space="preserve">Celem projektu jest: odtwarzanie, ochrona i wzbogacanie ekosystemów powiązanych z rolnictwem i leśnictwem, obejmujące następujące cele szczegółowe – poprawa gospodarki wodnej, w tym nawożenia i stosowania pestycydów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2021 - czerwiec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rolnicy, domownicy rolników, małżonkowie rolników, osoby zatrudnione w rolnictwie, właściciele lasów, wnioskodawcy lub beneficjenci operacji typu „Premie dla młodych rolników”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110 szkoleń dla 2 200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1 421,95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Melioracje szczegółowe - wspólne działania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ulotka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marzec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nakład 100 sztuk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Wpływ technologii produkcji na zanieczyszczenie wód biogenami pochodzenia rolniczego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ulotka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czerwiec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nakład 100 sztuk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Sposoby magazynowania wody na obszarach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ulotka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marzec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nakład 100 sztuk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Modernizacja gospodarstw rolnych - nawadnianie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doradcza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Zalecenia zawarte w zbiorze zaleceń dobrej praktyki rolniczej, o którym mowa w art. 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doradcza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835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Zwiększanie retencji, powtórne wykorzystanie wody w gospodarstwie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doradcza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 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 103 ust.1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szkoleniowa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 szkoleń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Zatrzymać każdą kroplę wody - zwiększanie retencji, powtórne wykorzystanie wody w gospodarstwie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szkoleniowa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 mieszkańcy obszarów wiejskich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szkolenia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statutowa WMODR</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Zachodniopomorski Ośrodek Doradztwa Rolniczego w Barzkowicach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 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 szkoleń - 432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Statut</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Inne działania na rzecz ochrony środowiska na poziomie gospodarstwa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 szkoleń, 7 konferencji - 412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Statut</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szkolenie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zasady ochrony wód przed zanieczyszczeniami ze źródeł rolniczych, dyrektywa azotanowa i ramowa dyrektywa wodna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 szkoleń -297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Statut</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Zalecenia zawarte w zbiorze zaleceń dobrej praktyki rolniczej, o którym mowa w art.. 103 ust. 1 ustawy Prawo wodne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159 interesariuszy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Statut</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Inne działania na rzecz ochrony środowiska na poziomie gospodarstwa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255 interesariuszy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Statut</w:t>
            </w: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Partnerstwo ds.. Wody (LPW) województwa zachodniopomorskiego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Celem operacji jest tworzenie Lokalnych Partnerstw ds.. Wody w województwie zachodniopomorskim w każdym powiecie, oraz stworzenie sieci kanałów między lokalnym społeczeństwem, a instytucjami i urzędami w zakresie gospodarki wodnej na obszarach wiejskich ze szczególnym uwzględnieniem rolnictwa. Operacja w 2021 roku jest kontynuacją działań pilotażowych LPW w roku 2020 i tworzenie Partnerstw ds. wody w kolejnych powiatach województwa. Diagnoza sytuacji w zakresie zarzadzania zasobami wody pod kątem potrzeb rolnictwa i mieszkańców obszarów wiejskich danego powiatu, analiza problemów oraz potencjalnych możliwości ich rozwiązania, upowszechnienie dobrych praktyk w zakresie gospodarki wodnej i oszczędnego gospodarowania nią w rolnictwie i na obszarach wiejskich.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2020-2021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administracji publicznej, rolnicy, organizacje pozarządowe, izby rolnicze, spółki wodne, Państwowe Gospodarstwo Wodne Wody Polskie, przedsiębiorcy mający oddziaływanie na stan wód na danym terenie, inne podmioty zainteresowane tematem wodnym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Planuje się 12 spotkań w roku 2021 w 8 kolejno wybranych powiatach do LPW, docelowa liczba uczestników 240. Spotkania online, bądź w późniejszym okresie stacjonarnie w zależności od sytuacji w kraju. NA stronie ZODR w Barzkowicach istnieje specjalna zakładka Lokalnych Partnerstw ds. Wody, w której każdy może znaleźć informacje na temat tworzenia LPW, terminów spotkań, oraz aktualnych danych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200000</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Rudka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Cykl 10 spotkań pt. </w:t>
            </w:r>
            <w:r w:rsidRPr="006D3423">
              <w:rPr>
                <w:rFonts w:ascii="Calibri" w:eastAsia="Times New Roman" w:hAnsi="Calibri" w:cs="Calibri"/>
                <w:b/>
                <w:bCs/>
                <w:color w:val="000000"/>
                <w:sz w:val="14"/>
                <w:lang w:eastAsia="pl-PL"/>
              </w:rPr>
              <w:t>"Zatrzymaj wodę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zakłada 10 spotkań w lesie przedszkolaków w ramach realizacji projektu pn. „Leśne przedszkole z dwójeczką w Nadleśnictwie Rudka” zapoczątkowanego od 2016 . Poprzez realizację projektu pragniemy uświadomić dzieciom jak ważną rolę odgrywa woda w środowisku leśnym na przykładzie kompleksu Stawów Pietkowskich (200 ha) znajdujących się na terenie Ośrodka Edukacji Leśnej "Cyraneczka". Zajęcia będą obejmować część retoryczną w Izbie edukacyjnej, jak również cześć praktyczną na ścieżce edukacyjnej "Las i Woda".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04-06.2022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w wieku przedszkolnym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Rajgród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z młodzieżą w szkołach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Pogadanki z uczniami na tematy związane z obiegiem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2021r-2027r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i nauczyciele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 osób/rok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 tys./rok</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na stronie internetowej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 promujące prowadzenie niezbędnych działań w zakresie rozwoju retencji wodnej w Polsce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2021r-2027r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 wyświetleń/rok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Posty na Facebooku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Posty o retencji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2021r-2027r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 wyświetleń/rok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139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online (webinaria)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Pogadanki na tematy związane z obiegiem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2021r-2027r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 osób/rok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1tys zł/rok</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Współpraca z lokalną prasą i portalami informacyjnymi.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Udostępnianie artykułów tematycznych lokalnej prasie: "Rajgrodzkie Echa" oraz portalom e-grajewo.pl, grajewo24.pl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2021r-2027r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 osób/rok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Hajnówka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działalność edukacyjna statutowa nadleśnictwa Hajnówka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lekcje terenowe, zajęcia w izbie edukacyjnej, spotkania z leśnikiem w szkołach i przedszkolach, spotkania edukacyjne poza szkołą, akcje,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uczniowie szkół podstawowych i średnich,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trudna do oszacowania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98 tys. zł.*</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142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informacyjna i edukacyjna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strona internetowa nadleśnictwa, fanpage Facebook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cały rok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trudna do oszacowania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Maskulińskie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Wykonanie skryptu w ramach projektu Erasmus + , w którym jednym z punktów będzie informowanie o istocie retencji wodnej, jako działania zgodnego z ideą zrównoważonego rozwoju oraz realizującego założenia prowadzenia zrównoważonej gospodarki leśnej.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Promocja roli retencji wody na przykładzie projektu zrealizowanego w latach 2009-2013, efektem którego wybudowano liczne zastawki, progi, przepusty, przetasowania, a także zbiorniki wodne (ponad 300 takich obiektów), co skutkuje  istotnym zwiększeniem zasobów wody w lesie. Skrypt  powstanie na bazie współpracy partnerów projektu Erasmus+ i będzie służył jako pomoc dydaktyczna zarówno w kształceniu zawodowym jak i podstawowym oraz ogólnokształcącym.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paź.22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oraz ponadpodstawowych.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Nakład skryptu minimum 2000sztuk. Na bazie wspomnianego opracowania realizowane będą zajęcia, które poruszać będą między innymi temat retencji wody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dzień dzisiejszy brak danych</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Tablice edukacyjne - Mała Retencja Nizinna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ścieżkach edukacyjnych umiejscowione są tablice informujące o roli wody w ekosystemach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Tablice umieszczone są w terenie na stałe.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Wiedza przekazywana jest w ramach odbywających się corocznie zajęć z zakresu edukacji leśnej społeczeństwa.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Obieg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online realizowane w formule warsztatów.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marzec - maj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edukacji wczesnoszkolnej.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liczba uczniów: 100.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Piknik Przyrodniczy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Cykliczna impreza w Społecznej Szkole Podstawowej w Mikołajkach, gdzie zajęcia prowadzone są w charakterze warsztatów, dające możliwość w drodze prostych eksperymentów zapoznać się z zasadami, jakimi kieruje się natura. Jednym z tematów jest  rola wody w ekosystemie leśnym.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Coroczna impreza cykliczna - marzec.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Szacowana liczba uczestników spotkania każdego roku: 200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artykułów na stronie internetowej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Publikacja artykułów na stronie internetowej Nadleśnictwa. Poruszana tematyka obejmuje między innymi wiedzę z zakresu retencjonowania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artykuły cykliczne.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Celem takiego działania jest zwiększenie świadomości społeczeństwa o roli, jaką woda odgrywa w środowisku.</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Browsk</w:t>
            </w:r>
            <w:proofErr w:type="spellEnd"/>
            <w:r w:rsidRPr="006D3423">
              <w:rPr>
                <w:rFonts w:ascii="Calibri" w:eastAsia="Times New Roman" w:hAnsi="Calibri" w:cs="Calibri"/>
                <w:color w:val="000000"/>
                <w:sz w:val="14"/>
                <w:lang w:eastAsia="pl-PL"/>
              </w:rPr>
              <w:t xml:space="preserve"> w Gruszkach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 zbiornika wodnego w leśnictwie Gnilec.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dla różnych grup wiekowych, dotyczące tematu wody w lesie, znaczenia małej retencji oraz funkcjonowania zbiornika wodnego w leśnictwie Gnilec.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ponadpodstawowych, turyści odwiedzające tereny Puszczy Białowieskiej.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 wodopojów dla żubrów - ich podstawowej roli oraz wspierania małej retencji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prowadzone na terenie Puszczy Białowieskiej, podczas których poruszana będzie tematyka roli wody w przyrodzie oraz znaczenia małej retencji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oraz ponadpodstawowych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 dot. tematyki wody w lesie oraz małej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 artykułów przybliżających tematykę gospodarowania wodą w lesie z uwzględnieniem budowli wspomagających małą retencję na terenie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 znaczenia wody w przyrodzie na przykładzie obiektu edukacyjnego Herbarium.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ukazujące znaczenie wody dla roślin i zwierząt, gospodarowanie jej zasobami oraz wpływ na kształtowanie okolicznego ekosystemu.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oraz ponadpodstawowych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Nurzec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z okazji Dnia Ziemi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poprowadzone w szkołach i przedszkolach o tematyce proekologicznej w tym w zakresie potrzeby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kwiecień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dzieci w wieku przedszkolnym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Orientacyjna liczba uczestników ok. 100 os./rocznie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brak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Gołdap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 Recykling Rejs Jubileuszowy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Sprzątanie rzeki </w:t>
            </w:r>
            <w:proofErr w:type="spellStart"/>
            <w:r w:rsidRPr="006D3423">
              <w:rPr>
                <w:rFonts w:ascii="Calibri" w:eastAsia="Times New Roman" w:hAnsi="Calibri" w:cs="Calibri"/>
                <w:color w:val="000000"/>
                <w:sz w:val="14"/>
                <w:lang w:eastAsia="pl-PL"/>
              </w:rPr>
              <w:t>Gołdapa</w:t>
            </w:r>
            <w:proofErr w:type="spellEnd"/>
            <w:r w:rsidRPr="006D3423">
              <w:rPr>
                <w:rFonts w:ascii="Calibri" w:eastAsia="Times New Roman" w:hAnsi="Calibri" w:cs="Calibri"/>
                <w:color w:val="000000"/>
                <w:sz w:val="14"/>
                <w:lang w:eastAsia="pl-PL"/>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 maj 2021r.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Żednia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promocyjne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zajęciach/spotkaniach omawiane są  różne zagadnienia m.in. Dotyczące tematyki gospodarki wodnej tj. retencja wód, efektywne wykorzystanie, czy oszczędzanie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bezterminowo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zależności od zgłoszeń</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Kolbudy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dot. retencji wody w lasach w Nadleśnictwie Kolbudy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Pogadanki przy zbiorniku retencyjnym w Otominie podczas spaceru po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zadanie ciągle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głównie dzieci i młodzież</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Retencja wody w Nadleśnictwie Kolbudy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na stronie internetowej oraz Facebooka o działaniach nadleśnictwa w zakresie retencji. Artykuły w prasie.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zadanie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fanów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Polanów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realizacja Planów działań edukacyjnych na dany rok w Nadleśnictwie Wejherowo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zagadnienia poruszane w czasie zajęć edukacyjnych przy zbiorniku małej retencji, który jest elementem ścieżki edukacyjnej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PROGRAM EDUKACJI LEŚNEJ SPOŁECZEŃSTWA</w:t>
            </w:r>
            <w:r w:rsidRPr="006D3423">
              <w:rPr>
                <w:rFonts w:ascii="Calibri" w:eastAsia="Times New Roman" w:hAnsi="Calibri" w:cs="Calibri"/>
                <w:color w:val="000000"/>
                <w:sz w:val="14"/>
                <w:lang w:eastAsia="pl-PL"/>
              </w:rPr>
              <w:br/>
              <w:t>W NADLEŚNICTWIE WEJHEROWO</w:t>
            </w:r>
            <w:r w:rsidRPr="006D3423">
              <w:rPr>
                <w:rFonts w:ascii="Calibri" w:eastAsia="Times New Roman" w:hAnsi="Calibri" w:cs="Calibri"/>
                <w:color w:val="000000"/>
                <w:sz w:val="14"/>
                <w:lang w:eastAsia="pl-PL"/>
              </w:rPr>
              <w:br/>
              <w:t>na lata 2015 – 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w:t>
            </w:r>
            <w:proofErr w:type="spellStart"/>
            <w:r w:rsidRPr="006D3423">
              <w:rPr>
                <w:rFonts w:ascii="Calibri" w:eastAsia="Times New Roman" w:hAnsi="Calibri" w:cs="Calibri"/>
                <w:color w:val="000000"/>
                <w:sz w:val="14"/>
                <w:lang w:eastAsia="pl-PL"/>
              </w:rPr>
              <w:t>nze</w:t>
            </w:r>
            <w:proofErr w:type="spellEnd"/>
            <w:r w:rsidRPr="006D3423">
              <w:rPr>
                <w:rFonts w:ascii="Calibri" w:eastAsia="Times New Roman" w:hAnsi="Calibri" w:cs="Calibri"/>
                <w:color w:val="000000"/>
                <w:sz w:val="14"/>
                <w:lang w:eastAsia="pl-PL"/>
              </w:rPr>
              <w:t xml:space="preserve"> szczególnym uwzględnieniem  uczniów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szacuje się , wg potrzeb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wyszczególnia się</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Kaliska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Spotkanie edukacyjne "Leśnik - architekt lasu" w Nadleśnictwie Kaliska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zajęciach omawiane są m.in.: zagadnienia związane z zatrzymywaniem wody w lesie. W trakcie zajęć terenowych w miarę możliwości pokazanie zbiorników retencyjnych i wspólne szukanie różnic roślinności występującej w bezpośredniej okolicy wody, a miejscami gdzie wody nie ma. Omówienie korzystnego wpływu małej retencji wodnej na otoczenie.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 ustąpieniu pandemii wirusa SARS-CoV-2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Jednorazowo grupy wielkości ok. 20-30 osobowe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Strzebielino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Wycieczka z leśnikiem do lasu "Do źródlisk Redy i na </w:t>
            </w:r>
            <w:proofErr w:type="spellStart"/>
            <w:r w:rsidRPr="006D3423">
              <w:rPr>
                <w:rFonts w:ascii="Calibri" w:eastAsia="Times New Roman" w:hAnsi="Calibri" w:cs="Calibri"/>
                <w:color w:val="000000"/>
                <w:sz w:val="14"/>
                <w:lang w:eastAsia="pl-PL"/>
              </w:rPr>
              <w:t>bismarki</w:t>
            </w:r>
            <w:proofErr w:type="spellEnd"/>
            <w:r w:rsidRPr="006D3423">
              <w:rPr>
                <w:rFonts w:ascii="Calibri" w:eastAsia="Times New Roman" w:hAnsi="Calibri" w:cs="Calibri"/>
                <w:color w:val="000000"/>
                <w:sz w:val="14"/>
                <w:lang w:eastAsia="pl-PL"/>
              </w:rPr>
              <w:t>" w Nadleśnictwie Strzebielino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Wycieczka piesza, która jest pętlą o długości ok. 15-20 km.  Na trasie pokazujemy ciekawe miejsca, opowiadamy o pracy leśnika, o wykonywanych zabiegach, o życiu lasu, historii szczególnych miejsc, ochronie przyrody, w tym o roli wody i obiektów tzw. małej retencji. Obiekty małej retencji znajdują się na trasie planowanej wycieczki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 kwietnia 2021 roku- zaplanowana wycieczka, została odwołana z powodu pandemii. Odbędzie się w możliwym terminie.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 kosztów</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z leśnikiem w Nadleśnictwie Strzebielino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Pogadanki związane z poznawaniem elementów gospodarki leśnej ze szczególnym uwzględnieniem  tematyki ochrony przyrody, lasu i gospodarki leśnej. Tematyka małej retencji w Leśnictwie Chmieleniec.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Szkoły podstawowe, średnie, uniwersytety III wieku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 kosztów</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Lipusz</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terenowe w Nadleśnictwie Lipusz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Spacer z leśnikiem, który przy różnego typu zbiornikach, zastawkach czy też naturalnych mokradłach i obszarach wodno-błotnych opowiada jak leśnicy zatrzymują wodę w lasach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klas leżących w zarządzie Nadleśnictwa Lipusz</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 50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Elbląg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przyrodniczo-leśna w Nadleśnictwie Elbląg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Corocznie przeprowadzanych jest ok 100 zajęć, w których tematyka porusza zagadnienia roli lasu w retencjonowaniu wody oraz wpływu stosunków wodnych na zmiany klimatu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ciągłe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5000 uczestników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140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Działania w </w:t>
            </w:r>
            <w:proofErr w:type="spellStart"/>
            <w:r w:rsidRPr="006D3423">
              <w:rPr>
                <w:rFonts w:ascii="Calibri" w:eastAsia="Times New Roman" w:hAnsi="Calibri" w:cs="Calibri"/>
                <w:color w:val="000000"/>
                <w:sz w:val="14"/>
                <w:lang w:eastAsia="pl-PL"/>
              </w:rPr>
              <w:t>socjalmediach</w:t>
            </w:r>
            <w:proofErr w:type="spellEnd"/>
            <w:r w:rsidRPr="006D3423">
              <w:rPr>
                <w:rFonts w:ascii="Calibri" w:eastAsia="Times New Roman" w:hAnsi="Calibri" w:cs="Calibri"/>
                <w:color w:val="000000"/>
                <w:sz w:val="14"/>
                <w:lang w:eastAsia="pl-PL"/>
              </w:rPr>
              <w:t xml:space="preserve"> w Nadleśnictwie Elbląg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 FB zamieszczane są posty dotyczące roli lasu w retencjonowaniu wody oraz wpływu stosunków wodnych na zmiany klimatu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ciągłe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5000 odsłon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brak możliwości określenia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Lubichowo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terenowe i wycieczki z przewodnikiem (forma edukacji leśnej) w Nadleśnictwie Lubichowo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Zbiornik, który powstał w ramach programu MRN jest jednym z obiektów wykorzystywanych w edukacji leśnej podczas spotkań z leśnikiem w terenie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zadanie ciągłe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Andrychów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Pogadanki proekologiczne - Nadleśnictwo Andrychów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Przekazanie wiedzy na temat sposobów oszczędzania wody, wpływ człowieka na deficyt wody itp.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przedszkolaki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 w roku 45 spotkań edukatora leśnego ze szkołami i przedszkolami, ok. 2500 osób/rok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 zł/rok</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Brynek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Film "Obiekty Małej Retencji w Nadleśnictwie Brynek"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Film ma przedstawić wszystkie obiekty Nadleśnictwa zrealizowane w ramach projektu Mała Retencja oraz pokrótce opowiedzieć o samej idei i efektach działań Lasów Państwowych </w:t>
            </w:r>
            <w:r w:rsidRPr="006D3423">
              <w:rPr>
                <w:rFonts w:ascii="Calibri" w:eastAsia="Times New Roman" w:hAnsi="Calibri" w:cs="Calibri"/>
                <w:color w:val="000000"/>
                <w:sz w:val="14"/>
                <w:lang w:eastAsia="pl-PL"/>
              </w:rPr>
              <w:lastRenderedPageBreak/>
              <w:t xml:space="preserve">zmierzających do polepszenia  warunków wodnych w środowisku.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Film ma zostać wykorzystany dla promocji Nadleśnictwa oraz propagowania małej retencji w Lasach Państwowych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Wydanie broszury informacyjnej o zbiornikach retencyjnych w Nadleśnictwie Brynek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Broszura ma przedstawiać wszystkie zbiorniki wodne oraz rów melioracyjny, powstałe w ramach programu małej retencji. Dodatkowo opisany zostanie problem deficytu wody, zmian które zachodzą w związku z obniżeniem się poziomu wód gruntowych.  Prezentacja Nadleśnictwa. Mapa Nadleśnictwa z zaznaczonymi obiektami retencyjnymi w Nadleśnictwie Brynek.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planowany nakład ok 2000 szt. broszury zostaną rozdawane społeczeństwu przy okazji prowadzonych akcji, uroczystości.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dot. Małej Retencji w Nadleśnictwie Brynek oraz deficytu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Spotkanie samorządowców co roku na innym zbiorniku retencyjnym, omówienie i rozważenie tematu deficytu wody, prezentacja Nadleśnictwa Brynek oraz działań Lasów Państwowych zmierzających do zatrzymania wody w środowisku.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2022, 2023, 2024, 2025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samorządowcy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40- 50 os. Rocznie / suma: 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3,75 rocznie / planowana całość 15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169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Brzeg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Znaczenie wody w lesie Nadleśnictwo Brzeg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terenowe dotyczące roli wody w ekosystemie leśnym oraz funkcje lasów wodochronnych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 (1-4 zajęć w ciągu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20-40 uczestników podczas jednych zajęć</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Tablica informacyjna mała retencja wody Nadleśnictwo Brzeg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Zakup oraz posadowienie tablic informacyjnych o tematyce małej retencji wody w lasach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odwiedzające ścieżki edukacyjne na terenie nadleśnictwa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Konkursy wiedzy przyrodniczej Nadleśnictwo Brzeg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Współorganizacja oraz patronat nad konkursami z wiedzy przyrodniczej, poruszanie zagadnień dotyczących konieczności oszczędzania wody, sposobów efektywnego wykorzystania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oraz rodzice uczniów biorący udział w konkursach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Herby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Las i jego znaczenie dla środowiska i ludzi" - Nadleśnictwo Herby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Tematyka gospodarki wodnej, korzystania z zasobów wodnych i znaczenia lasu w obiegu wody poruszana jest jako</w:t>
            </w:r>
            <w:r w:rsidRPr="006D3423">
              <w:rPr>
                <w:rFonts w:ascii="Calibri" w:eastAsia="Times New Roman" w:hAnsi="Calibri" w:cs="Calibri"/>
                <w:color w:val="000000"/>
                <w:sz w:val="14"/>
                <w:u w:val="single"/>
                <w:lang w:eastAsia="pl-PL"/>
              </w:rPr>
              <w:t xml:space="preserve"> jedno z zagadnień w trakcie zajęć o szerszej tematyce.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średnich, osoby dorosłe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szacowana liczba uczestników (2021-2027) ~ 3000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Jeleśnia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Prezentacja i rola obiektów małej retencji górskiej na terenie Nadleśnictwa Jeleśnia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Celem działania zaplanowanego na rok 2022 jest przybliżenie specyfiki oraz charakterystyki obiektów małej retencji górskiej zrealizowanej na terenie Nadleśnictwa Jeleśnia.  Planuje się wytyczyć ścieżkę po obiektach małej retencji. Rola obiektów małej retencji będzie jednym ze stałych tematów prowadzonych pogadanek na temat roli wody w ekosystemach leśnych oraz podkreślenie roli jaką spełniają te obiektu w spowalnianiu odpływu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Średnia roczna liczba osób edukujących się w Nadleśnictwie Jeleśnia (2000 tys.)</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Kędzierzyn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 Leśne obserwacje i eksperymenty - Nadleśnictwo Kędzierzyn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Cykliczne co miesięczne - doświadczenia i przemyślenia na podstawie książki wydanej przez CILP - Woda leśne obserwacje i eksperymenty udostępniane na stronie internetowej, przedszkolom,  szkołom podstawowym. W zależności od sytuacji epidemiologicznej omawianie doświadczeń na spotkaniach, lekcjach edukacyjnych w Izbie edukacyjnej Nadleśnictwa Kędzierzyn lub webinarium .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styczeń 2022 - grudzień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przedszkole, uczniowie szkół 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 Szkoły na terenie powiatu kędzierzyńsko - kozielskiego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zakup pomocy, do eksperymentów  - 1 tyś. </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175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Ścieżka zdrowia  trekkingowo - rowerowa - Nadleśnictwo Kędzierzyn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Planowana ścieżka to w zarysie pętla około 10 km zaczynająca i kończąca koło siedziby Nadleśnictwa Kędzierzyn  przebiegająca przez zbiornik retencyjny - staw „Kozie Ławy” po przeprowadzonej  odbudowie dzięki ogólnopolskiego projektu pt. "Kompleksowy projekt adaptacji lasów i leśnictwa do zmian klimatu – mała retencja oraz przeciwdziałanie erozji wodnej na terenach nizinnych". Mieszkańcy powiatu kędzierzyńskiego - kozielskiego oraz okolicznych powiatów będą mogli podczas wycieczki dowiedzieć się między innymi o retencji wody, efektywnym wykorzystaniu wody, o gospodarce leśnej prowadzonej na podstawach ekologicznych, o historii terenów (ród książęcy </w:t>
            </w:r>
            <w:proofErr w:type="spellStart"/>
            <w:r w:rsidRPr="006D3423">
              <w:rPr>
                <w:rFonts w:ascii="Calibri" w:eastAsia="Times New Roman" w:hAnsi="Calibri" w:cs="Calibri"/>
                <w:color w:val="000000"/>
                <w:sz w:val="14"/>
                <w:lang w:eastAsia="pl-PL"/>
              </w:rPr>
              <w:t>Hohenlohe</w:t>
            </w:r>
            <w:proofErr w:type="spellEnd"/>
            <w:r w:rsidRPr="006D3423">
              <w:rPr>
                <w:rFonts w:ascii="Calibri" w:eastAsia="Times New Roman" w:hAnsi="Calibri" w:cs="Calibri"/>
                <w:color w:val="000000"/>
                <w:sz w:val="14"/>
                <w:lang w:eastAsia="pl-PL"/>
              </w:rP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jesień 2021 - jesień 2022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powiatu kędzierzyńskiego - kozielskiego oraz okolicznych powiatów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Próba pozyskania funduszy z Wojewódzkiego Funduszu Ochrony Środowiska i Gospodarki Wodnej w Opolu. </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Dzień Wody Nadleśnictwo Kędzierzyn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Coroczne akcje, które zwracają uwagę na problem kurczących się zasobów wody, nawołująca do oszczędzania i gromadzenia wody. W zależności od sytuacji epidemiologicznej akcje połączone z Urzędem Miasta Kędzierzyn - Koźle, prelekcje o małej retencji, konkursy, festyn lub prezentacja online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wiosna 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powiatu kędzierzyńskiego - kozielskiego oraz okolicznych powiatów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zakup rzeczy do przygotowania akcji, wymiana, uzupełnienie nowych tablic edukacyjnych, gadżetów ekologicznych banerów.- 10  tyś.</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szkolne, pogadanki , prelekcje dla seniorów, społeczeństwa - Nadleśnictwo Kędzierzyn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Lekcje, pogadanki, prezentacje na których omawiane są różne zagadnienia od różnorodności biologicznej, pracę leśnika oraz tematy związane z suszą , powodzią, mała retencją, oszczędzaniu wody. W zależności od sytuacji epidemiologicznej online za pomocą webinarium lub spotkań z dziećmi, nauczycielami, społeczeństwem.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przede wszystkim przedszkola, szkoły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powiatu kędzierzyńskiego - kozielskiego oraz okolicznych powiatów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fotograficzny " Woda wokół Nas" - Nadleśnictwo Kędzierzyn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Konkurs, który dzielił by się na konkurs plastyczny - kategoria I - Woda wokół Nas, II - Mała Retencja - zbiornik retencyjny - staw „Kozie Ławy” po przeprowadzonej  odbudowie dzięki ogólnopolskiego projektu pt. "Kompleksowy projekt adaptacji lasów i leśnictwa do zmian klimatu – mała retencja oraz przeciwdziałanie erozji wodnej na terenach nizinnych", II - oszczędzanie wody oraz fotograficzny  - analogiczne kategorie połączony z wystawa malarska i fotograficzna w siedzibie Nadleśnictwa Kędzierzyn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lato 2021 -2027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przedszkole, uczniowie szkół 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 Szkoły na terenie powiatu kędzierzyńsko - kozielskiego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nagrody - 2 tyś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179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Kłobuck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Montaż tablic edukacyjno-informacyjnych - obiekt małej retencji "Stawy Paciorkowe Pierzchno" Nadleśnictwo Kłobuck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Wyposażenie obiektu w tablice edukacyjno-informacyjne, które będą miały na celu zwiększenie świadomości społeczeństwa w zakresie potrzeby gromadzenia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 tys. zł</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edukacyjno-informacyjne w ramach prowadzenia całorocznej edukacji leśnej przez Nadleśnictwo Kłobuck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Podnoszenie w ramach prowadzonych zajęć edukacyjnych  świadomości dzieci i młodzieży w zakresie potrzeby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2023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głównie dzieci przedszkolne, uczniowie szkół podstawowych i ponadpodstawowych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 osób/rok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tys. zł/rok</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Królówce.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Wystawa prezentująca działania Nadleśnictwa Kobiór związane z małą retencją w lasach - miejsce wystawy: na terenie OHŻ i EL oraz Gospodarstwa Szkółkarskiego  w Królówce.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Prezentacja w formie plansz tematyki związanej z retencją wody w lesie, w tym sposoby i metody działań mające na celu zatrzymanie wody w lesie, znaczenie działań  dla środowiska przyrodniczego i człowieka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do 2023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przewidywana liczba zwiedzających około 7 tyś osób rocznie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8 tyś.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182</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Kobiór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edukacyjne dla grup zorganizowanych prowadzone na terenie Ośrodka Hodowli Żubrów i Edukacji Leśnej w Jankowicach lub w formie zajęć on - </w:t>
            </w:r>
            <w:proofErr w:type="spellStart"/>
            <w:r w:rsidRPr="006D3423">
              <w:rPr>
                <w:rFonts w:ascii="Calibri" w:eastAsia="Times New Roman" w:hAnsi="Calibri" w:cs="Calibri"/>
                <w:color w:val="000000"/>
                <w:sz w:val="14"/>
                <w:lang w:eastAsia="pl-PL"/>
              </w:rPr>
              <w:t>line</w:t>
            </w:r>
            <w:proofErr w:type="spellEnd"/>
            <w:r w:rsidRPr="006D3423">
              <w:rPr>
                <w:rFonts w:ascii="Calibri" w:eastAsia="Times New Roman" w:hAnsi="Calibri" w:cs="Calibri"/>
                <w:color w:val="000000"/>
                <w:sz w:val="14"/>
                <w:lang w:eastAsia="pl-PL"/>
              </w:rPr>
              <w:t xml:space="preserve"> Nadleśnictwo Kobiór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Wycieczka do lasu  połączona z prelekcją na temat retencjonowania wody w lesie. Prezentacja multimedialna w sali edukacyjnej </w:t>
            </w:r>
            <w:proofErr w:type="spellStart"/>
            <w:r w:rsidRPr="006D3423">
              <w:rPr>
                <w:rFonts w:ascii="Calibri" w:eastAsia="Times New Roman" w:hAnsi="Calibri" w:cs="Calibri"/>
                <w:color w:val="000000"/>
                <w:sz w:val="14"/>
                <w:lang w:eastAsia="pl-PL"/>
              </w:rPr>
              <w:t>OHŻi</w:t>
            </w:r>
            <w:proofErr w:type="spellEnd"/>
            <w:r w:rsidRPr="006D3423">
              <w:rPr>
                <w:rFonts w:ascii="Calibri" w:eastAsia="Times New Roman" w:hAnsi="Calibri" w:cs="Calibri"/>
                <w:color w:val="000000"/>
                <w:sz w:val="14"/>
                <w:lang w:eastAsia="pl-PL"/>
              </w:rPr>
              <w:t xml:space="preserve"> EL na temat retencji wodnej i działań związanych z przeciwdziałaniem niedoborowi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III kwartału 2021 rok w sposób 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ponadpodstawowych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przewidywana liczba uczestników to około  300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bezpłatne</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183</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Prezentacja multimedialna na temat retencji wodnej w lasach ze szczególnym uwzględnieniem projektów małej retencji zrealizowanych na terenie  Nadleśnictwa Kobiór.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Prezentacja  działań nadleśnictwa w zakresie małej retencji na przykładzie  stawów Piasek Mały i Duży  oraz </w:t>
            </w:r>
            <w:proofErr w:type="spellStart"/>
            <w:r w:rsidRPr="006D3423">
              <w:rPr>
                <w:rFonts w:ascii="Calibri" w:eastAsia="Times New Roman" w:hAnsi="Calibri" w:cs="Calibri"/>
                <w:color w:val="000000"/>
                <w:sz w:val="14"/>
                <w:lang w:eastAsia="pl-PL"/>
              </w:rPr>
              <w:t>Żebrok,elementy</w:t>
            </w:r>
            <w:proofErr w:type="spellEnd"/>
            <w:r w:rsidRPr="006D3423">
              <w:rPr>
                <w:rFonts w:ascii="Calibri" w:eastAsia="Times New Roman" w:hAnsi="Calibri" w:cs="Calibri"/>
                <w:color w:val="000000"/>
                <w:sz w:val="14"/>
                <w:lang w:eastAsia="pl-PL"/>
              </w:rPr>
              <w:t xml:space="preserve"> ochrony  płazów  i gadów oraz ornitofauny.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III kwartału 2021 rok w sposób 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prezentacja dostępna w sposób ciągły na stronie  Nadleśnictwa Kobiór</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184</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Wycieczka z leśnikiem - zbiorniki retencyjne Piasek Duży i Piasek Mały, staw </w:t>
            </w:r>
            <w:proofErr w:type="spellStart"/>
            <w:r w:rsidRPr="006D3423">
              <w:rPr>
                <w:rFonts w:ascii="Calibri" w:eastAsia="Times New Roman" w:hAnsi="Calibri" w:cs="Calibri"/>
                <w:color w:val="000000"/>
                <w:sz w:val="14"/>
                <w:lang w:eastAsia="pl-PL"/>
              </w:rPr>
              <w:t>Żebrok</w:t>
            </w:r>
            <w:proofErr w:type="spellEnd"/>
            <w:r w:rsidRPr="006D3423">
              <w:rPr>
                <w:rFonts w:ascii="Calibri" w:eastAsia="Times New Roman" w:hAnsi="Calibri" w:cs="Calibri"/>
                <w:color w:val="000000"/>
                <w:sz w:val="14"/>
                <w:lang w:eastAsia="pl-PL"/>
              </w:rPr>
              <w:t xml:space="preserve"> Nadleśnictwo Kobiór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Prezentacja w terenie działań nadleśnictwa w zakresie małej retencji na przykładzie  stawów Piasek Mały i Duży  oraz </w:t>
            </w:r>
            <w:proofErr w:type="spellStart"/>
            <w:r w:rsidRPr="006D3423">
              <w:rPr>
                <w:rFonts w:ascii="Calibri" w:eastAsia="Times New Roman" w:hAnsi="Calibri" w:cs="Calibri"/>
                <w:color w:val="000000"/>
                <w:sz w:val="14"/>
                <w:lang w:eastAsia="pl-PL"/>
              </w:rPr>
              <w:t>Żebrok,elementy</w:t>
            </w:r>
            <w:proofErr w:type="spellEnd"/>
            <w:r w:rsidRPr="006D3423">
              <w:rPr>
                <w:rFonts w:ascii="Calibri" w:eastAsia="Times New Roman" w:hAnsi="Calibri" w:cs="Calibri"/>
                <w:color w:val="000000"/>
                <w:sz w:val="14"/>
                <w:lang w:eastAsia="pl-PL"/>
              </w:rPr>
              <w:t xml:space="preserve"> ochrony  płazów   i gadów oraz ornitofauny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IV kwartału 2021 w sposób 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ponadpodstawowych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przewidywana liczba uczestników to około  500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bezpłatne</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Koszęcin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Rewitalizacja rezerwatu Jeleniak-</w:t>
            </w:r>
            <w:proofErr w:type="spellStart"/>
            <w:r w:rsidRPr="006D3423">
              <w:rPr>
                <w:rFonts w:ascii="Calibri" w:eastAsia="Times New Roman" w:hAnsi="Calibri" w:cs="Calibri"/>
                <w:color w:val="000000"/>
                <w:sz w:val="14"/>
                <w:lang w:eastAsia="pl-PL"/>
              </w:rPr>
              <w:t>Mikuliny</w:t>
            </w:r>
            <w:proofErr w:type="spellEnd"/>
            <w:r w:rsidRPr="006D3423">
              <w:rPr>
                <w:rFonts w:ascii="Calibri" w:eastAsia="Times New Roman" w:hAnsi="Calibri" w:cs="Calibri"/>
                <w:color w:val="000000"/>
                <w:sz w:val="14"/>
                <w:lang w:eastAsia="pl-PL"/>
              </w:rPr>
              <w:t xml:space="preserve"> jako obszaru błotno-wodnego Nadleśnictwo Koszęcin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Rola terenów mokradłowych w ramach retencjonowania zasobów wodnych w świetle realizowanych programów rozwojowych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V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(lub więcej w zależności od sytuacji pandemicznej)</w:t>
            </w:r>
            <w:r w:rsidRPr="006D3423">
              <w:rPr>
                <w:rFonts w:ascii="Calibri" w:eastAsia="Times New Roman" w:hAnsi="Calibri" w:cs="Calibri"/>
                <w:color w:val="000000"/>
                <w:sz w:val="14"/>
                <w:lang w:eastAsia="pl-PL"/>
              </w:rPr>
              <w:br/>
              <w:t>dodatkowo informacje w mediach (radio, tv, prasa, media elektroniczne)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Piknik Leśno - Łowiecki </w:t>
            </w:r>
            <w:proofErr w:type="spellStart"/>
            <w:r w:rsidRPr="006D3423">
              <w:rPr>
                <w:rFonts w:ascii="Calibri" w:eastAsia="Times New Roman" w:hAnsi="Calibri" w:cs="Calibri"/>
                <w:color w:val="000000"/>
                <w:sz w:val="14"/>
                <w:lang w:eastAsia="pl-PL"/>
              </w:rPr>
              <w:t>Cietrzewisko</w:t>
            </w:r>
            <w:proofErr w:type="spellEnd"/>
            <w:r w:rsidRPr="006D3423">
              <w:rPr>
                <w:rFonts w:ascii="Calibri" w:eastAsia="Times New Roman" w:hAnsi="Calibri" w:cs="Calibri"/>
                <w:color w:val="000000"/>
                <w:sz w:val="14"/>
                <w:lang w:eastAsia="pl-PL"/>
              </w:rPr>
              <w:t xml:space="preserve"> Nadleśnictwo Koszęcin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Bieżąca edukacja o roli wody w ekosystemach leśnych w ramach wdrożonych projektach rozwojowych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IX 2021 + cykliczne imprezy co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5000-7000 uczestników rocznie + informacje w mediach (radio, tv, praca, media elektroniczne)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5-7</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Utworzenie ścieżki edukacyjnej "Szlakiem kropli wody" Nadleśnictwo Koszęcin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Bieżąca edukacja o roli wody w ekosystemach leśnych, od zastawek po zbiorniki i tereny </w:t>
            </w:r>
            <w:proofErr w:type="spellStart"/>
            <w:r w:rsidRPr="006D3423">
              <w:rPr>
                <w:rFonts w:ascii="Calibri" w:eastAsia="Times New Roman" w:hAnsi="Calibri" w:cs="Calibri"/>
                <w:color w:val="000000"/>
                <w:sz w:val="14"/>
                <w:lang w:eastAsia="pl-PL"/>
              </w:rPr>
              <w:t>mokradłowe</w:t>
            </w:r>
            <w:proofErr w:type="spellEnd"/>
            <w:r w:rsidRPr="006D3423">
              <w:rPr>
                <w:rFonts w:ascii="Calibri" w:eastAsia="Times New Roman" w:hAnsi="Calibri" w:cs="Calibri"/>
                <w:color w:val="000000"/>
                <w:sz w:val="14"/>
                <w:lang w:eastAsia="pl-PL"/>
              </w:rPr>
              <w:t>. Ścieżka z lokalizacją na jednym cieku wodnym.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2021 rok z cyklicznymi imprezami rocznymi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5000 uczestników rocznie + informacje w mediach (radio, tv, praca, media elektroniczne)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informacyjne na stronie Nadleśnictwa Koszęcin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filmy promujące działania nadleśnictwa na rzecz zasobów wodnych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bieżąco w ciągu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500-1000 odsłon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Przygotowanie  punktu edukacyjnego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Planowane przygotowanie nowego punktu edukacyjnego z tablicami informacyjnymi m.in. o tematyce związanej z wodą.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Prezentacja multimedialna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Przygotowanie prezentacji multimedialnej wyświetlanej przy okazji różnych działań edukacyjnych - na lekcjach w szkołach, lekcjach on -</w:t>
            </w:r>
            <w:proofErr w:type="spellStart"/>
            <w:r w:rsidRPr="006D3423">
              <w:rPr>
                <w:rFonts w:ascii="Calibri" w:eastAsia="Times New Roman" w:hAnsi="Calibri" w:cs="Calibri"/>
                <w:color w:val="000000"/>
                <w:sz w:val="14"/>
                <w:lang w:eastAsia="pl-PL"/>
              </w:rPr>
              <w:t>line</w:t>
            </w:r>
            <w:proofErr w:type="spellEnd"/>
            <w:r w:rsidRPr="006D3423">
              <w:rPr>
                <w:rFonts w:ascii="Calibri" w:eastAsia="Times New Roman" w:hAnsi="Calibri" w:cs="Calibri"/>
                <w:color w:val="000000"/>
                <w:sz w:val="14"/>
                <w:lang w:eastAsia="pl-PL"/>
              </w:rPr>
              <w:t>, konferencjach, spotkaniach z samorządami.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Wystawa pt. "Znaczenie wody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Przygotowanie wystawy w muzeum regionalnym w Oleśnie.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1000 osób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 Nadleśnictwo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Stała zakładka na stronie internetowej "Woda w lesie". W zakładce: bieżące artykuły na temat retencji wodnej oraz panującej suszy w Nadleśnictwie Opole. Materiały do pobrania: scenariusze zajęć dla nauczycieli, prezentacje dla zainteresowanych tematyką wody w lasach, broszury informacyjne.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nieograniczony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nauczyciele, uczniowie szkół średnich, studenci.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określone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"Szlakiem wodnym w lesie" Nadleśnictwo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Cykl spotkań  w obrębie leśnym Dąbrowa (stawy w leśnictwie Lipowa oraz mała retencja w Naroku i Lipowej). Spotkania edukacyjne w miejscach intensywnej działalności Bobrów (leśnictwo Grodziec i Dąbrowice).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lata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średnich, studenci, zainteresowane grupy osób dorosłych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194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"Szlakiem wodnym w lesie" Nadleśnictwo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Nadanie nazwy "szlak wodny w lesie" istniejącego szlaku rowerowego w leśnictwie Dąbrowa i Lipowa oraz posadowienie tablic edukacyjnych dotyczących tematyki wody w lesie. Tablice edukacyjne kolejno ponumerowane, a na końcowym etapie podsumowanie wiedzy o wodzie w lesie w formie quizu, uczestnik wycieczki, aby rozwiązać quiz, powinien objechać rowerem cały szlak. Następnie odpowiedzi  wraz ze skanem z GPS-u (trasa i ilość przejechanych km) wysłać do Nadleśnictwa Opole w celu uzyskania upominku.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lata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określone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 Nadleśnictwo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Krótkie filmy edukacyjne na profilu Facebook Nadleśnictwa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15 000 tys. Odbiorców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 Nadleśnictwo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Seria 5 postów ze zdjęciami z realnymi działaniami dotyczącymi retencji wody oraz skutków jej braku z terenu Nadleśnictwa Opole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 czerwiec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15 000 tys. Odbiorców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Prószków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Piknik edukacyjny w Nadleśnictwie Prószków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Prezentacja wielofunkcyjnej gospodarki leśnej, przedstawienie projektów rozwojowych LP oraz korzyści z nich płynących dla społeczeństwa w ramach kampanii "Dla lasu, dla ludzi"; zaproszenie przedstawicieli Wód Polskich oraz zobrazowanie programu małej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corocznie, w jedną niedzielę miesiąca czerwca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Piknik skierowany jest do wszystkich mieszkańców w zasięgu działania administracyjnego Nadleśnictwa Prószków (dzieci, młodzież, osoby dorosłe)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ilość uczestników - ok.1000 osób, liczba podmiotów zaangażowanych( 12 podmiotów zewnętrznych -jako całość pikniku)</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105</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Prudnik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wodna w Nadleśnictwie Prudnik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i spotkania terenowe w ramach bieżącej działalności edukacyjnej z wykorzystaniem zbiorników w leśnictwach: Ściborzyce, Trzebina, Dębowiec, Pokrzywna, Biechów i Wilemowice. Działania informacyjne z wykorzystaniem mediów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terenowe - 2000 osób. Działania informacyjne - 5000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 kosztów</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199</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Rudy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Dni otwarte Funduszy Europejskich - Piknik w Rudach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Stoiska edukacyjne Nadleśnictw, OSP i inne Promocja projektów zrealizowanych przy współfinansowaniu ze środków UE, podsumowanie projektu MRN2 w Nadleśnictwie Rudy Raciborskie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2023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Rudy Raciborskie, CKPŚ, liczba odwiedzających piknik: kilka tysięcy (2-5 tysięcy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 zł</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Rudziniec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Terenowe wycieczki edukacyjne, prowadzone na terenie odbudowanych zbiorników małej retencji nizinnej Nadleśnictwo Rudziniec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Prelekcje edukacyjne na temat roli wody w ekosystemie leśnym, wpływ retencji wody na kształtowanie klimatu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całorocznie, działania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2 000 uczniów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 rok</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Utworzenie ścieżki edukacyjnej o tematyce wzmacniającej świadomość społeczne w zakresie retencjonowania i oszczędzania wody Nadleśnictwo Rudziniec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Przygotowanie trasy wzdłuż zbiorników małej retencji ze stanowiskami zawierającymi treści edukacyjne do odczytania za pomocą kodów QR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roku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wszystkie grupy społeczne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5 000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Restytucja raka błotnego na teren odtworzonych zbiorników małej retencji Nadleśnictwo Rudziniec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Współpraca z miejscową szkołą podstawową, terenowe lekcje biologii w zakresie roli wody, klimatu, bioróżnorodności, wskaźników czystości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miejscowej szkoły podstawowej, lokalna społeczność</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1 000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 / rok</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Rybnik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Postawienie tablic informacyjnych z informacjami na temat otaczającego środowiska Nadleśnictwo Rybnik</w:t>
            </w:r>
          </w:p>
        </w:tc>
        <w:tc>
          <w:tcPr>
            <w:tcW w:w="0" w:type="auto"/>
            <w:tcBorders>
              <w:top w:val="nil"/>
              <w:left w:val="nil"/>
              <w:bottom w:val="nil"/>
              <w:right w:val="nil"/>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Czerwiec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okolicznych miejscowości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5 tysięcy uczestników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Siewierz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zachowanie żółwia błotnego Nadleśnictwo Siewierz</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Budowa, utrzymanie, oczka wodnego jako stanowiska pokazowego - edukacyjnego. Dbanie o funkcjonowanie organizmów zasiedlających ekosystem wodny. Działania informacyjna promocyjne - internetowe media społecznościowe, telewizja, radio regionalne i ogólnokrajowe.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Proces 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Kilkadziesiąt tysięcy do kilkuset tysięcy (relacje telewizyjne, i radiowe).  Uczestnicy zajęć edukacyjnych w Ośrodku Edukacji Leśnej przy Nadleśnictwie Siewierz. Mieszkańcy regionu. Odbiorcy internetowi i odbiorcy innych mediów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proofErr w:type="spellStart"/>
            <w:r w:rsidRPr="006D3423">
              <w:rPr>
                <w:rFonts w:ascii="Calibri" w:eastAsia="Times New Roman" w:hAnsi="Calibri" w:cs="Calibri"/>
                <w:color w:val="000000"/>
                <w:sz w:val="14"/>
                <w:lang w:eastAsia="pl-PL"/>
              </w:rPr>
              <w:t>reintrodukcja</w:t>
            </w:r>
            <w:proofErr w:type="spellEnd"/>
            <w:r w:rsidRPr="006D3423">
              <w:rPr>
                <w:rFonts w:ascii="Calibri" w:eastAsia="Times New Roman" w:hAnsi="Calibri" w:cs="Calibri"/>
                <w:color w:val="000000"/>
                <w:sz w:val="14"/>
                <w:lang w:eastAsia="pl-PL"/>
              </w:rPr>
              <w:t xml:space="preserve"> raka szlachetnego, raka błotnego Nadleśnictwo Siewierz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Budowa, utrzymanie, oczka wodnego jako stanowiska pokazowego - edukacyjnego. Dbanie o funkcjonowanie organizmów zasiedlających ekosystem wodny. Wysiedlanie wyhodowanych raków do środowiska naturalnego. Działania </w:t>
            </w:r>
            <w:proofErr w:type="spellStart"/>
            <w:r w:rsidRPr="006D3423">
              <w:rPr>
                <w:rFonts w:ascii="Calibri" w:eastAsia="Times New Roman" w:hAnsi="Calibri" w:cs="Calibri"/>
                <w:color w:val="000000"/>
                <w:sz w:val="14"/>
                <w:lang w:eastAsia="pl-PL"/>
              </w:rPr>
              <w:t>informacyjno</w:t>
            </w:r>
            <w:proofErr w:type="spellEnd"/>
            <w:r w:rsidRPr="006D3423">
              <w:rPr>
                <w:rFonts w:ascii="Calibri" w:eastAsia="Times New Roman" w:hAnsi="Calibri" w:cs="Calibri"/>
                <w:color w:val="000000"/>
                <w:sz w:val="14"/>
                <w:lang w:eastAsia="pl-PL"/>
              </w:rPr>
              <w:t xml:space="preserve"> promocyjne - internetowe media społecznościowe, telewizja, radio regionalne i ogólnokrajowe.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Proces 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Kilkadziesiąt tysięcy do kilkuset tysięcy (relacje telewizyjne, i radiowe).  Uczestnicy zajęć edukacyjnych w Ośrodku Edukacji Leśnej przy Nadleśnictwie Siewierz. Mieszkańcy regionu. Odbiorcy internetowi i odbiorcy innych mediów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Międzyszkolny konkurs wiedzy Nadleśnictwo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na temat retencji w lasach i ogólnie znaczeniu lasów dla wody (wpływ lasu na wodę)</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jesień 2021 lub wiosna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100-200 uczestników z okolicznych szkół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w mediach Nadleśnictwo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Publikację w lokalnych mediach nt. działań zrealizowanych przez nadleśnictwo w projekcie MRG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 zakończeniu zadań,  koniec 2021, początek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 Osoby odwiedzające strony internetowe lokalnych mediów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artykuły w popularnych lokalnych mediach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w mediach społecznościowych nadleśnictwa Nadleśnictwo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na profilu Instagram Nadleśnictwa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 zakończeniu zadań,  koniec 2021, początek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osoby obserwujące </w:t>
            </w:r>
            <w:proofErr w:type="spellStart"/>
            <w:r w:rsidRPr="006D3423">
              <w:rPr>
                <w:rFonts w:ascii="Calibri" w:eastAsia="Times New Roman" w:hAnsi="Calibri" w:cs="Calibri"/>
                <w:color w:val="000000"/>
                <w:sz w:val="14"/>
                <w:lang w:eastAsia="pl-PL"/>
              </w:rPr>
              <w:t>Instagramowy</w:t>
            </w:r>
            <w:proofErr w:type="spellEnd"/>
            <w:r w:rsidRPr="006D3423">
              <w:rPr>
                <w:rFonts w:ascii="Calibri" w:eastAsia="Times New Roman" w:hAnsi="Calibri" w:cs="Calibri"/>
                <w:color w:val="000000"/>
                <w:sz w:val="14"/>
                <w:lang w:eastAsia="pl-PL"/>
              </w:rPr>
              <w:t xml:space="preserve"> profil Nadleśnictwa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 900-1000 osób obserwujących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na stronie internetowej Nadleśnictwa 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Publikację na stronie internetowej Nadleśnictwa nt. działań zrealizowanych przez nadleśnictwo w projekcie MRG</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 zakończeniu zadań,  koniec 2021, początek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odwiedzające stronę internetową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dla osób odwiedzających stronę Nadleśnictwa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Świerklaniec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Warsztaty edukacyjne Rok w lesie Nadleśnictwo Świerklaniec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warsztaty dla dzieci i młodzieży w zakresie których jednym z tematów jest woda w lesie, retencyjna funkcja lasu.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szkolny 2021/2022 oraz 2022/2023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 szkoła podstawowa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przeprowadzenie warsztatów dla ok.. 200dzieci/uczniów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288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Tułowice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Nadleśnictwo Tułowice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z wykorzystaniem infrastruktury edukacyjnej Nadleśnictwa oraz Ponadregionalnego Centrum Edukacji Przyrodniczo-Ekologicznej w Zespole Szkół w Tułowicach. Zajęcia obejmują tematykę związaną z walorami przyrodniczymi polskich lasów, sposobami ochrony lasów przed pożarem, działaniami leśników w zakresie hodowli i użytkowania lasu, aby zapewnić zrównoważony rozwój lasów. W obrębie treści zajęć znajduje się również problematyka związana z gospodarką wodną. Tematyka i poziom informacji dostosowany będzie do grup wiekowych.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 szkoły podstawowe, szkoły średnie, uczelnie, osoby dorosłe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 podstawie doświadczeń z lat ubiegłych frekwencja na tego typu zajęciach wynosiła ok. 200 osób w skali roku.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Sumarycznie na akcje planowane do realizacji w terenie przewiduje się przeznaczyć </w:t>
            </w:r>
            <w:r w:rsidRPr="006D3423">
              <w:rPr>
                <w:rFonts w:ascii="Calibri" w:eastAsia="Times New Roman" w:hAnsi="Calibri" w:cs="Calibri"/>
                <w:b/>
                <w:bCs/>
                <w:color w:val="000000"/>
                <w:sz w:val="14"/>
                <w:u w:val="single"/>
                <w:lang w:eastAsia="pl-PL"/>
              </w:rPr>
              <w:t>ok. 10 tyś złotych</w:t>
            </w:r>
            <w:r w:rsidRPr="006D3423">
              <w:rPr>
                <w:rFonts w:ascii="Calibri" w:eastAsia="Times New Roman" w:hAnsi="Calibri" w:cs="Calibri"/>
                <w:color w:val="000000"/>
                <w:sz w:val="14"/>
                <w:lang w:eastAsia="pl-PL"/>
              </w:rPr>
              <w:t xml:space="preserve"> na organizację i gadżety związane z działaniami edukacyjnymi dla wszystkich działań związanych z gospodarką wodna</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terenowe i wycieczki z przewodnikiem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Warsztaty terenowe i wycieczki z przewodnikiem realizowane na terenach leśnych Nadleśnictwa Ustroń, edukacja przez doświadczanie, projekty edukacyjne realizowane w terenie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36 działań dla 1170 uczestników</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283 tys.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w sali edukacji leśnej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Prelekcje, pokazy i zajęcia aktywne w sali edukacji leśnej realizowane na terenie Regionalnego Leśnego Ośrodka Edukacji Ekologicznej, i Izb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37 zajęć dla 1644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214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z leśnikiem w szkołach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Prelekcje, pogadanki i spotkania edukacyjne realizowane  z leśnikiem w szkołach, przedszkolach oraz innych placówkach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5 zajęć dla 332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edukacyjne z leśnikiem poza szkołą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Pokazy, prelekcje, wykłady oraz pozostałe spotkania edukacyjne z leśnikiem poza placówkami edukacyjnymi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7 spotkań dla 385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Konkursy leśne (wiedzy, plastyczne, literackie itp.)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Konkursy wiedzy, plastyczne, literackie organizowane lub współorganizowane przez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4 konkursy dla 234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Akcje, imprezy okolicznościowe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Aktywny udział w akcjach i imprezach okolicznościowych o charakterze edukacyjnym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3 akcje dla 214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Wystawy edukacyjne Nadleśnictwo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Wystawy edukacyjne realizowane w obiektach Nadleśnictwa Ustroń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całoroczne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Przedszkolaki, uczniowie szkół podstawowych, średnich, studenci, dorośli, turyści indywidualni i zorganizowani, rodziny.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Średniorocznie (2018-2020) 4 wystawy dla 1036 uczestników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Wisła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On-line Nadleśnictwo Wisła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Poruszanie tematyki gospodarki wodnej, retencji wodnej, obiegu wody w ekosystemach, efektownego wykorzystania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0 - koszty nie są stricte związane z tematem gospodarki wodnej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Lekcje w obiektach edukacyjnych Nadleśnictwo Wisła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Poruszanie tematyki gospodarki wodnej, retencji wodnej, obiegu wody w ekosystemach, efektownego wykorzystania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30 000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 koszty nie są stricte związane z tematem gospodarki wodnej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terenowe z przewodnikiem (leśnikiem) na zwiedzanie obiektów małej retencji Nadleśnictwo Wisła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Poruszanie tematyki gospodarki wodnej, retencji wodnej, obiegu wody w ekosystemach, efektownego wykorzystania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2 - koszty nie są stricte związane z tematem gospodarki wodnej </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Piknik leśny Nadleśnictwo Wisła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Poruszanie tematyki gospodarki wodnej, retencji wodnej, obiegu wody w ekosystemach, efektownego wykorzystania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raz w roku po zakończeniu obostrzeń związanych z Covid19 planowana od  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40 000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3 - koszty nie są stricte związane z tematem gospodarki wodnej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Zawadzkie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Narada nadleśniczych połączona z prezentacją terenową obiektów retencyjnych ( 2 dni) Nadleśnictwo Zawadzkie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czerwiec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nadleśniczowie, kierownictwo RDLP,  naczelnicy wydziałów RDLP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 ok. 80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224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Organizacja konferencji dotyczącej znaczenia wody i potrzeb jej retencjonowania na przykładzie działań realizowanych w Nadleśnictwie Zawadzkie. Prezentacja realizacji programu MRN w terenie Nadleśnictwo Zawadzkie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lokalnych samorządów, przedstawiciele ODR, Straży Pożarnych, członkowie Towarzystwa Przyjaciół Lasu i PTTK, dyrektorzy placówek oświatowych z terenu administracyjnego Nadleśnictwa Zawadzkie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 ok 80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Rajd którego celem byłyby obiekty małej retencji na terenie Nadleśnictwa </w:t>
            </w:r>
            <w:proofErr w:type="spellStart"/>
            <w:r w:rsidRPr="006D3423">
              <w:rPr>
                <w:rFonts w:ascii="Calibri" w:eastAsia="Times New Roman" w:hAnsi="Calibri" w:cs="Calibri"/>
                <w:color w:val="000000"/>
                <w:sz w:val="14"/>
                <w:lang w:eastAsia="pl-PL"/>
              </w:rPr>
              <w:t>Zwadzkie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2024, maj 2025,maj 2026, maj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z terenu administracyjnego Nadleśnictwa Zawadzkie, członkowie PTTK i Towarzystwa Przyjaciół Lasu, rowerzyści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 ok 50 osób w każdym rajdzie - łącznie 200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w:t>
            </w:r>
          </w:p>
        </w:tc>
      </w:tr>
      <w:tr w:rsidR="006D3423" w:rsidRPr="006D3423" w:rsidTr="006D3423">
        <w:trPr>
          <w:trHeight w:val="5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Krakowie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bieżące, ciągłe</w:t>
            </w:r>
            <w:r w:rsidRPr="006D3423">
              <w:rPr>
                <w:rFonts w:ascii="Calibri" w:eastAsia="Times New Roman" w:hAnsi="Calibri" w:cs="Calibri"/>
                <w:color w:val="000000"/>
                <w:sz w:val="14"/>
                <w:lang w:eastAsia="pl-PL"/>
              </w:rPr>
              <w:br/>
              <w:t>Zajęcia edukacyjne stacjonarne i terenowe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w ramach  edukacji leśnej prowadzonej przez Nadleśnictwo , spotkania w szkołach, prelekcje o tematyce retencji wody w lesie, roli wody w życiu człowieka i zwierząt oraz  oprowadzanie zorganizowanych grup po obiektach małej retencji górskiej znajdujących się na terenie Nadleśnictw.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Bieżąca działalność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średnich, studenci, grupy seniorów, grupy rodzinne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średnio rocznie jest to ponad 30 tys. osób</w:t>
            </w:r>
            <w:r w:rsidRPr="006D3423">
              <w:rPr>
                <w:rFonts w:ascii="Calibri" w:eastAsia="Times New Roman" w:hAnsi="Calibri" w:cs="Calibri"/>
                <w:color w:val="000000"/>
                <w:sz w:val="14"/>
                <w:lang w:eastAsia="pl-PL"/>
              </w:rPr>
              <w:br/>
              <w:t>za wyj roku 2020, gdzie z powodu epidemii liczba spotkań była ograniczona i było to ok. 5500 os.</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Jest to koszt środków wydatkowanych ma </w:t>
            </w:r>
            <w:proofErr w:type="spellStart"/>
            <w:r w:rsidRPr="006D3423">
              <w:rPr>
                <w:rFonts w:ascii="Calibri" w:eastAsia="Times New Roman" w:hAnsi="Calibri" w:cs="Calibri"/>
                <w:color w:val="000000"/>
                <w:sz w:val="14"/>
                <w:lang w:eastAsia="pl-PL"/>
              </w:rPr>
              <w:t>meteriałedukacyjno</w:t>
            </w:r>
            <w:proofErr w:type="spellEnd"/>
            <w:r w:rsidRPr="006D3423">
              <w:rPr>
                <w:rFonts w:ascii="Calibri" w:eastAsia="Times New Roman" w:hAnsi="Calibri" w:cs="Calibri"/>
                <w:color w:val="000000"/>
                <w:sz w:val="14"/>
                <w:lang w:eastAsia="pl-PL"/>
              </w:rPr>
              <w:t>-promocyjne, usługi, wydatki związane z utrzymaniem infrastruktury edukacyjnej itp.. rocznie w skali RDLP w Krakowie wydatki związane z działalnością edukacyjną wynoszą kilkaset tysięcy złoty i więcej. trudno oszacować jaki % z tego stanowią wydatki na edukację dot. gospodarowania wodą.</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227</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bieżące, ciągłe</w:t>
            </w:r>
            <w:r w:rsidRPr="006D3423">
              <w:rPr>
                <w:rFonts w:ascii="Calibri" w:eastAsia="Times New Roman" w:hAnsi="Calibri" w:cs="Calibri"/>
                <w:color w:val="000000"/>
                <w:sz w:val="14"/>
                <w:lang w:eastAsia="pl-PL"/>
              </w:rPr>
              <w:br/>
              <w:t>Działalność edukacyjna w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Informacje na temat retencji wody, filmy, </w:t>
            </w:r>
            <w:proofErr w:type="spellStart"/>
            <w:r w:rsidRPr="006D3423">
              <w:rPr>
                <w:rFonts w:ascii="Calibri" w:eastAsia="Times New Roman" w:hAnsi="Calibri" w:cs="Calibri"/>
                <w:color w:val="000000"/>
                <w:sz w:val="14"/>
                <w:lang w:eastAsia="pl-PL"/>
              </w:rPr>
              <w:t>webinary</w:t>
            </w:r>
            <w:proofErr w:type="spellEnd"/>
            <w:r w:rsidRPr="006D3423">
              <w:rPr>
                <w:rFonts w:ascii="Calibri" w:eastAsia="Times New Roman" w:hAnsi="Calibri" w:cs="Calibri"/>
                <w:color w:val="000000"/>
                <w:sz w:val="14"/>
                <w:lang w:eastAsia="pl-PL"/>
              </w:rPr>
              <w:t xml:space="preserve">  - obecnie funkcjonującej planowane. NP.. post na Facebooku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xml:space="preserve">. Dębica. Film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xml:space="preserve">. Łosie - YouTube. Seria postów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Niepołomice.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Bieżąca działalność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Dębica: ok 400 odsłon dziennie</w:t>
            </w:r>
            <w:r w:rsidRPr="006D3423">
              <w:rPr>
                <w:rFonts w:ascii="Calibri" w:eastAsia="Times New Roman" w:hAnsi="Calibri" w:cs="Calibri"/>
                <w:color w:val="000000"/>
                <w:sz w:val="14"/>
                <w:lang w:eastAsia="pl-PL"/>
              </w:rPr>
              <w:br/>
              <w:t>Łosie ok. 100 odsłon na różnych portalach.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działalności podstawowej - edukacja leśna.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228</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bieżące</w:t>
            </w:r>
            <w:r w:rsidRPr="006D3423">
              <w:rPr>
                <w:rFonts w:ascii="Calibri" w:eastAsia="Times New Roman" w:hAnsi="Calibri" w:cs="Calibri"/>
                <w:color w:val="000000"/>
                <w:sz w:val="14"/>
                <w:lang w:eastAsia="pl-PL"/>
              </w:rPr>
              <w:br/>
              <w:t>Imprezy edukacyjno-promocyjne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Retencja wody w lasach, rola wody w ekosystemach to stały element edukacji podczas różnego rodzaju wydarzeń - festiwali, pikników itp.. Gdzie swoje stanowiska </w:t>
            </w:r>
            <w:proofErr w:type="spellStart"/>
            <w:r w:rsidRPr="006D3423">
              <w:rPr>
                <w:rFonts w:ascii="Calibri" w:eastAsia="Times New Roman" w:hAnsi="Calibri" w:cs="Calibri"/>
                <w:color w:val="000000"/>
                <w:sz w:val="14"/>
                <w:lang w:eastAsia="pl-PL"/>
              </w:rPr>
              <w:t>promocyjno</w:t>
            </w:r>
            <w:proofErr w:type="spellEnd"/>
            <w:r w:rsidRPr="006D3423">
              <w:rPr>
                <w:rFonts w:ascii="Calibri" w:eastAsia="Times New Roman" w:hAnsi="Calibri" w:cs="Calibri"/>
                <w:color w:val="000000"/>
                <w:sz w:val="14"/>
                <w:lang w:eastAsia="pl-PL"/>
              </w:rPr>
              <w:t xml:space="preserve"> - edukacyjne wystawiają edukatorzy RDLP w Krakowie.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ramach bieżącej działalności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liczba uczestników pojedynczego wydarzenia może wynosić nawet kilka tysięcy osób. Ale zarówno liczba imprez z udziałem </w:t>
            </w:r>
            <w:proofErr w:type="spellStart"/>
            <w:r w:rsidRPr="006D3423">
              <w:rPr>
                <w:rFonts w:ascii="Calibri" w:eastAsia="Times New Roman" w:hAnsi="Calibri" w:cs="Calibri"/>
                <w:color w:val="000000"/>
                <w:sz w:val="14"/>
                <w:lang w:eastAsia="pl-PL"/>
              </w:rPr>
              <w:t>RDLPw</w:t>
            </w:r>
            <w:proofErr w:type="spellEnd"/>
            <w:r w:rsidRPr="006D3423">
              <w:rPr>
                <w:rFonts w:ascii="Calibri" w:eastAsia="Times New Roman" w:hAnsi="Calibri" w:cs="Calibri"/>
                <w:color w:val="000000"/>
                <w:sz w:val="14"/>
                <w:lang w:eastAsia="pl-PL"/>
              </w:rPr>
              <w:t xml:space="preserve"> Krakowie jak i liczba uczestników jest bardzo zmienna i trudna do oszacowania szczególnie w obecnym czasie epidemii.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od kilkuset złoty do kilku tysięcy złoty przeznaczane jest na zakupy i usługi </w:t>
            </w:r>
            <w:proofErr w:type="spellStart"/>
            <w:r w:rsidRPr="006D3423">
              <w:rPr>
                <w:rFonts w:ascii="Calibri" w:eastAsia="Times New Roman" w:hAnsi="Calibri" w:cs="Calibri"/>
                <w:color w:val="000000"/>
                <w:sz w:val="14"/>
                <w:lang w:eastAsia="pl-PL"/>
              </w:rPr>
              <w:t>zw.z</w:t>
            </w:r>
            <w:proofErr w:type="spellEnd"/>
            <w:r w:rsidRPr="006D3423">
              <w:rPr>
                <w:rFonts w:ascii="Calibri" w:eastAsia="Times New Roman" w:hAnsi="Calibri" w:cs="Calibri"/>
                <w:color w:val="000000"/>
                <w:sz w:val="14"/>
                <w:lang w:eastAsia="pl-PL"/>
              </w:rPr>
              <w:t xml:space="preserve"> pojedyncza imprezą</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Krościenko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tematyczna</w:t>
            </w:r>
            <w:r w:rsidRPr="006D3423">
              <w:rPr>
                <w:rFonts w:ascii="Calibri" w:eastAsia="Times New Roman" w:hAnsi="Calibri" w:cs="Calibri"/>
                <w:color w:val="000000"/>
                <w:sz w:val="14"/>
                <w:lang w:eastAsia="pl-PL"/>
              </w:rPr>
              <w:br/>
              <w:t xml:space="preserve">Wycieczki terenowe z leśnikiem do rezerwatu </w:t>
            </w:r>
            <w:r w:rsidRPr="006D3423">
              <w:rPr>
                <w:rFonts w:ascii="Calibri" w:eastAsia="Times New Roman" w:hAnsi="Calibri" w:cs="Calibri"/>
                <w:color w:val="000000"/>
                <w:sz w:val="14"/>
                <w:lang w:eastAsia="pl-PL"/>
              </w:rPr>
              <w:br/>
              <w:t>"Biała Woda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Przejścia dzieci i młodzieży z leśnikiem przez Rezerwat Przyrody "Biała Woda" wraz z pokazaniem retencyjnej działalności bobrów oraz przedstawieniem wybudowanej w ramach projektu MRG2 kaszycy na potoku Biała Woda - Nadleśnictwo Krościenko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klasy VI-VIII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Przewidywana liczba uczestników wycieczek: 150-200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tematyczna</w:t>
            </w:r>
            <w:r w:rsidRPr="006D3423">
              <w:rPr>
                <w:rFonts w:ascii="Calibri" w:eastAsia="Times New Roman" w:hAnsi="Calibri" w:cs="Calibri"/>
                <w:color w:val="000000"/>
                <w:sz w:val="14"/>
                <w:lang w:eastAsia="pl-PL"/>
              </w:rPr>
              <w:br/>
              <w:t>Międzyszkolny konkurs plastyczny                                                                  pn. Oszczędzaj wodę - dbaj o przyrodę!</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nawiązujący do Obchodów Światowego Dnia Wody na plakat promujący oszczędzanie wody.                                                                                                    Zapoznanie dzieci ze znaczeniem czystej wody dla człowieka i środowiska naturalnego, wpajanie nawyków oszczędzania wody, kształtowanie właściwych zachowań proekologicznych. Nadleśnictwo Krościenko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mar.22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klasy 0-VIII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Przewidywana liczba uczestników konkursu: ok 100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Niepołomice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tematyczna</w:t>
            </w:r>
            <w:r w:rsidRPr="006D3423">
              <w:rPr>
                <w:rFonts w:ascii="Calibri" w:eastAsia="Times New Roman" w:hAnsi="Calibri" w:cs="Calibri"/>
                <w:color w:val="000000"/>
                <w:sz w:val="14"/>
                <w:lang w:eastAsia="pl-PL"/>
              </w:rPr>
              <w:br/>
              <w:t>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Cykl edukacyjny prowadzony na profilu nadleśnictwa na portalu społecznościowym.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Niepołomice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Przekazywanie informacji o obiegu wody w Puszczy Niepołomickiej, o działaniach historycznych mających wpływ na obecną sytuację hydrologiczną w nadleśnictwie, a także o działaniach, które mają poprawić retencyjność lasu.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użytkownicy portali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Zasięg minimum 2000 odbiorców na informację, zachęcenie do dyskusji.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tematyczna</w:t>
            </w:r>
            <w:r w:rsidRPr="006D3423">
              <w:rPr>
                <w:rFonts w:ascii="Calibri" w:eastAsia="Times New Roman" w:hAnsi="Calibri" w:cs="Calibri"/>
                <w:color w:val="000000"/>
                <w:sz w:val="14"/>
                <w:lang w:eastAsia="pl-PL"/>
              </w:rPr>
              <w:br/>
              <w:t>Dzień Mokradeł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Coroczny cykl edukacyjny związany obchodami podpisania konwencji z </w:t>
            </w:r>
            <w:proofErr w:type="spellStart"/>
            <w:r w:rsidRPr="006D3423">
              <w:rPr>
                <w:rFonts w:ascii="Calibri" w:eastAsia="Times New Roman" w:hAnsi="Calibri" w:cs="Calibri"/>
                <w:color w:val="000000"/>
                <w:sz w:val="14"/>
                <w:lang w:eastAsia="pl-PL"/>
              </w:rPr>
              <w:t>Ramsar</w:t>
            </w:r>
            <w:proofErr w:type="spellEnd"/>
            <w:r w:rsidRPr="006D3423">
              <w:rPr>
                <w:rFonts w:ascii="Calibri" w:eastAsia="Times New Roman" w:hAnsi="Calibri" w:cs="Calibri"/>
                <w:color w:val="000000"/>
                <w:sz w:val="14"/>
                <w:lang w:eastAsia="pl-PL"/>
              </w:rPr>
              <w:t xml:space="preserve">.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Niepołomice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edukacyjne w Izbie leśnej, informacje na profilu społecznościowym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użytkownicy portali, uczniowie lokalnych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Zasięg minimum 2000 odbiorców na informację. Minimum 50 osób na zajęciach w sali.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Piwniczna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ze słuchaczami studiów podyplomowych z Edukacji Leśnej (Wydział Leśny UR w Krakowie)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Przedstawienie studentom, obiektów małej retencji górskiej, wybudowanych przez Nadleśnictwo Piwniczna - zbiorniki retencyjne, zabudowa </w:t>
            </w:r>
            <w:proofErr w:type="spellStart"/>
            <w:r w:rsidRPr="006D3423">
              <w:rPr>
                <w:rFonts w:ascii="Calibri" w:eastAsia="Times New Roman" w:hAnsi="Calibri" w:cs="Calibri"/>
                <w:color w:val="000000"/>
                <w:sz w:val="14"/>
                <w:lang w:eastAsia="pl-PL"/>
              </w:rPr>
              <w:t>kaszycowa</w:t>
            </w:r>
            <w:proofErr w:type="spellEnd"/>
            <w:r w:rsidRPr="006D3423">
              <w:rPr>
                <w:rFonts w:ascii="Calibri" w:eastAsia="Times New Roman" w:hAnsi="Calibri" w:cs="Calibri"/>
                <w:color w:val="000000"/>
                <w:sz w:val="14"/>
                <w:lang w:eastAsia="pl-PL"/>
              </w:rPr>
              <w:t xml:space="preserve">, przepusty kamienne i drewniane, kierownice i inne. Wizyta w Parku Ekologicznym w Roztoce Ryterskiej.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Piwniczna.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Czerwiec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dorosłe, studenci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Realizacja filmu "Spływ Popradem" - Porozumienie z MGOK Piwniczna Zdrój. Projekt dofinansowany przez CILP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Rola rzeki w historii regionu</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Piwniczna.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Sierpień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Społeczeństwo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tys. (głównie odbiorcy w mediach społecznościowych na profilach podmiotów realizujących projekt)</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Festiwal Biegowy "Piwniczna Zdrój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Stoisko edukacyjne Nadleśnictwa </w:t>
            </w:r>
            <w:proofErr w:type="spellStart"/>
            <w:r w:rsidRPr="006D3423">
              <w:rPr>
                <w:rFonts w:ascii="Calibri" w:eastAsia="Times New Roman" w:hAnsi="Calibri" w:cs="Calibri"/>
                <w:color w:val="000000"/>
                <w:sz w:val="14"/>
                <w:lang w:eastAsia="pl-PL"/>
              </w:rPr>
              <w:t>Pwiniczna</w:t>
            </w:r>
            <w:proofErr w:type="spellEnd"/>
            <w:r w:rsidRPr="006D3423">
              <w:rPr>
                <w:rFonts w:ascii="Calibri" w:eastAsia="Times New Roman" w:hAnsi="Calibri" w:cs="Calibri"/>
                <w:color w:val="000000"/>
                <w:sz w:val="14"/>
                <w:lang w:eastAsia="pl-PL"/>
              </w:rPr>
              <w:t xml:space="preserve"> podczas Festiwalu Biegowego - przedstawienie tematyki dotyczącej retencji i konieczności oszczędzania wody.</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Piwniczna.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10-12 września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 500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ze słuchaczami studiów podyplomowych z Ochrony Przyrody (Wydział Leśny UR w Krakowie)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Przedstawienie studentom, obiektów małej retencji górskiej, wybudowanych przez Nadleśnictwo Piwniczna - zbiorniki retencyjne, zabudowa </w:t>
            </w:r>
            <w:proofErr w:type="spellStart"/>
            <w:r w:rsidRPr="006D3423">
              <w:rPr>
                <w:rFonts w:ascii="Calibri" w:eastAsia="Times New Roman" w:hAnsi="Calibri" w:cs="Calibri"/>
                <w:color w:val="000000"/>
                <w:sz w:val="14"/>
                <w:lang w:eastAsia="pl-PL"/>
              </w:rPr>
              <w:t>kaszycowa</w:t>
            </w:r>
            <w:proofErr w:type="spellEnd"/>
            <w:r w:rsidRPr="006D3423">
              <w:rPr>
                <w:rFonts w:ascii="Calibri" w:eastAsia="Times New Roman" w:hAnsi="Calibri" w:cs="Calibri"/>
                <w:color w:val="000000"/>
                <w:sz w:val="14"/>
                <w:lang w:eastAsia="pl-PL"/>
              </w:rPr>
              <w:t xml:space="preserve">, przepusty kamienne i drewniane, kierownice i inne. Wizyta w Parku Ekologicznym w Roztoce Ryterskiej.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Piwniczna.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Wrzesień/październik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dorosłe, studenci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237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Baligród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przyrodniczo-leśna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Spotkania edukacyjne związane z promowaniem walorów przyrodniczych w zasięgu </w:t>
            </w:r>
            <w:proofErr w:type="spellStart"/>
            <w:r w:rsidRPr="006D3423">
              <w:rPr>
                <w:rFonts w:ascii="Calibri" w:eastAsia="Times New Roman" w:hAnsi="Calibri" w:cs="Calibri"/>
                <w:color w:val="000000"/>
                <w:sz w:val="14"/>
                <w:lang w:eastAsia="pl-PL"/>
              </w:rPr>
              <w:t>Nadl</w:t>
            </w:r>
            <w:proofErr w:type="spellEnd"/>
            <w:r w:rsidRPr="006D3423">
              <w:rPr>
                <w:rFonts w:ascii="Calibri" w:eastAsia="Times New Roman" w:hAnsi="Calibri" w:cs="Calibri"/>
                <w:color w:val="000000"/>
                <w:sz w:val="14"/>
                <w:lang w:eastAsia="pl-PL"/>
              </w:rPr>
              <w:t>. Baligród .  Spotkania te na stałe wpisane są w Program Edukacji Leśnej nadleśnictwa. Działania polegają na prowadzeniu różnych form edukacji: prelekcji zarówno w siedzibie nadleśnictwa jak i w placówkach, wycieczkach terenowych na szlaku których są obiekty MRG, diaporama, prezentacje multimedialne, treści publikowane na portalach społecznościowych, stronie internetowej,  kanałach informacyjnych, współpraca z mediami (radio, telewizja, prasa).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realizacji Programu Edukacji Leśnej  na okres 10 lat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z zaznaczeniem, że najliczniejszym odbiorcą są 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ciągu całego roku bezpośrednio ok. 500-100 osób. Zasięg w mediach społecznościowych od 10 tys. do 120 tys. rzadko 0,5 mln.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Dynów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Coś więcej niż mała retencja - o retencji górskiej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pogadanki  dotyczące retencji górskiej, potrzebę zatrzymywania wody i działaniach PGL LP z tym związanych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2021-2021, rokrocznie wg potrzeb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 szkoły podstawowe szkoły średnie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90-100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 kosztów, działania edukacyjne w ramach działalności statutowej</w:t>
            </w: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239</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Stuposiany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na ścieżkach edukacyjno-przyrodniczych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Podczas zajęć edukacyjnych odbywających się na ścieżkach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przyrodniczych zostają przedstawione działania podjęte przez Nadleśnictwo Stuposiany w ramach projektu pn.  „Przeciwdziałanie skutkom odpływu wód opadowych na terenach górskich. Zwiększenie retencji i utrzymanie potoków oraz związanej z nimi infrastruktury w dobrym stanie" realizowany w ramach III Priorytetu Programu Operacyjnego Infrastruktura i Środowisko. Na ścieżce Pichurów jest to zabudowa osuwiska przy drodze leśnej w leśnictwie Tarnawa. Na ścieżce </w:t>
            </w:r>
            <w:proofErr w:type="spellStart"/>
            <w:r w:rsidRPr="006D3423">
              <w:rPr>
                <w:rFonts w:ascii="Calibri" w:eastAsia="Times New Roman" w:hAnsi="Calibri" w:cs="Calibri"/>
                <w:color w:val="000000"/>
                <w:sz w:val="14"/>
                <w:lang w:eastAsia="pl-PL"/>
              </w:rPr>
              <w:t>Krutyjówka</w:t>
            </w:r>
            <w:proofErr w:type="spellEnd"/>
            <w:r w:rsidRPr="006D3423">
              <w:rPr>
                <w:rFonts w:ascii="Calibri" w:eastAsia="Times New Roman" w:hAnsi="Calibri" w:cs="Calibri"/>
                <w:color w:val="000000"/>
                <w:sz w:val="14"/>
                <w:lang w:eastAsia="pl-PL"/>
              </w:rPr>
              <w:t xml:space="preserve"> (leśnictwo </w:t>
            </w:r>
            <w:proofErr w:type="spellStart"/>
            <w:r w:rsidRPr="006D3423">
              <w:rPr>
                <w:rFonts w:ascii="Calibri" w:eastAsia="Times New Roman" w:hAnsi="Calibri" w:cs="Calibri"/>
                <w:color w:val="000000"/>
                <w:sz w:val="14"/>
                <w:lang w:eastAsia="pl-PL"/>
              </w:rPr>
              <w:t>Muczne</w:t>
            </w:r>
            <w:proofErr w:type="spellEnd"/>
            <w:r w:rsidRPr="006D3423">
              <w:rPr>
                <w:rFonts w:ascii="Calibri" w:eastAsia="Times New Roman" w:hAnsi="Calibri" w:cs="Calibri"/>
                <w:color w:val="000000"/>
                <w:sz w:val="14"/>
                <w:lang w:eastAsia="pl-PL"/>
              </w:rPr>
              <w:t xml:space="preserve">): zabudowa brzegu potoku </w:t>
            </w:r>
            <w:proofErr w:type="spellStart"/>
            <w:r w:rsidRPr="006D3423">
              <w:rPr>
                <w:rFonts w:ascii="Calibri" w:eastAsia="Times New Roman" w:hAnsi="Calibri" w:cs="Calibri"/>
                <w:color w:val="000000"/>
                <w:sz w:val="14"/>
                <w:lang w:eastAsia="pl-PL"/>
              </w:rPr>
              <w:t>Muczny</w:t>
            </w:r>
            <w:proofErr w:type="spellEnd"/>
            <w:r w:rsidRPr="006D3423">
              <w:rPr>
                <w:rFonts w:ascii="Calibri" w:eastAsia="Times New Roman" w:hAnsi="Calibri" w:cs="Calibri"/>
                <w:color w:val="000000"/>
                <w:sz w:val="14"/>
                <w:lang w:eastAsia="pl-PL"/>
              </w:rPr>
              <w:t xml:space="preserve"> na dł. ok. 200mb, oraz budowa zbiornika retencyjnego. Przy wskazanych obiektach znajdują się tablice informacyjne podejmujące tematykę dotyczącą retencji wody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stałe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studenci, uczestnicy zorganizowanych wycieczek turystycznych.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500os/rok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dotyczy</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Tuszyma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Gospodarka wodna na terenie  śródleśnych łąk w powiązaniu z działaniami w Rezerwatowej Hodowli Konika polskiego oraz programów rolnośrodowiskowych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terenowe oraz online przy łąkach i Rezerwatowej Hodowli Konika polskiego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okresie wiosna, lato w latach od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średnich (rolniczych), studenci, osoby dorosłe (rolnicy)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Rocznie (w terenie i online) ok. 3 tyś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Rocznie ok. 2,0</w:t>
            </w: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Lublinie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b/>
                <w:bCs/>
                <w:color w:val="000000"/>
                <w:sz w:val="14"/>
                <w:lang w:eastAsia="pl-PL"/>
              </w:rPr>
              <w:t xml:space="preserve">Prowadzenie edukacji przyrodniczo leśnej: </w:t>
            </w:r>
            <w:r w:rsidRPr="006D3423">
              <w:rPr>
                <w:rFonts w:ascii="Calibri" w:eastAsia="Times New Roman" w:hAnsi="Calibri" w:cs="Calibri"/>
                <w:color w:val="000000"/>
                <w:sz w:val="14"/>
                <w:lang w:eastAsia="pl-PL"/>
              </w:rPr>
              <w:br/>
              <w:t>1. w placówkach oświatowych,</w:t>
            </w:r>
            <w:r w:rsidRPr="006D3423">
              <w:rPr>
                <w:rFonts w:ascii="Calibri" w:eastAsia="Times New Roman" w:hAnsi="Calibri" w:cs="Calibri"/>
                <w:color w:val="000000"/>
                <w:sz w:val="14"/>
                <w:lang w:eastAsia="pl-PL"/>
              </w:rPr>
              <w:br/>
              <w:t>2. podczas zajęć terenowych, w tym w obiektach edukacyjnych zlokalizowanych w pobliżu zbiorników retencyjnych</w:t>
            </w:r>
            <w:r w:rsidRPr="006D3423">
              <w:rPr>
                <w:rFonts w:ascii="Calibri" w:eastAsia="Times New Roman" w:hAnsi="Calibri" w:cs="Calibri"/>
                <w:color w:val="000000"/>
                <w:sz w:val="14"/>
                <w:lang w:eastAsia="pl-PL"/>
              </w:rPr>
              <w:br/>
              <w:t>3. w formie zajęć on-line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Tematy związane z magazynowaniem wody w zbiornikach retencyjnych, bagnach i korzyściach dla środowiska oraz zagadnienia dot. oszczędzania zasobów wodnych </w:t>
            </w:r>
            <w:r w:rsidRPr="006D3423">
              <w:rPr>
                <w:rFonts w:ascii="Calibri" w:eastAsia="Times New Roman" w:hAnsi="Calibri" w:cs="Calibri"/>
                <w:b/>
                <w:bCs/>
                <w:color w:val="000000"/>
                <w:sz w:val="14"/>
                <w:lang w:eastAsia="pl-PL"/>
              </w:rPr>
              <w:t xml:space="preserve">jako element edukacji </w:t>
            </w:r>
            <w:r w:rsidRPr="006D3423">
              <w:rPr>
                <w:rFonts w:ascii="Calibri" w:eastAsia="Times New Roman" w:hAnsi="Calibri" w:cs="Calibri"/>
                <w:color w:val="000000"/>
                <w:sz w:val="14"/>
                <w:lang w:eastAsia="pl-PL"/>
              </w:rPr>
              <w:t>prowadzonej w nadleśnictwie zgodnie z programem edukacji leśnej (wybrane zajęcia).</w:t>
            </w:r>
            <w:r w:rsidRPr="006D3423">
              <w:rPr>
                <w:rFonts w:ascii="Calibri" w:eastAsia="Times New Roman" w:hAnsi="Calibri" w:cs="Calibri"/>
                <w:color w:val="000000"/>
                <w:sz w:val="14"/>
                <w:lang w:eastAsia="pl-PL"/>
              </w:rPr>
              <w:br/>
              <w:t>Poszerzanie wiedzy dotyczącej roli i obiegu wody w ekosystemach leśnych, skutki wahania się  poziomu wody na drzewostany.</w:t>
            </w:r>
            <w:r w:rsidRPr="006D3423">
              <w:rPr>
                <w:rFonts w:ascii="Calibri" w:eastAsia="Times New Roman" w:hAnsi="Calibri" w:cs="Calibri"/>
                <w:color w:val="000000"/>
                <w:sz w:val="14"/>
                <w:lang w:eastAsia="pl-PL"/>
              </w:rPr>
              <w:br/>
              <w:t>Zajęcia edukacyjne w formie wycieczek terenowych w celu zaprezentowania urządzeń małej retencji nizinnej w tym ich funkcjonowania i roli  w lasach.</w:t>
            </w:r>
            <w:r w:rsidRPr="006D3423">
              <w:rPr>
                <w:rFonts w:ascii="Calibri" w:eastAsia="Times New Roman" w:hAnsi="Calibri" w:cs="Calibri"/>
                <w:color w:val="000000"/>
                <w:sz w:val="14"/>
                <w:lang w:eastAsia="pl-PL"/>
              </w:rPr>
              <w:br/>
              <w:t xml:space="preserve">Rola zbiorników retencyjnych jako magazynów wody na obszarach zagrożonych deficytem wody i ich roli w bilansie wodnym obszarów leśnych.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wszystkie grupy wiekowe, różne grupy społeczne: dzieci przedszkolne, uczniowie szkół podstawowych i średnich, nauczyciele, harcerze, uniwersytety trzeciego wieku, rolnicy, lokalna społeczność.</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Łącznie w jednostkach z terenu RDLP w Lublinie - ok. 30 000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edukacja w ramach prowadzonych zajęć </w:t>
            </w:r>
            <w:r w:rsidRPr="006D3423">
              <w:rPr>
                <w:rFonts w:ascii="Calibri" w:eastAsia="Times New Roman" w:hAnsi="Calibri" w:cs="Calibri"/>
                <w:b/>
                <w:bCs/>
                <w:color w:val="000000"/>
                <w:sz w:val="14"/>
                <w:lang w:eastAsia="pl-PL"/>
              </w:rPr>
              <w:t>bez kosztowo;</w:t>
            </w:r>
            <w:r w:rsidRPr="006D3423">
              <w:rPr>
                <w:rFonts w:ascii="Calibri" w:eastAsia="Times New Roman" w:hAnsi="Calibri" w:cs="Calibri"/>
                <w:b/>
                <w:bCs/>
                <w:color w:val="000000"/>
                <w:sz w:val="14"/>
                <w:lang w:eastAsia="pl-PL"/>
              </w:rPr>
              <w:br/>
            </w:r>
            <w:r w:rsidRPr="006D3423">
              <w:rPr>
                <w:rFonts w:ascii="Calibri" w:eastAsia="Times New Roman" w:hAnsi="Calibri" w:cs="Calibri"/>
                <w:color w:val="000000"/>
                <w:sz w:val="14"/>
                <w:lang w:eastAsia="pl-PL"/>
              </w:rPr>
              <w:t xml:space="preserve">ew. koszty związane z drukowaniem tematycznych ulotek lub zakupem dedykowanych gadżetów 20 000 zł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z leśnikiem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z leśnikiem na terenie rezerwatu "</w:t>
            </w:r>
            <w:proofErr w:type="spellStart"/>
            <w:r w:rsidRPr="006D3423">
              <w:rPr>
                <w:rFonts w:ascii="Calibri" w:eastAsia="Times New Roman" w:hAnsi="Calibri" w:cs="Calibri"/>
                <w:color w:val="000000"/>
                <w:sz w:val="14"/>
                <w:lang w:eastAsia="pl-PL"/>
              </w:rPr>
              <w:t>Piskory</w:t>
            </w:r>
            <w:proofErr w:type="spellEnd"/>
            <w:r w:rsidRPr="006D3423">
              <w:rPr>
                <w:rFonts w:ascii="Calibri" w:eastAsia="Times New Roman" w:hAnsi="Calibri" w:cs="Calibri"/>
                <w:color w:val="000000"/>
                <w:sz w:val="14"/>
                <w:lang w:eastAsia="pl-PL"/>
              </w:rPr>
              <w:t>" o tematyce związanej m.in. z wodą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2027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dorosłe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243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Terenowe zajęcia edukacyjne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r w:rsidRPr="006D3423">
              <w:rPr>
                <w:rFonts w:ascii="Calibri" w:eastAsia="Times New Roman" w:hAnsi="Calibri" w:cs="Calibri"/>
                <w:color w:val="000000"/>
                <w:sz w:val="14"/>
                <w:lang w:eastAsia="pl-PL"/>
              </w:rPr>
              <w:br/>
              <w:t>(2 razy każdego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2027 roku około 500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Odbudowa tarasu widokowego w leśnictwie Sól przy rezerwacie torfowiskowym "Obary"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Programie Edukacji Leśnej na lata 2020-2029 zaplanowano odbudowę tarasu widokowego zlokalizowanego przy rezerwacie torfowiskowym "Obary" jako naturalnym rezerwuarze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Rajd rowerowy "szlakiem głuszcowym"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Popularyzacja aktywnego wypoczynku w miejscach wyznaczonych. Przybliżenie uczestnikom gospodarki leśnej i zadań z jakimi mierzą się leśnicy. Propagowanie ochrony przyrody. Uświadomienie uczestnikom, że leśnicy nie tylko wycinają ale też i chronią zarówno florę jak i faunę. </w:t>
            </w:r>
            <w:r w:rsidRPr="006D3423">
              <w:rPr>
                <w:rFonts w:ascii="Calibri" w:eastAsia="Times New Roman" w:hAnsi="Calibri" w:cs="Calibri"/>
                <w:b/>
                <w:bCs/>
                <w:color w:val="000000"/>
                <w:sz w:val="14"/>
                <w:lang w:eastAsia="pl-PL"/>
              </w:rPr>
              <w:t xml:space="preserve">Podczas rajdu rowerowego zaplanowane są prelekcje, podczas których poruszane będą tematy suszy, retencjonowania i oszczędzania wody. </w:t>
            </w:r>
            <w:r w:rsidRPr="006D3423">
              <w:rPr>
                <w:rFonts w:ascii="Calibri" w:eastAsia="Times New Roman" w:hAnsi="Calibri" w:cs="Calibri"/>
                <w:color w:val="000000"/>
                <w:sz w:val="14"/>
                <w:lang w:eastAsia="pl-PL"/>
              </w:rPr>
              <w:t xml:space="preserve"> Akcja kierowana jest do lokalnego społeczeństwa. Planujemy by rajd rowerowy był imprezą cykliczną odbywającą się co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wrzesień 2021 r.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Promocja programu Małej retencji w Lasach Państwowych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i warsztaty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Społeczeństwo, uczniowie, lokalne koło emerytów.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Współudział w organizacji konferencji oraz warsztatów dla zainteresowanych grup. Przewidywana ilość uczestników - 140 osób (2x 70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Wideokonferencja lub spotkanie terenowe "Woda w lesie: skąd, po co, dlaczego? Rola drzewostanów w zatrzymywaniu wody w glebie"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Przybliżenie problemu dostępności wody w lesie oraz jej spożytkowania przez rośliny i zwierzęta. Wideokonferencja połączona  z prezentacją i dyskusją, spotkania na gruncie. Przybliżenie problemu zatrzymywania wody w glebie przez drzewa, skutki nadmiernej wycinki drzew i wymywania powierzchni gleby.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młodzież i dorośli - poziom i forma przekazu dostosowane do konkretnej grupy odbiorców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Wideokonferencja "Wpływ działania bobra europejskiego na środowisko"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Prezentacja, spotkanie na gruncie, wideokonferencja. Przybliżenie charakterystyki bobra europejskiego </w:t>
            </w:r>
            <w:proofErr w:type="spellStart"/>
            <w:r w:rsidRPr="006D3423">
              <w:rPr>
                <w:rFonts w:ascii="Calibri" w:eastAsia="Times New Roman" w:hAnsi="Calibri" w:cs="Calibri"/>
                <w:color w:val="000000"/>
                <w:sz w:val="14"/>
                <w:lang w:eastAsia="pl-PL"/>
              </w:rPr>
              <w:t>castor</w:t>
            </w:r>
            <w:proofErr w:type="spellEnd"/>
            <w:r w:rsidRPr="006D3423">
              <w:rPr>
                <w:rFonts w:ascii="Calibri" w:eastAsia="Times New Roman" w:hAnsi="Calibri" w:cs="Calibri"/>
                <w:color w:val="000000"/>
                <w:sz w:val="14"/>
                <w:lang w:eastAsia="pl-PL"/>
              </w:rPr>
              <w:t xml:space="preserve"> </w:t>
            </w:r>
            <w:proofErr w:type="spellStart"/>
            <w:r w:rsidRPr="006D3423">
              <w:rPr>
                <w:rFonts w:ascii="Calibri" w:eastAsia="Times New Roman" w:hAnsi="Calibri" w:cs="Calibri"/>
                <w:color w:val="000000"/>
                <w:sz w:val="14"/>
                <w:lang w:eastAsia="pl-PL"/>
              </w:rPr>
              <w:t>fiber</w:t>
            </w:r>
            <w:proofErr w:type="spellEnd"/>
            <w:r w:rsidRPr="006D3423">
              <w:rPr>
                <w:rFonts w:ascii="Calibri" w:eastAsia="Times New Roman" w:hAnsi="Calibri" w:cs="Calibri"/>
                <w:color w:val="000000"/>
                <w:sz w:val="14"/>
                <w:lang w:eastAsia="pl-PL"/>
              </w:rPr>
              <w:t xml:space="preserve"> oraz jego pozytywnego i negatywnego wpływu na środowisko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Młodzież i dorośli, UTW, rolnicy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terenowe "Bóbr - inżynier wodny, jego rola w gospodarce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Spotkania terenowe mające na celu omówienie charakterystyki tego gatunku, pokazanie miejsc i śladów bytowania bobra w naturze, przedstawienie jego roli w środowisku oraz korzyści ale i szkód jakie wynikają z działalności bobra.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Nauczyciele i uczniowie szkół podstawowych i średnich, harcerze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dla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(z podziałem na kategorie wiekowe) o sposobach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lub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do 20 szkół podstawowych z terenu Nadleśnictwa Parczew - szacuje się udział ok. 100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w ramach obchodów Światowego Dnia Mokradeł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dla dzieci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rok i 2025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Szkolenie dla nauczycieli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Szkolenie dla nauczycieli dotyczące zagadnień związanych z retencją wody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2027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nauczyciele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w:t>
            </w:r>
            <w:r w:rsidRPr="006D3423">
              <w:rPr>
                <w:rFonts w:ascii="Calibri" w:eastAsia="Times New Roman" w:hAnsi="Calibri" w:cs="Calibri"/>
                <w:b/>
                <w:bCs/>
                <w:color w:val="000000"/>
                <w:sz w:val="14"/>
                <w:lang w:eastAsia="pl-PL"/>
              </w:rPr>
              <w:t xml:space="preserve"> #</w:t>
            </w:r>
            <w:proofErr w:type="spellStart"/>
            <w:r w:rsidRPr="006D3423">
              <w:rPr>
                <w:rFonts w:ascii="Calibri" w:eastAsia="Times New Roman" w:hAnsi="Calibri" w:cs="Calibri"/>
                <w:b/>
                <w:bCs/>
                <w:color w:val="000000"/>
                <w:sz w:val="14"/>
                <w:lang w:eastAsia="pl-PL"/>
              </w:rPr>
              <w:t>lastonieprzelewki</w:t>
            </w:r>
            <w:proofErr w:type="spellEnd"/>
            <w:r w:rsidRPr="006D3423">
              <w:rPr>
                <w:rFonts w:ascii="Calibri" w:eastAsia="Times New Roman" w:hAnsi="Calibri" w:cs="Calibri"/>
                <w:color w:val="000000"/>
                <w:sz w:val="14"/>
                <w:lang w:eastAsia="pl-PL"/>
              </w:rPr>
              <w:t xml:space="preserve"> w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 postów w mediach społecznościowych, ukazujący kwestie retencji wody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Użytkownicy portali społecznościowych (Facebook, Instagram)</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planowanym okresie ok. 100 000 odsłon, 10 000 zaangażowanych użytkowników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Podejmowanie tematyki wody w komunikacji w </w:t>
            </w:r>
            <w:proofErr w:type="spellStart"/>
            <w:r w:rsidRPr="006D3423">
              <w:rPr>
                <w:rFonts w:ascii="Calibri" w:eastAsia="Times New Roman" w:hAnsi="Calibri" w:cs="Calibri"/>
                <w:color w:val="000000"/>
                <w:sz w:val="14"/>
                <w:lang w:eastAsia="pl-PL"/>
              </w:rPr>
              <w:t>social</w:t>
            </w:r>
            <w:proofErr w:type="spellEnd"/>
            <w:r w:rsidRPr="006D3423">
              <w:rPr>
                <w:rFonts w:ascii="Calibri" w:eastAsia="Times New Roman" w:hAnsi="Calibri" w:cs="Calibri"/>
                <w:color w:val="000000"/>
                <w:sz w:val="14"/>
                <w:lang w:eastAsia="pl-PL"/>
              </w:rPr>
              <w:t xml:space="preserve"> mediach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Publikowanie postów promujących oszczędzanie wody, edukujących o roli lasów dla wody i wody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użytkownicy kanałów </w:t>
            </w:r>
            <w:proofErr w:type="spellStart"/>
            <w:r w:rsidRPr="006D3423">
              <w:rPr>
                <w:rFonts w:ascii="Calibri" w:eastAsia="Times New Roman" w:hAnsi="Calibri" w:cs="Calibri"/>
                <w:color w:val="000000"/>
                <w:sz w:val="14"/>
                <w:lang w:eastAsia="pl-PL"/>
              </w:rPr>
              <w:t>social</w:t>
            </w:r>
            <w:proofErr w:type="spellEnd"/>
            <w:r w:rsidRPr="006D3423">
              <w:rPr>
                <w:rFonts w:ascii="Calibri" w:eastAsia="Times New Roman" w:hAnsi="Calibri" w:cs="Calibri"/>
                <w:color w:val="000000"/>
                <w:sz w:val="14"/>
                <w:lang w:eastAsia="pl-PL"/>
              </w:rPr>
              <w:t xml:space="preserve"> media, strony internetowe nadleśnictw</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Dobrocin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Obchody Światowego Dnia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kameralne/terenowe zajęcia edukacyjne dot.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 marca każdego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 osób/rok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0,3</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Obchody Światowego Dnia Mokradeł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kameralne/terenowe zajęcia edukacyjne dot.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 luty każdego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osób/rok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0,7</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257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Dwukoły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ratuj płazy!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aktywizujące mające na celu zwrócenie uwagi na istotę zbiorników wodnych na terenach leśnych, które bezpośrednio wpływają na zachowanie i poprawę warunków życia min. płazów jako grupy gatunków parasolowych.(przenoszenie płazów przez drogę asfaltową sąsiadującą z infrastrukturą wyposażoną w zbiornik wodny koło siedziby Nadleśnictwa Dwukoły).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podstawowych, szkół średnich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corocznie około 10 spotkań (łączna liczba uczestników około 200)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0,3</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Młynary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Lekcja edukacyjna pt. "Rola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 zajęć edukacyjnych prowadzonych na terenie zbiorników małej retencji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z terenu administracyjnego Nadleśnictwa ilość osób uzależniona od warunków epidemicznych zaangażowania szkoły możliwości transportowych około 300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"Retencja wodna i jej znaczenie w lesie"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Propagowanie na stronie internetowej Nadleśnictwa tematów związanych z retencjonowaniem wody w lesie poprzez publikację filmów, zdjęć i artykułów na powyższy temat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cyklicznie rok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500 osób co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fotograficzny "Woda w ekosystemach leśnych Nadleśnictwa Młynary"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rok 2022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podstawowych i szkół średnich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około 100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Nidzica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Cykl zajęć edukacyjnych na temat zmian i procesów, które zachodzą w gospodarce wodnej, w tym gospodarowania wodami na rzecz przeciwdziałania skutkom suszy, powodzi i ochrony ekosystemów. Wykorzystanie istniejących na terenie nadleśnictwa zbiorników wybudowanych do ochrony żółwia błotnego.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szkolny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 przedszkola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Tematyka poruszana przy okazji spotkań edukacyjnych prowadzonych na terenie Nadleśnictwa (cykl 4 spotkań - około 100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Olsztynek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Mobilny punkt edukacji "Las w szkatułce" z interaktywną wystawą pn. 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tematyka wody w przyrodzie oraz znaczenia ekosystemów podmokłych oraz wilgotnych dla zachowania zasobów wody słodkiej jak również dla zachowania różnorodności biologicznej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interaktywna ekspozycja przeznaczona dla grup rodzinnych jak również jako baza doprowadzenia warsztatów dla grup  w wieku 6 lat do 100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odbiorców zależna od rodzaju przedsięwzięć w jakich uczestniczy Mobilny Punkt edukacji. (Istnieje możliwość zaproszenia mobilnej ekspozycji lub wypożyczenia)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 dojazdu i delegacji załogi w zależności od czasu trwania i odległości</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Przasnysz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i jej rola w systemie ochrony środowiska.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Zapoznanie uczestników z tematem małej retencji realizowanej na terenie Nadleśnictwa Przasnysz. Obserwacja zmian w poziomach wód gruntowych i badanie wpływu systemu małej retencji  na ekosystemy leśne.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Liceum Ogólnokształcące im. KEN w Przasnyszu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 ok. 50 osób, informacje na:  stronach internetowych Nadleśnictwa Przasnysz, szkoły, lokalnych portalach społecznościowych, lokalna prasa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Srokowo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Naturalna retencja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Podczas zajęć edukacyjnych Nadleśnictwo zwraca szczególną uwagę na retencję powodowaną przez bobra, korzyści płynące z magazynowania wody, znaczenie wody w przyrodzie. Przybliżenie odbiorcom zarówno korzyści jak i szkód spowodowanych naturalną retencją powstałą w wyniku działalności bobra europejskiego.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ciągły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lokalna społeczność; uczniowie, osoby prywatne, mieszkańcy wsi, turyści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szacowana liczba </w:t>
            </w:r>
            <w:r w:rsidRPr="006D3423">
              <w:rPr>
                <w:rFonts w:ascii="Calibri" w:eastAsia="Times New Roman" w:hAnsi="Calibri" w:cs="Calibri"/>
                <w:color w:val="000000"/>
                <w:sz w:val="14"/>
                <w:u w:val="single"/>
                <w:lang w:eastAsia="pl-PL"/>
              </w:rPr>
              <w:t>corocznych</w:t>
            </w:r>
            <w:r w:rsidRPr="006D3423">
              <w:rPr>
                <w:rFonts w:ascii="Calibri" w:eastAsia="Times New Roman" w:hAnsi="Calibri" w:cs="Calibri"/>
                <w:color w:val="000000"/>
                <w:sz w:val="14"/>
                <w:lang w:eastAsia="pl-PL"/>
              </w:rPr>
              <w:t xml:space="preserve"> pogadanek oraz warsztatów  to ok.2000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Wichrowo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"Jak zatrzymać wodę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na temat ograniczania odpływu wody z lasu, retencji wodnej i gospodarowania wodą w lesie na terenie zbiornika retencyjnego "Babcia" połączone z przejściem ścieżką przyrodniczo-leśną "</w:t>
            </w:r>
            <w:proofErr w:type="spellStart"/>
            <w:r w:rsidRPr="006D3423">
              <w:rPr>
                <w:rFonts w:ascii="Calibri" w:eastAsia="Times New Roman" w:hAnsi="Calibri" w:cs="Calibri"/>
                <w:color w:val="000000"/>
                <w:sz w:val="14"/>
                <w:lang w:eastAsia="pl-PL"/>
              </w:rPr>
              <w:t>Walkmühle</w:t>
            </w:r>
            <w:proofErr w:type="spellEnd"/>
            <w:r w:rsidRPr="006D3423">
              <w:rPr>
                <w:rFonts w:ascii="Calibri" w:eastAsia="Times New Roman" w:hAnsi="Calibri" w:cs="Calibri"/>
                <w:color w:val="000000"/>
                <w:sz w:val="14"/>
                <w:lang w:eastAsia="pl-PL"/>
              </w:rPr>
              <w:t xml:space="preserve">". (Zakup gadżetów dotyczących efektywnego korzystania i oszczędzania wody w lesie)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Rok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grupy rodzinne oraz grupy zorganizowane w różnym wieku od 6 roku życia po dorosłych, mieszkańcy regionu oraz turyści.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Planowany cykl 6 spotkań - około 100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2tys.</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266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Wielbark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dla dzieci I dorosłych prowadzone w lesie, w szkołach, przedszkolach, ośrodku kultury, dotyczące zrównoważonego rozwoju, w tym zrównoważonego korzystania z zasobów wodnych i roli lasów w gospodarowaniu wodą.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i przedszkolaki z placówek na terenie Nadleśnictwa, dorośli związani z Klubem Seniora, uczestnicy wydarzeń kulturalnych I sportowych, przy okazji których będą prowadzone zajęcia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2021 - 60 osób, 2022-2027 -  100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Modernizacja ścieżki edukacyjnej "Nad Sawicą"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Wyposażenie jednego z przystanków na ścieżce edukacyjnej w elementy dostarczające informacji o wodzie w lesie. (przystanek nad rzeką Sawicą)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2025-2026</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Wielbarka i okolic, uczniowie odwiedzający ścieżkę  w ramach zajęć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szacunkowo 1000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Potrzebowice</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na stronie internetowej nadleśnictwa wyjaśniający potrzeby retencjonowania i oszczędzania wody społeczeństwu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osób na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269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Post w </w:t>
            </w:r>
            <w:proofErr w:type="spellStart"/>
            <w:r w:rsidRPr="006D3423">
              <w:rPr>
                <w:rFonts w:ascii="Calibri" w:eastAsia="Times New Roman" w:hAnsi="Calibri" w:cs="Calibri"/>
                <w:color w:val="000000"/>
                <w:sz w:val="14"/>
                <w:lang w:eastAsia="pl-PL"/>
              </w:rPr>
              <w:t>Social</w:t>
            </w:r>
            <w:proofErr w:type="spellEnd"/>
            <w:r w:rsidRPr="006D3423">
              <w:rPr>
                <w:rFonts w:ascii="Calibri" w:eastAsia="Times New Roman" w:hAnsi="Calibri" w:cs="Calibri"/>
                <w:color w:val="000000"/>
                <w:sz w:val="14"/>
                <w:lang w:eastAsia="pl-PL"/>
              </w:rPr>
              <w:t xml:space="preserve"> Mediach nadleśnictwa wyjaśniający potrzeby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jeden post na rok 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formie tradycyjnej lub online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 poruszany podczas zajęć edukacyjnych z dziećmi, młodzieżą i dorosłymi wyjaśniający potrzeby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podstawie zgłoszeń na zajęcia edukacyjne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szkól podstawowych, ponadpodstawowych, dorośli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 osób na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podczas lokalnych wydarzeń, pikników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 poruszany podczas wydarzeń promocyjnych Lasów Państwowych wyjaśniający potrzeby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podstawie wydarzeń promocyjnych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uczestnicy wydarzeń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osób na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Kaczory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środowisku w aspekcie lokalnym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terenowe, wycieczka do obiektu małej retencji w Leśnictwie Jeziorki, rozlewisko po awarii odwodnienia na polu k. </w:t>
            </w:r>
            <w:proofErr w:type="spellStart"/>
            <w:r w:rsidRPr="006D3423">
              <w:rPr>
                <w:rFonts w:ascii="Calibri" w:eastAsia="Times New Roman" w:hAnsi="Calibri" w:cs="Calibri"/>
                <w:color w:val="000000"/>
                <w:sz w:val="14"/>
                <w:lang w:eastAsia="pl-PL"/>
              </w:rPr>
              <w:t>Brodnej</w:t>
            </w:r>
            <w:proofErr w:type="spellEnd"/>
            <w:r w:rsidRPr="006D3423">
              <w:rPr>
                <w:rFonts w:ascii="Calibri" w:eastAsia="Times New Roman" w:hAnsi="Calibri" w:cs="Calibri"/>
                <w:color w:val="000000"/>
                <w:sz w:val="14"/>
                <w:lang w:eastAsia="pl-PL"/>
              </w:rPr>
              <w:t xml:space="preserve"> oraz nad polodowcowe jezioro rynnowe w Leśnictwie Jeziorki z omówieniem zjawisk przyrodniczych związanych z powrotem wody do lasu, na pole, a także z opadającym poziomem wody w jeziorze w związku z suszą hydrologiczną w Polsce.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cykl zajęć - 1 wyjazd w roku maju 2022 - 2027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z zasięgu administracyjnego Nadleśnictwa Kaczory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Wałcz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dotyczące potrzeby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ramach realizowanych zajęć tematycznych i spotkań w Ośrodku Edukacji Przyrodnicza-Leśnej "</w:t>
            </w:r>
            <w:proofErr w:type="spellStart"/>
            <w:r w:rsidRPr="006D3423">
              <w:rPr>
                <w:rFonts w:ascii="Calibri" w:eastAsia="Times New Roman" w:hAnsi="Calibri" w:cs="Calibri"/>
                <w:color w:val="000000"/>
                <w:sz w:val="14"/>
                <w:lang w:eastAsia="pl-PL"/>
              </w:rPr>
              <w:t>Morzycówka</w:t>
            </w:r>
            <w:proofErr w:type="spellEnd"/>
            <w:r w:rsidRPr="006D3423">
              <w:rPr>
                <w:rFonts w:ascii="Calibri" w:eastAsia="Times New Roman" w:hAnsi="Calibri" w:cs="Calibri"/>
                <w:color w:val="000000"/>
                <w:sz w:val="14"/>
                <w:lang w:eastAsia="pl-PL"/>
              </w:rPr>
              <w:t>" i innych miejscach. Współuczestnictwo w projektach realizowanych przez inne podmioty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trybie ciągłym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jednak głównie uczniowie placówek oświatowych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brak możliwości oszacowania. Dotychczasowe zaangażowanie w latach bez ograniczeń sanitarnych ok. 5 000 uczestników zajęć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skierowany do uczniów klas 1 - 3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klas 1 - 3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możliwość zaangażowania około 300 uczniów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3/rok</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Sympozjum ekologiczne "przyjrzyjmy się wodzie"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klas 6-8 przygotowują prezentację i przedstawiają zagadnienia zaproszonym gościom - przedstawicielom samorządów lokalnych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klasy 6 - 8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możliwość zaangażowania około 600 uczniów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3/rok</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fotograficzny "Wodne inspiracje"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konkurs ma na celu zachęcenia do przebywania w lesie, inspirowania się środowiskiem leśnym i wodą w tym środowisku. Zwrócenie uwagi społeczeństwa zarówno na problemy stosunków wodnych ale również na kulturotwórczą rolę lasu. Wszystkie fotografie biorące udział w konkursie będą publikowane w </w:t>
            </w:r>
            <w:proofErr w:type="spellStart"/>
            <w:r w:rsidRPr="006D3423">
              <w:rPr>
                <w:rFonts w:ascii="Calibri" w:eastAsia="Times New Roman" w:hAnsi="Calibri" w:cs="Calibri"/>
                <w:color w:val="000000"/>
                <w:sz w:val="14"/>
                <w:lang w:eastAsia="pl-PL"/>
              </w:rPr>
              <w:t>Social</w:t>
            </w:r>
            <w:proofErr w:type="spellEnd"/>
            <w:r w:rsidRPr="006D3423">
              <w:rPr>
                <w:rFonts w:ascii="Calibri" w:eastAsia="Times New Roman" w:hAnsi="Calibri" w:cs="Calibri"/>
                <w:color w:val="000000"/>
                <w:sz w:val="14"/>
                <w:lang w:eastAsia="pl-PL"/>
              </w:rPr>
              <w:t xml:space="preserve"> Mediach i na stronie internetowej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5/rok</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Publikacje  w </w:t>
            </w:r>
            <w:proofErr w:type="spellStart"/>
            <w:r w:rsidRPr="006D3423">
              <w:rPr>
                <w:rFonts w:ascii="Calibri" w:eastAsia="Times New Roman" w:hAnsi="Calibri" w:cs="Calibri"/>
                <w:color w:val="000000"/>
                <w:sz w:val="14"/>
                <w:lang w:eastAsia="pl-PL"/>
              </w:rPr>
              <w:t>social</w:t>
            </w:r>
            <w:proofErr w:type="spellEnd"/>
            <w:r w:rsidRPr="006D3423">
              <w:rPr>
                <w:rFonts w:ascii="Calibri" w:eastAsia="Times New Roman" w:hAnsi="Calibri" w:cs="Calibri"/>
                <w:color w:val="000000"/>
                <w:sz w:val="14"/>
                <w:lang w:eastAsia="pl-PL"/>
              </w:rPr>
              <w:t xml:space="preserve"> mediach z cyklu "Z nurtem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Publikacje krótkich informacji o treściach edukacyjnych dotyczących problematyki retencjonowania oraz oszczędzania wody. Publikacja zdjęć, infografik, filmów.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trybie ciągłym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Obecnie profil ma około 600 obserwujących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2/rok</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Wronki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edukacyjne dotyczące wody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edukacyjne online, prezentacje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1000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279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szlakiem obiektów retencyjnych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osób 1</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280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Wystawa dotycząca gospodarki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wystawa plenerowa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na stronach internetowych, w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o podejmowanych działaniach związanych z wodą, małą retencją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 "Woda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Prace plastyczne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przedszkolaki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przedszkolaki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Krzyż</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Dzień rzeki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Spływ kajakowy połączony ze sprzątaniem rzeki Drawy. Filmik edukacyjny odnośnie rzek znajdujących się na terenie Nadleśnictwa </w:t>
            </w:r>
            <w:proofErr w:type="spellStart"/>
            <w:r w:rsidRPr="006D3423">
              <w:rPr>
                <w:rFonts w:ascii="Calibri" w:eastAsia="Times New Roman" w:hAnsi="Calibri" w:cs="Calibri"/>
                <w:color w:val="000000"/>
                <w:sz w:val="14"/>
                <w:lang w:eastAsia="pl-PL"/>
              </w:rPr>
              <w:t>Krzy</w:t>
            </w:r>
            <w:proofErr w:type="spellEnd"/>
            <w:r w:rsidRPr="006D3423">
              <w:rPr>
                <w:rFonts w:ascii="Calibri" w:eastAsia="Times New Roman" w:hAnsi="Calibri" w:cs="Calibri"/>
                <w:color w:val="000000"/>
                <w:sz w:val="14"/>
                <w:lang w:eastAsia="pl-PL"/>
              </w:rPr>
              <w:t xml:space="preserve"> ż lub prelekcja. Warsztaty edukacyjne, konkurs fotograficzny.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pracownicy Nadleśnictwa Krzyż, członkowie PTL - spływ i sprzątanie, 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pracownicy Nadleśnictwa Krzyż, członkowie PTL - spływ i sprzątanie, 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Światowy dzień mokradeł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Nagłośnienie inwestycji "Mała retencja - leśnictwo Radzyń. Konkurs fotograficzny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Podanin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terenie, na obszarze funkcjonujących urządzeń małej retencji wodnej, zajęcia edukacyjne w szkołach/ online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kwietnia do października 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szkól 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kilkadziesiąt osób/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Durowo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przekazany do lokalnych mediów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wpływający na świadomość czytelników w zakresie odpowiedzialnego gospodarowania zasobami wodnymi. Pobudzający ich świadomość w zakresie oszczędzania i retencjonowania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roku do roku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przekazany na stronę internetową jednostki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wpływający na świadomość czytelników w zakresie odpowiedzialnego gospodarowania zasobami wodnymi. Pobudzający ich świadomość w zakresie oszczędzania i retencjonowania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roku do roku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 na portalu Facebook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 wpływający na świadomość czytelników w zakresie odpowiedzialnego gospodarowania zasobami wodnymi. Pobudzający ich świadomość w zakresie oszczędzania i retencjonowania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roku do roku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289</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Lipka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p. n. Woda w lesie i jej znaczenie dla środowiska przyrodniczego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edukacyjna w formie zdalnego webinarium oraz jeżeli pozwolą warunki, to będzie zorganizowany wyjazd terenowy po obszarach leśnych Nadleśnictwa Lipka pokazujący dobre praktyki związane z zatrzymywaniem wody w lesie. Z przeprowadzonych działań zostanie sporządzona informacja na stronie Internetowej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czerwiec - wrzesień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webinarium ok. 50 osób, uczestnicy wyjazdu terenowego 50 osób, liczba odsłon strony www ok. 1 000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Zdrojowa Góra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Konferencje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organizacja wraz z Oddziałem Nadnoteckim UAM w Pile konferencji dotyczących gospodarki wodnej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2023, 2025, 2027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 około 100 osób w każdym roku, planowana liczba konferencji - 3</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Wyjazdy terenowe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wyjazdy zorganizowanych grup mające na celu pokazanie małej retencji nizinnej i jej znaczenia dla całego ekosystemu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tryb ciągły 2022 - 2027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przede wszystkim uczniowie szkól podstawowych i średnich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300 uczestników w każdym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Mirosławiec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dotyczące potrzeby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ramach realizowanych zajęć tematycznych i spotkań w szkołach oraz spotkań z leśnikiem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szkól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 uczestników zajęć/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Publikacja postów na profilu Facebook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Publikacje krótkich informacji o treściach edukacyjnych dotyczących problematyki retencjonowania oraz oszczędzania wody. Publikacje zdjęć, infografik filmów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ilość zależy od zmieniających się algorytmów Facebook 'a oraz publikowanych treści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Krucz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na ścieżkach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Omówienie zagadnień dotyczących retencji wodnej oraz gospodarowania zasobami wodnymi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szkól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1 000 osób/ rok</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konferencja pn. "Jak ważna jest woda"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Przedstawienie roli wody w życiu człowieka oraz jej wpływu na środowisko leśne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296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Antonin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1. Promowanie małej retencji przy pomocy zrealizowanego filmu edukacyjnego "</w:t>
            </w:r>
            <w:proofErr w:type="spellStart"/>
            <w:r w:rsidRPr="006D3423">
              <w:rPr>
                <w:rFonts w:ascii="Calibri" w:eastAsia="Times New Roman" w:hAnsi="Calibri" w:cs="Calibri"/>
                <w:color w:val="000000"/>
                <w:sz w:val="14"/>
                <w:lang w:eastAsia="pl-PL"/>
              </w:rPr>
              <w:t>EKOlogika</w:t>
            </w:r>
            <w:proofErr w:type="spellEnd"/>
            <w:r w:rsidRPr="006D3423">
              <w:rPr>
                <w:rFonts w:ascii="Calibri" w:eastAsia="Times New Roman" w:hAnsi="Calibri" w:cs="Calibri"/>
                <w:color w:val="000000"/>
                <w:sz w:val="14"/>
                <w:lang w:eastAsia="pl-PL"/>
              </w:rPr>
              <w:t xml:space="preserve"> leśnika" -odc.6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Korzystanie z materiałów przygotowanych w ubiegłym roku poprzez promowanie małej retencji przy pomocy zrealizowanego filmu edukacyjnego "</w:t>
            </w:r>
            <w:proofErr w:type="spellStart"/>
            <w:r w:rsidRPr="006D3423">
              <w:rPr>
                <w:rFonts w:ascii="Calibri" w:eastAsia="Times New Roman" w:hAnsi="Calibri" w:cs="Calibri"/>
                <w:color w:val="000000"/>
                <w:sz w:val="14"/>
                <w:lang w:eastAsia="pl-PL"/>
              </w:rPr>
              <w:t>EKologika</w:t>
            </w:r>
            <w:proofErr w:type="spellEnd"/>
            <w:r w:rsidRPr="006D3423">
              <w:rPr>
                <w:rFonts w:ascii="Calibri" w:eastAsia="Times New Roman" w:hAnsi="Calibri" w:cs="Calibri"/>
                <w:color w:val="000000"/>
                <w:sz w:val="14"/>
                <w:lang w:eastAsia="pl-PL"/>
              </w:rPr>
              <w:t xml:space="preserve"> leśnika" -odc.6 - umieszczenie odcinka w mediach społecznościowych, emitowanie programu w regionalnej telewizji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proces ciągły od 2020 r., zasięg oglądalności odcinka w Internecie - 11 tys. odbiorców, zasięg regionalnej telewizji - 150 tys. odbiorców                                                      2 i 3- 2022 r.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1,2,3- całe społeczeństwo</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zasięg telewizji w której emitowany jest odcinek, liczba odsłon w Internecie                                                                                                                    2. i 3.- 20 tyś.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koszty zostały poniesione w 2020 r.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297</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Zakup Lunety do obserwacji ptaków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Zakupiona luneta pozwoli na obserwację dzikiego ptactwa wodnego z wieży obserwacyjnej w </w:t>
            </w:r>
            <w:proofErr w:type="spellStart"/>
            <w:r w:rsidRPr="006D3423">
              <w:rPr>
                <w:rFonts w:ascii="Calibri" w:eastAsia="Times New Roman" w:hAnsi="Calibri" w:cs="Calibri"/>
                <w:color w:val="000000"/>
                <w:sz w:val="14"/>
                <w:lang w:eastAsia="pl-PL"/>
              </w:rPr>
              <w:t>Trzecielinach</w:t>
            </w:r>
            <w:proofErr w:type="spellEnd"/>
            <w:r w:rsidRPr="006D3423">
              <w:rPr>
                <w:rFonts w:ascii="Calibri" w:eastAsia="Times New Roman" w:hAnsi="Calibri" w:cs="Calibri"/>
                <w:color w:val="000000"/>
                <w:sz w:val="14"/>
                <w:lang w:eastAsia="pl-PL"/>
              </w:rPr>
              <w:t xml:space="preserve">.    </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2. 11,5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298</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3.Projekt i montaż tablic edukacyjnych dot. roli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3. Zaprojektowane tablice edukacyjne pomogą w poznawaniu rodzimych gatunków awifauny</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3. 7,7</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299</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Bbki</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zajęcia edukacyjne w przedszkolach, szkołach, ścieżkach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zajęcia edukacyjne wynikające z działalności nadleśnictwa (tematyka poruszana podczas prelekcji, warsztatów, wycieczek)   </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głównie dzieci w wieku przedszkolnym i szkolnym, osoby dorosłe i seniorzy</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30 tyś. uczestników</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1 000,00 (ujęto część kosztów budowy Centrum Edukacji)</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2.budowa Centrum Edukacji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2. Centrum Edukacji zakłada prowadzenie zajęć o szerokim zakresie tematycznym m.in. retencji wód.</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301</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3. Lokalne Partnerstwo ds.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Czerniejewo</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przedszkolach, szkołach, ścieżkach edukacyjnych, CLP Szumi Bór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wynikające z działalności nadleśnictwa. Ze względu na pandemię działania mogą odbywać się on-line. Tematyka zajęć obejmuje gospodarkę wodną, obieg wody, retencję wód.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przedszkolaki, uczniowie szkół podstawowych, seniorzy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1- 2 tyś.</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 (pomoce dydaktyczne)</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Grodziec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zajęcia edukacyjne w OEL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o kompleksowej tematyce, w tym także o roli wody w lesie, funkcjach zbiorników wodnych w lasach, skutkach suszy, ochronie przed pożarami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proces ciągły z nasileniem w okresie wiosenno-letnim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przedszkolaki, uczniowie szkół, osoby dorosłe</w:t>
            </w:r>
          </w:p>
        </w:tc>
        <w:tc>
          <w:tcPr>
            <w:tcW w:w="0" w:type="auto"/>
            <w:tcBorders>
              <w:top w:val="nil"/>
              <w:left w:val="nil"/>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 tyś.</w:t>
            </w:r>
          </w:p>
        </w:tc>
        <w:tc>
          <w:tcPr>
            <w:tcW w:w="0" w:type="auto"/>
            <w:tcBorders>
              <w:top w:val="nil"/>
              <w:left w:val="nil"/>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Grodzisk</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Zajęcia edukacyjne na ścieżce edukacyjnej w OSW Porażyn, Izbie edukacyjnej "Dziupla w OSW Porażyn, szkołach podstawowych, przedszkolach, UTW, ZHP.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Tematyka wynika z przebiegu zajęć i warunków przyrodniczych oraz szczególnego zapotrzebowania ze strony szkół i innych podmiotów, np. zajęcia o obiegu wody w lesie, skutków suszy itp.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proces stały z nasileniem w I </w:t>
            </w:r>
            <w:proofErr w:type="spellStart"/>
            <w:r w:rsidRPr="006D3423">
              <w:rPr>
                <w:rFonts w:ascii="Calibri" w:eastAsia="Times New Roman" w:hAnsi="Calibri" w:cs="Calibri"/>
                <w:color w:val="000000"/>
                <w:sz w:val="14"/>
                <w:lang w:eastAsia="pl-PL"/>
              </w:rPr>
              <w:t>i</w:t>
            </w:r>
            <w:proofErr w:type="spellEnd"/>
            <w:r w:rsidRPr="006D3423">
              <w:rPr>
                <w:rFonts w:ascii="Calibri" w:eastAsia="Times New Roman" w:hAnsi="Calibri" w:cs="Calibri"/>
                <w:color w:val="000000"/>
                <w:sz w:val="14"/>
                <w:lang w:eastAsia="pl-PL"/>
              </w:rPr>
              <w:t xml:space="preserve"> IV kwartale roku około 1-2 tyś.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 tyś.</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 materiałów dydaktycznych wykorzystywanych podczas zajęć</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305</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Jarocin</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1. Zajęcia edukacyjne o tematyce retencjonowania wód na ścieżkach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Zajęcia edukacyjne o tematyce ochrony lasów łęgowych, retencjonowanie wody prowadzone w OEL "Centrum Zarządzania Łęgami" Edukacja w terenie w oparciu o obiekty zastawek klapowych i sztandarowych,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I-IV kw.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2-5 tyś.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Łączny koszt utrzymania OEL w Czeszewie oraz infrastruktury edukacyjnej, inwestycji, ścieżek etc. w okresie rocznym publikacji dodatku specjalnego do Gazety Jarocińskiej pn. "Wieści z lasu" ok. 160,00-220,00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306</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Zajęcia edukacyjne na obiekcie "Instalacja Rzeka",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Tematyka instalacji Rzeka: rodzaje wód, naturalne zielone tamy, erozja wodna, zatrzymywanie wód w materii zielonej, obszary </w:t>
            </w:r>
            <w:proofErr w:type="spellStart"/>
            <w:r w:rsidRPr="006D3423">
              <w:rPr>
                <w:rFonts w:ascii="Calibri" w:eastAsia="Times New Roman" w:hAnsi="Calibri" w:cs="Calibri"/>
                <w:color w:val="000000"/>
                <w:sz w:val="14"/>
                <w:lang w:eastAsia="pl-PL"/>
              </w:rPr>
              <w:t>rozlewiskowe</w:t>
            </w:r>
            <w:proofErr w:type="spellEnd"/>
            <w:r w:rsidRPr="006D3423">
              <w:rPr>
                <w:rFonts w:ascii="Calibri" w:eastAsia="Times New Roman" w:hAnsi="Calibri" w:cs="Calibri"/>
                <w:color w:val="000000"/>
                <w:sz w:val="14"/>
                <w:lang w:eastAsia="pl-PL"/>
              </w:rPr>
              <w:t xml:space="preserve">, meandry rzeczne, woda w aglomeracji miejskiej, woda środowisko występowania zwierząt, oczyszczanie wód, obieg wody w przyrodzie.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II-III kw. roku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Dzieci w wieku przedszkolnym, szkoły podstawowe i ponad podstawowe,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 1-2 tyś.     </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307</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3. Artykuły prasowe dotyczące MRN na łamach </w:t>
            </w:r>
            <w:proofErr w:type="spellStart"/>
            <w:r w:rsidRPr="006D3423">
              <w:rPr>
                <w:rFonts w:ascii="Calibri" w:eastAsia="Times New Roman" w:hAnsi="Calibri" w:cs="Calibri"/>
                <w:color w:val="000000"/>
                <w:sz w:val="14"/>
                <w:lang w:eastAsia="pl-PL"/>
              </w:rPr>
              <w:t>WzL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3. Tematyka związana z retencjonowaniem wód przedstawiana na łamach "Wieści z lasu"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3. 2-4 artykuły w roku, nakład miesięczny ruchomy ok. 6-8 tys. egzemplarzy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3. 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3. 18-24 tyś.</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308</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Kalisz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1.Zajęcia edukacyjne w LCE "Las Winiarski", edukacja poprzez media społecznościowe, stronę internetową, newsy do lokalnej pracy, portali internetowych i lokalnego radia  w zakresie małej retencji wodnej, korytowej, w zakresie gospodarowania wodą, umiejętności oszczędzania wody, magazynowania wody deszczowej, roli wody w lesie, efekcie suszy, stresie wodnym;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tematyka wynika z przebiegu zajęć i warunków przyrodniczych, oraz szczególnego zapotrzebowania ze strony szkół i innych podmiotów, np. zajęcia o obiegu wody w lesie, skutków suszy itp.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proces stały z nasileniem w I </w:t>
            </w:r>
            <w:proofErr w:type="spellStart"/>
            <w:r w:rsidRPr="006D3423">
              <w:rPr>
                <w:rFonts w:ascii="Calibri" w:eastAsia="Times New Roman" w:hAnsi="Calibri" w:cs="Calibri"/>
                <w:color w:val="000000"/>
                <w:sz w:val="14"/>
                <w:lang w:eastAsia="pl-PL"/>
              </w:rPr>
              <w:t>i</w:t>
            </w:r>
            <w:proofErr w:type="spellEnd"/>
            <w:r w:rsidRPr="006D3423">
              <w:rPr>
                <w:rFonts w:ascii="Calibri" w:eastAsia="Times New Roman" w:hAnsi="Calibri" w:cs="Calibri"/>
                <w:color w:val="000000"/>
                <w:sz w:val="14"/>
                <w:lang w:eastAsia="pl-PL"/>
              </w:rPr>
              <w:t xml:space="preserve"> IV kwartale  2 tys.; działanie planowane: kilkanaście tysięcy zwiedzających rocznie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Dzieci szkół podstawowych, przedszkoli osoby starsze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10 tyś.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i 2. 77,00</w:t>
            </w:r>
          </w:p>
        </w:tc>
      </w:tr>
      <w:tr w:rsidR="006D3423" w:rsidRPr="006D3423" w:rsidTr="006D3423">
        <w:trPr>
          <w:trHeight w:val="4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309</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Działanie planowane w ramach funduszy norweskich: PROJEKT ARCHITEKTONICZNO-BUDOWLANY "NATURA-lnie na tropie wody w Nadleśnictwie Kalisz", wykonanie indywidualne urządzenia służących edukacji i elementów małej architektury drewnianej na ścieżce  "NATURA-lnie na tropie wody w Nadleśnictwie Kalisz" (tor wodny, Pompy, śluzy, zapory, śruba Archimedesa, koło wodne, zielona klasa, instalacja zbierająca deszczówkę, zestaw tablic edukacyjnych wykonanych z drewna/sklejki do urządzeń wodnych tłumaczących obieg wody w przyrodzie) </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2. 20 tyś.  </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310</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Koło</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Zajęcia edukacyjne w lesie w ramach cyklu "W lesie o lesie"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Zajęcia edukacyjne w lesie w ramach cyklu "W lesie o lesie"- zajęcia w ramach Programu edukacji leśnej społeczeństwa, podczas których jednym z tematów jest rola wody w lesie oraz działania podejmowane przez leśników w celu jej retencji. Zbiorniki małej retencji oraz urządzenia służące retencji wody w lesie są elementem dwóch ścieżek edukacyjnych Nadleśnictwa Koło.</w:t>
            </w:r>
          </w:p>
        </w:tc>
        <w:tc>
          <w:tcPr>
            <w:tcW w:w="0" w:type="auto"/>
            <w:vMerge w:val="restart"/>
            <w:tcBorders>
              <w:top w:val="nil"/>
              <w:left w:val="single" w:sz="4" w:space="0" w:color="auto"/>
              <w:bottom w:val="single" w:sz="4" w:space="0" w:color="000000"/>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vMerge w:val="restart"/>
            <w:tcBorders>
              <w:top w:val="nil"/>
              <w:left w:val="single" w:sz="4" w:space="0" w:color="auto"/>
              <w:bottom w:val="single" w:sz="4" w:space="0" w:color="000000"/>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rocznie około 2,5 tyś korzystających z zajęć i obiektów edukacji leśnej w nadleśnictwie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koszt materiałów dydaktycznych wykorzystywanych podczas zajęć      </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311</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Artykuły prasowe dotyczące małej retencji w lasach- na przykładzie działań podejmowanych w Nadleśnictwie Koło</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Artykuły typu "Inwestycja w wodę" oraz promocja działań mających na celu retencję wody w kolskich lasach w mediach.</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2. brak danych</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2. 10,00</w:t>
            </w:r>
          </w:p>
        </w:tc>
      </w:tr>
      <w:tr w:rsidR="006D3423" w:rsidRPr="006D3423" w:rsidTr="006D3423">
        <w:trPr>
          <w:trHeight w:val="7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312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Konin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Zakup Monitora interaktywnego 98" </w:t>
            </w:r>
            <w:proofErr w:type="spellStart"/>
            <w:r w:rsidRPr="006D3423">
              <w:rPr>
                <w:rFonts w:ascii="Calibri" w:eastAsia="Times New Roman" w:hAnsi="Calibri" w:cs="Calibri"/>
                <w:color w:val="000000"/>
                <w:sz w:val="14"/>
                <w:lang w:eastAsia="pl-PL"/>
              </w:rPr>
              <w:t>Newline</w:t>
            </w:r>
            <w:proofErr w:type="spellEnd"/>
            <w:r w:rsidRPr="006D3423">
              <w:rPr>
                <w:rFonts w:ascii="Calibri" w:eastAsia="Times New Roman" w:hAnsi="Calibri" w:cs="Calibri"/>
                <w:color w:val="000000"/>
                <w:sz w:val="14"/>
                <w:lang w:eastAsia="pl-PL"/>
              </w:rPr>
              <w:t xml:space="preserve"> </w:t>
            </w:r>
            <w:proofErr w:type="spellStart"/>
            <w:r w:rsidRPr="006D3423">
              <w:rPr>
                <w:rFonts w:ascii="Calibri" w:eastAsia="Times New Roman" w:hAnsi="Calibri" w:cs="Calibri"/>
                <w:color w:val="000000"/>
                <w:sz w:val="14"/>
                <w:lang w:eastAsia="pl-PL"/>
              </w:rPr>
              <w:t>Newline</w:t>
            </w:r>
            <w:proofErr w:type="spellEnd"/>
            <w:r w:rsidRPr="006D3423">
              <w:rPr>
                <w:rFonts w:ascii="Calibri" w:eastAsia="Times New Roman" w:hAnsi="Calibri" w:cs="Calibri"/>
                <w:color w:val="000000"/>
                <w:sz w:val="14"/>
                <w:lang w:eastAsia="pl-PL"/>
              </w:rPr>
              <w:t xml:space="preserve"> </w:t>
            </w:r>
            <w:proofErr w:type="spellStart"/>
            <w:r w:rsidRPr="006D3423">
              <w:rPr>
                <w:rFonts w:ascii="Calibri" w:eastAsia="Times New Roman" w:hAnsi="Calibri" w:cs="Calibri"/>
                <w:color w:val="000000"/>
                <w:sz w:val="14"/>
                <w:lang w:eastAsia="pl-PL"/>
              </w:rPr>
              <w:t>TruTouch</w:t>
            </w:r>
            <w:proofErr w:type="spellEnd"/>
            <w:r w:rsidRPr="006D3423">
              <w:rPr>
                <w:rFonts w:ascii="Calibri" w:eastAsia="Times New Roman" w:hAnsi="Calibri" w:cs="Calibri"/>
                <w:color w:val="000000"/>
                <w:sz w:val="14"/>
                <w:lang w:eastAsia="pl-PL"/>
              </w:rPr>
              <w:t xml:space="preserve"> TT-9818RS</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br/>
              <w:t>W ramach programu operacyjnego pn. Środowisko, Energia i Zmiany Klimatu ze</w:t>
            </w:r>
            <w:r w:rsidRPr="006D3423">
              <w:rPr>
                <w:rFonts w:ascii="Calibri" w:eastAsia="Times New Roman" w:hAnsi="Calibri" w:cs="Calibri"/>
                <w:color w:val="000000"/>
                <w:sz w:val="14"/>
                <w:lang w:eastAsia="pl-PL"/>
              </w:rPr>
              <w:br/>
              <w:t xml:space="preserve">środków Mechanizmu Finansowego Europejskiego Obszaru Gospodarczego (tzw. Fundusze Norweskie), na działania związane z małą retencją Nadleśnictwo Konin  planuje zakup Monitora interaktywnego 98" </w:t>
            </w:r>
            <w:proofErr w:type="spellStart"/>
            <w:r w:rsidRPr="006D3423">
              <w:rPr>
                <w:rFonts w:ascii="Calibri" w:eastAsia="Times New Roman" w:hAnsi="Calibri" w:cs="Calibri"/>
                <w:color w:val="000000"/>
                <w:sz w:val="14"/>
                <w:lang w:eastAsia="pl-PL"/>
              </w:rPr>
              <w:t>Newline</w:t>
            </w:r>
            <w:proofErr w:type="spellEnd"/>
            <w:r w:rsidRPr="006D3423">
              <w:rPr>
                <w:rFonts w:ascii="Calibri" w:eastAsia="Times New Roman" w:hAnsi="Calibri" w:cs="Calibri"/>
                <w:color w:val="000000"/>
                <w:sz w:val="14"/>
                <w:lang w:eastAsia="pl-PL"/>
              </w:rPr>
              <w:t xml:space="preserve"> </w:t>
            </w:r>
            <w:proofErr w:type="spellStart"/>
            <w:r w:rsidRPr="006D3423">
              <w:rPr>
                <w:rFonts w:ascii="Calibri" w:eastAsia="Times New Roman" w:hAnsi="Calibri" w:cs="Calibri"/>
                <w:color w:val="000000"/>
                <w:sz w:val="14"/>
                <w:lang w:eastAsia="pl-PL"/>
              </w:rPr>
              <w:t>Newline</w:t>
            </w:r>
            <w:proofErr w:type="spellEnd"/>
            <w:r w:rsidRPr="006D3423">
              <w:rPr>
                <w:rFonts w:ascii="Calibri" w:eastAsia="Times New Roman" w:hAnsi="Calibri" w:cs="Calibri"/>
                <w:color w:val="000000"/>
                <w:sz w:val="14"/>
                <w:lang w:eastAsia="pl-PL"/>
              </w:rPr>
              <w:t xml:space="preserve"> </w:t>
            </w:r>
            <w:proofErr w:type="spellStart"/>
            <w:r w:rsidRPr="006D3423">
              <w:rPr>
                <w:rFonts w:ascii="Calibri" w:eastAsia="Times New Roman" w:hAnsi="Calibri" w:cs="Calibri"/>
                <w:color w:val="000000"/>
                <w:sz w:val="14"/>
                <w:lang w:eastAsia="pl-PL"/>
              </w:rPr>
              <w:t>TruTouch</w:t>
            </w:r>
            <w:proofErr w:type="spellEnd"/>
            <w:r w:rsidRPr="006D3423">
              <w:rPr>
                <w:rFonts w:ascii="Calibri" w:eastAsia="Times New Roman" w:hAnsi="Calibri" w:cs="Calibri"/>
                <w:color w:val="000000"/>
                <w:sz w:val="14"/>
                <w:lang w:eastAsia="pl-PL"/>
              </w:rPr>
              <w:t xml:space="preserve"> TT-9818RS, który stanowić będzie element wyposażenia Sali edukacji przyrodniczo-leśnej przy siedzibie Nadleśnictwa. </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Celem naboru wniosków o dofinansowanie projektów w ramach obszaru programowego „Środowisko naturalne i</w:t>
            </w:r>
            <w:r w:rsidRPr="006D3423">
              <w:rPr>
                <w:rFonts w:ascii="Calibri" w:eastAsia="Times New Roman" w:hAnsi="Calibri" w:cs="Calibri"/>
                <w:color w:val="000000"/>
                <w:sz w:val="14"/>
                <w:lang w:eastAsia="pl-PL"/>
              </w:rPr>
              <w:br/>
              <w:t>ekosystemy”  jest zwiększenie odporności ekosystemów na negatywne zjawiska wynikające ze zmian klimatu oraz adaptację do nich poprzez aktywną ochronę zagrożonych gatunków oraz siedlisk.</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 xml:space="preserve">Zakupiony sprzęt stanowić będzie wyposażenie Sali edukacji przyrodniczo-leśnej przy siedzibie Nadleśnictwa Konin. </w:t>
            </w:r>
            <w:r w:rsidRPr="006D3423">
              <w:rPr>
                <w:rFonts w:ascii="Calibri" w:eastAsia="Times New Roman" w:hAnsi="Calibri" w:cs="Calibri"/>
                <w:color w:val="000000"/>
                <w:sz w:val="14"/>
                <w:lang w:eastAsia="pl-PL"/>
              </w:rPr>
              <w:br/>
            </w:r>
            <w:r w:rsidRPr="006D3423">
              <w:rPr>
                <w:rFonts w:ascii="Calibri" w:eastAsia="Times New Roman" w:hAnsi="Calibri" w:cs="Calibri"/>
                <w:color w:val="000000"/>
                <w:sz w:val="14"/>
                <w:lang w:eastAsia="pl-PL"/>
              </w:rPr>
              <w:br/>
              <w:t>Realizacja danego zakupu przyczyni się do podniesienia świadomości społecznej w zakresie zmian klimatu i ich wpływu na ekosystemy. Monitor będzie wykorzystywany do praktycznych zajęć (możliwość rozbudowy o dodatkowe urządzenia min. mikroskop) oraz prezentowania materiałów edukacyjnych związanych z ochroną przyrody oraz ekosystemów leśnych i nieleśnych. Obecnie większość materiałów edukacyjnych stanowią prezentacje multimedialne oraz filmy edukacyjne. Tablica multimedialna pozwoli w pełni wykorzystać możliwości zaprezentowania złożoności ekosystemów leśnych oraz mechanizmów w nich zachodzących oraz zaprezentowania materiałów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Termin zakupu uzależniony jest od terminu rozpoczęcia prac inwestycyjnych związanych z retencją wodną na terenie Nadleśnictwa Konin. Zajęcia z wykorzystaniem ww. monitora prowadzone będą w sposób 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Nadleśnictwo nie ogranicza liczby ani struktury wiekowej uczestników.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zajęciach edukacyjnych odbywających się w sali Izby edukacji przyrodniczo-leśnej rokrocznie uczestniczy ok. 2 tyś. osób. Uczestnikami zajęć edukacyjnych są głównie uczniowie placówek edukacyjnych. Dodatkowo w ramach edukacji przyrodniczo-leśnej prowadzone są akcje społeczne mające na celu kształtowanie prawidłowych postaw w stosunku do przyrody i ochrony środowiska tj. biegi, pikniki oraz festyny w których rokrocznie udział bierze ok. 2-3 tyś.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46,5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Konstantynowo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 Konstantynowo                                                                 Produkcja i wydruk materiałów promocyjnych i informacyjnych  w tym </w:t>
            </w:r>
            <w:proofErr w:type="spellStart"/>
            <w:r w:rsidRPr="006D3423">
              <w:rPr>
                <w:rFonts w:ascii="Calibri" w:eastAsia="Times New Roman" w:hAnsi="Calibri" w:cs="Calibri"/>
                <w:color w:val="000000"/>
                <w:sz w:val="14"/>
                <w:lang w:eastAsia="pl-PL"/>
              </w:rPr>
              <w:t>roll-up</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zamierza opracować i wydrukować foldery promujące działania w zakresie małej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 tyś.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6,6</w:t>
            </w: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314</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Łopuchówko</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1. Zajęcia edukacyjne o tematyce retencjonowania wód, roli wody w przyrodzie realizowane z przedszkolami, szkołami wirtualnie w leśnym laboratorium OEL "Łysy Młyn" oraz na ścieżce "Rola wody w przyrodzie" z wykorzystaniem platformy www.wlin.pl , a także stacjonarnie w przypadku zmiany stanu epidemiologicznego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Realizacja zajęć w oparciu o konspekt "Rola wody w przyrodzie". CEL GŁÓWNY: </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A.Poznanie</w:t>
            </w:r>
            <w:proofErr w:type="spellEnd"/>
            <w:r w:rsidRPr="006D3423">
              <w:rPr>
                <w:rFonts w:ascii="Calibri" w:eastAsia="Times New Roman" w:hAnsi="Calibri" w:cs="Calibri"/>
                <w:color w:val="000000"/>
                <w:sz w:val="14"/>
                <w:lang w:eastAsia="pl-PL"/>
              </w:rPr>
              <w:t xml:space="preserve"> ekosystemu wodnego,</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B.Poznanie</w:t>
            </w:r>
            <w:proofErr w:type="spellEnd"/>
            <w:r w:rsidRPr="006D3423">
              <w:rPr>
                <w:rFonts w:ascii="Calibri" w:eastAsia="Times New Roman" w:hAnsi="Calibri" w:cs="Calibri"/>
                <w:color w:val="000000"/>
                <w:sz w:val="14"/>
                <w:lang w:eastAsia="pl-PL"/>
              </w:rPr>
              <w:t xml:space="preserve"> znaczenia wody i wpływu działalności człowieka na jej stan czystości,</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C.Kształtowanie</w:t>
            </w:r>
            <w:proofErr w:type="spellEnd"/>
            <w:r w:rsidRPr="006D3423">
              <w:rPr>
                <w:rFonts w:ascii="Calibri" w:eastAsia="Times New Roman" w:hAnsi="Calibri" w:cs="Calibri"/>
                <w:color w:val="000000"/>
                <w:sz w:val="14"/>
                <w:lang w:eastAsia="pl-PL"/>
              </w:rPr>
              <w:t xml:space="preserve"> właściwego stosunku do przyrody,</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D.Rozbudzanie</w:t>
            </w:r>
            <w:proofErr w:type="spellEnd"/>
            <w:r w:rsidRPr="006D3423">
              <w:rPr>
                <w:rFonts w:ascii="Calibri" w:eastAsia="Times New Roman" w:hAnsi="Calibri" w:cs="Calibri"/>
                <w:color w:val="000000"/>
                <w:sz w:val="14"/>
                <w:lang w:eastAsia="pl-PL"/>
              </w:rPr>
              <w:t xml:space="preserve"> ciekawości i dostrzeganie piękna przyrody,</w:t>
            </w:r>
            <w:r w:rsidRPr="006D3423">
              <w:rPr>
                <w:rFonts w:ascii="Calibri" w:eastAsia="Times New Roman" w:hAnsi="Calibri" w:cs="Calibri"/>
                <w:color w:val="000000"/>
                <w:sz w:val="14"/>
                <w:lang w:eastAsia="pl-PL"/>
              </w:rPr>
              <w:br/>
            </w:r>
            <w:proofErr w:type="spellStart"/>
            <w:r w:rsidRPr="006D3423">
              <w:rPr>
                <w:rFonts w:ascii="Calibri" w:eastAsia="Times New Roman" w:hAnsi="Calibri" w:cs="Calibri"/>
                <w:color w:val="000000"/>
                <w:sz w:val="14"/>
                <w:lang w:eastAsia="pl-PL"/>
              </w:rPr>
              <w:t>E.Umiejętność</w:t>
            </w:r>
            <w:proofErr w:type="spellEnd"/>
            <w:r w:rsidRPr="006D3423">
              <w:rPr>
                <w:rFonts w:ascii="Calibri" w:eastAsia="Times New Roman" w:hAnsi="Calibri" w:cs="Calibri"/>
                <w:color w:val="000000"/>
                <w:sz w:val="14"/>
                <w:lang w:eastAsia="pl-PL"/>
              </w:rPr>
              <w:t xml:space="preserve"> dokumentowania obserwacji.</w:t>
            </w:r>
          </w:p>
        </w:tc>
        <w:tc>
          <w:tcPr>
            <w:tcW w:w="0" w:type="auto"/>
            <w:vMerge w:val="restart"/>
            <w:tcBorders>
              <w:top w:val="nil"/>
              <w:left w:val="single" w:sz="4" w:space="0" w:color="auto"/>
              <w:bottom w:val="single" w:sz="4" w:space="0" w:color="000000"/>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ciągły lata 2021-2027</w:t>
            </w:r>
          </w:p>
        </w:tc>
        <w:tc>
          <w:tcPr>
            <w:tcW w:w="0" w:type="auto"/>
            <w:vMerge w:val="restart"/>
            <w:tcBorders>
              <w:top w:val="nil"/>
              <w:left w:val="single" w:sz="4" w:space="0" w:color="auto"/>
              <w:bottom w:val="single" w:sz="4" w:space="0" w:color="000000"/>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głównie dzieci w wieku przedszkolnym i szkolnym, osoby dorosłe i seniorzy</w:t>
            </w:r>
          </w:p>
        </w:tc>
        <w:tc>
          <w:tcPr>
            <w:tcW w:w="0" w:type="auto"/>
            <w:vMerge w:val="restart"/>
            <w:tcBorders>
              <w:top w:val="nil"/>
              <w:left w:val="single" w:sz="4" w:space="0" w:color="auto"/>
              <w:bottom w:val="single" w:sz="4" w:space="0" w:color="000000"/>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30 tyś.</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koszt pomocy dydaktycznych wykorzystywanych podczas zajęć edukacyjnych,</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315</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Wymiana tablic na  ścieżce edukacyjnej </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Wymiana 10 tablic na  ścieżce edukacyjnej Rola wody w przyrodzie </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koszty wymiany tablic edukacyjnych na ścieżce "Rola wody w przyrodzie" - 40 tyś złotych </w:t>
            </w:r>
          </w:p>
        </w:tc>
      </w:tr>
      <w:tr w:rsidR="006D3423" w:rsidRPr="006D3423" w:rsidTr="006D3423">
        <w:trPr>
          <w:trHeight w:val="3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316</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Oborniki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1. Windą do lasu - kampania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informacyjna o zrównoważonym użytkowaniu zasobów naturalnych wraz z modernizacją infrastruktury Nadleśnictwa Oborniki uwzględniającą potrzeby osób niepełnosprawnych -II etap</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W ramach kampanii edukacyjnej przewiduje się m.in. akcje i spotkania edukacyjne w placówkach szkolnych w zasięgu powiatu obornickiego oraz w wybranych miejscach  </w:t>
            </w:r>
            <w:proofErr w:type="spellStart"/>
            <w:r w:rsidRPr="006D3423">
              <w:rPr>
                <w:rFonts w:ascii="Calibri" w:eastAsia="Times New Roman" w:hAnsi="Calibri" w:cs="Calibri"/>
                <w:color w:val="000000"/>
                <w:sz w:val="14"/>
                <w:lang w:eastAsia="pl-PL"/>
              </w:rPr>
              <w:t>woj.wlkp</w:t>
            </w:r>
            <w:proofErr w:type="spellEnd"/>
            <w:r w:rsidRPr="006D3423">
              <w:rPr>
                <w:rFonts w:ascii="Calibri" w:eastAsia="Times New Roman" w:hAnsi="Calibri" w:cs="Calibri"/>
                <w:color w:val="000000"/>
                <w:sz w:val="14"/>
                <w:lang w:eastAsia="pl-PL"/>
              </w:rPr>
              <w:t xml:space="preserve">., przygotowanie materiałów dydaktycznych w formie drukowanej, tekstów w języku Braille’a i audiobooków, konkursy, kampanię internetową, telewizyjną i radiową, kampanię </w:t>
            </w:r>
            <w:proofErr w:type="spellStart"/>
            <w:r w:rsidRPr="006D3423">
              <w:rPr>
                <w:rFonts w:ascii="Calibri" w:eastAsia="Times New Roman" w:hAnsi="Calibri" w:cs="Calibri"/>
                <w:color w:val="000000"/>
                <w:sz w:val="14"/>
                <w:lang w:eastAsia="pl-PL"/>
              </w:rPr>
              <w:t>billboardową</w:t>
            </w:r>
            <w:proofErr w:type="spellEnd"/>
            <w:r w:rsidRPr="006D3423">
              <w:rPr>
                <w:rFonts w:ascii="Calibri" w:eastAsia="Times New Roman" w:hAnsi="Calibri" w:cs="Calibri"/>
                <w:color w:val="000000"/>
                <w:sz w:val="14"/>
                <w:lang w:eastAsia="pl-PL"/>
              </w:rPr>
              <w:t>, gry terenowe, a także dostosowanie istniejących materiałów edukacyjnych dla potrzeb osób niepełnosprawnych, przygotowanie nowych treści merytorycznych na ścieżki dydaktyczne. Z uwagi na trwającą pandemię część działań może zmienić swoją formę - np. z zajęć w szkołach na formę online. Zakres merytoryczny projektu obejmuje szeroki zakres tematyczny, obejmujący także zagadnienia związane z gospodarką wodną, zwróceniem uwagi na rolę wody i podejściem społeczeństwa do postępowania z jej zasobami</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do marca 2022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i 2. Odbiorcy projektu to dzieci i młodzież na wszystkich etapach kształcenia, studenci i dorośli, społeczność lokalna w zasięgu powiatu i wybranych lokalizacji woj. wlkp., osoby niepełnosprawne.</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120,2 tyś   </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1. 806,7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317</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Produkcja aplikacji VR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2. Aplikacja VR zapewni możliwości spaceru po terenach mokradłowych N. Oborniki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2. 2021</w:t>
            </w:r>
          </w:p>
        </w:tc>
        <w:tc>
          <w:tcPr>
            <w:tcW w:w="0" w:type="auto"/>
            <w:vMerge/>
            <w:tcBorders>
              <w:top w:val="nil"/>
              <w:left w:val="single" w:sz="4" w:space="0" w:color="auto"/>
              <w:bottom w:val="single" w:sz="4" w:space="0" w:color="000000"/>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t>
            </w:r>
            <w:r w:rsidRPr="006D3423">
              <w:rPr>
                <w:rFonts w:ascii="Calibri" w:eastAsia="Times New Roman" w:hAnsi="Calibri" w:cs="Calibri"/>
                <w:color w:val="000000"/>
                <w:sz w:val="14"/>
                <w:lang w:eastAsia="pl-PL"/>
              </w:rPr>
              <w:br/>
              <w:t xml:space="preserve"> 2. 20 tyś.</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2. 60,00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Przedborów</w:t>
            </w:r>
          </w:p>
        </w:tc>
        <w:tc>
          <w:tcPr>
            <w:tcW w:w="0" w:type="auto"/>
            <w:tcBorders>
              <w:top w:val="nil"/>
              <w:left w:val="nil"/>
              <w:bottom w:val="single" w:sz="4" w:space="0" w:color="auto"/>
              <w:right w:val="single" w:sz="4" w:space="0" w:color="auto"/>
            </w:tcBorders>
            <w:shd w:val="clear" w:color="FFFFFF"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Zajęcia edukacyjne nt. roli wody w przyrodzie w przedszkolach i szkołach podstawowych; artykuły nt.  retencji wodnej w lesie w lokalnej prasie i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warsztaty w formie online i wycieczki do lasu w ramach współpracy z lokalnymi przedszkolami i szkołami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zadanie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w wieku przedszkolnym, szkolnym i lokalna społeczność (dorośli)</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tyś.</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 materiałów dydaktycznych wykorzystywanych podczas zajęć</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319</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Syców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Zajęcia edukacyjne związane z retencją wodną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Podczas zajęć edukacyjnych w Arboretum Leśnym poruszany również temat wody w lesie: retencja wodna, obieg wody, znaczenie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głównie 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tyś.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 materiałów dydaktycznych wykorzystywanych podczas zajęć</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Turek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Zajęcia edukacyjne w przedszkolach, szkołach, ścieżkach edukacyjnych, izbie edukacyjnej, promocja na Facebook oraz stronie internetowej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o kompleksowej tematyce, w tym także o roli wody w lesie, funkcjach zbiorników wodnych w lasach, skutkach suszy, ochronie p-</w:t>
            </w:r>
            <w:proofErr w:type="spellStart"/>
            <w:r w:rsidRPr="006D3423">
              <w:rPr>
                <w:rFonts w:ascii="Calibri" w:eastAsia="Times New Roman" w:hAnsi="Calibri" w:cs="Calibri"/>
                <w:color w:val="000000"/>
                <w:sz w:val="14"/>
                <w:lang w:eastAsia="pl-PL"/>
              </w:rPr>
              <w:t>porz</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proces ciągły z nasileniem w okresie wiosenno-letnim</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 szkoły podstawowe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 tyś./ rok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 materiałów dydaktycznych wykorzystywanych podczas zajęć</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Włoszcakowice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Zakup obiektywu fotograficznego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Obiektyw wykorzystywany będzie do obserwacji i fotografowania gatunków zwierząt związanych z wodą podczas organizowanych przez nadleśnictwo warsztatów edukacyjnych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 osoby dorosłe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 tyś.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Poznaniu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Kampania </w:t>
            </w:r>
            <w:proofErr w:type="spellStart"/>
            <w:r w:rsidRPr="006D3423">
              <w:rPr>
                <w:rFonts w:ascii="Calibri" w:eastAsia="Times New Roman" w:hAnsi="Calibri" w:cs="Calibri"/>
                <w:color w:val="000000"/>
                <w:sz w:val="14"/>
                <w:lang w:eastAsia="pl-PL"/>
              </w:rPr>
              <w:t>promocyjno</w:t>
            </w:r>
            <w:proofErr w:type="spellEnd"/>
            <w:r w:rsidRPr="006D3423">
              <w:rPr>
                <w:rFonts w:ascii="Calibri" w:eastAsia="Times New Roman" w:hAnsi="Calibri" w:cs="Calibri"/>
                <w:color w:val="000000"/>
                <w:sz w:val="14"/>
                <w:lang w:eastAsia="pl-PL"/>
              </w:rPr>
              <w:t xml:space="preserve"> edukacyjna zatrzymuj wodę włącz myślenie w ramach projektu Kompleksowa renaturyzacja mokradeł oraz odtwarzanie naturalnych wilgotnych siedlisk przyrodniczych na terenach ochronnych RDLP w Poznaniu przez zwiększanie retencyjności wodnej oraz spowalnianie odpływu wód”, złożonego w ramach MF EOG 2014-2021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ramach działań promocyjno- edukacyjnych zaplanowano konferencje na różnych etapach realizacji projektu, stoisko na targach POLECO, spot reklamowy o wodzie oraz podcasty.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2021-2024</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 tyś. </w:t>
            </w:r>
          </w:p>
        </w:tc>
        <w:tc>
          <w:tcPr>
            <w:tcW w:w="0" w:type="auto"/>
            <w:tcBorders>
              <w:top w:val="nil"/>
              <w:left w:val="nil"/>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686,87</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Barycz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wodna na terenie Nadleśnictwa Barycz.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Informacje o wykonanej małej retencji wodnej na terenie nadleśnictwa w ramach Programu „Zwiększanie możliwości retencyjnych oraz przeciwdziałanie powodzi i suszy w ekosystemach leśnych na terenach nizinnych" i jej wpływu na środowisko - na stronie internetowej nadleśnictwa i w mediach społecznościowych. 2. Prezentacja terenowa z omówieniem roli dla środowiska obiektów małej retencji (zbiorniki, zastawki ) w nadleśnictwie podczas zajęć edukacyjnych z dziećmi i młodzieżą szkolną.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działanie ciągłe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Całe społeczeństwo. 2. Dzieci i młodzież szkolna.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ok. 100 osób rocznie                                                                                             2. ok. 100 dzieci i młodzieży szkolnej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Program "Ochrona ważek śródleśnych torfowisk" na terenie Nadleśnictwa Barycz.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na temat realizacji w Nadleśnictwie Barycz Programu  "Ochrona ważek śródleśnych torfowisk" prowadzonego we współpracy  z Mazowiecko-Świętokrzyskim Towarzystwem Ornitologicznym oraz roli wody w utrzymaniu podmokłych siedlisk, a także w zachowaniu bioróżnorodności związanych z nimi gatunków flory i fauny - na stronie internetowej nadleśnictwa i w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działanie ciągłe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Chmielnik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 - rola i znaczenie, oraz sposoby jej zatrzymania na przykładzie realizacji programu "Ochrona gatunków i  siedlisk przyrodniczych na obszarach zarządzanych przez PGL LP" - zadanie pt. "Odmulanie oczka wodnego, usunięcie  trzciny z wywiezieniem biomasy w leśnictwie Stopnica".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Zajęcia edukacyjne w placówkach oświatowych. 2. Zajęcia i wycieczki terenowe na ścieżce edukacyjnej "Szlakiem uzdrowiska". 3. Pogadanki w sanatoriach i domach uzdrowiskowych.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 Całe społeczeństwo. 2. Uczniowie i placówki oświatowe (teren gminy Solec-Zdrój i innych gmin z zasięgu działania Nadleśnictwa Chmielnik). 3. Kuracjusze uzdrowisk Busko-Zdrój i Solec-Zdrój.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wg potrzeb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Daleszyce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z edukacji -przyrodniczo-leśnej pn. "Woda- źródło życia".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plenerowe z hasłem przewodnim "Woda – źródło życia” prowadzone będą na terenie leśnictw w sąsiedztwie zbiorników i cieków wodnych. Oprócz poruszanej kwestii bioróżnorodności takich miejsc, uczestnicy zajęć dowiedzą się w jaki sposób można chronić i w zrównoważony sposób gospodarować zasobami wodnymi w lesie. Zajęcia związane będą z zasadami racjonalnego traktowania zasobów wód powierzchniowych i podziemnych. Nadleśnictwo opowie o prowadzonych na terenach leśnych projektach związanych z ochroną czynną siedlisk i gatunków terenów nieleśnych zależnych od wód ( m.in. ochrona czynna torfowiska leśnego na terenie rezerwatu Białe Ługi). Poruszona zostanie również kwestia zauważalnej zmiany klimatu ("kompleks posuchy" w lesie i jej konsekwencje wpływające na środowisko leśne). </w:t>
            </w:r>
            <w:r w:rsidRPr="006D3423">
              <w:rPr>
                <w:rFonts w:ascii="Calibri" w:eastAsia="Times New Roman" w:hAnsi="Calibri" w:cs="Calibri"/>
                <w:color w:val="000000"/>
                <w:sz w:val="14"/>
                <w:lang w:eastAsia="pl-PL"/>
              </w:rPr>
              <w:br/>
              <w:t>W ramach tzw. ,,burzy mózgów" każdy uczestnik odpowie na pytania: do czego wykorzystujemy wodę? (m.in.: źródło życia, transport wodny, źródło energii, cele rekreacyjne) ; co możemy zrobić w ramach oszczędzania i zatrzymania wody? (w odniesieniu do ekosystemu leśnego m.in.: mała retencja wodna (w lesie zostaje więcej wody); kwietne łąki (doskonale wiążą wilgoć w glebie, filtrując wodę opadową; siedlisko dla setek gatunków roślin i zwierząt, alternatywa dla wodolubnych trawników); budowa systemów piętrzeń i zastawek na rzece/potoku/rowie melioracyjnym (zatrzymanie wody,  woda nie spływa szybko, ale pozostaje w okolicy przez dłuższy czas, zasilając i odnawiając stopniowo poziom wód gruntowych; przyjazne środowisku konstrukcje pozwolą na odtworzenie obszarów podmokłych).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kwiecień-wrzesień każdego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podstawowych, harcerze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0,8</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na stronie oficjalnej nadleśnictwa oraz na fanpage (Facebook).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Umieszczenie na oficjalnej stronie nadleśnictwa oraz na portalu społecznościowym artykułu mającego na celu podniesienie świadomości społecznej w zakresie konieczności retencjonowania i oszczędzania wody w odniesieniu do lasów nadleśnictwa. W artykule podkreślona zostanie rola wody w lesie oraz skutki jej niedoboru, które obserwujemy od dłuższego czasu (omówienie konsekwencji wynikających z niedoboru wody w lesie oraz działań podjętych przez leśników i inne organizacje w sprawie zatrzymania wody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lipiec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8 000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5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328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Współpraca z Regionalną Dyrekcja Ochrony Środowiska w Kielcach dotycząca ochrony rezerwatu przyrody ,,Białe Ługi", który utworzony został dla zachowania największego w regionie naturalnego kompleksu śródleśnych torfowisk różnych typów, w różnych stadiach rozwoju z cennymi zespołami roślinności bagiennej i bogatą awifauną.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Idea ochrony torfowiska leśnego występującego na terenie rezerwatu "Białe Ługi" oraz całego rezerwatu jest często poruszana na portalach społecznościowych oraz w ,,mass mediach'' (między innymi w lokalnej prasie, telewizji czy radiu).  Tematyka zależy od aktualnego etapu prac, o którym informujemy społeczeństwo. </w:t>
            </w:r>
            <w:r w:rsidRPr="006D3423">
              <w:rPr>
                <w:rFonts w:ascii="Calibri" w:eastAsia="Times New Roman" w:hAnsi="Calibri" w:cs="Calibri"/>
                <w:color w:val="000000"/>
                <w:sz w:val="14"/>
                <w:lang w:eastAsia="pl-PL"/>
              </w:rPr>
              <w:br/>
              <w:t xml:space="preserve">Współpraca  nadleśnictwa z RDOŚ w Kielcach odbywa się w ramach  realizacji zadań: </w:t>
            </w:r>
            <w:r w:rsidRPr="006D3423">
              <w:rPr>
                <w:rFonts w:ascii="Calibri" w:eastAsia="Times New Roman" w:hAnsi="Calibri" w:cs="Calibri"/>
                <w:color w:val="000000"/>
                <w:sz w:val="14"/>
                <w:lang w:eastAsia="pl-PL"/>
              </w:rPr>
              <w:br/>
              <w:t xml:space="preserve">1.  Ochrony czynnej w obszarze Natura 2000 Lasy </w:t>
            </w:r>
            <w:proofErr w:type="spellStart"/>
            <w:r w:rsidRPr="006D3423">
              <w:rPr>
                <w:rFonts w:ascii="Calibri" w:eastAsia="Times New Roman" w:hAnsi="Calibri" w:cs="Calibri"/>
                <w:color w:val="000000"/>
                <w:sz w:val="14"/>
                <w:lang w:eastAsia="pl-PL"/>
              </w:rPr>
              <w:t>Cisowsko</w:t>
            </w:r>
            <w:proofErr w:type="spellEnd"/>
            <w:r w:rsidRPr="006D3423">
              <w:rPr>
                <w:rFonts w:ascii="Calibri" w:eastAsia="Times New Roman" w:hAnsi="Calibri" w:cs="Calibri"/>
                <w:color w:val="000000"/>
                <w:sz w:val="14"/>
                <w:lang w:eastAsia="pl-PL"/>
              </w:rPr>
              <w:t xml:space="preserve"> – </w:t>
            </w:r>
            <w:proofErr w:type="spellStart"/>
            <w:r w:rsidRPr="006D3423">
              <w:rPr>
                <w:rFonts w:ascii="Calibri" w:eastAsia="Times New Roman" w:hAnsi="Calibri" w:cs="Calibri"/>
                <w:color w:val="000000"/>
                <w:sz w:val="14"/>
                <w:lang w:eastAsia="pl-PL"/>
              </w:rPr>
              <w:t>Ołowińskie</w:t>
            </w:r>
            <w:proofErr w:type="spellEnd"/>
            <w:r w:rsidRPr="006D3423">
              <w:rPr>
                <w:rFonts w:ascii="Calibri" w:eastAsia="Times New Roman" w:hAnsi="Calibri" w:cs="Calibri"/>
                <w:color w:val="000000"/>
                <w:sz w:val="14"/>
                <w:lang w:eastAsia="pl-PL"/>
              </w:rPr>
              <w:t xml:space="preserve"> PLH260040 ,  realizowanych na terenie rezerwatu "Białe Ługi", w ramach projektu POIS.02.04.00-00-0108/16 pod nazwą „Ochrona siedlisk i gatunków terenów nieleśnych zależnych od wód” (obrączkowanie, wycinka drzew). </w:t>
            </w:r>
            <w:r w:rsidRPr="006D3423">
              <w:rPr>
                <w:rFonts w:ascii="Calibri" w:eastAsia="Times New Roman" w:hAnsi="Calibri" w:cs="Calibri"/>
                <w:color w:val="000000"/>
                <w:sz w:val="14"/>
                <w:lang w:eastAsia="pl-PL"/>
              </w:rPr>
              <w:br/>
              <w:t xml:space="preserve">2.  Budowa ścianki szczelniej w rezerwacie "Białe Ługi"  w ramach zadania pn.  „Budowa urządzeń służących regulacji poziomu wody w obszarze Natura 2000 Lasy </w:t>
            </w:r>
            <w:proofErr w:type="spellStart"/>
            <w:r w:rsidRPr="006D3423">
              <w:rPr>
                <w:rFonts w:ascii="Calibri" w:eastAsia="Times New Roman" w:hAnsi="Calibri" w:cs="Calibri"/>
                <w:color w:val="000000"/>
                <w:sz w:val="14"/>
                <w:lang w:eastAsia="pl-PL"/>
              </w:rPr>
              <w:t>Cisowsko-Orłowińskie</w:t>
            </w:r>
            <w:proofErr w:type="spellEnd"/>
            <w:r w:rsidRPr="006D3423">
              <w:rPr>
                <w:rFonts w:ascii="Calibri" w:eastAsia="Times New Roman" w:hAnsi="Calibri" w:cs="Calibri"/>
                <w:color w:val="000000"/>
                <w:sz w:val="14"/>
                <w:lang w:eastAsia="pl-PL"/>
              </w:rPr>
              <w:t xml:space="preserve"> w ramach zadania: Budowa/remont/konserwacja/naprawa urządzeń służących regulacji poziomu wody (zastawki, piętrzenia, rowy itp.) w projekcie POIS.02.04.00-00-0108/16 pn.: „Ochrona siedlisk i gatunków terenów nieleśnych zależnych od wód”. Dodatkowo nadleśnictwo zawarło z RDOŚ w Kielcach porozumienie w sprawie monitorowania poziomu wód gruntowych w torfowiskach na terenie rezerwatu przyrody "Białe Ługi" (wykorzystanie zamontowanych na gruncie piezometrów).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8 000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329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Remont i ulepszenie małej retencji wodnej - odbudowa zbiorników wodnych na terenie leśnictwa Sieraków.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Daleszyce jest beneficjentem projektu : „Zwiększanie możliwości retencyjnych oraz przeciwdziałanie powodzi i suszy w ekosystemach leśnych na terenach nizinnych". W ramach projektu, w 2014 r. wybudowano  zbiorniki retencyjne  (4 stawy śródleśne o łącznej powierzchni 2,55 ha) zlokalizowane na terenie Nadleśnictwa Daleszyce, obręb Daleszyce, leśnictwo Sieraków,  oddziały 53d, 53f, 54d-55d, 54c. Obecnie zbiorniki poddane zostały remontom i ulepszeniu (przelewy awaryjne). O działaniu tym informowane jest stale lokalne społeczeństwo oraz promocja ma miejsce w mediach społecznościowych (potrzeba retencjonowania i ochrony zasobów wodnych).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8 000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Dobieszyn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informacyjne na stronie Facebook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Publikowanie postów informacyjnych na stronie Facebook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dorosłe - osoby obserwujące profil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średnia liczba zasięgu postu ok. 300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"Woda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na terenie nadleśnictwa z prelekcją dotyczącą małej retencji i zatrzymywania wody w lesie, a także zapobiegania skutkom suszy.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 kwiecień-czerwiec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Wystawianie stanowiska edukacyjnego podczas dożynek i festynów.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Rozdawanie broszur dotyczących zatrzymywania wody w środowisku, pogadanki o małej retencji, uświadamianie lokalnej społeczności, jakie zadania w tym zakresie wykonuje nadleśnictwo, jakie są planowane oraz co leśnicy robią w zakresie ochrony obszarów wodno-błotnych.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333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na ścieżkach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na ścieżce edukacyjnej, gdzie jednym z punktów jest zbiornik ppoż. oraz naturalny zbiornik wodny utworzony przez bobry - zajęcia mają za zadanie uświadomić młodzież jak ważna jest woda w lesie by zapobiegać suszy oraz w tworzeniu ekosystemów.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 kwiecień-czerwiec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"Chrońmy lasy przed pożarem" pogadanka pracowników służby leśnej.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w szkołach dotyczące ochrony </w:t>
            </w:r>
            <w:proofErr w:type="spellStart"/>
            <w:r w:rsidRPr="006D3423">
              <w:rPr>
                <w:rFonts w:ascii="Calibri" w:eastAsia="Times New Roman" w:hAnsi="Calibri" w:cs="Calibri"/>
                <w:color w:val="000000"/>
                <w:sz w:val="14"/>
                <w:lang w:eastAsia="pl-PL"/>
              </w:rPr>
              <w:t>ppoż</w:t>
            </w:r>
            <w:proofErr w:type="spellEnd"/>
            <w:r w:rsidRPr="006D3423">
              <w:rPr>
                <w:rFonts w:ascii="Calibri" w:eastAsia="Times New Roman" w:hAnsi="Calibri" w:cs="Calibri"/>
                <w:color w:val="000000"/>
                <w:sz w:val="14"/>
                <w:lang w:eastAsia="pl-PL"/>
              </w:rPr>
              <w:t xml:space="preserve"> oraz zapobieganiu suszy.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"Ochrona bioróżnorodności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w terenie gdzie uczniowie szkół na terenach leśnych będą zbierać rośliny do zielnika. Jednym z punktów będą m.in. różne siedliska leśne, śródleśne łąki i polany, gdzie omówiona zostanie ochrona terenów podmokłych.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 maj-czerwiec</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336</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Grójec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szkole.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Prelekcja o znaczeniu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wrzesień-grudzień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Kielce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z edukacji -przyrodniczo-leśnej pn. ,,Woda w lesie - źródłem życia."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plenerowe z hasłem przewodnim ,,Woda w lesie - źródłem życia” prowadzone będą na terenie leśnictw w sąsiedztwie zbiorników i cieków wodnych. Oprócz poruszanej kwestii bioróżnorodności takich miejsc, uczestnicy zajęć  dowiedzą się w jaki sposób można chronić i w zrównoważony sposób gospodarować zasobami wodnymi w lesie. Zajęcia związane będą z zasadami racjonalnego traktowania zasobów wód powierzchniowych i podziemnych.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 wrzesień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 na stronie oficjalnej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Umieszczenie na oficjalnej stronie nadleśnictwa artykułu mającego na celu podniesienie świadomości społecznej w zakresie konieczności retencjonowania i oszczędzania wody w odniesieniu do lasów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czerwiec 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339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Kompleksowy projekt adaptacji lasów i leśnictwa do zmian klimatu - mała retencja oraz przeciwdziałanie erozji wodnej na terenach nizinnych.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Kielce jest beneficjentem projektu : „Kompleksowy projekt adaptacji lasów i leśnictwa do zmian klimatu - mała retencja oraz przeciwdziałanie erozji wodnej na terenach nizinnych". W ramach projektu, w 2022 r. zostanie wybudowany  zbiornik retencyjny (o łącznej powierzchni 0,33 ha) zlokalizowane na terenie Nadleśnictwa Kielce, obręb Snochowice, leśnictwo Skorków,  oddział 67s. O działaniu tym będą informowane lokalne społeczeństwo oraz media  - potrzeba retencjonowania i ochrony zasobów wodnych.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10 000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0,4</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gatunków i siedlisk przyrodniczych na obszarach zarządzanych przez PGL LP.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Kielce jest beneficjentem projektu: "Ochrona gatunków i siedlisk przyrodniczych na obszarach zarządzanych przez PGL LP (OPL) - działania dotyczące gatunków i siedlisk związanych z wodą. Celem projektu jest odtworzenie torfowiska w Leśnictwie </w:t>
            </w:r>
            <w:proofErr w:type="spellStart"/>
            <w:r w:rsidRPr="006D3423">
              <w:rPr>
                <w:rFonts w:ascii="Calibri" w:eastAsia="Times New Roman" w:hAnsi="Calibri" w:cs="Calibri"/>
                <w:color w:val="000000"/>
                <w:sz w:val="14"/>
                <w:lang w:eastAsia="pl-PL"/>
              </w:rPr>
              <w:t>Niewachlów</w:t>
            </w:r>
            <w:proofErr w:type="spellEnd"/>
            <w:r w:rsidRPr="006D3423">
              <w:rPr>
                <w:rFonts w:ascii="Calibri" w:eastAsia="Times New Roman" w:hAnsi="Calibri" w:cs="Calibri"/>
                <w:color w:val="000000"/>
                <w:sz w:val="14"/>
                <w:lang w:eastAsia="pl-PL"/>
              </w:rPr>
              <w:t xml:space="preserve"> w oddziale 107l.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8 000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Kozienice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"Noc Nietoperzy" z okazji Międzynarodowego Dnia Nietoperzy.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Nocny spacer po lesie w towarzystwie leśników i znawcy nietoperzy z Ogólnopolskiego Towarzystwa Ochrony Nietoperzy, w tym omówienie wpływu zbiorników wodnych na bytowanie nietoperzy.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Okoliczni mieszkańcy, młodzież szkolna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"Ryba różanka w rzekach Puszczy Kozienickiej".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Kozienickiego Parku Krajobrazowego i Nadleśnictwa Kozienice, coroczne wypuszczanie do zbiorników na terenie Leśnego Kompleksu Promocyjnego "Puszcza Kozienicka" rybki różanki wyhodowanej w Augustowie (obiekt KPK).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Młodzież z okolicznych szkół, harcerze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343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Rak błotny -restytucja raka do zbiorników wodnych na terenie LKP Puszcza Kozienicka".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Projekt realizowany przez SGGW dr Witold </w:t>
            </w:r>
            <w:proofErr w:type="spellStart"/>
            <w:r w:rsidRPr="006D3423">
              <w:rPr>
                <w:rFonts w:ascii="Calibri" w:eastAsia="Times New Roman" w:hAnsi="Calibri" w:cs="Calibri"/>
                <w:color w:val="000000"/>
                <w:sz w:val="14"/>
                <w:lang w:eastAsia="pl-PL"/>
              </w:rPr>
              <w:t>Strużyński</w:t>
            </w:r>
            <w:proofErr w:type="spellEnd"/>
            <w:r w:rsidRPr="006D3423">
              <w:rPr>
                <w:rFonts w:ascii="Calibri" w:eastAsia="Times New Roman" w:hAnsi="Calibri" w:cs="Calibri"/>
                <w:color w:val="000000"/>
                <w:sz w:val="14"/>
                <w:lang w:eastAsia="pl-PL"/>
              </w:rPr>
              <w:t>, KPK i Nadleśnictwo Kozienice, Nadleśnictwo Zwoleń,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młodzież z okolicznych szkół,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ok.500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"Kwietna łąka  w Leśnej Barci".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Założenie kwietnej łąki obok campingu dla pszczół przy udziale leśników i Stowarzyszenia Pszczelarzy Puszczy Kozienickiej.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Społeczeństwo, dzieci i młodzież szkolna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lesie"-wykorzystanie zbiorników p.poż., jako wodopoju dla zwierząt.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Dostosowanie zbiorników p.poż., znajdujących się na terenie Nadleśnictwa Kozienice  jako wodopojów dla zwierząt.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Społeczeństwo, dzieci i młodzież szkolna, myśliwi, towarzystwo ornitologiczne, LOP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Łagów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Artykuły na stronie internetowej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Przekazanie informacji na temat działań </w:t>
            </w:r>
            <w:proofErr w:type="spellStart"/>
            <w:r w:rsidRPr="006D3423">
              <w:rPr>
                <w:rFonts w:ascii="Calibri" w:eastAsia="Times New Roman" w:hAnsi="Calibri" w:cs="Calibri"/>
                <w:color w:val="000000"/>
                <w:sz w:val="14"/>
                <w:lang w:eastAsia="pl-PL"/>
              </w:rPr>
              <w:t>Nadlesnictwa</w:t>
            </w:r>
            <w:proofErr w:type="spellEnd"/>
            <w:r w:rsidRPr="006D3423">
              <w:rPr>
                <w:rFonts w:ascii="Calibri" w:eastAsia="Times New Roman" w:hAnsi="Calibri" w:cs="Calibri"/>
                <w:color w:val="000000"/>
                <w:sz w:val="14"/>
                <w:lang w:eastAsia="pl-PL"/>
              </w:rPr>
              <w:t xml:space="preserve"> Łagów mających na celu zwiększenie możliwości retencyjnych oraz przeciwdziałania suszy w ekosystemach leśnych na terenach nizinnych, wyłączenie z użytkowania terenów leśnych sąsiadujących z rzekami i ciekami wodnymi, roli bobrów w naturalnej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sukcesywnie od połowy 2021 do końca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Broszura edukacyjna.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Wydanie broszury obrazującej działania Nadleśnictwa Łagów mającej na celu zwiększenie możliwości retencyjnych ekosystemów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 zł</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Komiks/historyjka obrazkowa.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Wydanie komiksu/historyjki obrazkowej "Leśne wędrówki kropelki wody" w której w sposób przystępny dla dzieci przedstawiona będzie rola wody w ekosystemach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przedszkolaki i uczniowie młodszych klas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349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terenowe dla uczniów szkół podstawowych oraz osób dorosłych w celu prezentacji  działań Nadleśnictwa Łagów mającej na celu zwiększenie możliwości retencyjnych ekosystemów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starszych klas szkół podstawowych z terenu działania Nadleśnictwa Łagów, Uniwersytet Trzeciego Wieku w Łagowie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 zł</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Marcule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ważek-</w:t>
            </w:r>
            <w:proofErr w:type="spellStart"/>
            <w:r w:rsidRPr="006D3423">
              <w:rPr>
                <w:rFonts w:ascii="Calibri" w:eastAsia="Times New Roman" w:hAnsi="Calibri" w:cs="Calibri"/>
                <w:color w:val="000000"/>
                <w:sz w:val="14"/>
                <w:lang w:eastAsia="pl-PL"/>
              </w:rPr>
              <w:t>torfianki</w:t>
            </w:r>
            <w:proofErr w:type="spellEnd"/>
            <w:r w:rsidRPr="006D3423">
              <w:rPr>
                <w:rFonts w:ascii="Calibri" w:eastAsia="Times New Roman" w:hAnsi="Calibri" w:cs="Calibri"/>
                <w:color w:val="000000"/>
                <w:sz w:val="14"/>
                <w:lang w:eastAsia="pl-PL"/>
              </w:rPr>
              <w: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Mazowiecko-Świętokrzyskie Towarzystwo Ornitologiczne przekazało Nadleśnictwu </w:t>
            </w:r>
            <w:proofErr w:type="spellStart"/>
            <w:r w:rsidRPr="006D3423">
              <w:rPr>
                <w:rFonts w:ascii="Calibri" w:eastAsia="Times New Roman" w:hAnsi="Calibri" w:cs="Calibri"/>
                <w:color w:val="000000"/>
                <w:sz w:val="14"/>
                <w:lang w:eastAsia="pl-PL"/>
              </w:rPr>
              <w:t>Marcule</w:t>
            </w:r>
            <w:proofErr w:type="spellEnd"/>
            <w:r w:rsidRPr="006D3423">
              <w:rPr>
                <w:rFonts w:ascii="Calibri" w:eastAsia="Times New Roman" w:hAnsi="Calibri" w:cs="Calibri"/>
                <w:color w:val="000000"/>
                <w:sz w:val="14"/>
                <w:lang w:eastAsia="pl-PL"/>
              </w:rPr>
              <w:t xml:space="preserve"> tablicę edukacyjną dotyczącą ochrony ważek do zamontowania na terenie Ogrodu </w:t>
            </w:r>
            <w:proofErr w:type="spellStart"/>
            <w:r w:rsidRPr="006D3423">
              <w:rPr>
                <w:rFonts w:ascii="Calibri" w:eastAsia="Times New Roman" w:hAnsi="Calibri" w:cs="Calibri"/>
                <w:color w:val="000000"/>
                <w:sz w:val="14"/>
                <w:lang w:eastAsia="pl-PL"/>
              </w:rPr>
              <w:t>Botanicznego-Arboretum</w:t>
            </w:r>
            <w:proofErr w:type="spellEnd"/>
            <w:r w:rsidRPr="006D3423">
              <w:rPr>
                <w:rFonts w:ascii="Calibri" w:eastAsia="Times New Roman" w:hAnsi="Calibri" w:cs="Calibri"/>
                <w:color w:val="000000"/>
                <w:sz w:val="14"/>
                <w:lang w:eastAsia="pl-PL"/>
              </w:rPr>
              <w:t xml:space="preserve"> w pobliżu istniejącego zbiornika wodnego. Tablica powstała w ramach realizowanego projektu ochrony języczki syberyjskiej na Obszar Natura 2000 Pakosław.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Ciągły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dla zainteresowanych grup prowadzone są zajęcia edukacyjne z wykorzystaniem  informacji zawartych na tablicy.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skali roku od 8 do 10 tys.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0,6</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Pińczów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Projekt LIFE17 NAT/PL/000018- Renaturyzacja śródlądowej delty rzeki Nidy  - prowadzenie działań edukacyjnych i informacyjnych w ramach projektu.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Głównym celem projektu jest poprawa warunków wodnych  śródlądowej delty Nidy, co przyczyni się do przywrócenia unikatowych walorów przyrodniczych w rozumieniu Dyrektywy Siedliskowej i Ptasiej. Celem pośrednim jest restytucja wypasów, które wpłyną na właściwy stan łąk. Ważnym jest także aktywizacja lokalnej społeczności w zakresie podniesienia świadomości ekologicznej związanej z zagrożeniem i potrzebą ochrony jednego z najcenniejszych  ekosystemów </w:t>
            </w:r>
            <w:proofErr w:type="spellStart"/>
            <w:r w:rsidRPr="006D3423">
              <w:rPr>
                <w:rFonts w:ascii="Calibri" w:eastAsia="Times New Roman" w:hAnsi="Calibri" w:cs="Calibri"/>
                <w:color w:val="000000"/>
                <w:sz w:val="14"/>
                <w:lang w:eastAsia="pl-PL"/>
              </w:rPr>
              <w:t>Ponidzia</w:t>
            </w:r>
            <w:proofErr w:type="spellEnd"/>
            <w:r w:rsidRPr="006D3423">
              <w:rPr>
                <w:rFonts w:ascii="Calibri" w:eastAsia="Times New Roman" w:hAnsi="Calibri" w:cs="Calibri"/>
                <w:color w:val="000000"/>
                <w:sz w:val="14"/>
                <w:lang w:eastAsia="pl-PL"/>
              </w:rPr>
              <w:t xml:space="preserve"> jak również edukacja skierowana do szerokiej grupy odbiorców.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2019-2024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szeroka grupa odbiorców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ok. 500 osób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Przysucha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na przyrodniczej ścieżce dydaktycznej "Rawicz" w Nadleśnictwie Przysucha.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Każdorazowo w trakcie prowadzenia edukacji leśnej na ścieżce, w miejscu gdzie znajduje się zbiornik wodny wtórnie zalany przez działalność bobrów - informowanie o roli bobrów, ich roli w naturalnej retencji wody oraz ochronie tego gatunku.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Grupy zorganizowane - głównie placówki oświatowe - uczniowie szkół podstawowych i średnich; Samodzielnie - mieszkańcy miasta i okolic Przysuchy oraz turyści.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Miejsce ogólnodostępne - liczba zwiedzających zmienna ok. 2 tys.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353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przeciwpożarowa na terenach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Celem zajęć edukacyjnych w poruszanej tematyce dotyczącej ochrony przeciwpożarowej w lasach jest poszerzenie wiedzy na temat znaczenia zbiorników przeciwpożarowych. Oprócz funkcji związanej z pożarami retencjonują wodę opadową. Są szczególnie cennym elementem krajobrazu pozytywnie wpływającym na ochronę różnorodności biologicznej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zorganizowane - zajęcia na ścieżce dydaktycznej i zajęcia w placówkach oświatowych - szkoły podstawowe i średnie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uzależniona od zgłoszonego zapotrzebowania przez placówki oświatowe ok. 200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Radoszyce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przeciwpożarowa.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edukacji p.poż. informacje na temat zalet posiadania zbiorników ppoż. w nadleśnictwie jako sposobu zatrzymania wody w ekosystemie leśnym.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działanie ciągłe, marzec- wrzesień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100-150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Skarżysko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Ochrona siedliska Torfowiska Wysokiego.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Rolno-Środowiskowo-Klimatyczne PROW 2014-2020 realizowanego w zakresie wariantu siedliskowego 4.6.2 pakietu 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2020-2024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Starachowice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podejmowane w ramach Planu Edukacji Leśnej Społeczeństwa w Nadleśnictwie Starachowice w 2021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pracowników Nadleśnictwa z dziećmi i młodzieżą w szkołach, przedszkolach oraz w terenie.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ponadpodstawowych i przedszkoli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Tablice informacyjne.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Tablice informacyjne do indywidualnego zapoznania się z treścią.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Staszów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Spotkanie z leśnikiem w lesie, szkołach, przedszkolach, itp.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Lekcje edukacyjna -  Potrzeby retencjonowania wody są poruszane  na każdych zajęciach edukacyjnych przy omawianiu funkcji lasu.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potrzeb zainteresowanych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zainteresowani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600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359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Spotkanie ze leśnikiem przy obiektach retencyjnych Nadleśnictwa Staszów.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Lekcja edukacyjna - przedstawienie potrzeb retencjonowania wody, roli lasu w retencjonowaniu. Przekazanie informacji o  działaniach retencyjnych LP w ramach MR. Omówienie zadań odwiedzanego obiektu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potrzeb zainteresowanych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zainteresowani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40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Mapa - folder Nadleśnictwa Staszów.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Przedstawienie obiektów małej retencji jako działań LP - Nadleśnictwa Staszów na rzecz retencjonowania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Suchedniów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Publikowanie informacji na stronie www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Przekazywanie informacji dot. retencjonowania i oszczędzania wody oraz działań podejmowanych przez nadleśnictwo w ramach realizacji programu Ochrony gatunków i  siedlisk przyrodniczych  związanych z wodą na terenie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3 000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Wydanie broszury dot. realizowanych programów na terenie LKP "Puszcza Świętokrzyska".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Wydanie publikacji opisującej podejmowane przez nadleśnictwa wchodzące w skład LKP "Puszcza Świętokrzyska" działań mających na celu zatrzymanie wody w lesie.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6 000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Zagnańsk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Działania Rolnośrodowiskowe PROW. Ochrona </w:t>
            </w:r>
            <w:proofErr w:type="spellStart"/>
            <w:r w:rsidRPr="006D3423">
              <w:rPr>
                <w:rFonts w:ascii="Calibri" w:eastAsia="Times New Roman" w:hAnsi="Calibri" w:cs="Calibri"/>
                <w:color w:val="000000"/>
                <w:sz w:val="14"/>
                <w:lang w:eastAsia="pl-PL"/>
              </w:rPr>
              <w:t>zmiennowilgotnych</w:t>
            </w:r>
            <w:proofErr w:type="spellEnd"/>
            <w:r w:rsidRPr="006D3423">
              <w:rPr>
                <w:rFonts w:ascii="Calibri" w:eastAsia="Times New Roman" w:hAnsi="Calibri" w:cs="Calibri"/>
                <w:color w:val="000000"/>
                <w:sz w:val="14"/>
                <w:lang w:eastAsia="pl-PL"/>
              </w:rPr>
              <w:t xml:space="preserve"> łąk </w:t>
            </w:r>
            <w:proofErr w:type="spellStart"/>
            <w:r w:rsidRPr="006D3423">
              <w:rPr>
                <w:rFonts w:ascii="Calibri" w:eastAsia="Times New Roman" w:hAnsi="Calibri" w:cs="Calibri"/>
                <w:color w:val="000000"/>
                <w:sz w:val="14"/>
                <w:lang w:eastAsia="pl-PL"/>
              </w:rPr>
              <w:t>trzęśliwcowych</w:t>
            </w:r>
            <w:proofErr w:type="spellEnd"/>
            <w:r w:rsidRPr="006D3423">
              <w:rPr>
                <w:rFonts w:ascii="Calibri" w:eastAsia="Times New Roman" w:hAnsi="Calibri" w:cs="Calibri"/>
                <w:color w:val="000000"/>
                <w:sz w:val="14"/>
                <w:lang w:eastAsia="pl-PL"/>
              </w:rPr>
              <w:t xml:space="preserve"> znajdujących się na terenach bagiennych i okresowo zalewanych.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 i informacje na stronie internetowej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5 000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Zwiększanie możliwości retencyjnych oraz przeciwdziałanie powodzi i suszy w ekosystemach leśnych na terenach nizinnych. Przeciwdziałanie postępującemu deficytowi wody w środowisku.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terenowe  przedstawiające działania Nadleśnictwa Zagnańsk zmierzające do zwiększania możliwości retencyjnych ekosystemów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 i ponadpodstawowe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2 000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365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Zwoleń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Informowanie o realizowanych projektach i  na terenie nadleśnictwa poprzez stronę internetową.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1. Realizacja projektu Ochrona bioróżnorodności w mazowieckich parkach krajobrazowych, w ramach projektu </w:t>
            </w:r>
            <w:proofErr w:type="spellStart"/>
            <w:r w:rsidRPr="006D3423">
              <w:rPr>
                <w:rFonts w:ascii="Calibri" w:eastAsia="Times New Roman" w:hAnsi="Calibri" w:cs="Calibri"/>
                <w:color w:val="000000"/>
                <w:sz w:val="14"/>
                <w:lang w:eastAsia="pl-PL"/>
              </w:rPr>
              <w:t>wsiedlono</w:t>
            </w:r>
            <w:proofErr w:type="spellEnd"/>
            <w:r w:rsidRPr="006D3423">
              <w:rPr>
                <w:rFonts w:ascii="Calibri" w:eastAsia="Times New Roman" w:hAnsi="Calibri" w:cs="Calibri"/>
                <w:color w:val="000000"/>
                <w:sz w:val="14"/>
                <w:lang w:eastAsia="pl-PL"/>
              </w:rPr>
              <w:t xml:space="preserve"> 100 raków szlachetnych do rzeki </w:t>
            </w:r>
            <w:proofErr w:type="spellStart"/>
            <w:r w:rsidRPr="006D3423">
              <w:rPr>
                <w:rFonts w:ascii="Calibri" w:eastAsia="Times New Roman" w:hAnsi="Calibri" w:cs="Calibri"/>
                <w:color w:val="000000"/>
                <w:sz w:val="14"/>
                <w:lang w:eastAsia="pl-PL"/>
              </w:rPr>
              <w:t>Krypianki</w:t>
            </w:r>
            <w:proofErr w:type="spellEnd"/>
            <w:r w:rsidRPr="006D3423">
              <w:rPr>
                <w:rFonts w:ascii="Calibri" w:eastAsia="Times New Roman" w:hAnsi="Calibri" w:cs="Calibri"/>
                <w:color w:val="000000"/>
                <w:sz w:val="14"/>
                <w:lang w:eastAsia="pl-PL"/>
              </w:rPr>
              <w:t xml:space="preserve">, projekt realizowany na terenie Nadleśnictwa Zwoleń przez Mazowiecki Zespół Parków </w:t>
            </w:r>
            <w:proofErr w:type="spellStart"/>
            <w:r w:rsidRPr="006D3423">
              <w:rPr>
                <w:rFonts w:ascii="Calibri" w:eastAsia="Times New Roman" w:hAnsi="Calibri" w:cs="Calibri"/>
                <w:color w:val="000000"/>
                <w:sz w:val="14"/>
                <w:lang w:eastAsia="pl-PL"/>
              </w:rPr>
              <w:t>Krajobrazowych-Kozienicki</w:t>
            </w:r>
            <w:proofErr w:type="spellEnd"/>
            <w:r w:rsidRPr="006D3423">
              <w:rPr>
                <w:rFonts w:ascii="Calibri" w:eastAsia="Times New Roman" w:hAnsi="Calibri" w:cs="Calibri"/>
                <w:color w:val="000000"/>
                <w:sz w:val="14"/>
                <w:lang w:eastAsia="pl-PL"/>
              </w:rPr>
              <w:t xml:space="preserve"> Park Krajobrazowy. 2. Realizacja projektu Kompleksowy projekt ochrony gatunków i siedlisk przyrodniczych na obszarach zarządzanych przez PGL Lasy Państwowe; wycinka krzewów i odrostów drzew na lęgowisku żółwia błotnego. 3. Realizacja projektu Kompleksowy projekt adaptacji lasów i leśnictwa do zmian klimatu - mała retencja oraz przeciwdziałanie erozji wodnej na terenach nizinnych; modernizacja zbiornika wodnego.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1500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27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Informowanie o realizowanych projektach na terenie nadleśnictwa poprzez organizowanie zajęć edukacyjnych kameralnych i terenowych.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1. Realizacja projektu Kompleksowy projekt adaptacji lasów i leśnictwa do zmian klimatu - mała retencja oraz przeciwdziałanie erozji wodnej na terenach nizinnych; modernizacja zbiornika wodnego. 2. Realizacja projektu Kompleksowy projekt ochrony gatunków i siedlisk przyrodniczych na obszarach zarządzanych przez PGL Lasy Państwowe; wycinka krzewów i odrostów drzew na lęgowisku żółwia błotnego. 3. Realizacja projektu Ochrona bioróżnorodności w mazowieckich parkach krajobrazowych, w ramach projektu </w:t>
            </w:r>
            <w:proofErr w:type="spellStart"/>
            <w:r w:rsidRPr="006D3423">
              <w:rPr>
                <w:rFonts w:ascii="Calibri" w:eastAsia="Times New Roman" w:hAnsi="Calibri" w:cs="Calibri"/>
                <w:sz w:val="14"/>
                <w:lang w:eastAsia="pl-PL"/>
              </w:rPr>
              <w:t>wsiedlono</w:t>
            </w:r>
            <w:proofErr w:type="spellEnd"/>
            <w:r w:rsidRPr="006D3423">
              <w:rPr>
                <w:rFonts w:ascii="Calibri" w:eastAsia="Times New Roman" w:hAnsi="Calibri" w:cs="Calibri"/>
                <w:sz w:val="14"/>
                <w:lang w:eastAsia="pl-PL"/>
              </w:rPr>
              <w:t xml:space="preserve"> 100 raków szlachetnych do rzeki </w:t>
            </w:r>
            <w:proofErr w:type="spellStart"/>
            <w:r w:rsidRPr="006D3423">
              <w:rPr>
                <w:rFonts w:ascii="Calibri" w:eastAsia="Times New Roman" w:hAnsi="Calibri" w:cs="Calibri"/>
                <w:sz w:val="14"/>
                <w:lang w:eastAsia="pl-PL"/>
              </w:rPr>
              <w:t>Krypianki</w:t>
            </w:r>
            <w:proofErr w:type="spellEnd"/>
            <w:r w:rsidRPr="006D3423">
              <w:rPr>
                <w:rFonts w:ascii="Calibri" w:eastAsia="Times New Roman" w:hAnsi="Calibri" w:cs="Calibri"/>
                <w:sz w:val="14"/>
                <w:lang w:eastAsia="pl-PL"/>
              </w:rPr>
              <w:t xml:space="preserve">, projekt realizowany na terenie Nadleśnictwa Zwoleń przez Mazowiecki Zespół Parków </w:t>
            </w:r>
            <w:proofErr w:type="spellStart"/>
            <w:r w:rsidRPr="006D3423">
              <w:rPr>
                <w:rFonts w:ascii="Calibri" w:eastAsia="Times New Roman" w:hAnsi="Calibri" w:cs="Calibri"/>
                <w:sz w:val="14"/>
                <w:lang w:eastAsia="pl-PL"/>
              </w:rPr>
              <w:t>Krajobrazowych-Kozienicki</w:t>
            </w:r>
            <w:proofErr w:type="spellEnd"/>
            <w:r w:rsidRPr="006D3423">
              <w:rPr>
                <w:rFonts w:ascii="Calibri" w:eastAsia="Times New Roman" w:hAnsi="Calibri" w:cs="Calibri"/>
                <w:sz w:val="14"/>
                <w:lang w:eastAsia="pl-PL"/>
              </w:rPr>
              <w:t xml:space="preserve"> Park Krajobrazowy.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działanie ciągłe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ok. 700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11</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Białogard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Spotkanie </w:t>
            </w:r>
            <w:proofErr w:type="spellStart"/>
            <w:r w:rsidRPr="006D3423">
              <w:rPr>
                <w:rFonts w:ascii="Calibri" w:eastAsia="Times New Roman" w:hAnsi="Calibri" w:cs="Calibri"/>
                <w:color w:val="000000"/>
                <w:sz w:val="14"/>
                <w:lang w:eastAsia="pl-PL"/>
              </w:rPr>
              <w:t>edukacyjno</w:t>
            </w:r>
            <w:proofErr w:type="spellEnd"/>
            <w:r w:rsidRPr="006D3423">
              <w:rPr>
                <w:rFonts w:ascii="Calibri" w:eastAsia="Times New Roman" w:hAnsi="Calibri" w:cs="Calibri"/>
                <w:color w:val="000000"/>
                <w:sz w:val="14"/>
                <w:lang w:eastAsia="pl-PL"/>
              </w:rPr>
              <w:t xml:space="preserve"> - promocyjne - Nadleśnictwo Białogard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Pogadanka edukacyjna.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ponadpodstawowych, podstawowych i przedszkola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Bobolice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Obchody Dnia Ziemi - Nadleśnictwo Bobolice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Uświadomienie najmłodszych w jaki sposób mogą oszczędzać wodę przy użyciu prezentacji bądź filmiku z zawartymi informacjami.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 kwietnia (co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Przedszkolaki, uczniowie szkół</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Powyżej 20 osób (liczba uczestników w 1 spotkaniu)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369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Posty informacyjne na Facebooku - Nadleśnictwo Bobolice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Tworzenie postów np. w Dniu Wody (22 marca), który zawierał będzie istotne informacje dotyczące zasobów wód i działań w celu poprawienia zużywalności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Każde święto powiązane z wodą np. 22 marca (Dzień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40-100 polubieni/wyświetleń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Konkursy edukacyjne - Nadleśnictwo Bobolice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Samodzielne poszerzanie wiedzy nt. oszczędzania wody, retencji itd.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Kilka razy w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szczególnie dzieci i młodzież</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Powyżej 20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Oferta edukacyjna Centrum Edukacji Ekologicznej i Rewitalizacji Jezior w Szczecinku - Nadleśnictwo Bobolice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społeczeństwa w różnych zakresach tematycznych poprzez wykorzystanie eksponatów i badań.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Kilka razy w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Powyżej 40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terenowe - Nadleśnictwo Bobolice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terenowe zobrazowałyby bezpośrednio uczestnikom problematykę związaną z retencją wód.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Okresy wiosenno-letnie- cyklicznie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15-30 osób ( liczba uczestników w 1 grupie)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Opracowanie treści popularyzującej  tematykę retencjonowania wody w lasach uwzględniającą już istniejące osiągnięcia nadleśnictwa w tej dziedzinie - Nadleśnictwo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Umieszczenie informacji na dostępnych, popularnych portalach społecznościowych.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2021 r.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uczniowie nauczyciele, rolnicy, przedsiębiorcy, politycy.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nadawcy: zespół pracowników Nadleśnictwa Bytów       odbiorcy: nieokreślona liczba osób korzystająca z portali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374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Opracowanie treści popularyzującej  tematykę retencjonowania wody w lasach uwzględniającą już istniejące osiągnięcia nadleśnictwa w tej dziedzinie -  Nadleśnictwo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Utworzenie zakładki na stronie internetowej Nadleśnictwa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maj 2021 r.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Ogół społeczeństwa, uczniowie nauczyciele, rolnicy, przedsiębiorcy, politycy.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nadawcy: zespół pracowników Nadleśnictwa Bytów       odbiorcy: nieokreślona liczba osób zainteresowanych działalnością Nadleśnictwa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zajęć edukacyjnych dla grup przedszkolnych i wczesnoszkolnych uwzględniających tematykę retencjonowania wody w lasach -  Nadleśnictwo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edukacji w sali edukacyjnej nadleśnictwa  dla młodszych grup wiekowych.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momentu zakończenia pandemii  2021 r.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Grupy przedszkolne oraz niższych klas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pięć grup po dwadzieścia osób w roku bieżącym, w latach następnych osiem grup po dwadzieścia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Prowadzenie zajęć edukacyjnych w sąsiedztwie zbiorników  dla grup młodzieży ze  szkół podstawowych i ponadpodstawowych uwzględniających tematykę retencjonowania wody w lasach z przedstawieniem praktycznych możliwości - Nadleśnictwo Bytów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Wiąże się z przewiezieniem uczestników na miejsce edukacji.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momentu zakończenia pandemii  2021 r.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Grupy młodzież w ramach edukacji szkolnej i przyrodniczo-leśnej.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pięć grup po dwadzieścia osób w roku bieżącym, w latach następnych osiem grup po dwadzieścia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Czaplinek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szkołach podstawowych i średnich i w Centrum Edukacyjnym Zofiówka  - Nadleśnictwo Czaplinek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ramach zajęć edukacyjnych w szkołach będziemy poruszać tematy jak ważna jest woda w środowisku, gospodarce i życiu każdej żywej istoty. Drugim obszarem będą sposoby oszczędzania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lata 2021 r. -2027 r.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i młodzież ze szkół z terenu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ok. 600 osób rocznie opiekunowie i osoby dorosłe ok. 60 osób rocznie, organizatorzy ze strony Nadleśnictwa - 25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Człuchów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Retencja wód - efektywne wykorzystywanie wody w lesie - Nadleśnictwo Człuchów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w terenie/online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2021 r.- 2027 r.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379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Czarne Człuchowskie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Wygłoszenie pogadanek na temat:</w:t>
            </w:r>
            <w:r w:rsidRPr="006D3423">
              <w:rPr>
                <w:rFonts w:ascii="Calibri" w:eastAsia="Times New Roman" w:hAnsi="Calibri" w:cs="Calibri"/>
                <w:color w:val="000000"/>
                <w:sz w:val="14"/>
                <w:lang w:eastAsia="pl-PL"/>
              </w:rPr>
              <w:br/>
              <w:t>1. Znam metody oszczędzania wody</w:t>
            </w:r>
            <w:r w:rsidRPr="006D3423">
              <w:rPr>
                <w:rFonts w:ascii="Calibri" w:eastAsia="Times New Roman" w:hAnsi="Calibri" w:cs="Calibri"/>
                <w:color w:val="000000"/>
                <w:sz w:val="14"/>
                <w:lang w:eastAsia="pl-PL"/>
              </w:rPr>
              <w:br/>
              <w:t>2. Dostępność wody na Ziemi</w:t>
            </w:r>
            <w:r w:rsidRPr="006D3423">
              <w:rPr>
                <w:rFonts w:ascii="Calibri" w:eastAsia="Times New Roman" w:hAnsi="Calibri" w:cs="Calibri"/>
                <w:color w:val="000000"/>
                <w:sz w:val="14"/>
                <w:lang w:eastAsia="pl-PL"/>
              </w:rPr>
              <w:br/>
              <w:t xml:space="preserve">3. Źródła zanieczyszczania wody </w:t>
            </w:r>
            <w:r w:rsidRPr="006D3423">
              <w:rPr>
                <w:rFonts w:ascii="Calibri" w:eastAsia="Times New Roman" w:hAnsi="Calibri" w:cs="Calibri"/>
                <w:color w:val="000000"/>
                <w:sz w:val="14"/>
                <w:lang w:eastAsia="pl-PL"/>
              </w:rPr>
              <w:br/>
              <w:t xml:space="preserve">4. Oszczędzajmy wodę </w:t>
            </w:r>
            <w:r w:rsidRPr="006D3423">
              <w:rPr>
                <w:rFonts w:ascii="Calibri" w:eastAsia="Times New Roman" w:hAnsi="Calibri" w:cs="Calibri"/>
                <w:color w:val="000000"/>
                <w:sz w:val="14"/>
                <w:lang w:eastAsia="pl-PL"/>
              </w:rPr>
              <w:br/>
              <w:t xml:space="preserve">5. Energia drzemiąca w wodzie </w:t>
            </w:r>
            <w:r w:rsidRPr="006D3423">
              <w:rPr>
                <w:rFonts w:ascii="Calibri" w:eastAsia="Times New Roman" w:hAnsi="Calibri" w:cs="Calibri"/>
                <w:color w:val="000000"/>
                <w:sz w:val="14"/>
                <w:lang w:eastAsia="pl-PL"/>
              </w:rPr>
              <w:br/>
              <w:t>6. Woda to życie - oszczędzajmy ją!</w:t>
            </w:r>
            <w:r w:rsidRPr="006D3423">
              <w:rPr>
                <w:rFonts w:ascii="Calibri" w:eastAsia="Times New Roman" w:hAnsi="Calibri" w:cs="Calibri"/>
                <w:color w:val="000000"/>
                <w:sz w:val="14"/>
                <w:lang w:eastAsia="pl-PL"/>
              </w:rPr>
              <w:br/>
              <w:t>7. Podróż do krainy wody, przyrody i powietrza - Nadleśnictwo Czarne Człuchowskie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Przekazanie dzieciom i młodzieży szkolnej, wiedzy na temat znaczenia wody dla ludzi, roślin i zwierząt, metod jej oszczędzania i konieczności jej ochrony. </w:t>
            </w:r>
            <w:r w:rsidRPr="006D3423">
              <w:rPr>
                <w:rFonts w:ascii="Calibri" w:eastAsia="Times New Roman" w:hAnsi="Calibri" w:cs="Calibri"/>
                <w:color w:val="000000"/>
                <w:sz w:val="14"/>
                <w:lang w:eastAsia="pl-PL"/>
              </w:rPr>
              <w:br/>
              <w:t xml:space="preserve">Uświadomienie, że woda stanowi źródło odnawialne energii. </w:t>
            </w:r>
            <w:r w:rsidRPr="006D3423">
              <w:rPr>
                <w:rFonts w:ascii="Calibri" w:eastAsia="Times New Roman" w:hAnsi="Calibri" w:cs="Calibri"/>
                <w:color w:val="000000"/>
                <w:sz w:val="14"/>
                <w:lang w:eastAsia="pl-PL"/>
              </w:rPr>
              <w:br/>
              <w:t xml:space="preserv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 szkoły podstawowe i ponadpodstawowe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ok 300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24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380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plastyczny:</w:t>
            </w:r>
            <w:r w:rsidRPr="006D3423">
              <w:rPr>
                <w:rFonts w:ascii="Calibri" w:eastAsia="Times New Roman" w:hAnsi="Calibri" w:cs="Calibri"/>
                <w:color w:val="000000"/>
                <w:sz w:val="14"/>
                <w:lang w:eastAsia="pl-PL"/>
              </w:rPr>
              <w:br/>
              <w:t xml:space="preserve">1. Woda i jej rola w przyrodzie </w:t>
            </w:r>
            <w:r w:rsidRPr="006D3423">
              <w:rPr>
                <w:rFonts w:ascii="Calibri" w:eastAsia="Times New Roman" w:hAnsi="Calibri" w:cs="Calibri"/>
                <w:color w:val="000000"/>
                <w:sz w:val="14"/>
                <w:lang w:eastAsia="pl-PL"/>
              </w:rPr>
              <w:br/>
              <w:t xml:space="preserve">2. Woda źródłem życia </w:t>
            </w:r>
            <w:r w:rsidRPr="006D3423">
              <w:rPr>
                <w:rFonts w:ascii="Calibri" w:eastAsia="Times New Roman" w:hAnsi="Calibri" w:cs="Calibri"/>
                <w:color w:val="000000"/>
                <w:sz w:val="14"/>
                <w:lang w:eastAsia="pl-PL"/>
              </w:rPr>
              <w:br/>
              <w:t>3.  W jak woda</w:t>
            </w:r>
            <w:r w:rsidRPr="006D3423">
              <w:rPr>
                <w:rFonts w:ascii="Calibri" w:eastAsia="Times New Roman" w:hAnsi="Calibri" w:cs="Calibri"/>
                <w:color w:val="000000"/>
                <w:sz w:val="14"/>
                <w:lang w:eastAsia="pl-PL"/>
              </w:rPr>
              <w:br/>
              <w:t xml:space="preserve">4. Światowy Dzień Wody </w:t>
            </w:r>
            <w:r w:rsidRPr="006D3423">
              <w:rPr>
                <w:rFonts w:ascii="Calibri" w:eastAsia="Times New Roman" w:hAnsi="Calibri" w:cs="Calibri"/>
                <w:color w:val="000000"/>
                <w:sz w:val="14"/>
                <w:lang w:eastAsia="pl-PL"/>
              </w:rPr>
              <w:br/>
              <w:t>5. Oszczędzajmy wodę - Nadleśnictwo Czarne Człuchowskie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Konkursy będą polegał na wykonaniu plakatu lub ulotki, których treść powinna ukazywać m.in. konieczność oszczędzania wody i potrzebę zmiany nawyków w tym zakresie, działania, które mogą przyczyniać się do zapobiegania marnotrawieniu wody lub też skutki suszy i sposoby przeciwdziałania im.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 i ponadpodstawowe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Drawsko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i jej rola w przyrodzie - Nadleśnictwo Drawsko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Zapoznanie uczniów z rolą wody w przyrodzie, pokazanie w jaki sposób może wodę oszczędzać każdy z nas. Obieg wody w przyrodzie.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 roku około 2-3 zajęć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 spotkaniu edukacyjnym jest zazwyczaj 25-35 osób. Czyli co roku to około 100 osób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Dretyń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życiu lasu - Nadleśnictwo Dretyń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terenowe - zakładamy, że będą możliwe. Wykłady dotyczące budowy, celowości i  praktycznego zastosowania zbiorników  retencyjnych w lasach na bazie istniejących i budowanych w naszym nadleśnictwie. Wpływ na ochronę flory i fauny na przykładzie żółwia błotnego.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Corocznie 1-2 klasy szkoły podstawowej.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Gościno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dotyczące gospodarki wodnej - Nadleśnictwo Gościno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Poruszanie na zajęciach edukacyjnych tematyki gospodarki wodnej dot. obiegu wody w przyrodzie, efektywnego korzystania oraz oszczędzania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na każdym szczeblu edukacyjnym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 osób rocznie (300 osób przez planowany okres realizacji zadania)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Leśny Dwór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Znaczenie wód w przyrodzie - Nadleśnictwo Leśny Dwór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Leśny Dwór posiada zbiorniki wodne zlokalizowane przy ścieżkach edukacyjnych. Podczas terenowych zajęć edukacyjnych każdorazowo poruszany jest temat znaczenia wody w przyrodzie i jej gromadzenia.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Bez ram czasowych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każdego etapu edukacji  oraz słuchacze Uniwersytetu III wieku.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200 osób rocznie (z wyjątkiem pandemii)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b/>
                <w:bCs/>
                <w:color w:val="000000"/>
                <w:sz w:val="14"/>
                <w:lang w:eastAsia="pl-PL"/>
              </w:rPr>
            </w:pPr>
            <w:r w:rsidRPr="006D3423">
              <w:rPr>
                <w:rFonts w:ascii="Calibri" w:eastAsia="Times New Roman" w:hAnsi="Calibri" w:cs="Calibri"/>
                <w:b/>
                <w:bCs/>
                <w:color w:val="000000"/>
                <w:sz w:val="14"/>
                <w:lang w:eastAsia="pl-PL"/>
              </w:rPr>
              <w:t> </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Łupawa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nizinna w lasach - Nadleśnictwo Łupawa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edukacyjne związane z tematyką retencjonowania wody na terenach nizinnych z wykorzystaniem obiektów MRN wybudowanych w latach 2010-2011 w ramach programu pt.: ”Zwiększenie możliwości retencyjnych oraz przeciwdziałanie powodzi i suszy w ekosystemach leśnych na terenach nizinnych”.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oraz uczniowi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corocznie około 50-100 w 7 odsłonach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386</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Manowo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(integracja, prelekcje, gry oraz zabawy) - Nadleśnictwo Manowo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Zwiększanie świadomości społeczeństwa w kwestii ochrony  zasobów wodnych oraz propagowanie proekologicznego programu retencji na terenie naszego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4000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Miastko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naszym życiem - Nadleśnictwo Miastko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Przekazanie w sposób kreatywny uczestnikom spotkań wiedzy na temat oszczędzania wody, znaczenia wody w życiu każdego człowieka oraz w życiu naszej planety.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2023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Przedszkola, szkoły podstawowe, szkoły ponadpodstawowe, dorośli.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1000 osób rocznie; w sumie do 2027 roku będzie to około 7000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Połczyn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 Połczyńskie Dni Bioróżnorodności - Nadleśnictwo Połczyn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Piknik przyrodniczy wraz z warsztatami oraz wystawą zewnętrzną. Jednym z tematów przedsięwzięcia będzie retencja wody w lasach oraz gatunki roślin i zwierząt, a także siedliska ściśle związane ze środowiskiem wodnym.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22.05.2021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Lokalna społeczność</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planowana liczba uczestników to około 1000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389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dotyczące m.in. roli lasów w retencjonowaniu wody - Nadleśnictwo Połczyn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prowadzone dla dzieci ze szkół i przedszkoli.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dzieci w wieku przedszkolnym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60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online w związku z Międzynarodowym Dniem Obszarów Wodno-Błotnych - Nadleśnictwo Połczyn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Informacje, posty, konkursy publikowane na stronie internetowej oraz na profilu w mediach społecznościowych, dotyczące retencji wody na obszarach wodno-błotnych, przedstawienie takich obszarów z terenu Nadleśnictwa Połczyn.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około 5 tys.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391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Sławno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Retencjonowanie wody na terenach leśnych - Nadleśnictwo Sławno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będą polegały na informowaniu o znaczeniu i korzyściach płynących z retencjonowania wody na terenach leśnych.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 spotkań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Szczecinek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w lesie = ŻYCIE - Nadleśnictwo Szczecinek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Spotkania z grupą uczniów na terenie rezerwatu Bagno Kusowo.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2024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podstawowych oraz ponadpodstawowych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Liczba uczestników uzależniona od zainteresowania szkół w spotkaniu z zakresu konieczności retencjonowania i oszczędzania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Świdwin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Kocham wodę - bez niej żyć nie mogę - Nadleśnictwo Świdwin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realizacji projektu pn. "Kocham wodę - bez niej żyć nie mogę" oddelegowany pracownik Nadleśnictwa Świdwin jest odpowiedzialny za merytoryczną treść tablic w nowo powstającej ścieżce - inwestor powiat świdwiński oraz WFOŚiGW w Szczecinie, a także za prowadzenie zajęć edukacyjnych przy ścieżce ww. temacie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lipca 2021 r. do grudnia 2021 r. następnie corocznie jako cykliczne zadanie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uczniowie szkół podstawowych i ponadpodstawowych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 skierowane do 13 interesariuszy, program w realizacji od lipca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Ustka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z leśnikiem w terenie - Nadleśnictwo Ustka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dotyczące małej retencji wodnej w lasach z wykorzystaniem obiektu edukacyjnego "Leśna ostoja bobra", gdzie nadleśnictwo odnawiało groble na stawach w ramach małej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Działalność ciągła. Realizacji w latach 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średnich.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Uczestniczyć będzie ok. 200 uczniów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8</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395</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Złocieniec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Tablice informacyjno-edukacyjne - Nadleśnictwo Złocieniec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Złocieniec planuje zakup oraz w późniejszym czasie konserwację tablic informacyjno-edukacyjnych nt. konieczności oszczędzania wody, dbania o środowisko i pozostawienie po sobie porządku na terenach turystycznych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- 2026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Turyści odwiedzający miejsca biwakowania i korzystający z obiektów turystycznych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nie jest możliwa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Artykuły informacyjno-edukacyjne na stronie internetowej nadleśnictwa - Nadleśnictwo Złocieniec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Złocieniec planuje w latach 2021-2027 dodać na swoją stronę internetową artykuły informacyjno-edukacyjne związane z oszczędzaniem wody i dbaniem o środowisko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Wszyscy zainteresowani, którzy odwiedzają stronę internetową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nie jest możliwa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Popieranie działań mających na celu powiększenie Drawskiego Parku Krajobrazowego - Nadleśnictwo Złocieniec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Złocieniec popiera działania Stowarzyszenia "Lobelia", które zmierzają do powiększenia DPK o jeziora </w:t>
            </w:r>
            <w:proofErr w:type="spellStart"/>
            <w:r w:rsidRPr="006D3423">
              <w:rPr>
                <w:rFonts w:ascii="Calibri" w:eastAsia="Times New Roman" w:hAnsi="Calibri" w:cs="Calibri"/>
                <w:color w:val="000000"/>
                <w:sz w:val="14"/>
                <w:lang w:eastAsia="pl-PL"/>
              </w:rPr>
              <w:t>lobeliowe</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2023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nie jest możliwa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Nadleśnictwo Warcino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Konkurs na portalu społecznościowym Facebook - Nadleśnictwo Warcino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Codziennie  zostają zamieszczone na portalu pytania, z zakresu ochrony przyrody, obiegu wody w przyrodzie, znaczenia wody w życiu owadów, zwierząt i roślin. Prawidłowe odpowiedzi zostają nagradzane w cyklu tygodniowym. Nagrody wysyłane pocztą.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Wszystkie grupy społeczne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okresie  6 tygodni trwania konkursu na stronie zaznaczyło swoją obecność ok. 6000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399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Wypuść swoją rybę - znaczenie wody w życiu ichtiofauny - Nadleśnictwo Warcino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Projekt polegający na zarybianiu zbiorników wodnych. W okresie wiosennych </w:t>
            </w:r>
            <w:proofErr w:type="spellStart"/>
            <w:r w:rsidRPr="006D3423">
              <w:rPr>
                <w:rFonts w:ascii="Calibri" w:eastAsia="Times New Roman" w:hAnsi="Calibri" w:cs="Calibri"/>
                <w:color w:val="000000"/>
                <w:sz w:val="14"/>
                <w:lang w:eastAsia="pl-PL"/>
              </w:rPr>
              <w:t>zarybień</w:t>
            </w:r>
            <w:proofErr w:type="spellEnd"/>
            <w:r w:rsidRPr="006D3423">
              <w:rPr>
                <w:rFonts w:ascii="Calibri" w:eastAsia="Times New Roman" w:hAnsi="Calibri" w:cs="Calibri"/>
                <w:color w:val="000000"/>
                <w:sz w:val="14"/>
                <w:lang w:eastAsia="pl-PL"/>
              </w:rPr>
              <w:t>, zakupiony narybek jest uwalniany do wody (naturalnego środowiska ryb) przez uczestników projektu.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- 2023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Szkoły podstawowe i ponadpodstawowe.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Przewiduje się udział osób zainteresowanych </w:t>
            </w:r>
            <w:proofErr w:type="spellStart"/>
            <w:r w:rsidRPr="006D3423">
              <w:rPr>
                <w:rFonts w:ascii="Calibri" w:eastAsia="Times New Roman" w:hAnsi="Calibri" w:cs="Calibri"/>
                <w:color w:val="000000"/>
                <w:sz w:val="14"/>
                <w:lang w:eastAsia="pl-PL"/>
              </w:rPr>
              <w:t>wok</w:t>
            </w:r>
            <w:proofErr w:type="spellEnd"/>
            <w:r w:rsidRPr="006D3423">
              <w:rPr>
                <w:rFonts w:ascii="Calibri" w:eastAsia="Times New Roman" w:hAnsi="Calibri" w:cs="Calibri"/>
                <w:color w:val="000000"/>
                <w:sz w:val="14"/>
                <w:lang w:eastAsia="pl-PL"/>
              </w:rPr>
              <w:t>. 400 w skali roku. W przypadku dużego zainteresowania projekt będzie kontynuowany.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Karnieszewice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Realizacja filmu z lokalną TV MAX -Nadleśnictwo Karnieszewice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Film "Woda w lesie". Tematy szczegółowe:                                                             </w:t>
            </w:r>
            <w:r w:rsidRPr="006D3423">
              <w:rPr>
                <w:rFonts w:ascii="Calibri" w:eastAsia="Times New Roman" w:hAnsi="Calibri" w:cs="Calibri"/>
                <w:color w:val="000000"/>
                <w:sz w:val="14"/>
                <w:lang w:eastAsia="pl-PL"/>
              </w:rPr>
              <w:br/>
              <w:t xml:space="preserve">  -mała retencja nizinna – zbiorniki w leśnictwach Sianów i Sowinko;</w:t>
            </w:r>
            <w:r w:rsidRPr="006D3423">
              <w:rPr>
                <w:rFonts w:ascii="Calibri" w:eastAsia="Times New Roman" w:hAnsi="Calibri" w:cs="Calibri"/>
                <w:color w:val="000000"/>
                <w:sz w:val="14"/>
                <w:lang w:eastAsia="pl-PL"/>
              </w:rPr>
              <w:br/>
              <w:t>- rzeki i źródliska;</w:t>
            </w:r>
            <w:r w:rsidRPr="006D3423">
              <w:rPr>
                <w:rFonts w:ascii="Calibri" w:eastAsia="Times New Roman" w:hAnsi="Calibri" w:cs="Calibri"/>
                <w:color w:val="000000"/>
                <w:sz w:val="14"/>
                <w:lang w:eastAsia="pl-PL"/>
              </w:rPr>
              <w:br/>
              <w:t>- torfowiska;</w:t>
            </w:r>
            <w:r w:rsidRPr="006D3423">
              <w:rPr>
                <w:rFonts w:ascii="Calibri" w:eastAsia="Times New Roman" w:hAnsi="Calibri" w:cs="Calibri"/>
                <w:color w:val="000000"/>
                <w:sz w:val="14"/>
                <w:lang w:eastAsia="pl-PL"/>
              </w:rPr>
              <w:br/>
              <w:t>- naturalne zbiorniki wodne;</w:t>
            </w:r>
            <w:r w:rsidRPr="006D3423">
              <w:rPr>
                <w:rFonts w:ascii="Calibri" w:eastAsia="Times New Roman" w:hAnsi="Calibri" w:cs="Calibri"/>
                <w:color w:val="000000"/>
                <w:sz w:val="14"/>
                <w:lang w:eastAsia="pl-PL"/>
              </w:rPr>
              <w:br/>
              <w:t>- spływ powierzchniowy wody (pola i lasy)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nagranie - czerwiec 2021 r.; emisja filmu - lipiec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-nagranie przygotowuje dwóch pracowników nadleśnictwa                                                                                   - emisja filmu powtarzana przez tydzień dwóch odsłonach                                                                              - przewidywana liczba odbiorców - 10 000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Bieżąca działalność </w:t>
            </w:r>
            <w:proofErr w:type="spellStart"/>
            <w:r w:rsidRPr="006D3423">
              <w:rPr>
                <w:rFonts w:ascii="Calibri" w:eastAsia="Times New Roman" w:hAnsi="Calibri" w:cs="Calibri"/>
                <w:color w:val="000000"/>
                <w:sz w:val="14"/>
                <w:lang w:eastAsia="pl-PL"/>
              </w:rPr>
              <w:t>promocyjno</w:t>
            </w:r>
            <w:proofErr w:type="spellEnd"/>
            <w:r w:rsidRPr="006D3423">
              <w:rPr>
                <w:rFonts w:ascii="Calibri" w:eastAsia="Times New Roman" w:hAnsi="Calibri" w:cs="Calibri"/>
                <w:color w:val="000000"/>
                <w:sz w:val="14"/>
                <w:lang w:eastAsia="pl-PL"/>
              </w:rPr>
              <w:t xml:space="preserve"> - edukacyjna -Nadleśnictwo Karnieszewice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wywiady, wydarzenia, spotkania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bieżąco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 przewidywana liczba odbiorców każdorazowo 3 000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402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Tychowo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z edukacji przyrodniczo leśnej w terenie - Nadleśnictwo Tychowo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Spotkania z młodzieżą szkolną na obiektach małej retencji na terenie Nadleśnictwa Tychowo - przedstawienie zagadnień związanych z retencją w lasach, charakterystyka obiektów małej retencji.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miesiące maj-czerwiec, wrzesień-październik - cyklicznie co roku co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 i średnich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grupy uczniów do 50 osób wraz z opiekunami , pracownicy Służby Leśnej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informacyjna na temat retencji - Nadleśnictwo Tychowo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Informowanie społeczeństwa podczas imprez plenerowych- przy stoiskach edukacyjnych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miesiące maj-wrzesień do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szacunkowo do 150 osób na każdej imprezie - w zależności od rangi imprezy i ogólnej liczby odwiedzających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Świerczyna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Tablice informacyjno-edukacyjne - Nadleśnictwo Świerczyna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Świerczyna planuje zakup oraz w późniejszym czasie konserwację tablic informacyjno-edukacyjnych nt. konieczności oszczędzania wody, dbania o środowisko i pozostawienie po sobie porządku na terenach turystycznych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r.- 2026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Turyści odwiedzający miejsca biwakowania i korzystający z obiektów turystycznych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nie jest możliwa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1,8</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Artykuły informacyjno-edukacyjne na stronie internetowej nadleśnictwa - Nadleśnictwo Świerczyna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Świerczyna planuje w latach 2021-2027 dodać na swoją stronę internetową artykuły informacyjno-edukacyjne związane z oszczędzaniem wody i dbaniem o środowisko.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2021 r.- 2027 r.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Wszyscy zainteresowani, którzy odwiedzają stronę internetową nadleśnictwa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nie jest możliwa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Popieranie działań mających na celu powiększenie Drawskiego Parku Krajobrazowego - Nadleśnictwo Świerczyna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Świerczyna popiera działania Stowarzyszenia "Lobelia", które zmierzają do powiększenia DPK o jeziora </w:t>
            </w:r>
            <w:proofErr w:type="spellStart"/>
            <w:r w:rsidRPr="006D3423">
              <w:rPr>
                <w:rFonts w:ascii="Calibri" w:eastAsia="Times New Roman" w:hAnsi="Calibri" w:cs="Calibri"/>
                <w:color w:val="000000"/>
                <w:sz w:val="14"/>
                <w:lang w:eastAsia="pl-PL"/>
              </w:rPr>
              <w:t>lobeliowe</w:t>
            </w:r>
            <w:proofErr w:type="spellEnd"/>
            <w:r w:rsidRPr="006D3423">
              <w:rPr>
                <w:rFonts w:ascii="Calibri" w:eastAsia="Times New Roman" w:hAnsi="Calibri" w:cs="Calibri"/>
                <w:color w:val="000000"/>
                <w:sz w:val="14"/>
                <w:lang w:eastAsia="pl-PL"/>
              </w:rPr>
              <w: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 2023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uczestników nie jest możliwa do określenia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Borne Sulinowo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edukacyjne dotyczące gospodarki wodnej - Nadleśnictwo Borne Sulinowo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Poruszanie na zajęciach edukacyjnych tematyki gospodarki wodnej dot. obiegu wody w przyrodzie, efektywnego korzystania oraz oszczędzania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na każdym szczeblu edukacyjnym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60 osób rocznie (360 osób przez planowany okres realizacji zadania)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2,2</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408</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Trzebielino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Torfowisko Trzebielino - Nadleśnictwo Trzebielino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Przybliżenie tematu zadań ochronnych obszarów Natura 2000 na przykładzie obszaru Torfowisko Trzebielino, znajdującego się na terenie naszego nadleśnictwa. Planowane jest rozdawanie ulotek, zajęcia w szkołach, propagowanie tematu na stronie nadleśnictwa oraz w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0,5</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Oszczędzaj wodę - Nadleśnictwo Trzebielino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Przybliżenie tematu roli wody w środowisku oraz życiu ludzi. Cykliczne zajęcia w szkołach podstawowych dla dzieci w różnym wieku. Propagowanie tematu w mediach społecznościowych.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 r. - 2025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w szczególności 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800 osób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Szczecinku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Kropla wody - kropla życia - RDLP Szczecinek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Warsztaty i zajęcia edukacyjne dla uczestników projektu "Niezwykłe przygody z kropelką wody". Podczas spotkań w formie gier dydaktycznych oraz aktywizujących metod nauczania będzie poruszana tematyka obiegu wody w przyrodzie oraz jej rola w życiu człowieka. To projekt wielopłaszczyznowy, który będzie poruszał problemy i obszary tematyczne wody.</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 r. - 2027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Dzieci z przedszkoli na terenie miasta Szczecinek, Uczniowie szkół podstawowych oraz ponadpodstawowych</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ok. 1000 osób</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Toruniu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przyrodniczo-leśna społeczeństwa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Edukację leśną społeczeństwa prowadzą wszystkie (27 jednostek) nadleśnictwa nadzorowane przez RDLP w Toruniu z wykorzystaniem m.in. leśnych ścieżek dydaktycznych (44) i obiektów małej retencji (23 obiekty).</w:t>
            </w:r>
            <w:r w:rsidRPr="006D3423">
              <w:rPr>
                <w:rFonts w:ascii="Calibri" w:eastAsia="Times New Roman" w:hAnsi="Calibri" w:cs="Calibri"/>
                <w:b/>
                <w:bCs/>
                <w:color w:val="000000"/>
                <w:sz w:val="14"/>
                <w:lang w:eastAsia="pl-PL"/>
              </w:rPr>
              <w:t xml:space="preserve"> Stałym elementem edukacji terenowej jest prezentacja obiektów małej retencji i podkreślanie znaczenia wody dla ekosystemów leśnych, środowiska i człowieka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edukacyjne prowadzą nadleśnictwa przez cały rok, przy czym najwięcej takich spotkań odbywa się w okresie: maj-czerwiec oraz wrzesień-październik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Oferta edukacyjna nadleśnictw skierowana jest do całego społeczeństwa przy czym największą frekwencję odnotowujemy w grupach wiekowych 7-15 lat (szkoła podstawowa) oraz seniorów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ciągu roku przed epidemią z oferty edukacyjnej prowadzonej w terenie korzysta około 40 tys. osób. W okresie pandemii frekwencja spadła o blisko 80 proc.</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412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promocyjne i edukacyjne z wykorzystaniem Internetu (strony internetowe, media społecznościowe)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Biuro i wszystkie nadleśnictwa nadzorowane przez RDLP w Toruniu kilka razy w roku zamieszczają na własnych stronach internetowych informacje o nowopowstałych </w:t>
            </w:r>
            <w:r w:rsidRPr="006D3423">
              <w:rPr>
                <w:rFonts w:ascii="Calibri" w:eastAsia="Times New Roman" w:hAnsi="Calibri" w:cs="Calibri"/>
                <w:b/>
                <w:bCs/>
                <w:color w:val="000000"/>
                <w:sz w:val="14"/>
                <w:lang w:eastAsia="pl-PL"/>
              </w:rPr>
              <w:t>obiektach małej retencji,</w:t>
            </w:r>
            <w:r w:rsidRPr="006D3423">
              <w:rPr>
                <w:rFonts w:ascii="Calibri" w:eastAsia="Times New Roman" w:hAnsi="Calibri" w:cs="Calibri"/>
                <w:color w:val="000000"/>
                <w:sz w:val="14"/>
                <w:lang w:eastAsia="pl-PL"/>
              </w:rPr>
              <w:t xml:space="preserve"> a przy tej okazji i innych informują o znaczeniu wody dla lasu, środowiska, Ziemi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Tematyka promowana na okoliczność: utworzenia obiektu małej retencji, Dnia Mokradeł, Dnia Wody, Dnia Różnorodności Biologicznej, Dnia Środowiska itp.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Szacunkowo - kilkaset do kilku tysięcy odsłon</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edukacyjne i promocyjne z wykorzystaniem regionalnych mediów (TVP3, Gazeta Pomorska)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RDLP w Toruniu stale współpracuje z TVP3 oraz z Gazetą Pomorską. W ciągu roku przygotowujemy 8-10 programów telewizyjnych (po 10-12 minut), w których </w:t>
            </w:r>
            <w:r w:rsidRPr="006D3423">
              <w:rPr>
                <w:rFonts w:ascii="Calibri" w:eastAsia="Times New Roman" w:hAnsi="Calibri" w:cs="Calibri"/>
                <w:b/>
                <w:bCs/>
                <w:color w:val="000000"/>
                <w:sz w:val="14"/>
                <w:lang w:eastAsia="pl-PL"/>
              </w:rPr>
              <w:t>przewija się temat małej retencji wodnej w lasach</w:t>
            </w:r>
            <w:r w:rsidRPr="006D3423">
              <w:rPr>
                <w:rFonts w:ascii="Calibri" w:eastAsia="Times New Roman" w:hAnsi="Calibri" w:cs="Calibri"/>
                <w:color w:val="000000"/>
                <w:sz w:val="14"/>
                <w:lang w:eastAsia="pl-PL"/>
              </w:rPr>
              <w:t xml:space="preserve">, czasami jest to jeden cały odcinek poświęcony wodzie i jej znaczeniu dla lasu. Podobny charakter ma współpraca z zespołem dziennikarzy z Gazety Pomorskiej. W każdym roku przygotowujemy 4-5 wkładek 4-stronicowych o tematyce przyrodnicza-leśnej. </w:t>
            </w:r>
            <w:r w:rsidRPr="006D3423">
              <w:rPr>
                <w:rFonts w:ascii="Calibri" w:eastAsia="Times New Roman" w:hAnsi="Calibri" w:cs="Calibri"/>
                <w:b/>
                <w:bCs/>
                <w:color w:val="000000"/>
                <w:sz w:val="14"/>
                <w:lang w:eastAsia="pl-PL"/>
              </w:rPr>
              <w:t>Jednym z tematów jest mała retencja w lasach.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Programy telewizyjne przygotowywane są i emitowane w TVP3 w okresie od marca do grudnia, natomiast wkładki do gazeta, na ogół od maja do grudnia.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Głównie "dorosła" część społeczeństwa regionu kujawsko-pomorskiego, telewidzowie TVP3 i czytelnicy Gazety Pomorskiej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TVP3 i Gazeta Pomorska szacują liczbę odbiorców swego przekazu na kilkadziesiąt tysięcy.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Jeden 10-minutowy program TVP3 kosztuje 6 tys. zł netto, a jedna 4-stronicowea wkładka do Gazety Pomorskiej - 5 tys. zł netto</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Własne publikacje promocyjne i edukacyjne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Udostępnianie istniejących oraz nowo przygotowywanych publikacje, takich jak foldery nadleśnictw czy kwartalnik "Życie Lasów Kujawsko-Pomorskich", w których sukcesywnie pojawiają się </w:t>
            </w:r>
            <w:r w:rsidRPr="006D3423">
              <w:rPr>
                <w:rFonts w:ascii="Calibri" w:eastAsia="Times New Roman" w:hAnsi="Calibri" w:cs="Calibri"/>
                <w:b/>
                <w:bCs/>
                <w:color w:val="000000"/>
                <w:sz w:val="14"/>
                <w:lang w:eastAsia="pl-PL"/>
              </w:rPr>
              <w:t>tematy związane ze znaczeniem wody w lesie, ochroną siedlisk wilgotnych, mokradeł, torfowisk oraz tworzeniem na terenie nadleśnictw nowych obiektów małej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 obecny w istniejących oraz planowanych publikacjach promocyjnych i edukacyjnych jednostek RDLP w Toruniu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Osoby i podmioty współpracujące lub odwiedzające dyrekcję i nadleśnictwa RDLP w Toruniu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Publikacje dyrekcji i nadleśnictw RDLP w Toruniu trafiają każdego roku do rąk kilkunastu tysięcy osób (w okresie pandemii zdecydowanie mniej)</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415</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DREWNICA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przyrodniczo-leśna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o leśnych terenach wrażliwych na wahania poziomu wód gruntowych, małej retencji.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V-X. 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placówki oświatowe, osoby dorosłe, organizacje pozarządowe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416</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informacyjne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Udział w obradach rady gmin, sesji rady, innych spotkań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V-XII.2021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UMiG</w:t>
            </w:r>
            <w:r w:rsidRPr="006D3423">
              <w:rPr>
                <w:rFonts w:ascii="Calibri" w:eastAsia="Times New Roman" w:hAnsi="Calibri" w:cs="Calibri"/>
                <w:color w:val="000000"/>
                <w:sz w:val="14"/>
                <w:lang w:eastAsia="pl-PL"/>
              </w:rPr>
              <w:br/>
              <w:t>lokalna społeczność</w:t>
            </w:r>
            <w:r w:rsidRPr="006D3423">
              <w:rPr>
                <w:rFonts w:ascii="Calibri" w:eastAsia="Times New Roman" w:hAnsi="Calibri" w:cs="Calibri"/>
                <w:color w:val="000000"/>
                <w:sz w:val="14"/>
                <w:lang w:eastAsia="pl-PL"/>
              </w:rPr>
              <w:br/>
              <w:t>inne okolicznościowe wystąpienia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417</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GARWOLIN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akcja na profilu Facebook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terenie nadleśnictwa znajduje się wiele zbiorników małej retencji oraz naturalnych cieków w ramach akcji edukacyjnej, nadleśnictwo na profilu FB będzie udostępniało zdjęcie zbiornika wraz z krótkim opisem edukacyjnym oraz lokalizację do odnalezienia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raz w miesiącu 2021 -2022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możliwy do określenia po realizacji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artykuły na stronie internetowej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Artykuły nt. małej retencji i jej znaczenia dla przyrody i zmian klimatu oraz jak tworzyć warunki na obszarach wiejskich do prowadzenia małej retencji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całe społeczeństwo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możliwy do określenia po realizacji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419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szkołach /w terenie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Przeprowadzenie zajęć nt. jak dbać o lokalne oczka wodne, małe cieki, miejsca podmokłe. Co to jest mała retencja ? Retencja sposobem na susze i powodzie. Doświadczenia z wodą.</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2022-2027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plan: 5 zajęć rocznie w grupie 20 osób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współpraca z lokalną prasą /mediami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Wywiad/artykuł nt. małej retencji i jej znaczenia dla przyrody i zmian klimatu. Retencjonowanie wody na obszarach wiejskich.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powiat garwoliński i bliskie okolice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nie określa się</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OSTRÓW MAZOWIECKA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Terenowe zajęcia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edukacyjne  w terenie przy obiektach małej retencji - omówienie roli ww. obiektów w magazynowaniu wody i przeciwdziałaniu powstawania suszy oraz  powodzi, wydanie materiałów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10 - spotkań, ok. 500 uczestników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422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Kameralne zajęcia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Pogadanka edukacyjne połączona z pokazem slajdów na temat obiektów małej retencji występujących na terenie Nadleśnictwa Ostrów Mazowiecka, ich roli w magazynowaniu wody i przeciwdziałaniu powstawania suszy oraz powodzi, wydanie materiałów edukacyjnych.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 spotkań, ok 800 uczestników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3,00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Posty  w mediach społecznościowych, artykuły na stronie internetowej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Informowanie społeczeństwa o obiektach "małej retencji" występujących na terenie Nadleśnictwa Ostrów Mazowiecka i ich roli w magazynowaniu wody i przeciwdziałaniu powstawania suszy oraz powodzi.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10 tys. odsłon</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424</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PUŁTUSK</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Bieżące zajęcia edukacyjne w szkołach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edukacyjne z leśnikiem w szkołach i przedszkolach. Temat zajęć: zagadnienia z zakresu prowadzenia gospodarki leśnej i ochrony przyrody.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ponadpodstawowych, podstawowych, przedszkola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Bieżące zajęcia edukacyjne w lesie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Spotkania edukacyjne z leśnikiem w lesie. Temat zajęć: zagadnienia z zakresu prowadzenia gospodarki leśnej i ochrony przyrody.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ponadpodstawowych, podstawowych, przedszkola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3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SOKOŁÓW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informacyjne w Internecie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Posty i zdjęcia na FB i stronie Internetowej Nadleśnictwa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01.05.2021-31.12.2021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Audycja radiowa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Audycja w Radiu Podlasie w ramach licencji poświęcona tematowi retencjonowania i oszczędzania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01.05.2021-31.12.2021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słuchacze Radia Podlasie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0,20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w formie online oraz stacjonarnej (w miarę możliwości) na temat retencjonowania i oszczędzania wody, opowiedzenie/ pokazanie inwestycji małej retencji nizinnej wykonanej w Nadleśnictwie Sokołów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01.05.2021-31.12.2021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200</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0,00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429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WYSZKÓW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Zajęcia edukacyjne pt.:                                                            "na czym polega mała retencja"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Podczas zajęć omówione zostaną najważniejsze zagadnienia związane z małą retencją. Dodatkowo na potrzeby szkoły  przekazane zostaną wcześniej przygotowane materiały edukacyjne.  Szczegółowy zakres zajęć dostoswany zostanie do tematyki zgłoszonej przez nauczyciela/opiekuna.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od 2022 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ciągu roku planuje się organizację 2 spotkań edukacyjnych. Liczba uczestników podczas jednego spotkania to ok. 20 osób.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2,50</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Turniej Wiedzy o Lesie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Turniej wiedzy przyrodniczej o puchar Nadleśniczego Nadleśnictwa Wyszków kierowany do uczniów szkół podstawowych z zasięgu terytorialnego Nadleśnictwa Wyszków. Turniej odbywa się w lesie przyległym do biura Nadleśnictwa Wyszków. Uczestnicy podchodzą do stanowisk na których rozwiązują wcześniej przygotowane zadania. Podczas turnieju 1 rozdział  dotyczyć będzie </w:t>
            </w:r>
            <w:proofErr w:type="spellStart"/>
            <w:r w:rsidRPr="006D3423">
              <w:rPr>
                <w:rFonts w:ascii="Calibri" w:eastAsia="Times New Roman" w:hAnsi="Calibri" w:cs="Calibri"/>
                <w:color w:val="000000"/>
                <w:sz w:val="14"/>
                <w:lang w:eastAsia="pl-PL"/>
              </w:rPr>
              <w:t>zagadnienień</w:t>
            </w:r>
            <w:proofErr w:type="spellEnd"/>
            <w:r w:rsidRPr="006D3423">
              <w:rPr>
                <w:rFonts w:ascii="Calibri" w:eastAsia="Times New Roman" w:hAnsi="Calibri" w:cs="Calibri"/>
                <w:color w:val="000000"/>
                <w:sz w:val="14"/>
                <w:lang w:eastAsia="pl-PL"/>
              </w:rPr>
              <w:t xml:space="preserve"> związanych z retencjonowaniem i </w:t>
            </w:r>
            <w:proofErr w:type="spellStart"/>
            <w:r w:rsidRPr="006D3423">
              <w:rPr>
                <w:rFonts w:ascii="Calibri" w:eastAsia="Times New Roman" w:hAnsi="Calibri" w:cs="Calibri"/>
                <w:color w:val="000000"/>
                <w:sz w:val="14"/>
                <w:lang w:eastAsia="pl-PL"/>
              </w:rPr>
              <w:t>oszczędzanieniem</w:t>
            </w:r>
            <w:proofErr w:type="spellEnd"/>
            <w:r w:rsidRPr="006D3423">
              <w:rPr>
                <w:rFonts w:ascii="Calibri" w:eastAsia="Times New Roman" w:hAnsi="Calibri" w:cs="Calibri"/>
                <w:color w:val="000000"/>
                <w:sz w:val="14"/>
                <w:lang w:eastAsia="pl-PL"/>
              </w:rPr>
              <w:t xml:space="preserve"> wody.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lata od 2022 do 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uczniowie szkół podstawowych,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ciągu roku planuje się organizację 1 edycji turnieju wiedzy o lesie, w której udział weźmie około 80 osób. </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12,00</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Kamienna Góra</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Spacery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Wycieczki o charakterze dopasowanym do miejsca i terminu (botaniczna, geologiczna, ornitologiczna). Każda z nich nawiąże do wody (retencja, zbiorniki, rzeki, zabudowa potoków)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2021-2027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 charakter otwarty wydarzeń</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 uczestników, 10 000 odsłon</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7 000 zł</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Babimost</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Promocja projektu Małej Retencji Nizinnej w Nadleśnictwie Babimost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Nadleśnictwo Babimost promuje projekt na stronie internetowej  https://babimost.zielonagora.lasy.gov.pl/projekty-i-fundusze/-/asset_publisher/PI3g/content/projekt-mala-retencja-na-terenach-nizinnych-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 xml:space="preserve">Nadleśnictwo realizujące projekt publikuje na swojej stronie internetowej artykuł o projekcie.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433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Brzózka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Promocja projektu Małej Retencji Nizinnej w Nadleśnictwie Brzózka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2129BB" w:rsidP="006D3423">
            <w:pPr>
              <w:spacing w:after="0" w:line="240" w:lineRule="auto"/>
              <w:jc w:val="center"/>
              <w:rPr>
                <w:rFonts w:ascii="Calibri" w:eastAsia="Times New Roman" w:hAnsi="Calibri" w:cs="Calibri"/>
                <w:sz w:val="14"/>
                <w:lang w:eastAsia="pl-PL"/>
              </w:rPr>
            </w:pPr>
            <w:hyperlink r:id="rId4" w:history="1">
              <w:r w:rsidR="006D3423" w:rsidRPr="006D3423">
                <w:rPr>
                  <w:rFonts w:ascii="Calibri" w:eastAsia="Times New Roman" w:hAnsi="Calibri" w:cs="Calibri"/>
                  <w:sz w:val="14"/>
                  <w:lang w:eastAsia="pl-PL"/>
                </w:rPr>
                <w:t>Nadleśnictwo Brzózka promuje projekt na stronie internetowej:    https://brzozka.zielonagora.lasy.gov.pl/projekty-i-fundusze/-/asset_publisher/h0oG/content/mala-retencja-nizinna</w:t>
              </w:r>
            </w:hyperlink>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Nadleśnictwo realizujące projekt publikuje na swojej stronie internetowej artykuł o projekcie. Publikowane są również posty na profilu FB.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Lubsko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Promocja projektu Małej Retencji Nizinnej w Nadleśnictwie Lubsko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2129BB" w:rsidP="006D3423">
            <w:pPr>
              <w:spacing w:after="0" w:line="240" w:lineRule="auto"/>
              <w:jc w:val="center"/>
              <w:rPr>
                <w:rFonts w:ascii="Calibri" w:eastAsia="Times New Roman" w:hAnsi="Calibri" w:cs="Calibri"/>
                <w:sz w:val="14"/>
                <w:lang w:eastAsia="pl-PL"/>
              </w:rPr>
            </w:pPr>
            <w:hyperlink r:id="rId5" w:anchor=".YH87SmczZUQ" w:history="1">
              <w:r w:rsidR="006D3423" w:rsidRPr="006D3423">
                <w:rPr>
                  <w:rFonts w:ascii="Calibri" w:eastAsia="Times New Roman" w:hAnsi="Calibri" w:cs="Calibri"/>
                  <w:sz w:val="14"/>
                  <w:lang w:eastAsia="pl-PL"/>
                </w:rPr>
                <w:t>Nadleśnictwo Lubsko promuje projekt na stronie internetowej  https://lubsko.zielonagora.lasy.gov.pl/projekty-i-fundusze/-/asset_publisher/1M8a/content/retencja-nizinna-w-lasach#.YH87SmczZUQ</w:t>
              </w:r>
            </w:hyperlink>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sz w:val="14"/>
                <w:lang w:eastAsia="pl-PL"/>
              </w:rPr>
            </w:pPr>
            <w:r w:rsidRPr="006D3423">
              <w:rPr>
                <w:rFonts w:ascii="Calibri" w:eastAsia="Times New Roman" w:hAnsi="Calibri" w:cs="Calibri"/>
                <w:sz w:val="14"/>
                <w:lang w:eastAsia="pl-PL"/>
              </w:rPr>
              <w:t>Nadleśnictwo realizujące projekt publikuje na swojej stronie internetowej artykuł o projekcie. Publikowane są również posty na profilu FB.</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435</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Nowa Sól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Promocja projektu Małej Retencji Nizinnej w Nadleśnictwie Nowa Sól</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Nowa Sól promuje projekt na stronie internetowej https://nowasol.zielonagora.lasy.gov.pl/projekty-i-fundusze/-/asset_publisher/tS7s/content/udalo-sie-mala-retencja-gora-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realizujące projekt publikuje na swojej stronie internetowej artykuł o projekcie.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436</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Szprotawa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Promocja projektu Małej Retencji Nizinnej w Nadleśnictwie Szprotawa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Szprotawa promuje projekt na stronie internetowej https://szprotawa.zielonagora.lasy.gov.pl/projekty-i-fundusze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realizujące projekt publikuje na swojej stronie internetowej artykuł o projekcie.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437</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Zielona Góra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Promocja projektu Małej Retencji Nizinnej w Nadleśnictwie Zielona Góra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Zielona Góra promuje projekt na stronie internetowej https://zielonagora.zielonagora.lasy.gov.pl/projekty-i-fundusze/-/asset_publisher/EYb6/content/kompleksowy-projekt-adaptacji-lasow-i-lesnictwa-do-zmian-klimatu-mala-retencja-oraz-przeciwdzialanie-erozji-wodnej-na-terenach-nizinnych#.YH89CmczZUQ</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realizujące projekt publikuje na swojej stronie internetowej artykuł o projekcie.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438</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Żagań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Promocja projektu Małej Retencji Nizinnej w Nadleśnictwie Żagań</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Żagań promuje projekt na stronie internetowej https://zagan.zielonagora.lasy.gov.pl/projekty-i-fundusze/-/asset_publisher/1M8a/content/adaptacja-lasow-i-lesnictwa-do-zmian-klimatu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realizujące projekt publikuje na swojej stronie internetowej artykuł o projekcie.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21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439</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Zielonej Górze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Promocja projektu Małej Retencji Nizinnej na obszarze RDLP w Zielonej Górze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Zielonej Górze promuje projekt małej Retencji Nizinnej na stronie https://www.zielonagora.lasy.gov.pl/projekty-i-fundusze/-/asset_publisher/by9P/content/mala-retencja-nizinna-2#.YH8sumczZUQ</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Planowany okres realizacji: 2016-2022 r.</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RDLP w Zielonej Górze publikuje artykuł projekcie oraz w aktualnościach promuje bieżące działania leśników dotyczące retencji wody w lesie. Publikowane są również zaproszenia do audycji radiowych w Radio Zachód, z udziałem leśników. Audycje o tematyce zmian klimatu, suszy i retencji rodnej. Dodatkowo na profilu FB publikowane są regularnie posty o tematyce retencji wody.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440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edukacyjno-informacyjne realizowane we współpracy z mediami regionalnymi i lokalnymi.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Materiały prasowe i publikacje w socjał mediach oraz wywiady dot. tematyki znaczenia wody, podejmowanych działań w zakresie ochrony zasobów wodnych, retencjonowania wody itp..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możliwości i preferencji mediów)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odbiorców możliwa do określenia po weryfikacji odsłon stron internetowych, zasięgów postów tematycznych publikowanych na profilach internetowych itp.</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441</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Tematyczne audycje radiowe z zabawami konkursowymi w Polskim Radio Zachód</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możliwości i preferencji mediów)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społeczeństwo/odbiorcy radiowi audycji z udziałem leśników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odbiorców możliwa do określenia po emisji audycji (bezpośrednio przez dane medium) oraz w przypadku udostępnienia danej audycji w socjał mediach pomiar aktywnościom odbiorców danego profilu społecznościowego (zasięg, udostępnienia, aktywność w formie komentarzy itp.).</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442</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edukacyjne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Stacjonarne i terenowe zajęcia edukacyjne realizowane we współpracy z placówkami oświatowymi (głównie szkoły podstawowe, uniwersytet trzeciego wieku) i kulturalnymi (domy kultury itp.).</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możliwości i preferencji grupy odbiorców)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placówki oświatowe i kulturalne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odbiorców możliwa do określenia po realizacji poszczególnych form edukacji.</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pracowników LP w ramach obowiązków służbowych, za które nie otrzymują dodatkowego wynagrodzenia</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443</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Plenerowe spotkania edukacyjne w Leśnej Osadzie, prezentowanej w formie stoisk tematycznych podczas wydarzeń o charakterze lokalnym, regionalnym i ponadregionalnym.</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możliwości i preferencji grupy odbiorców)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odbiorców możliwa do określenia po realizacji poszczególnych form edukacji.</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444</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Zajęcia edukacyjne online, realizowane we współpracy z placówkami oświatowymi (głównie szkoły podstawowe, uniwersytet trzeciego wieku).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cały rok (wg możliwości i preferencji grupy odbiorców)</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placówki oświatowe i kulturalne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odbiorców możliwa do określenia po realizacji poszczególnych form edukacji.</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r>
      <w:tr w:rsidR="006D3423" w:rsidRPr="006D3423" w:rsidTr="006D3423">
        <w:trPr>
          <w:trHeight w:val="30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445</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24. Piknik Naukowy organizowany przez Centrum Nauki Kopernik i Polskie Radio S. A. pod hasłem przewodnim "Klimat i My"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Udział w ogólnopolskim wydarzeniu (edycja online). Na potrzeby udziału Lasów Państwowych w wydarzeniu, RDLP w Zielonej Górze przygotowała film edukacyjny pt. Zielony Klimat, w  trakcie którego są przedstawione aspekty związane z rolą lasów w ochronie klimatu, w odniesieniu do funkcji lasu: gospodarczej, przyrodniczej i społecznej.</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8-15 maja 2021 r.; link: https://pikniknaukowy.pl/Opikniku24.aspx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użytkownicy kanałów internetowych organizatora wydarzenia oraz Lasów Państwowych; ponadto film będzie publikowany na profilach społecznościowych LP, a także zostanie rozpowszechniony w placówkach szkolnych (szkoła podstawowa) zlokalizowanych na terenie RDLP w Zielonej Górze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Liczba odbiorców możliwa do określenia po realizacji poszczególnych form edukacji.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koszt udziału w wydarzeniu w ramach zawartej umowy pomiędzy organizatorem wydarzenia, a Centrum Informacyjnym Lasów Państwowych oraz koszt realizacji produkcji filmowej pt. "Zielony Klimat"</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Giżycko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03.03.2020 r.- w Nadleśnictwie Giżycko miało miejsce spotkanie w sprawie "małej retencji".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spotkanie zostali zaproszeni przedstawiciele samorządów i organizacji pozarządowych. Organizacje pozarządowe zaangażowały się w proces tworzenia dokumentacji projektowej stawu "Jurek" na terenie uroczyska "Las Miejski"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Giżycka i okolic.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lokalnych samorządów i NGO-s.</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447</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Rozprowadzenie ulotek bezpłatnych, promujących "małą retencję nizinną" wśród mieszkańców Giżycka i okolic (urzędy, instytucje, fryzjerzy, koła gospodyń wiejskich, placówki oświatowe)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2020-2021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Giżycka i okolic.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400 szt.</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Ulotki z CKPŚ</w:t>
            </w:r>
          </w:p>
        </w:tc>
      </w:tr>
      <w:tr w:rsidR="006D3423" w:rsidRPr="006D3423" w:rsidTr="006D3423">
        <w:trPr>
          <w:trHeight w:val="9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448</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Gazecie Giżyckiej ukazał się artykuł dotyczący projektu "małej retencji nizinnej" na terenie Nadleśnictwa Giżycko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Giżycka i okolic.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5000 egz.</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8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449</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 stronie Nadleśnictwa Giżycko jest stała zakładka p.t. "Mała retencja nizinna", na której są zamieszczone informacje dotyczące przebiegu realizacji projektu (dokumentacja techniczna, broszury informacyjne, materiały promujące)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Całe społeczeństwo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Zasięg krajowy.</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450</w:t>
            </w:r>
          </w:p>
        </w:tc>
        <w:tc>
          <w:tcPr>
            <w:tcW w:w="0" w:type="auto"/>
            <w:vMerge/>
            <w:tcBorders>
              <w:top w:val="nil"/>
              <w:left w:val="single" w:sz="4" w:space="0" w:color="auto"/>
              <w:bottom w:val="single" w:sz="4" w:space="0" w:color="auto"/>
              <w:right w:val="single" w:sz="4" w:space="0" w:color="auto"/>
            </w:tcBorders>
            <w:vAlign w:val="center"/>
            <w:hideMark/>
          </w:tcPr>
          <w:p w:rsidR="006D3423" w:rsidRPr="006D3423" w:rsidRDefault="006D3423" w:rsidP="006D3423">
            <w:pPr>
              <w:spacing w:after="0" w:line="240" w:lineRule="auto"/>
              <w:rPr>
                <w:rFonts w:ascii="Calibri" w:eastAsia="Times New Roman" w:hAnsi="Calibri" w:cs="Calibri"/>
                <w:color w:val="000000"/>
                <w:sz w:val="14"/>
                <w:lang w:eastAsia="pl-PL"/>
              </w:rPr>
            </w:pP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08.09.2020 r.- spotkanie informacyjne dotyczące zaawansowania i realizacji projektu "małej retencji nizinnej" na terenie Nadleśnictwa Giżycko.</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Kampania informacyjna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2020</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Mieszkańcy Giżycka i okolic.</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Przedstawiciele lokalnych samorządów i NGO-s.</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6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451</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Knyszyn</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Woda - leśne obserwacje i eksperymenty</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praktyczne polegające na badaniu właściwości wody na podstawie eksperymentów bazujących na roślinności leśnej.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od 2021 roku</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Uczniowie szkół podstawowych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60 osób rocznie</w:t>
            </w:r>
          </w:p>
        </w:tc>
        <w:tc>
          <w:tcPr>
            <w:tcW w:w="0" w:type="auto"/>
            <w:tcBorders>
              <w:top w:val="nil"/>
              <w:left w:val="nil"/>
              <w:bottom w:val="single" w:sz="4" w:space="0" w:color="auto"/>
              <w:right w:val="single" w:sz="4" w:space="0" w:color="auto"/>
            </w:tcBorders>
            <w:shd w:val="clear" w:color="auto" w:fill="auto"/>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0</w:t>
            </w:r>
          </w:p>
        </w:tc>
      </w:tr>
      <w:tr w:rsidR="006D3423" w:rsidRPr="006D3423" w:rsidTr="006D3423">
        <w:trPr>
          <w:trHeight w:val="15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452</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Augustów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 Włączenie tematyki zmian klimatycznych, niedoboru wody i potrzeby jej retencjonowania w zakres standardowych zajęć edukacyjnych dotyczących wszystkich podmiotów współpracujących.</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Wykłady i prezentacje kameralne, spotkania terenowe, w tym na realizowanych przez Nadleśnictwo obiektach małej retencji. Poświęcenie tematyce deficytu wody i jej roli w ekosystemach  publikacji ,w tym artykułów na stronach www,  filmów edukacyjnych ( np. zrealizowany w br. "Kilka dni z życia pewnego bajora"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Działania są prowadzone od roku 2017 i będą kontynuowane jak długo temat będzie aktualna</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Cała społeczność miejscowa i turyści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W skali roku : ok. 30 spotkań terenowych i kameralnych, 1 - 5 festynów, 4-5 wycieczek autokarowych co obejmuje od 4 do 14 tysięcy osób, 3 artykuły na www., oraz 1-2 filmy - 3-5 tys. odsłon .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Dotychczasowy roczny koszt takich działań edukacyjnych wynosił 55 do 77 tys. zł</w:t>
            </w:r>
          </w:p>
        </w:tc>
      </w:tr>
      <w:tr w:rsidR="006D3423" w:rsidRPr="006D3423" w:rsidTr="006D3423">
        <w:trPr>
          <w:trHeight w:val="120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453</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Nadleśnictwo </w:t>
            </w:r>
            <w:proofErr w:type="spellStart"/>
            <w:r w:rsidRPr="006D3423">
              <w:rPr>
                <w:rFonts w:ascii="Calibri" w:eastAsia="Times New Roman" w:hAnsi="Calibri" w:cs="Calibri"/>
                <w:color w:val="000000"/>
                <w:sz w:val="14"/>
                <w:lang w:eastAsia="pl-PL"/>
              </w:rPr>
              <w:t>Doilidy</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Mała retencja - wielka rzecz</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edukacyjne poruszające tematykę znaczenia wody w środowisku leśnym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Zajęcia są w stałej ofercie edukacyjnej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dzieci i młodzież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 xml:space="preserve">liczba uczestników uzależniona jest od dynamiki panującej pandemii COVID-19 i zainteresowania proponowanym tematem </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ramach bieżącej działalności edukacyjnej nadleśnictwa, dodatkowe koszty nie są planowane</w:t>
            </w:r>
          </w:p>
        </w:tc>
      </w:tr>
      <w:tr w:rsidR="006D3423" w:rsidRPr="006D3423" w:rsidTr="006D3423">
        <w:trPr>
          <w:trHeight w:val="5760"/>
        </w:trPr>
        <w:tc>
          <w:tcPr>
            <w:tcW w:w="0" w:type="auto"/>
            <w:tcBorders>
              <w:top w:val="nil"/>
              <w:left w:val="single" w:sz="4" w:space="0" w:color="auto"/>
              <w:bottom w:val="single" w:sz="4" w:space="0" w:color="auto"/>
              <w:right w:val="single" w:sz="4" w:space="0" w:color="auto"/>
            </w:tcBorders>
            <w:shd w:val="clear" w:color="000000" w:fill="FFFFFF"/>
            <w:noWrap/>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lastRenderedPageBreak/>
              <w:t>454</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Nadleśnictwo Krynki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Edukacja przyrodniczo - leśna w ogrodzie leśnym "</w:t>
            </w:r>
            <w:proofErr w:type="spellStart"/>
            <w:r w:rsidRPr="006D3423">
              <w:rPr>
                <w:rFonts w:ascii="Calibri" w:eastAsia="Times New Roman" w:hAnsi="Calibri" w:cs="Calibri"/>
                <w:color w:val="000000"/>
                <w:sz w:val="14"/>
                <w:lang w:eastAsia="pl-PL"/>
              </w:rPr>
              <w:t>Silvarium</w:t>
            </w:r>
            <w:proofErr w:type="spellEnd"/>
            <w:r w:rsidRPr="006D3423">
              <w:rPr>
                <w:rFonts w:ascii="Calibri" w:eastAsia="Times New Roman" w:hAnsi="Calibri" w:cs="Calibri"/>
                <w:color w:val="000000"/>
                <w:sz w:val="14"/>
                <w:lang w:eastAsia="pl-PL"/>
              </w:rPr>
              <w:t>" na terenie Nadleśnictwa Krynki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t>
            </w:r>
            <w:proofErr w:type="spellStart"/>
            <w:r w:rsidRPr="006D3423">
              <w:rPr>
                <w:rFonts w:ascii="Calibri" w:eastAsia="Times New Roman" w:hAnsi="Calibri" w:cs="Calibri"/>
                <w:color w:val="000000"/>
                <w:sz w:val="14"/>
                <w:lang w:eastAsia="pl-PL"/>
              </w:rPr>
              <w:t>Silvarium</w:t>
            </w:r>
            <w:proofErr w:type="spellEnd"/>
            <w:r w:rsidRPr="006D3423">
              <w:rPr>
                <w:rFonts w:ascii="Calibri" w:eastAsia="Times New Roman" w:hAnsi="Calibri" w:cs="Calibri"/>
                <w:color w:val="000000"/>
                <w:sz w:val="14"/>
                <w:lang w:eastAsia="pl-PL"/>
              </w:rPr>
              <w:t xml:space="preserve">" -  leśny </w:t>
            </w:r>
            <w:proofErr w:type="spellStart"/>
            <w:r w:rsidRPr="006D3423">
              <w:rPr>
                <w:rFonts w:ascii="Calibri" w:eastAsia="Times New Roman" w:hAnsi="Calibri" w:cs="Calibri"/>
                <w:color w:val="000000"/>
                <w:sz w:val="14"/>
                <w:lang w:eastAsia="pl-PL"/>
              </w:rPr>
              <w:t>ogód</w:t>
            </w:r>
            <w:proofErr w:type="spellEnd"/>
            <w:r w:rsidRPr="006D3423">
              <w:rPr>
                <w:rFonts w:ascii="Calibri" w:eastAsia="Times New Roman" w:hAnsi="Calibri" w:cs="Calibri"/>
                <w:color w:val="000000"/>
                <w:sz w:val="14"/>
                <w:lang w:eastAsia="pl-PL"/>
              </w:rPr>
              <w:t xml:space="preserve"> to ok. 25 ha na terenie którego nadleśnictwo prowadzi edukację przyrodniczo - leśną już od kilkunastu lat. Jednym z tematów zajęć jest gospodarowanie zasobami wody. W 2007 </w:t>
            </w:r>
            <w:proofErr w:type="spellStart"/>
            <w:r w:rsidRPr="006D3423">
              <w:rPr>
                <w:rFonts w:ascii="Calibri" w:eastAsia="Times New Roman" w:hAnsi="Calibri" w:cs="Calibri"/>
                <w:color w:val="000000"/>
                <w:sz w:val="14"/>
                <w:lang w:eastAsia="pl-PL"/>
              </w:rPr>
              <w:t>r.ukończono</w:t>
            </w:r>
            <w:proofErr w:type="spellEnd"/>
            <w:r w:rsidRPr="006D3423">
              <w:rPr>
                <w:rFonts w:ascii="Calibri" w:eastAsia="Times New Roman" w:hAnsi="Calibri" w:cs="Calibri"/>
                <w:color w:val="000000"/>
                <w:sz w:val="14"/>
                <w:lang w:eastAsia="pl-PL"/>
              </w:rPr>
              <w:t xml:space="preserve"> budowę zespołu zbiorników wodnych na rzece </w:t>
            </w:r>
            <w:proofErr w:type="spellStart"/>
            <w:r w:rsidRPr="006D3423">
              <w:rPr>
                <w:rFonts w:ascii="Calibri" w:eastAsia="Times New Roman" w:hAnsi="Calibri" w:cs="Calibri"/>
                <w:color w:val="000000"/>
                <w:sz w:val="14"/>
                <w:lang w:eastAsia="pl-PL"/>
              </w:rPr>
              <w:t>Poczopówce</w:t>
            </w:r>
            <w:proofErr w:type="spellEnd"/>
            <w:r w:rsidRPr="006D3423">
              <w:rPr>
                <w:rFonts w:ascii="Calibri" w:eastAsia="Times New Roman" w:hAnsi="Calibri" w:cs="Calibri"/>
                <w:color w:val="000000"/>
                <w:sz w:val="14"/>
                <w:lang w:eastAsia="pl-PL"/>
              </w:rPr>
              <w:t xml:space="preserve">. W wyniku tej inwestycji otrzymano obiekt o powierzchni lustra wody 1,25 ha i zdolności retencyjnej 18 tys. m3. We współpracy z PZW odtworzono w tych akwenach rodzimą ichtiofaunę. Na ternie </w:t>
            </w:r>
            <w:proofErr w:type="spellStart"/>
            <w:r w:rsidRPr="006D3423">
              <w:rPr>
                <w:rFonts w:ascii="Calibri" w:eastAsia="Times New Roman" w:hAnsi="Calibri" w:cs="Calibri"/>
                <w:color w:val="000000"/>
                <w:sz w:val="14"/>
                <w:lang w:eastAsia="pl-PL"/>
              </w:rPr>
              <w:t>Silvarium</w:t>
            </w:r>
            <w:proofErr w:type="spellEnd"/>
            <w:r w:rsidRPr="006D3423">
              <w:rPr>
                <w:rFonts w:ascii="Calibri" w:eastAsia="Times New Roman" w:hAnsi="Calibri" w:cs="Calibri"/>
                <w:color w:val="000000"/>
                <w:sz w:val="14"/>
                <w:lang w:eastAsia="pl-PL"/>
              </w:rPr>
              <w:t xml:space="preserve"> znajduje się również sztuczny strumień długości ok 200 m  oraz hydro botaniczna oczyszczalnia ścieków o wydajności hydraulicznej równej 4,5 m3/d i równoważnej liczbie mieszkańców (RLM), określającej wielkość oczyszczalni wynoszącej 33,7. Dzięki nowoczesnym rozwiązaniom możliwe stało się wprzęgnięcie roślin w utylizację ścieków z gospodarstw domowych osady przy Nadleśnictwie. Projekt ten ma również za zadanie promowanie rozwiązań przyjaznych środowisku – każdy zainteresowany może uzyskać tu informacje na temat innowacji technicznych i funkcjonalności tego typu obiektów. W 2001 roku  w ramach tzw. "Szlaku Ekumenicznego" wybudowano zbiornik wodny „</w:t>
            </w:r>
            <w:proofErr w:type="spellStart"/>
            <w:r w:rsidRPr="006D3423">
              <w:rPr>
                <w:rFonts w:ascii="Calibri" w:eastAsia="Times New Roman" w:hAnsi="Calibri" w:cs="Calibri"/>
                <w:color w:val="000000"/>
                <w:sz w:val="14"/>
                <w:lang w:eastAsia="pl-PL"/>
              </w:rPr>
              <w:t>Ozierany</w:t>
            </w:r>
            <w:proofErr w:type="spellEnd"/>
            <w:r w:rsidRPr="006D3423">
              <w:rPr>
                <w:rFonts w:ascii="Calibri" w:eastAsia="Times New Roman" w:hAnsi="Calibri" w:cs="Calibri"/>
                <w:color w:val="000000"/>
                <w:sz w:val="14"/>
                <w:lang w:eastAsia="pl-PL"/>
              </w:rPr>
              <w:t xml:space="preserve">”, o powierzchni 17 ha i kubaturze 155 tys. m3. Ten potężny, na warunki Puszczy Knyszyńskiej, rezerwuar wody bazujący, na źródliskach rzeki </w:t>
            </w:r>
            <w:proofErr w:type="spellStart"/>
            <w:r w:rsidRPr="006D3423">
              <w:rPr>
                <w:rFonts w:ascii="Calibri" w:eastAsia="Times New Roman" w:hAnsi="Calibri" w:cs="Calibri"/>
                <w:color w:val="000000"/>
                <w:sz w:val="14"/>
                <w:lang w:eastAsia="pl-PL"/>
              </w:rPr>
              <w:t>Świsłoczy</w:t>
            </w:r>
            <w:proofErr w:type="spellEnd"/>
            <w:r w:rsidRPr="006D3423">
              <w:rPr>
                <w:rFonts w:ascii="Calibri" w:eastAsia="Times New Roman" w:hAnsi="Calibri" w:cs="Calibri"/>
                <w:color w:val="000000"/>
                <w:sz w:val="14"/>
                <w:lang w:eastAsia="pl-PL"/>
              </w:rPr>
              <w:t xml:space="preserve"> nie tylko korzystnie oddziałuje na mikroklimat, ale również jest doskonałym środowiskiem dla bytowania ptactwa, w tym tak rzadkich gatunków jak: bąk, bączek, błotniak stawowy, wodnik, czapla biała. Zalew </w:t>
            </w:r>
            <w:proofErr w:type="spellStart"/>
            <w:r w:rsidRPr="006D3423">
              <w:rPr>
                <w:rFonts w:ascii="Calibri" w:eastAsia="Times New Roman" w:hAnsi="Calibri" w:cs="Calibri"/>
                <w:color w:val="000000"/>
                <w:sz w:val="14"/>
                <w:lang w:eastAsia="pl-PL"/>
              </w:rPr>
              <w:t>Ozierany</w:t>
            </w:r>
            <w:proofErr w:type="spellEnd"/>
            <w:r w:rsidRPr="006D3423">
              <w:rPr>
                <w:rFonts w:ascii="Calibri" w:eastAsia="Times New Roman" w:hAnsi="Calibri" w:cs="Calibri"/>
                <w:color w:val="000000"/>
                <w:sz w:val="14"/>
                <w:lang w:eastAsia="pl-PL"/>
              </w:rPr>
              <w:t xml:space="preserve"> odgrywa również nie bagatelną rolę jako miejsce wypoczynku i rekreacji licznych rzesz turystów.</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Zadanie już realizowane  przez Nadleśnictwo Krynki</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Główna grupa docelowa do młodzież szkolna  (podstawowa i gimnazjum) oraz osoby dorosłe  (wycieczki organizowane przez biura turystyczne).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Liczba osób odwiedzających "</w:t>
            </w:r>
            <w:proofErr w:type="spellStart"/>
            <w:r w:rsidRPr="006D3423">
              <w:rPr>
                <w:rFonts w:ascii="Calibri" w:eastAsia="Times New Roman" w:hAnsi="Calibri" w:cs="Calibri"/>
                <w:color w:val="000000"/>
                <w:sz w:val="14"/>
                <w:lang w:eastAsia="pl-PL"/>
              </w:rPr>
              <w:t>Silvarium</w:t>
            </w:r>
            <w:proofErr w:type="spellEnd"/>
            <w:r w:rsidRPr="006D3423">
              <w:rPr>
                <w:rFonts w:ascii="Calibri" w:eastAsia="Times New Roman" w:hAnsi="Calibri" w:cs="Calibri"/>
                <w:color w:val="000000"/>
                <w:sz w:val="14"/>
                <w:lang w:eastAsia="pl-PL"/>
              </w:rPr>
              <w:t xml:space="preserve">" - </w:t>
            </w:r>
            <w:proofErr w:type="spellStart"/>
            <w:r w:rsidRPr="006D3423">
              <w:rPr>
                <w:rFonts w:ascii="Calibri" w:eastAsia="Times New Roman" w:hAnsi="Calibri" w:cs="Calibri"/>
                <w:color w:val="000000"/>
                <w:sz w:val="14"/>
                <w:lang w:eastAsia="pl-PL"/>
              </w:rPr>
              <w:t>ogórd</w:t>
            </w:r>
            <w:proofErr w:type="spellEnd"/>
            <w:r w:rsidRPr="006D3423">
              <w:rPr>
                <w:rFonts w:ascii="Calibri" w:eastAsia="Times New Roman" w:hAnsi="Calibri" w:cs="Calibri"/>
                <w:color w:val="000000"/>
                <w:sz w:val="14"/>
                <w:lang w:eastAsia="pl-PL"/>
              </w:rPr>
              <w:t xml:space="preserve"> leśny to ok. 30-40 tysięcy osób rocznie.</w:t>
            </w:r>
          </w:p>
        </w:tc>
        <w:tc>
          <w:tcPr>
            <w:tcW w:w="0" w:type="auto"/>
            <w:tcBorders>
              <w:top w:val="nil"/>
              <w:left w:val="nil"/>
              <w:bottom w:val="single" w:sz="4" w:space="0" w:color="auto"/>
              <w:right w:val="single" w:sz="4" w:space="0" w:color="auto"/>
            </w:tcBorders>
            <w:shd w:val="clear" w:color="auto" w:fill="auto"/>
            <w:vAlign w:val="center"/>
            <w:hideMark/>
          </w:tcPr>
          <w:p w:rsidR="006D3423" w:rsidRPr="006D3423" w:rsidRDefault="006D3423" w:rsidP="006D3423">
            <w:pPr>
              <w:spacing w:after="0" w:line="240" w:lineRule="auto"/>
              <w:jc w:val="center"/>
              <w:rPr>
                <w:rFonts w:ascii="Calibri" w:eastAsia="Times New Roman" w:hAnsi="Calibri" w:cs="Calibri"/>
                <w:color w:val="000000"/>
                <w:sz w:val="14"/>
                <w:lang w:eastAsia="pl-PL"/>
              </w:rPr>
            </w:pPr>
            <w:r w:rsidRPr="006D3423">
              <w:rPr>
                <w:rFonts w:ascii="Calibri" w:eastAsia="Times New Roman" w:hAnsi="Calibri" w:cs="Calibri"/>
                <w:color w:val="000000"/>
                <w:sz w:val="14"/>
                <w:lang w:eastAsia="pl-PL"/>
              </w:rPr>
              <w:t>W wszystkie działania związane z edukacja i rolą wody w lesie są realizowane już od kilkunastu lat. Obecnie nadleśnictwo planuje kontynuację działań edukacyjnych w tym o obiegu wody w przyrodzie i konieczności jej ochrony na obiektach już istniejących.</w:t>
            </w:r>
          </w:p>
        </w:tc>
      </w:tr>
    </w:tbl>
    <w:p w:rsidR="00A25069" w:rsidRDefault="00A25069"/>
    <w:sectPr w:rsidR="00A25069" w:rsidSect="006D3423">
      <w:pgSz w:w="16838" w:h="11906" w:orient="landscape"/>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423"/>
    <w:rsid w:val="002129BB"/>
    <w:rsid w:val="006D3423"/>
    <w:rsid w:val="00A250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F4D956-A6A3-4224-97AC-C3C83EA1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6D3423"/>
    <w:rPr>
      <w:color w:val="0563C1"/>
      <w:u w:val="single"/>
    </w:rPr>
  </w:style>
  <w:style w:type="character" w:styleId="UyteHipercze">
    <w:name w:val="FollowedHyperlink"/>
    <w:basedOn w:val="Domylnaczcionkaakapitu"/>
    <w:uiPriority w:val="99"/>
    <w:semiHidden/>
    <w:unhideWhenUsed/>
    <w:rsid w:val="006D3423"/>
    <w:rPr>
      <w:color w:val="954F72"/>
      <w:u w:val="single"/>
    </w:rPr>
  </w:style>
  <w:style w:type="paragraph" w:customStyle="1" w:styleId="font1">
    <w:name w:val="font1"/>
    <w:basedOn w:val="Normalny"/>
    <w:rsid w:val="006D3423"/>
    <w:pPr>
      <w:spacing w:before="100" w:beforeAutospacing="1" w:after="100" w:afterAutospacing="1" w:line="240" w:lineRule="auto"/>
    </w:pPr>
    <w:rPr>
      <w:rFonts w:ascii="Calibri" w:eastAsia="Times New Roman" w:hAnsi="Calibri" w:cs="Calibri"/>
      <w:color w:val="000000"/>
      <w:lang w:eastAsia="pl-PL"/>
    </w:rPr>
  </w:style>
  <w:style w:type="paragraph" w:customStyle="1" w:styleId="font5">
    <w:name w:val="font5"/>
    <w:basedOn w:val="Normalny"/>
    <w:rsid w:val="006D3423"/>
    <w:pPr>
      <w:spacing w:before="100" w:beforeAutospacing="1" w:after="100" w:afterAutospacing="1" w:line="240" w:lineRule="auto"/>
    </w:pPr>
    <w:rPr>
      <w:rFonts w:ascii="Calibri" w:eastAsia="Times New Roman" w:hAnsi="Calibri" w:cs="Calibri"/>
      <w:b/>
      <w:bCs/>
      <w:color w:val="000000"/>
      <w:lang w:eastAsia="pl-PL"/>
    </w:rPr>
  </w:style>
  <w:style w:type="paragraph" w:customStyle="1" w:styleId="font6">
    <w:name w:val="font6"/>
    <w:basedOn w:val="Normalny"/>
    <w:rsid w:val="006D3423"/>
    <w:pPr>
      <w:spacing w:before="100" w:beforeAutospacing="1" w:after="100" w:afterAutospacing="1" w:line="240" w:lineRule="auto"/>
    </w:pPr>
    <w:rPr>
      <w:rFonts w:ascii="Calibri" w:eastAsia="Times New Roman" w:hAnsi="Calibri" w:cs="Calibri"/>
      <w:color w:val="000000"/>
      <w:lang w:eastAsia="pl-PL"/>
    </w:rPr>
  </w:style>
  <w:style w:type="paragraph" w:customStyle="1" w:styleId="font7">
    <w:name w:val="font7"/>
    <w:basedOn w:val="Normalny"/>
    <w:rsid w:val="006D3423"/>
    <w:pPr>
      <w:spacing w:before="100" w:beforeAutospacing="1" w:after="100" w:afterAutospacing="1" w:line="240" w:lineRule="auto"/>
    </w:pPr>
    <w:rPr>
      <w:rFonts w:ascii="Calibri" w:eastAsia="Times New Roman" w:hAnsi="Calibri" w:cs="Calibri"/>
      <w:color w:val="000000"/>
      <w:u w:val="single"/>
      <w:lang w:eastAsia="pl-PL"/>
    </w:rPr>
  </w:style>
  <w:style w:type="paragraph" w:customStyle="1" w:styleId="font8">
    <w:name w:val="font8"/>
    <w:basedOn w:val="Normalny"/>
    <w:rsid w:val="006D3423"/>
    <w:pPr>
      <w:spacing w:before="100" w:beforeAutospacing="1" w:after="100" w:afterAutospacing="1" w:line="240" w:lineRule="auto"/>
    </w:pPr>
    <w:rPr>
      <w:rFonts w:ascii="Calibri" w:eastAsia="Times New Roman" w:hAnsi="Calibri" w:cs="Calibri"/>
      <w:b/>
      <w:bCs/>
      <w:color w:val="000000"/>
      <w:u w:val="single"/>
      <w:lang w:eastAsia="pl-PL"/>
    </w:rPr>
  </w:style>
  <w:style w:type="paragraph" w:customStyle="1" w:styleId="font9">
    <w:name w:val="font9"/>
    <w:basedOn w:val="Normalny"/>
    <w:rsid w:val="006D3423"/>
    <w:pPr>
      <w:spacing w:before="100" w:beforeAutospacing="1" w:after="100" w:afterAutospacing="1" w:line="240" w:lineRule="auto"/>
    </w:pPr>
    <w:rPr>
      <w:rFonts w:ascii="Calibri" w:eastAsia="Times New Roman" w:hAnsi="Calibri" w:cs="Calibri"/>
      <w:b/>
      <w:bCs/>
      <w:color w:val="000000"/>
      <w:lang w:eastAsia="pl-PL"/>
    </w:rPr>
  </w:style>
  <w:style w:type="paragraph" w:customStyle="1" w:styleId="xl69">
    <w:name w:val="xl69"/>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0">
    <w:name w:val="xl70"/>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1">
    <w:name w:val="xl71"/>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2">
    <w:name w:val="xl72"/>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 w:val="24"/>
      <w:szCs w:val="24"/>
      <w:lang w:eastAsia="pl-PL"/>
    </w:rPr>
  </w:style>
  <w:style w:type="paragraph" w:customStyle="1" w:styleId="xl73">
    <w:name w:val="xl73"/>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74">
    <w:name w:val="xl74"/>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5">
    <w:name w:val="xl75"/>
    <w:basedOn w:val="Normalny"/>
    <w:rsid w:val="006D342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6">
    <w:name w:val="xl76"/>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7">
    <w:name w:val="xl77"/>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8">
    <w:name w:val="xl78"/>
    <w:basedOn w:val="Normalny"/>
    <w:rsid w:val="006D342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79">
    <w:name w:val="xl79"/>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0">
    <w:name w:val="xl80"/>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1">
    <w:name w:val="xl81"/>
    <w:basedOn w:val="Normalny"/>
    <w:rsid w:val="006D3423"/>
    <w:pP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2">
    <w:name w:val="xl82"/>
    <w:basedOn w:val="Normalny"/>
    <w:rsid w:val="006D3423"/>
    <w:pP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3">
    <w:name w:val="xl83"/>
    <w:basedOn w:val="Normalny"/>
    <w:rsid w:val="006D3423"/>
    <w:pPr>
      <w:spacing w:before="100" w:beforeAutospacing="1" w:after="100" w:afterAutospacing="1" w:line="240" w:lineRule="auto"/>
      <w:textAlignment w:val="center"/>
    </w:pPr>
    <w:rPr>
      <w:rFonts w:ascii="Calibri" w:eastAsia="Times New Roman" w:hAnsi="Calibri" w:cs="Calibri"/>
      <w:b/>
      <w:bCs/>
      <w:sz w:val="24"/>
      <w:szCs w:val="24"/>
      <w:lang w:eastAsia="pl-PL"/>
    </w:rPr>
  </w:style>
  <w:style w:type="paragraph" w:customStyle="1" w:styleId="xl84">
    <w:name w:val="xl84"/>
    <w:basedOn w:val="Normalny"/>
    <w:rsid w:val="006D3423"/>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l-PL"/>
    </w:rPr>
  </w:style>
  <w:style w:type="paragraph" w:customStyle="1" w:styleId="xl85">
    <w:name w:val="xl85"/>
    <w:basedOn w:val="Normalny"/>
    <w:rsid w:val="006D34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86">
    <w:name w:val="xl86"/>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7">
    <w:name w:val="xl87"/>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8">
    <w:name w:val="xl88"/>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89">
    <w:name w:val="xl89"/>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0">
    <w:name w:val="xl90"/>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1">
    <w:name w:val="xl91"/>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2">
    <w:name w:val="xl92"/>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3">
    <w:name w:val="xl93"/>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4">
    <w:name w:val="xl94"/>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5">
    <w:name w:val="xl95"/>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6">
    <w:name w:val="xl96"/>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7">
    <w:name w:val="xl97"/>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8">
    <w:name w:val="xl98"/>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99">
    <w:name w:val="xl99"/>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0">
    <w:name w:val="xl100"/>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1">
    <w:name w:val="xl101"/>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2">
    <w:name w:val="xl102"/>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3">
    <w:name w:val="xl103"/>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4">
    <w:name w:val="xl104"/>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5">
    <w:name w:val="xl105"/>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6">
    <w:name w:val="xl106"/>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7">
    <w:name w:val="xl107"/>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8">
    <w:name w:val="xl108"/>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09">
    <w:name w:val="xl109"/>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0">
    <w:name w:val="xl110"/>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1">
    <w:name w:val="xl111"/>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2">
    <w:name w:val="xl112"/>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3">
    <w:name w:val="xl113"/>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4">
    <w:name w:val="xl114"/>
    <w:basedOn w:val="Normalny"/>
    <w:rsid w:val="006D342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5">
    <w:name w:val="xl115"/>
    <w:basedOn w:val="Normalny"/>
    <w:rsid w:val="006D342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6">
    <w:name w:val="xl116"/>
    <w:basedOn w:val="Normalny"/>
    <w:rsid w:val="006D3423"/>
    <w:pPr>
      <w:pBdr>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7">
    <w:name w:val="xl117"/>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8">
    <w:name w:val="xl118"/>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19">
    <w:name w:val="xl119"/>
    <w:basedOn w:val="Normalny"/>
    <w:rsid w:val="006D342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0">
    <w:name w:val="xl120"/>
    <w:basedOn w:val="Normalny"/>
    <w:rsid w:val="006D34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1">
    <w:name w:val="xl121"/>
    <w:basedOn w:val="Normalny"/>
    <w:rsid w:val="006D34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2">
    <w:name w:val="xl122"/>
    <w:basedOn w:val="Normalny"/>
    <w:rsid w:val="006D342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3">
    <w:name w:val="xl123"/>
    <w:basedOn w:val="Normalny"/>
    <w:rsid w:val="006D34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4">
    <w:name w:val="xl124"/>
    <w:basedOn w:val="Normalny"/>
    <w:rsid w:val="006D342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5">
    <w:name w:val="xl125"/>
    <w:basedOn w:val="Normalny"/>
    <w:rsid w:val="006D34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6">
    <w:name w:val="xl126"/>
    <w:basedOn w:val="Normalny"/>
    <w:rsid w:val="006D34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7">
    <w:name w:val="xl127"/>
    <w:basedOn w:val="Normalny"/>
    <w:rsid w:val="006D342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8">
    <w:name w:val="xl128"/>
    <w:basedOn w:val="Normalny"/>
    <w:rsid w:val="006D3423"/>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29">
    <w:name w:val="xl129"/>
    <w:basedOn w:val="Normalny"/>
    <w:rsid w:val="006D342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30">
    <w:name w:val="xl130"/>
    <w:basedOn w:val="Normalny"/>
    <w:rsid w:val="006D34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1">
    <w:name w:val="xl131"/>
    <w:basedOn w:val="Normalny"/>
    <w:rsid w:val="006D342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2">
    <w:name w:val="xl132"/>
    <w:basedOn w:val="Normalny"/>
    <w:rsid w:val="006D34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3">
    <w:name w:val="xl133"/>
    <w:basedOn w:val="Normalny"/>
    <w:rsid w:val="006D34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4">
    <w:name w:val="xl134"/>
    <w:basedOn w:val="Normalny"/>
    <w:rsid w:val="006D342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5">
    <w:name w:val="xl135"/>
    <w:basedOn w:val="Normalny"/>
    <w:rsid w:val="006D34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6">
    <w:name w:val="xl136"/>
    <w:basedOn w:val="Normalny"/>
    <w:rsid w:val="006D34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7">
    <w:name w:val="xl137"/>
    <w:basedOn w:val="Normalny"/>
    <w:rsid w:val="006D3423"/>
    <w:pPr>
      <w:pBdr>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38">
    <w:name w:val="xl138"/>
    <w:basedOn w:val="Normalny"/>
    <w:rsid w:val="006D342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39">
    <w:name w:val="xl139"/>
    <w:basedOn w:val="Normalny"/>
    <w:rsid w:val="006D342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40">
    <w:name w:val="xl140"/>
    <w:basedOn w:val="Normalny"/>
    <w:rsid w:val="006D3423"/>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sz w:val="24"/>
      <w:szCs w:val="24"/>
      <w:lang w:eastAsia="pl-PL"/>
    </w:rPr>
  </w:style>
  <w:style w:type="paragraph" w:customStyle="1" w:styleId="xl141">
    <w:name w:val="xl141"/>
    <w:basedOn w:val="Normalny"/>
    <w:rsid w:val="006D3423"/>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 w:type="paragraph" w:customStyle="1" w:styleId="xl142">
    <w:name w:val="xl142"/>
    <w:basedOn w:val="Normalny"/>
    <w:rsid w:val="006D3423"/>
    <w:pPr>
      <w:pBdr>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Calibri" w:eastAsia="Times New Roman" w:hAnsi="Calibri" w:cs="Calibri"/>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2526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ubsko.zielonagora.lasy.gov.pl/projekty-i-fundusze/-/asset_publisher/1M8a/content/retencja-nizinna-w-lasach" TargetMode="External"/><Relationship Id="rId4" Type="http://schemas.openxmlformats.org/officeDocument/2006/relationships/hyperlink" Target="https://brzozka.zielonagora.lasy.gov.pl/projekty-i-fundusze/-/asset_publisher/h0oG/content/mala-retencja-nizinn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31281</Words>
  <Characters>187690</Characters>
  <Application>Microsoft Office Word</Application>
  <DocSecurity>0</DocSecurity>
  <Lines>1564</Lines>
  <Paragraphs>437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Golebiewski Marek</dc:creator>
  <cp:keywords/>
  <dc:description/>
  <cp:lastModifiedBy>Katarzyna Falińska</cp:lastModifiedBy>
  <cp:revision>3</cp:revision>
  <dcterms:created xsi:type="dcterms:W3CDTF">2022-05-12T12:47:00Z</dcterms:created>
  <dcterms:modified xsi:type="dcterms:W3CDTF">2022-05-24T11:37:00Z</dcterms:modified>
</cp:coreProperties>
</file>