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DC" w:rsidRPr="00720D9E" w:rsidRDefault="00A52DDC" w:rsidP="00A52DDC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20D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#ABSOLUTE"/>
          <w:tag w:val="//tekstMiejscowosc"/>
          <w:id w:val="-1597712576"/>
          <w:placeholder>
            <w:docPart w:val="20F7E24CE9D441AB86A8FD72FE9C3772"/>
          </w:placeholder>
          <w:dataBinding w:xpath="//tekstMiejscowosc" w:storeItemID="{F2751380-63F1-4D3D-88B9-27FA595FCC27}"/>
          <w15:appearance w15:val="hidden"/>
          <w:text/>
        </w:sdtPr>
        <w:sdtEndPr/>
        <w:sdtContent>
          <w:r w:rsidR="00720D9E" w:rsidRPr="00720D9E">
            <w:rPr>
              <w:rFonts w:ascii="Times New Roman" w:hAnsi="Times New Roman" w:cs="Times New Roman"/>
              <w:sz w:val="24"/>
              <w:szCs w:val="24"/>
            </w:rPr>
            <w:t>Lublin</w:t>
          </w:r>
        </w:sdtContent>
      </w:sdt>
      <w:r w:rsidRPr="00720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20D9E">
        <w:rPr>
          <w:rFonts w:ascii="Times New Roman" w:eastAsia="Times New Roman" w:hAnsi="Times New Roman" w:cs="Times New Roman"/>
          <w:sz w:val="24"/>
          <w:szCs w:val="24"/>
        </w:rPr>
        <w:t>dnia</w:t>
      </w:r>
      <w:r w:rsidRPr="00720D9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#ABSOLUTE"/>
          <w:tag w:val="//tekstDataFormat"/>
          <w:id w:val="-489097977"/>
          <w:placeholder>
            <w:docPart w:val="F7B90BF72F27465096821363D25655CA"/>
          </w:placeholder>
          <w:dataBinding w:xpath="//tekstDataFormat" w:storeItemID="{F2751380-63F1-4D3D-88B9-27FA595FCC27}"/>
          <w15:appearance w15:val="hidden"/>
          <w:text/>
        </w:sdtPr>
        <w:sdtEndPr/>
        <w:sdtContent>
          <w:r w:rsidR="00720D9E" w:rsidRPr="00720D9E">
            <w:rPr>
              <w:rFonts w:ascii="Times New Roman" w:hAnsi="Times New Roman" w:cs="Times New Roman"/>
              <w:sz w:val="24"/>
              <w:szCs w:val="24"/>
            </w:rPr>
            <w:t>21 listopada 2024</w:t>
          </w:r>
        </w:sdtContent>
      </w:sdt>
      <w:r w:rsidRPr="00720D9E">
        <w:rPr>
          <w:rFonts w:ascii="Times New Roman" w:eastAsia="Times New Roman" w:hAnsi="Times New Roman" w:cs="Times New Roman"/>
          <w:sz w:val="24"/>
          <w:szCs w:val="24"/>
        </w:rPr>
        <w:t> r.</w:t>
      </w:r>
    </w:p>
    <w:p w:rsidR="00A52DDC" w:rsidRPr="00720D9E" w:rsidRDefault="0057474D" w:rsidP="00A52DDC">
      <w:pPr>
        <w:rPr>
          <w:rFonts w:ascii="Times New Roman" w:hAnsi="Times New Roman" w:cs="Times New Roman"/>
          <w:iCs/>
          <w:color w:val="AEAAAA" w:themeColor="background2" w:themeShade="BF"/>
          <w:sz w:val="24"/>
          <w:szCs w:val="24"/>
        </w:rPr>
      </w:pPr>
      <w:bookmarkStart w:id="1" w:name="Tekst_wyboru"/>
      <w:bookmarkEnd w:id="1"/>
      <w:r w:rsidRPr="00720D9E">
        <w:rPr>
          <w:rFonts w:ascii="Times New Roman" w:eastAsia="Times New Roman" w:hAnsi="Times New Roman" w:cs="Times New Roman"/>
          <w:sz w:val="24"/>
          <w:szCs w:val="24"/>
        </w:rPr>
        <w:t xml:space="preserve">Sygn. akt </w:t>
      </w:r>
      <w:r w:rsidRPr="00720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#ABSOLUTE"/>
          <w:tag w:val="//tekstSygnaturaSprawy"/>
          <w:id w:val="1832710484"/>
          <w:placeholder>
            <w:docPart w:val="83479409EBEA4334841DC1A5CFB58939"/>
          </w:placeholder>
          <w:dataBinding w:xpath="//tekstSygnaturaSprawy" w:storeItemID="{F2751380-63F1-4D3D-88B9-27FA595FCC27}"/>
          <w15:appearance w15:val="hidden"/>
          <w:text/>
        </w:sdtPr>
        <w:sdtEndPr/>
        <w:sdtContent>
          <w:r w:rsidR="00720D9E" w:rsidRPr="00720D9E">
            <w:rPr>
              <w:rFonts w:ascii="Times New Roman" w:hAnsi="Times New Roman" w:cs="Times New Roman"/>
              <w:sz w:val="24"/>
              <w:szCs w:val="24"/>
            </w:rPr>
            <w:t>4158-5.Ds.2013.2023</w:t>
          </w:r>
        </w:sdtContent>
      </w:sdt>
    </w:p>
    <w:p w:rsidR="00A52DDC" w:rsidRPr="00720D9E" w:rsidRDefault="00A52DDC" w:rsidP="00A52DDC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A52DDC" w:rsidRPr="00720D9E" w:rsidRDefault="00A52DDC" w:rsidP="00A52DDC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A52DDC" w:rsidRPr="00720D9E" w:rsidRDefault="00A52DDC" w:rsidP="00A52DDC">
      <w:pPr>
        <w:autoSpaceDE w:val="0"/>
        <w:autoSpaceDN w:val="0"/>
        <w:adjustRightInd w:val="0"/>
        <w:spacing w:after="0" w:line="240" w:lineRule="auto"/>
        <w:ind w:left="5580" w:right="535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" w:name="tytul1"/>
      <w:bookmarkEnd w:id="2"/>
    </w:p>
    <w:p w:rsidR="00720D9E" w:rsidRPr="00720D9E" w:rsidRDefault="00720D9E" w:rsidP="00A52DDC">
      <w:pPr>
        <w:autoSpaceDE w:val="0"/>
        <w:autoSpaceDN w:val="0"/>
        <w:adjustRightInd w:val="0"/>
        <w:spacing w:after="0" w:line="240" w:lineRule="auto"/>
        <w:ind w:left="5580" w:right="535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7474D" w:rsidRPr="00720D9E" w:rsidRDefault="0057474D" w:rsidP="00A52DDC">
      <w:pPr>
        <w:autoSpaceDE w:val="0"/>
        <w:autoSpaceDN w:val="0"/>
        <w:adjustRightInd w:val="0"/>
        <w:spacing w:after="0" w:line="240" w:lineRule="auto"/>
        <w:ind w:left="5580" w:right="535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52DDC" w:rsidRPr="00720D9E" w:rsidRDefault="00A52DDC" w:rsidP="00574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D9E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:rsidR="00A52DDC" w:rsidRPr="00720D9E" w:rsidRDefault="00A52DDC" w:rsidP="005747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D9E">
        <w:rPr>
          <w:rFonts w:ascii="Times New Roman" w:hAnsi="Times New Roman" w:cs="Times New Roman"/>
          <w:b/>
          <w:bCs/>
          <w:sz w:val="24"/>
          <w:szCs w:val="24"/>
        </w:rPr>
        <w:t>o przesłaniu aktu oskarżenia - wniosku</w:t>
      </w:r>
    </w:p>
    <w:p w:rsidR="00A52DDC" w:rsidRPr="00720D9E" w:rsidRDefault="00A52DDC" w:rsidP="00574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474D" w:rsidRPr="00720D9E" w:rsidRDefault="0057474D" w:rsidP="00574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2DDC" w:rsidRPr="00720D9E" w:rsidRDefault="00A52DDC" w:rsidP="005747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D9E">
        <w:rPr>
          <w:rFonts w:ascii="Times New Roman" w:eastAsia="Times New Roman" w:hAnsi="Times New Roman" w:cs="Times New Roman"/>
          <w:sz w:val="24"/>
          <w:szCs w:val="24"/>
        </w:rPr>
        <w:t>Sekretariat Prokuratury zawiadamia</w:t>
      </w:r>
      <w:r w:rsidR="00720D9E" w:rsidRPr="00720D9E">
        <w:rPr>
          <w:rFonts w:ascii="Times New Roman" w:hAnsi="Times New Roman" w:cs="Times New Roman"/>
          <w:sz w:val="24"/>
          <w:szCs w:val="24"/>
        </w:rPr>
        <w:t xml:space="preserve"> pokrzywdzonych,</w:t>
      </w:r>
      <w:r w:rsidR="007524E4" w:rsidRPr="00720D9E">
        <w:rPr>
          <w:rFonts w:ascii="Times New Roman" w:hAnsi="Times New Roman" w:cs="Times New Roman"/>
          <w:sz w:val="24"/>
          <w:szCs w:val="24"/>
        </w:rPr>
        <w:t xml:space="preserve"> </w:t>
      </w:r>
      <w:r w:rsidRPr="00720D9E">
        <w:rPr>
          <w:rFonts w:ascii="Times New Roman" w:eastAsia="Times New Roman" w:hAnsi="Times New Roman" w:cs="Times New Roman"/>
          <w:sz w:val="24"/>
          <w:szCs w:val="24"/>
        </w:rPr>
        <w:t xml:space="preserve">że w dniu dzisiejszym został przesłany do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#ABSOLUTE"/>
          <w:tag w:val="//tekstOdmianaSad"/>
          <w:id w:val="-135645807"/>
          <w:placeholder>
            <w:docPart w:val="6E9A961B9B324CF089386C0BE587BAC1"/>
          </w:placeholder>
          <w:dataBinding w:xpath="//tekstOdmianaSad" w:storeItemID="{F2751380-63F1-4D3D-88B9-27FA595FCC27}"/>
          <w15:appearance w15:val="hidden"/>
          <w:text/>
        </w:sdtPr>
        <w:sdtEndPr/>
        <w:sdtContent>
          <w:r w:rsidR="00720D9E" w:rsidRPr="00720D9E">
            <w:rPr>
              <w:rFonts w:ascii="Times New Roman" w:hAnsi="Times New Roman" w:cs="Times New Roman"/>
              <w:sz w:val="24"/>
              <w:szCs w:val="24"/>
            </w:rPr>
            <w:t>Sądu Okręgowego w Lublinie</w:t>
          </w:r>
        </w:sdtContent>
      </w:sdt>
      <w:r w:rsidRPr="00720D9E">
        <w:rPr>
          <w:rFonts w:ascii="Times New Roman" w:eastAsia="Times New Roman" w:hAnsi="Times New Roman" w:cs="Times New Roman"/>
          <w:sz w:val="24"/>
          <w:szCs w:val="24"/>
        </w:rPr>
        <w:t xml:space="preserve"> Wydział </w:t>
      </w:r>
      <w:sdt>
        <w:sdtPr>
          <w:rPr>
            <w:rFonts w:ascii="Times New Roman" w:hAnsi="Times New Roman" w:cs="Times New Roman"/>
            <w:sz w:val="24"/>
            <w:szCs w:val="24"/>
          </w:rPr>
          <w:alias w:val="#ABSOLUTE"/>
          <w:tag w:val="//tekstWydzial"/>
          <w:id w:val="143246414"/>
          <w:placeholder>
            <w:docPart w:val="8DECA5232C2C4CF6AABA768AD3E28D6E"/>
          </w:placeholder>
          <w:dataBinding w:xpath="//tekstWydzial" w:storeItemID="{F2751380-63F1-4D3D-88B9-27FA595FCC27}"/>
          <w15:appearance w15:val="hidden"/>
          <w:text/>
        </w:sdtPr>
        <w:sdtEndPr/>
        <w:sdtContent>
          <w:r w:rsidR="00720D9E" w:rsidRPr="00720D9E">
            <w:rPr>
              <w:rFonts w:ascii="Times New Roman" w:hAnsi="Times New Roman" w:cs="Times New Roman"/>
              <w:sz w:val="24"/>
              <w:szCs w:val="24"/>
            </w:rPr>
            <w:t>IV Karny</w:t>
          </w:r>
        </w:sdtContent>
      </w:sdt>
      <w:r w:rsidRPr="00720D9E">
        <w:rPr>
          <w:rFonts w:ascii="Times New Roman" w:eastAsia="Times New Roman" w:hAnsi="Times New Roman" w:cs="Times New Roman"/>
          <w:sz w:val="24"/>
          <w:szCs w:val="24"/>
        </w:rPr>
        <w:t>:</w:t>
      </w:r>
    </w:p>
    <w:bookmarkStart w:id="3" w:name="lista_dokumentow"/>
    <w:bookmarkEnd w:id="3"/>
    <w:p w:rsidR="00A52DDC" w:rsidRPr="00720D9E" w:rsidRDefault="007D103F" w:rsidP="00574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#ABSOLUTE"/>
          <w:tag w:val="//slownikWewnetrznyDokumenty"/>
          <w:id w:val="1694264774"/>
          <w:placeholder>
            <w:docPart w:val="86A76F96D0514443BE964486843B175A"/>
          </w:placeholder>
          <w:dataBinding w:xpath="//slownikWewnetrznyDokumenty" w:storeItemID="{F2751380-63F1-4D3D-88B9-27FA595FCC27}"/>
          <w15:appearance w15:val="hidden"/>
          <w:text/>
        </w:sdtPr>
        <w:sdtEndPr/>
        <w:sdtContent>
          <w:r w:rsidR="00720D9E" w:rsidRPr="00720D9E">
            <w:rPr>
              <w:rFonts w:ascii="Times New Roman" w:hAnsi="Times New Roman" w:cs="Times New Roman"/>
              <w:sz w:val="24"/>
              <w:szCs w:val="24"/>
            </w:rPr>
            <w:t>- akt oskarżenia</w:t>
          </w:r>
        </w:sdtContent>
      </w:sdt>
      <w:r w:rsidR="00A52DDC" w:rsidRPr="00720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DDC" w:rsidRPr="00720D9E" w:rsidRDefault="00A52DDC" w:rsidP="00574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D9E">
        <w:rPr>
          <w:rFonts w:ascii="Times New Roman" w:eastAsia="Times New Roman" w:hAnsi="Times New Roman" w:cs="Times New Roman"/>
          <w:sz w:val="24"/>
          <w:szCs w:val="24"/>
        </w:rPr>
        <w:t>przeciwko</w:t>
      </w:r>
      <w:r w:rsidRPr="00720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#ABSOLUTE"/>
          <w:tag w:val="//autocompletePrzeciwko/@label"/>
          <w:id w:val="-20548613"/>
          <w:placeholder>
            <w:docPart w:val="65716A003F40438EBD5FEC60E33DD89E"/>
          </w:placeholder>
          <w:dataBinding w:xpath="//autocompletePrzeciwko/@label" w:storeItemID="{F2751380-63F1-4D3D-88B9-27FA595FCC27}"/>
          <w15:appearance w15:val="hidden"/>
          <w:text/>
        </w:sdtPr>
        <w:sdtEndPr/>
        <w:sdtContent>
          <w:r w:rsidR="00720D9E" w:rsidRPr="00720D9E">
            <w:rPr>
              <w:rFonts w:ascii="Times New Roman" w:hAnsi="Times New Roman" w:cs="Times New Roman"/>
              <w:sz w:val="24"/>
              <w:szCs w:val="24"/>
            </w:rPr>
            <w:t>ŁUKASZOWI W.</w:t>
          </w:r>
        </w:sdtContent>
      </w:sdt>
      <w:r w:rsidRPr="00720D9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#ABSOLUTE"/>
          <w:tag w:val="//tekstOskarzony"/>
          <w:id w:val="-1844781320"/>
          <w:placeholder>
            <w:docPart w:val="7868083CF5744E91A1416EBD6A9634DF"/>
          </w:placeholder>
          <w:dataBinding w:xpath="//tekstOskarzony" w:storeItemID="{F2751380-63F1-4D3D-88B9-27FA595FCC27}"/>
          <w15:appearance w15:val="hidden"/>
          <w:text/>
        </w:sdtPr>
        <w:sdtEndPr/>
        <w:sdtContent>
          <w:r w:rsidR="00720D9E" w:rsidRPr="00720D9E">
            <w:rPr>
              <w:rFonts w:ascii="Times New Roman" w:hAnsi="Times New Roman" w:cs="Times New Roman"/>
              <w:sz w:val="24"/>
              <w:szCs w:val="24"/>
            </w:rPr>
            <w:t>oskarżonemu</w:t>
          </w:r>
        </w:sdtContent>
      </w:sdt>
      <w:r w:rsidRPr="00720D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0D9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20D9E" w:rsidRPr="00720D9E">
        <w:rPr>
          <w:rFonts w:ascii="Times New Roman" w:eastAsia="Times New Roman" w:hAnsi="Times New Roman" w:cs="Times New Roman"/>
          <w:sz w:val="24"/>
          <w:szCs w:val="24"/>
        </w:rPr>
        <w:t xml:space="preserve">to, że: </w:t>
      </w:r>
    </w:p>
    <w:p w:rsidR="00720D9E" w:rsidRPr="00720D9E" w:rsidRDefault="00720D9E" w:rsidP="00720D9E">
      <w:pPr>
        <w:spacing w:after="297"/>
        <w:ind w:left="340" w:right="130" w:hanging="326"/>
        <w:rPr>
          <w:rFonts w:ascii="Times New Roman" w:hAnsi="Times New Roman" w:cs="Times New Roman"/>
        </w:rPr>
      </w:pPr>
      <w:r w:rsidRPr="00720D9E">
        <w:rPr>
          <w:rFonts w:ascii="Times New Roman" w:hAnsi="Times New Roman" w:cs="Times New Roman"/>
        </w:rPr>
        <w:t xml:space="preserve">l. w okresie od dnia 17 sierpnia 2022r. do 27 sierpnia 2024r. w Dziuchowie, gm. Niemce, będąc Prezesem Zarządu MGL Sp. z o.o. z siedzibą w Dziuchowie nie zgłosił wniosku o upadłość spółki MGL Sp. z o.o. pomimo powstania w styczniu 202 Ir. warunków uzasadniających według art. 1 1 ust. 1 i la ustawy z dnia z dnia 28 lutego 2003 r. - Prawo upadłościowe i naprawcze (Dz. U. z 2024 r., poz. 794 </w:t>
      </w:r>
      <w:proofErr w:type="spellStart"/>
      <w:r w:rsidRPr="00720D9E">
        <w:rPr>
          <w:rFonts w:ascii="Times New Roman" w:hAnsi="Times New Roman" w:cs="Times New Roman"/>
        </w:rPr>
        <w:t>t.j</w:t>
      </w:r>
      <w:proofErr w:type="spellEnd"/>
      <w:r w:rsidRPr="00720D9E">
        <w:rPr>
          <w:rFonts w:ascii="Times New Roman" w:hAnsi="Times New Roman" w:cs="Times New Roman"/>
        </w:rPr>
        <w:t>.) upadłość spółki, tj. o czyn z art. 586 ustawy z dnia 15 września 2000 r. - Kodeks spółek handlowych (</w:t>
      </w:r>
      <w:proofErr w:type="spellStart"/>
      <w:r w:rsidRPr="00720D9E">
        <w:rPr>
          <w:rFonts w:ascii="Times New Roman" w:hAnsi="Times New Roman" w:cs="Times New Roman"/>
        </w:rPr>
        <w:t>ksh</w:t>
      </w:r>
      <w:proofErr w:type="spellEnd"/>
      <w:r w:rsidRPr="00720D9E">
        <w:rPr>
          <w:rFonts w:ascii="Times New Roman" w:hAnsi="Times New Roman" w:cs="Times New Roman"/>
        </w:rPr>
        <w:t xml:space="preserve">) (Dz. U. z 2024, poz. 18 </w:t>
      </w:r>
      <w:proofErr w:type="spellStart"/>
      <w:r w:rsidRPr="00720D9E">
        <w:rPr>
          <w:rFonts w:ascii="Times New Roman" w:hAnsi="Times New Roman" w:cs="Times New Roman"/>
        </w:rPr>
        <w:t>t.j</w:t>
      </w:r>
      <w:proofErr w:type="spellEnd"/>
      <w:r w:rsidRPr="00720D9E">
        <w:rPr>
          <w:rFonts w:ascii="Times New Roman" w:hAnsi="Times New Roman" w:cs="Times New Roman"/>
        </w:rPr>
        <w:t>. 05.01.2024r.)</w:t>
      </w:r>
    </w:p>
    <w:p w:rsidR="00720D9E" w:rsidRPr="00720D9E" w:rsidRDefault="00720D9E" w:rsidP="00720D9E">
      <w:pPr>
        <w:numPr>
          <w:ilvl w:val="0"/>
          <w:numId w:val="3"/>
        </w:numPr>
        <w:spacing w:after="266" w:line="251" w:lineRule="auto"/>
        <w:ind w:right="9" w:hanging="355"/>
        <w:jc w:val="both"/>
        <w:rPr>
          <w:rFonts w:ascii="Times New Roman" w:hAnsi="Times New Roman" w:cs="Times New Roman"/>
        </w:rPr>
      </w:pPr>
      <w:r w:rsidRPr="00720D9E">
        <w:rPr>
          <w:rFonts w:ascii="Times New Roman" w:hAnsi="Times New Roman" w:cs="Times New Roman"/>
        </w:rPr>
        <w:t xml:space="preserve">w dniu 16 października 2022 roku w Świdniku, woj. lubelskiego, będąc prezesem zarządu MGL Sp. z o.o. z siedzibą w Dziuchowie, nie złożył we właściwym rejestrze sądowym — w Sądzie Rejonowym Lublin — Wschód w Lublinie z siedzibą w Świdniku VI Wydziale Gospodarczym Krajowego Rejestru Sądowego sprawozdania finansowego ww. jednostki za 2021 rok, tj. o czyn z art. 79 pkt 4 ustawy z dnia 29 września 1994 r. o rachunkowości (Dz. U. z 2018 r., poz. 395, z </w:t>
      </w:r>
      <w:proofErr w:type="spellStart"/>
      <w:r w:rsidRPr="00720D9E">
        <w:rPr>
          <w:rFonts w:ascii="Times New Roman" w:hAnsi="Times New Roman" w:cs="Times New Roman"/>
        </w:rPr>
        <w:t>późn</w:t>
      </w:r>
      <w:proofErr w:type="spellEnd"/>
      <w:r w:rsidRPr="00720D9E">
        <w:rPr>
          <w:rFonts w:ascii="Times New Roman" w:hAnsi="Times New Roman" w:cs="Times New Roman"/>
        </w:rPr>
        <w:t>. zm.),</w:t>
      </w:r>
    </w:p>
    <w:p w:rsidR="00720D9E" w:rsidRPr="00720D9E" w:rsidRDefault="00720D9E" w:rsidP="00720D9E">
      <w:pPr>
        <w:numPr>
          <w:ilvl w:val="0"/>
          <w:numId w:val="3"/>
        </w:numPr>
        <w:spacing w:after="3" w:line="251" w:lineRule="auto"/>
        <w:ind w:right="9" w:hanging="355"/>
        <w:jc w:val="both"/>
        <w:rPr>
          <w:rFonts w:ascii="Times New Roman" w:hAnsi="Times New Roman" w:cs="Times New Roman"/>
        </w:rPr>
      </w:pPr>
      <w:r w:rsidRPr="00720D9E">
        <w:rPr>
          <w:rFonts w:ascii="Times New Roman" w:hAnsi="Times New Roman" w:cs="Times New Roman"/>
        </w:rPr>
        <w:t xml:space="preserve">w okresie od 31 stycznia 202 Ir. do 04 marca 202 Ir. w Łęcznej, woj. lubelskiego, działając w krótkich odstępach czasu w wykonaniu z góry powziętego zamiaru, w celu osiągnięcia korzyści majątkowej, wiedząc, że Grzegorz </w:t>
      </w:r>
      <w:r>
        <w:rPr>
          <w:rFonts w:ascii="Times New Roman" w:hAnsi="Times New Roman" w:cs="Times New Roman"/>
        </w:rPr>
        <w:t>R.</w:t>
      </w:r>
      <w:r w:rsidRPr="00720D9E">
        <w:rPr>
          <w:rFonts w:ascii="Times New Roman" w:hAnsi="Times New Roman" w:cs="Times New Roman"/>
        </w:rPr>
        <w:t xml:space="preserve"> jest prezesem zarządu MGL Sp. z o.o. i jest osobą uprawnioną na podstawie Kodeksu spółek handlowych do zajmowania się sprawami majątkowymi ww. spółki, faktycznie </w:t>
      </w:r>
      <w:r w:rsidRPr="00720D9E">
        <w:rPr>
          <w:rFonts w:ascii="Times New Roman" w:eastAsia="Times New Roman" w:hAnsi="Times New Roman" w:cs="Times New Roman"/>
        </w:rPr>
        <w:t xml:space="preserve">zarządzał mieniem spółki i doprowadził Szczepana </w:t>
      </w:r>
      <w:r>
        <w:rPr>
          <w:rFonts w:ascii="Times New Roman" w:eastAsia="Times New Roman" w:hAnsi="Times New Roman" w:cs="Times New Roman"/>
        </w:rPr>
        <w:t>S.</w:t>
      </w:r>
      <w:r w:rsidRPr="00720D9E">
        <w:rPr>
          <w:rFonts w:ascii="Times New Roman" w:eastAsia="Times New Roman" w:hAnsi="Times New Roman" w:cs="Times New Roman"/>
        </w:rPr>
        <w:t xml:space="preserve"> do niekorzystnego rozporządzenia mieniem w łącznej kwocie 145.106,00 zł, poprzez wprowadzenie pokrzywdzonego w błąd co do kondycji finansowej spółki i zamiaru wywiązania się z zapłaty faktury VAT nr ST 1/01/2021 z dn. 31.01.2021r. do kwoty 130.000 zł oraz faktury VAT nr ST 1/02/202 Ir. z dn. 18.02.2021r. na kwotę 15.106 zł, z tytułu zakupu naczep marki STAS nr rej. LU7736X oraz KRONE SDP nr rej. LU043PA, z odroczonymi terminami płatności, czym działał na szkodę PULDOM Szczepan</w:t>
      </w:r>
      <w:r>
        <w:rPr>
          <w:rFonts w:ascii="Times New Roman" w:hAnsi="Times New Roman" w:cs="Times New Roman"/>
        </w:rPr>
        <w:t xml:space="preserve"> </w:t>
      </w:r>
      <w:r w:rsidRPr="00720D9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kwarek</w:t>
      </w:r>
      <w:r w:rsidRPr="00720D9E">
        <w:rPr>
          <w:rFonts w:ascii="Times New Roman" w:eastAsia="Times New Roman" w:hAnsi="Times New Roman" w:cs="Times New Roman"/>
        </w:rPr>
        <w:t xml:space="preserve">, tj. o czyn z art. 286 </w:t>
      </w:r>
      <w:r>
        <w:rPr>
          <w:rFonts w:ascii="Times New Roman" w:eastAsia="Times New Roman" w:hAnsi="Times New Roman" w:cs="Times New Roman"/>
        </w:rPr>
        <w:t>§</w:t>
      </w:r>
      <w:r w:rsidRPr="00720D9E">
        <w:rPr>
          <w:rFonts w:ascii="Times New Roman" w:eastAsia="Times New Roman" w:hAnsi="Times New Roman" w:cs="Times New Roman"/>
        </w:rPr>
        <w:t xml:space="preserve"> 1 k.k. w zw. z art. 12 </w:t>
      </w:r>
      <w:r>
        <w:rPr>
          <w:rFonts w:ascii="Times New Roman" w:eastAsia="Times New Roman" w:hAnsi="Times New Roman" w:cs="Times New Roman"/>
        </w:rPr>
        <w:t>§</w:t>
      </w:r>
      <w:r w:rsidRPr="00720D9E">
        <w:rPr>
          <w:rFonts w:ascii="Times New Roman" w:eastAsia="Times New Roman" w:hAnsi="Times New Roman" w:cs="Times New Roman"/>
        </w:rPr>
        <w:t xml:space="preserve"> 1 k.k.,</w:t>
      </w:r>
    </w:p>
    <w:p w:rsidR="00720D9E" w:rsidRPr="00720D9E" w:rsidRDefault="00720D9E" w:rsidP="00720D9E">
      <w:pPr>
        <w:spacing w:after="3" w:line="251" w:lineRule="auto"/>
        <w:ind w:left="475" w:right="9"/>
        <w:jc w:val="both"/>
        <w:rPr>
          <w:rFonts w:ascii="Times New Roman" w:hAnsi="Times New Roman" w:cs="Times New Roman"/>
        </w:rPr>
      </w:pPr>
    </w:p>
    <w:p w:rsidR="00720D9E" w:rsidRPr="00720D9E" w:rsidRDefault="00720D9E" w:rsidP="00720D9E">
      <w:pPr>
        <w:numPr>
          <w:ilvl w:val="0"/>
          <w:numId w:val="3"/>
        </w:numPr>
        <w:spacing w:after="3" w:line="251" w:lineRule="auto"/>
        <w:ind w:right="9" w:hanging="355"/>
        <w:jc w:val="both"/>
        <w:rPr>
          <w:rFonts w:ascii="Times New Roman" w:hAnsi="Times New Roman" w:cs="Times New Roman"/>
        </w:rPr>
      </w:pPr>
      <w:r w:rsidRPr="00720D9E">
        <w:rPr>
          <w:rFonts w:ascii="Times New Roman" w:eastAsia="Times New Roman" w:hAnsi="Times New Roman" w:cs="Times New Roman"/>
        </w:rPr>
        <w:t xml:space="preserve">w dniu 31 grudnia 2022r. w Zofiówce, woj. lubelskiego, działając w celu osiągnięcia korzyści majątkowej, jako członek zarządu i prezes zarządu spółki z ograniczoną odpowiedzialnością „MGL” z siedzibą w Dziuchowie 10 b gm. Niemce, doprowadził Elżbietę </w:t>
      </w:r>
      <w:r>
        <w:rPr>
          <w:rFonts w:ascii="Times New Roman" w:eastAsia="Times New Roman" w:hAnsi="Times New Roman" w:cs="Times New Roman"/>
        </w:rPr>
        <w:t xml:space="preserve">L.–S. </w:t>
      </w:r>
      <w:r w:rsidRPr="00720D9E">
        <w:rPr>
          <w:rFonts w:ascii="Times New Roman" w:eastAsia="Times New Roman" w:hAnsi="Times New Roman" w:cs="Times New Roman"/>
        </w:rPr>
        <w:t xml:space="preserve"> do niekorzystnego rozporządzenia mieniem, poprzez wprowadzenie w błąd co do zamiaru wywiązania się z zapłaty faktury VAT nr 36/12/2022 z dn. 31.12.2022r. do kwoty 250.219,00 zł, z tytułu zakupu ciągnika </w:t>
      </w:r>
      <w:r w:rsidRPr="00720D9E">
        <w:rPr>
          <w:rFonts w:ascii="Times New Roman" w:eastAsia="Times New Roman" w:hAnsi="Times New Roman" w:cs="Times New Roman"/>
        </w:rPr>
        <w:lastRenderedPageBreak/>
        <w:t>marki SCANIA nr rej. LU974GK, czym działał na szkodę</w:t>
      </w:r>
      <w:r>
        <w:rPr>
          <w:rFonts w:ascii="Times New Roman" w:eastAsia="Times New Roman" w:hAnsi="Times New Roman" w:cs="Times New Roman"/>
        </w:rPr>
        <w:t xml:space="preserve"> </w:t>
      </w:r>
      <w:r w:rsidRPr="00720D9E">
        <w:rPr>
          <w:rFonts w:ascii="Times New Roman" w:eastAsia="Times New Roman" w:hAnsi="Times New Roman" w:cs="Times New Roman"/>
        </w:rPr>
        <w:t xml:space="preserve">EKOTRANS Elżbieta </w:t>
      </w:r>
      <w:proofErr w:type="spellStart"/>
      <w:r w:rsidRPr="00720D9E">
        <w:rPr>
          <w:rFonts w:ascii="Times New Roman" w:eastAsia="Times New Roman" w:hAnsi="Times New Roman" w:cs="Times New Roman"/>
        </w:rPr>
        <w:t>Lamorska</w:t>
      </w:r>
      <w:proofErr w:type="spellEnd"/>
      <w:r w:rsidRPr="00720D9E">
        <w:rPr>
          <w:rFonts w:ascii="Times New Roman" w:eastAsia="Times New Roman" w:hAnsi="Times New Roman" w:cs="Times New Roman"/>
        </w:rPr>
        <w:t xml:space="preserve"> - Skwarek, tj. o czyn z art. 286 </w:t>
      </w:r>
      <w:r>
        <w:rPr>
          <w:rFonts w:ascii="Times New Roman" w:eastAsia="Times New Roman" w:hAnsi="Times New Roman" w:cs="Times New Roman"/>
        </w:rPr>
        <w:t>§</w:t>
      </w:r>
      <w:r w:rsidRPr="00720D9E">
        <w:rPr>
          <w:rFonts w:ascii="Times New Roman" w:eastAsia="Times New Roman" w:hAnsi="Times New Roman" w:cs="Times New Roman"/>
        </w:rPr>
        <w:t xml:space="preserve"> 1 k.k. w zw. z art. 294 </w:t>
      </w:r>
      <w:r>
        <w:rPr>
          <w:rFonts w:ascii="Times New Roman" w:eastAsia="Times New Roman" w:hAnsi="Times New Roman" w:cs="Times New Roman"/>
        </w:rPr>
        <w:t>§</w:t>
      </w:r>
      <w:r w:rsidRPr="00720D9E">
        <w:rPr>
          <w:rFonts w:ascii="Times New Roman" w:eastAsia="Times New Roman" w:hAnsi="Times New Roman" w:cs="Times New Roman"/>
        </w:rPr>
        <w:t xml:space="preserve"> 1 k.k.</w:t>
      </w:r>
    </w:p>
    <w:p w:rsidR="00720D9E" w:rsidRPr="00720D9E" w:rsidRDefault="00720D9E" w:rsidP="00720D9E">
      <w:pPr>
        <w:spacing w:after="3" w:line="251" w:lineRule="auto"/>
        <w:ind w:left="475" w:right="9"/>
        <w:jc w:val="both"/>
        <w:rPr>
          <w:rFonts w:ascii="Times New Roman" w:hAnsi="Times New Roman" w:cs="Times New Roman"/>
        </w:rPr>
      </w:pPr>
    </w:p>
    <w:p w:rsidR="00720D9E" w:rsidRPr="00720D9E" w:rsidRDefault="00720D9E" w:rsidP="00720D9E">
      <w:pPr>
        <w:numPr>
          <w:ilvl w:val="0"/>
          <w:numId w:val="3"/>
        </w:numPr>
        <w:spacing w:after="205" w:line="251" w:lineRule="auto"/>
        <w:ind w:right="9" w:hanging="355"/>
        <w:jc w:val="both"/>
        <w:rPr>
          <w:rFonts w:ascii="Times New Roman" w:hAnsi="Times New Roman" w:cs="Times New Roman"/>
        </w:rPr>
      </w:pPr>
      <w:r w:rsidRPr="00720D9E">
        <w:rPr>
          <w:rFonts w:ascii="Times New Roman" w:eastAsia="Times New Roman" w:hAnsi="Times New Roman" w:cs="Times New Roman"/>
        </w:rPr>
        <w:t xml:space="preserve">w okresie od 01 kwietnia 2023r. do 02 lipca 2023r. w m. Dziuchów, gm. Niemce, woj. lubelskiego, działając w krótkich odstępach czasu w wykonaniu z góry powziętego zamiaru, w celu osiągnięcia korzyści majątkowej, jako członek zarządu i prezes zarządu spółki z ograniczoną odpowiedzialnością „MGL” z siedzibą w Dziuchowie 10 b gm. Niemce, doprowadził Szczepana </w:t>
      </w:r>
      <w:r w:rsidR="005F1FF2">
        <w:rPr>
          <w:rFonts w:ascii="Times New Roman" w:eastAsia="Times New Roman" w:hAnsi="Times New Roman" w:cs="Times New Roman"/>
        </w:rPr>
        <w:t>S.</w:t>
      </w:r>
      <w:r w:rsidRPr="00720D9E">
        <w:rPr>
          <w:rFonts w:ascii="Times New Roman" w:eastAsia="Times New Roman" w:hAnsi="Times New Roman" w:cs="Times New Roman"/>
        </w:rPr>
        <w:t xml:space="preserve"> do niekorzystnego rozporządzenia mieniem w łącznej kwocie 21.220 zł, poprzez wprowadzenie w błąd co do zamiaru wywiązania się z płatności za miesiące od kwietnia do czerwca 2023r. z tytułu umowy najmu długoterminowego z wykupem i uiszczenia zapłaty za wynajem ciągnika marki SCANIA nr rej. LU216FW oraz naczepy marki STAS nr rej. LU8744X, na podstawie faktur nr 7/04/2023 z dn. 12.04.2023r. na kwotę 8610,00zł oraz nr 1/05/2023 z dn. 05.05.2023r. na kwotę 8610,00zł z odroczonymi terminami płatności, a nadto noty księgowej z dn. 13.06.2023r. na kwotę 4000zł, czym działał na szkodę PULDOM Szczepan Skwarek, tj. o czyn z art. 286 </w:t>
      </w:r>
      <w:r>
        <w:rPr>
          <w:rFonts w:ascii="Times New Roman" w:eastAsia="Times New Roman" w:hAnsi="Times New Roman" w:cs="Times New Roman"/>
        </w:rPr>
        <w:t>§</w:t>
      </w:r>
      <w:r w:rsidRPr="00720D9E">
        <w:rPr>
          <w:rFonts w:ascii="Times New Roman" w:eastAsia="Times New Roman" w:hAnsi="Times New Roman" w:cs="Times New Roman"/>
        </w:rPr>
        <w:t xml:space="preserve"> 1 k.k. w zw. z art. 12 </w:t>
      </w:r>
      <w:r>
        <w:rPr>
          <w:rFonts w:ascii="Times New Roman" w:eastAsia="Times New Roman" w:hAnsi="Times New Roman" w:cs="Times New Roman"/>
        </w:rPr>
        <w:t>§</w:t>
      </w:r>
      <w:r w:rsidRPr="00720D9E">
        <w:rPr>
          <w:rFonts w:ascii="Times New Roman" w:eastAsia="Times New Roman" w:hAnsi="Times New Roman" w:cs="Times New Roman"/>
        </w:rPr>
        <w:t xml:space="preserve"> 1 k.k.,</w:t>
      </w:r>
    </w:p>
    <w:p w:rsidR="00720D9E" w:rsidRPr="00720D9E" w:rsidRDefault="00720D9E" w:rsidP="00720D9E">
      <w:pPr>
        <w:numPr>
          <w:ilvl w:val="0"/>
          <w:numId w:val="3"/>
        </w:numPr>
        <w:spacing w:after="3" w:line="251" w:lineRule="auto"/>
        <w:ind w:right="9" w:hanging="355"/>
        <w:jc w:val="both"/>
        <w:rPr>
          <w:rFonts w:ascii="Times New Roman" w:hAnsi="Times New Roman" w:cs="Times New Roman"/>
        </w:rPr>
      </w:pPr>
      <w:r w:rsidRPr="00720D9E">
        <w:rPr>
          <w:rFonts w:ascii="Times New Roman" w:eastAsia="Times New Roman" w:hAnsi="Times New Roman" w:cs="Times New Roman"/>
        </w:rPr>
        <w:t xml:space="preserve">w okresie od 05 czerwca 2023r. do 31 lipca 2024r. w Dziuchowie gm. Niemce, w krótkich odstępach czasu w wykonaniu z góry powziętego zamiaru, jako prezes zarządu spółki z ograniczoną odpowiedzialnością „MGL” z siedzibą w Dziuchowie 10 b gm. Niemce, w celu osiągnięcia korzyści majątkowej oraz udaremnienia wykonania orzeczeń sądowych Sądu Rejonowego Lublin — Wschód w Lublinie z s. w Świdniku - nakazów zapłaty z dn. 07.08.2023r. sygn. VIII </w:t>
      </w:r>
      <w:proofErr w:type="spellStart"/>
      <w:r w:rsidRPr="00720D9E">
        <w:rPr>
          <w:rFonts w:ascii="Times New Roman" w:eastAsia="Times New Roman" w:hAnsi="Times New Roman" w:cs="Times New Roman"/>
        </w:rPr>
        <w:t>GNc</w:t>
      </w:r>
      <w:proofErr w:type="spellEnd"/>
      <w:r w:rsidRPr="00720D9E">
        <w:rPr>
          <w:rFonts w:ascii="Times New Roman" w:eastAsia="Times New Roman" w:hAnsi="Times New Roman" w:cs="Times New Roman"/>
        </w:rPr>
        <w:t xml:space="preserve"> 2699/23 oraz z dn. 11.08.2023r. sygn. IX </w:t>
      </w:r>
      <w:proofErr w:type="spellStart"/>
      <w:r w:rsidRPr="00720D9E">
        <w:rPr>
          <w:rFonts w:ascii="Times New Roman" w:eastAsia="Times New Roman" w:hAnsi="Times New Roman" w:cs="Times New Roman"/>
        </w:rPr>
        <w:t>GNc</w:t>
      </w:r>
      <w:proofErr w:type="spellEnd"/>
      <w:r w:rsidRPr="00720D9E">
        <w:rPr>
          <w:rFonts w:ascii="Times New Roman" w:eastAsia="Times New Roman" w:hAnsi="Times New Roman" w:cs="Times New Roman"/>
        </w:rPr>
        <w:t xml:space="preserve"> 550/23 zasądzających zapłatę sumy pieniężnej na rzecz PULDOM Szczepan Skwarek, będąc na podstawie przepisów Kodeksu spółek handlowych obowiązany do zajmowania się sprawami majątkowymi i działalnością gospodarczą tejże spółki i będąc dłużnikiem wielu wierzycieli, w sytuacji zagrożenia niewypłacalnością i upadłością udaremnił zaspokojenie swoich 558 wierzycieli na łączną kwotę 15 194 132,27 zł, przez to, że utworzył w dniu 30.11.2022r. w oparciu o przepisy kodeksu spółek handlowych spółkę z ograniczoną odpowiedzialnością „LUKTRANS” z siedzibą w Dziuchowie, na którą przeniósł własność środków trwałych i pozostałych stanowiących pojazdy za łączną kwotę 3 317 250 zł, w tym naczep ciężarowych, ciągnika samochodowego, samochodów osobowych i ciężarowych, tj. o czyn z art. 308 kk w zw. z art. 300 </w:t>
      </w:r>
      <w:r>
        <w:rPr>
          <w:rFonts w:ascii="Times New Roman" w:eastAsia="Times New Roman" w:hAnsi="Times New Roman" w:cs="Times New Roman"/>
        </w:rPr>
        <w:t>§</w:t>
      </w:r>
      <w:r w:rsidRPr="00720D9E">
        <w:rPr>
          <w:rFonts w:ascii="Times New Roman" w:eastAsia="Times New Roman" w:hAnsi="Times New Roman" w:cs="Times New Roman"/>
        </w:rPr>
        <w:t xml:space="preserve"> 1 kk w zw. z art. 300 </w:t>
      </w:r>
      <w:r>
        <w:rPr>
          <w:rFonts w:ascii="Times New Roman" w:eastAsia="Times New Roman" w:hAnsi="Times New Roman" w:cs="Times New Roman"/>
        </w:rPr>
        <w:t>§</w:t>
      </w:r>
      <w:r w:rsidRPr="00720D9E">
        <w:rPr>
          <w:rFonts w:ascii="Times New Roman" w:eastAsia="Times New Roman" w:hAnsi="Times New Roman" w:cs="Times New Roman"/>
        </w:rPr>
        <w:t xml:space="preserve"> 3 kk w </w:t>
      </w:r>
      <w:r>
        <w:rPr>
          <w:rFonts w:ascii="Times New Roman" w:eastAsia="Times New Roman" w:hAnsi="Times New Roman" w:cs="Times New Roman"/>
        </w:rPr>
        <w:t>z</w:t>
      </w:r>
      <w:r w:rsidRPr="00720D9E">
        <w:rPr>
          <w:rFonts w:ascii="Times New Roman" w:eastAsia="Times New Roman" w:hAnsi="Times New Roman" w:cs="Times New Roman"/>
        </w:rPr>
        <w:t xml:space="preserve">b. z art. 300 2 k.k. w Zb. z art. 301 </w:t>
      </w:r>
      <w:r>
        <w:rPr>
          <w:rFonts w:ascii="Times New Roman" w:eastAsia="Times New Roman" w:hAnsi="Times New Roman" w:cs="Times New Roman"/>
        </w:rPr>
        <w:t>§</w:t>
      </w:r>
      <w:r w:rsidRPr="00720D9E">
        <w:rPr>
          <w:rFonts w:ascii="Times New Roman" w:eastAsia="Times New Roman" w:hAnsi="Times New Roman" w:cs="Times New Roman"/>
        </w:rPr>
        <w:t xml:space="preserve"> 1 kk w zw. z art. 11 2 kk w zw. z art. 12 </w:t>
      </w:r>
      <w:r>
        <w:rPr>
          <w:rFonts w:ascii="Times New Roman" w:eastAsia="Times New Roman" w:hAnsi="Times New Roman" w:cs="Times New Roman"/>
        </w:rPr>
        <w:t xml:space="preserve">§ </w:t>
      </w:r>
      <w:r w:rsidRPr="00720D9E">
        <w:rPr>
          <w:rFonts w:ascii="Times New Roman" w:eastAsia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kk</w:t>
      </w:r>
      <w:r w:rsidRPr="00720D9E">
        <w:rPr>
          <w:rFonts w:ascii="Times New Roman" w:eastAsia="Times New Roman" w:hAnsi="Times New Roman" w:cs="Times New Roman"/>
          <w:sz w:val="28"/>
        </w:rPr>
        <w:t>.</w:t>
      </w:r>
    </w:p>
    <w:p w:rsidR="00720D9E" w:rsidRPr="00720D9E" w:rsidRDefault="00720D9E" w:rsidP="00574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74D" w:rsidRPr="00720D9E" w:rsidRDefault="0057474D" w:rsidP="00574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74D" w:rsidRPr="00720D9E" w:rsidRDefault="0057474D" w:rsidP="00574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DC" w:rsidRPr="00720D9E" w:rsidRDefault="00A52DDC" w:rsidP="00A5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9494" w:type="dxa"/>
        <w:tblInd w:w="-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A52DDC" w:rsidRPr="00720D9E" w:rsidTr="00CB6560">
        <w:trPr>
          <w:cantSplit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2DDC" w:rsidRPr="00720D9E" w:rsidRDefault="00A52DDC" w:rsidP="00CB656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2DDC" w:rsidRPr="00720D9E" w:rsidRDefault="00A52DDC" w:rsidP="00CB656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20D9E">
              <w:rPr>
                <w:rFonts w:ascii="Times New Roman" w:eastAsia="Times New Roman" w:hAnsi="Times New Roman" w:cs="Times New Roman"/>
                <w:sz w:val="18"/>
                <w:szCs w:val="24"/>
              </w:rPr>
              <w:t>...................................................................................</w:t>
            </w:r>
          </w:p>
          <w:p w:rsidR="00A52DDC" w:rsidRPr="00720D9E" w:rsidRDefault="00A52DDC" w:rsidP="00CB6560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20D9E">
              <w:rPr>
                <w:rFonts w:ascii="Times New Roman" w:eastAsia="Times New Roman" w:hAnsi="Times New Roman" w:cs="Times New Roman"/>
                <w:sz w:val="18"/>
                <w:szCs w:val="24"/>
              </w:rPr>
              <w:t>(podpis i stanowisko)</w:t>
            </w:r>
          </w:p>
        </w:tc>
      </w:tr>
    </w:tbl>
    <w:p w:rsidR="00A52DDC" w:rsidRPr="00720D9E" w:rsidRDefault="00A52DDC" w:rsidP="0057474D">
      <w:pPr>
        <w:rPr>
          <w:rFonts w:ascii="Times New Roman" w:hAnsi="Times New Roman" w:cs="Times New Roman"/>
        </w:rPr>
      </w:pPr>
    </w:p>
    <w:p w:rsidR="00A52DDC" w:rsidRDefault="00A52DDC" w:rsidP="0057474D">
      <w:pPr>
        <w:rPr>
          <w:rFonts w:ascii="Times New Roman" w:hAnsi="Times New Roman" w:cs="Times New Roman"/>
        </w:rPr>
      </w:pPr>
    </w:p>
    <w:p w:rsidR="005F1FF2" w:rsidRDefault="005F1FF2" w:rsidP="0057474D">
      <w:pPr>
        <w:rPr>
          <w:rFonts w:ascii="Times New Roman" w:hAnsi="Times New Roman" w:cs="Times New Roman"/>
        </w:rPr>
      </w:pPr>
    </w:p>
    <w:p w:rsidR="005F1FF2" w:rsidRDefault="005F1FF2" w:rsidP="0057474D">
      <w:pPr>
        <w:rPr>
          <w:rFonts w:ascii="Times New Roman" w:hAnsi="Times New Roman" w:cs="Times New Roman"/>
        </w:rPr>
      </w:pPr>
    </w:p>
    <w:p w:rsidR="005F1FF2" w:rsidRDefault="005F1FF2" w:rsidP="0057474D">
      <w:pPr>
        <w:rPr>
          <w:rFonts w:ascii="Times New Roman" w:hAnsi="Times New Roman" w:cs="Times New Roman"/>
        </w:rPr>
      </w:pPr>
    </w:p>
    <w:p w:rsidR="005F1FF2" w:rsidRDefault="005F1FF2" w:rsidP="0057474D">
      <w:pPr>
        <w:rPr>
          <w:rFonts w:ascii="Times New Roman" w:hAnsi="Times New Roman" w:cs="Times New Roman"/>
        </w:rPr>
      </w:pPr>
    </w:p>
    <w:p w:rsidR="005F1FF2" w:rsidRDefault="005F1FF2" w:rsidP="0057474D">
      <w:pPr>
        <w:rPr>
          <w:rFonts w:ascii="Times New Roman" w:hAnsi="Times New Roman" w:cs="Times New Roman"/>
        </w:rPr>
      </w:pPr>
    </w:p>
    <w:p w:rsidR="005F1FF2" w:rsidRDefault="005F1FF2" w:rsidP="0057474D">
      <w:pPr>
        <w:rPr>
          <w:rFonts w:ascii="Times New Roman" w:hAnsi="Times New Roman" w:cs="Times New Roman"/>
        </w:rPr>
      </w:pPr>
    </w:p>
    <w:p w:rsidR="005F1FF2" w:rsidRDefault="005F1FF2" w:rsidP="0057474D">
      <w:pPr>
        <w:rPr>
          <w:rFonts w:ascii="Times New Roman" w:hAnsi="Times New Roman" w:cs="Times New Roman"/>
        </w:rPr>
      </w:pPr>
    </w:p>
    <w:p w:rsidR="005F1FF2" w:rsidRPr="00720D9E" w:rsidRDefault="005F1FF2" w:rsidP="0057474D">
      <w:pPr>
        <w:rPr>
          <w:rFonts w:ascii="Times New Roman" w:hAnsi="Times New Roman" w:cs="Times New Roman"/>
        </w:rPr>
      </w:pPr>
    </w:p>
    <w:p w:rsidR="00A52DDC" w:rsidRPr="00720D9E" w:rsidRDefault="00A52DDC" w:rsidP="00A52DDC">
      <w:pPr>
        <w:autoSpaceDE w:val="0"/>
        <w:autoSpaceDN w:val="0"/>
        <w:adjustRightInd w:val="0"/>
        <w:spacing w:after="517" w:line="210" w:lineRule="exact"/>
        <w:ind w:left="3840"/>
        <w:rPr>
          <w:rFonts w:ascii="Times New Roman" w:eastAsia="Times New Roman" w:hAnsi="Times New Roman" w:cs="Times New Roman"/>
          <w:b/>
          <w:sz w:val="21"/>
          <w:szCs w:val="24"/>
        </w:rPr>
      </w:pPr>
      <w:r w:rsidRPr="00720D9E">
        <w:rPr>
          <w:rFonts w:ascii="Times New Roman" w:eastAsia="Times New Roman" w:hAnsi="Times New Roman" w:cs="Times New Roman"/>
          <w:b/>
          <w:sz w:val="21"/>
          <w:szCs w:val="24"/>
        </w:rPr>
        <w:t>POUCZENIE</w:t>
      </w:r>
    </w:p>
    <w:p w:rsidR="006B1812" w:rsidRPr="00720D9E" w:rsidRDefault="006B1812" w:rsidP="006B1812">
      <w:pPr>
        <w:pStyle w:val="Teksttreci0"/>
        <w:shd w:val="clear" w:color="auto" w:fill="auto"/>
        <w:spacing w:before="100" w:beforeAutospacing="1" w:after="100" w:afterAutospacing="1" w:line="240" w:lineRule="auto"/>
        <w:ind w:left="40" w:hanging="40"/>
        <w:jc w:val="center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b/>
          <w:sz w:val="22"/>
          <w:szCs w:val="22"/>
        </w:rPr>
        <w:t>Skazanie bez rozprawy – posiedzenie, wyrok, możliwość złagodzenia kary</w:t>
      </w:r>
      <w:r w:rsidRPr="00720D9E">
        <w:rPr>
          <w:rFonts w:ascii="Times New Roman" w:hAnsi="Times New Roman" w:cs="Times New Roman"/>
          <w:b/>
          <w:sz w:val="22"/>
          <w:szCs w:val="22"/>
        </w:rPr>
        <w:br/>
        <w:t>art. 343 k.p.k</w:t>
      </w:r>
      <w:r w:rsidRPr="00720D9E">
        <w:rPr>
          <w:rFonts w:ascii="Times New Roman" w:hAnsi="Times New Roman" w:cs="Times New Roman"/>
          <w:sz w:val="22"/>
          <w:szCs w:val="22"/>
        </w:rPr>
        <w:t>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</w:t>
      </w:r>
      <w:r w:rsidRPr="00720D9E">
        <w:rPr>
          <w:rFonts w:ascii="Times New Roman" w:hAnsi="Times New Roman" w:cs="Times New Roman"/>
          <w:sz w:val="22"/>
          <w:szCs w:val="22"/>
        </w:rPr>
        <w:tab/>
        <w:t>1.</w:t>
      </w:r>
      <w:r w:rsidRPr="00720D9E">
        <w:rPr>
          <w:rFonts w:ascii="Times New Roman" w:hAnsi="Times New Roman" w:cs="Times New Roman"/>
          <w:sz w:val="22"/>
          <w:szCs w:val="22"/>
        </w:rPr>
        <w:tab/>
        <w:t>Jeżeli nie ma zastosowania art. 46 Kodeksu karnego, sąd może uzależnić uwzględnienie wniosku, o którym mowa w art. 335 k.p.k., od naprawienia szkody w całości albo w części lub od zadośćuczynienia za doznaną krzywdę. Przepis art. 341 § 3 k.p.k. stosuje się odpowiednio.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</w:t>
      </w:r>
      <w:r w:rsidRPr="00720D9E">
        <w:rPr>
          <w:rFonts w:ascii="Times New Roman" w:hAnsi="Times New Roman" w:cs="Times New Roman"/>
          <w:sz w:val="22"/>
          <w:szCs w:val="22"/>
        </w:rPr>
        <w:tab/>
        <w:t>2.</w:t>
      </w:r>
      <w:r w:rsidRPr="00720D9E">
        <w:rPr>
          <w:rFonts w:ascii="Times New Roman" w:hAnsi="Times New Roman" w:cs="Times New Roman"/>
          <w:sz w:val="22"/>
          <w:szCs w:val="22"/>
        </w:rPr>
        <w:tab/>
        <w:t>Uwzględnienie wniosku jest możliwe tylko wówczas, jeżeli nie sprzeciwi się temu pokrzywdzony, należycie powiadomiony o terminie posiedzenia.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</w:t>
      </w:r>
      <w:r w:rsidRPr="00720D9E">
        <w:rPr>
          <w:rFonts w:ascii="Times New Roman" w:hAnsi="Times New Roman" w:cs="Times New Roman"/>
          <w:sz w:val="22"/>
          <w:szCs w:val="22"/>
        </w:rPr>
        <w:tab/>
        <w:t>3.</w:t>
      </w:r>
      <w:r w:rsidRPr="00720D9E">
        <w:rPr>
          <w:rFonts w:ascii="Times New Roman" w:hAnsi="Times New Roman" w:cs="Times New Roman"/>
          <w:sz w:val="22"/>
          <w:szCs w:val="22"/>
        </w:rPr>
        <w:tab/>
        <w:t>Sąd może uzależnić uwzględnienie wniosku od dokonania w nim przez prokuratora wskazanej przez siebie zmiany, zaakceptowanej przez oskarżonego.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</w:t>
      </w:r>
      <w:r w:rsidRPr="00720D9E">
        <w:rPr>
          <w:rFonts w:ascii="Times New Roman" w:hAnsi="Times New Roman" w:cs="Times New Roman"/>
          <w:sz w:val="22"/>
          <w:szCs w:val="22"/>
        </w:rPr>
        <w:tab/>
        <w:t>4.</w:t>
      </w:r>
      <w:r w:rsidRPr="00720D9E">
        <w:rPr>
          <w:rFonts w:ascii="Times New Roman" w:hAnsi="Times New Roman" w:cs="Times New Roman"/>
          <w:sz w:val="22"/>
          <w:szCs w:val="22"/>
        </w:rPr>
        <w:tab/>
        <w:t>Postępowania dowodowego nie prowadzi się.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</w:t>
      </w:r>
      <w:r w:rsidRPr="00720D9E">
        <w:rPr>
          <w:rFonts w:ascii="Times New Roman" w:hAnsi="Times New Roman" w:cs="Times New Roman"/>
          <w:sz w:val="22"/>
          <w:szCs w:val="22"/>
        </w:rPr>
        <w:tab/>
        <w:t>5.</w:t>
      </w:r>
      <w:r w:rsidRPr="00720D9E">
        <w:rPr>
          <w:rFonts w:ascii="Times New Roman" w:hAnsi="Times New Roman" w:cs="Times New Roman"/>
          <w:sz w:val="22"/>
          <w:szCs w:val="22"/>
        </w:rPr>
        <w:tab/>
        <w:t>Prokurator, oskarżony i pokrzywdzony mają prawo wziąć udział w posiedzeniu. Zawiadamiając pokrzywdzonego o posiedzeniu poucza się go o możliwości zakończenia postępowania bez przeprowadzenia rozprawy oraz wcześniejszego złożenia oświadczenia, o którym mowa w art. 54 § 1 k.p.k.. Udział podmiotów wskazanych w zdaniu pierwszym w posiedzeniu jest obowiązkowy, jeżeli prezes sądu lub sąd tak zarządzi.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</w:t>
      </w:r>
      <w:r w:rsidRPr="00720D9E">
        <w:rPr>
          <w:rFonts w:ascii="Times New Roman" w:hAnsi="Times New Roman" w:cs="Times New Roman"/>
          <w:sz w:val="22"/>
          <w:szCs w:val="22"/>
        </w:rPr>
        <w:tab/>
        <w:t>5a.</w:t>
      </w:r>
      <w:r w:rsidRPr="00720D9E">
        <w:rPr>
          <w:rFonts w:ascii="Times New Roman" w:hAnsi="Times New Roman" w:cs="Times New Roman"/>
          <w:sz w:val="22"/>
          <w:szCs w:val="22"/>
        </w:rPr>
        <w:tab/>
        <w:t>Przed uwzględnieniem wniosku, o którym mowa w art. 335 k.p.k., sąd poucza obecnego oskarżonego o treści art. 447 § 5 k.p.k.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</w:t>
      </w:r>
      <w:r w:rsidRPr="00720D9E">
        <w:rPr>
          <w:rFonts w:ascii="Times New Roman" w:hAnsi="Times New Roman" w:cs="Times New Roman"/>
          <w:sz w:val="22"/>
          <w:szCs w:val="22"/>
        </w:rPr>
        <w:tab/>
        <w:t>6.</w:t>
      </w:r>
      <w:r w:rsidRPr="00720D9E">
        <w:rPr>
          <w:rFonts w:ascii="Times New Roman" w:hAnsi="Times New Roman" w:cs="Times New Roman"/>
          <w:sz w:val="22"/>
          <w:szCs w:val="22"/>
        </w:rPr>
        <w:tab/>
        <w:t>Sąd, uwzględniając wniosek, skazuje oskarżonego wyrokiem.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</w:t>
      </w:r>
      <w:r w:rsidRPr="00720D9E">
        <w:rPr>
          <w:rFonts w:ascii="Times New Roman" w:hAnsi="Times New Roman" w:cs="Times New Roman"/>
          <w:sz w:val="22"/>
          <w:szCs w:val="22"/>
        </w:rPr>
        <w:tab/>
        <w:t>7.</w:t>
      </w:r>
      <w:r w:rsidRPr="00720D9E">
        <w:rPr>
          <w:rFonts w:ascii="Times New Roman" w:hAnsi="Times New Roman" w:cs="Times New Roman"/>
          <w:sz w:val="22"/>
          <w:szCs w:val="22"/>
        </w:rPr>
        <w:tab/>
        <w:t xml:space="preserve">Jeżeli sąd uzna, że nie zachodzą podstawy do uwzględnienia wniosku, o którym mowa w art. 335 § 1 k.p.k., zwraca sprawę prokuratorowi. W razie nieuwzględnienia wniosku wskazanego w art. 335 § 2 k.p.k. sprawa podlega rozpoznaniu na zasadach ogólnych, a prokurator, w terminie 7 dni od dnia posiedzenia, dokonuje czynności określonych w art. 333 § 1 i 2 k.p.k. 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</w:p>
    <w:p w:rsidR="006B1812" w:rsidRPr="00720D9E" w:rsidRDefault="006B1812" w:rsidP="006B1812">
      <w:pPr>
        <w:pStyle w:val="Teksttreci0"/>
        <w:shd w:val="clear" w:color="auto" w:fill="auto"/>
        <w:spacing w:line="240" w:lineRule="auto"/>
        <w:ind w:left="40" w:hanging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0D9E">
        <w:rPr>
          <w:rFonts w:ascii="Times New Roman" w:hAnsi="Times New Roman" w:cs="Times New Roman"/>
          <w:b/>
          <w:sz w:val="22"/>
          <w:szCs w:val="22"/>
        </w:rPr>
        <w:t xml:space="preserve">Rozpatrzenie wniosku o wydanie wyroku skazującego bez przeprowadzenia przewodu </w:t>
      </w:r>
      <w:r w:rsidRPr="00720D9E">
        <w:rPr>
          <w:rFonts w:ascii="Times New Roman" w:hAnsi="Times New Roman" w:cs="Times New Roman"/>
          <w:b/>
          <w:sz w:val="22"/>
          <w:szCs w:val="22"/>
        </w:rPr>
        <w:br/>
        <w:t>sądowego</w:t>
      </w:r>
      <w:r w:rsidRPr="00720D9E">
        <w:rPr>
          <w:rFonts w:ascii="Times New Roman" w:hAnsi="Times New Roman" w:cs="Times New Roman"/>
          <w:b/>
          <w:sz w:val="22"/>
          <w:szCs w:val="22"/>
        </w:rPr>
        <w:br/>
        <w:t>art. 343a k.p.k.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 1. W wypadku złożenia przez oskarżonego wniosku, o którym mowa w art. 338a k.p.k., o terminie posiedzenia zawiadamia się strony i pokrzywdzonego, przesyłając im odpis wniosku.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 2. Sąd może uwzględnić wniosek, jeżeli okoliczności popełnienia przestępstwa i wina nie budzą wątpliwości, a postawa oskarżonego wskazuje, że cele postępowania zostaną osiągnięte. Uwzględnienie wniosku jest możliwe tylko wówczas, gdy nie sprzeciwi się temu prokurator. Przepis art. 343 k.p.k. stosuje się odpowiednio.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 3. W razie złożenia kolejnego wniosku podlega on rozpoznaniu na rozprawie.</w:t>
      </w:r>
    </w:p>
    <w:p w:rsidR="006B1812" w:rsidRPr="00720D9E" w:rsidRDefault="006B1812" w:rsidP="006B1812">
      <w:pPr>
        <w:rPr>
          <w:rFonts w:ascii="Times New Roman" w:hAnsi="Times New Roman" w:cs="Times New Roman"/>
        </w:rPr>
      </w:pPr>
    </w:p>
    <w:p w:rsidR="006B1812" w:rsidRPr="00720D9E" w:rsidRDefault="006B1812" w:rsidP="006B1812">
      <w:pPr>
        <w:pStyle w:val="Teksttreci0"/>
        <w:shd w:val="clear" w:color="auto" w:fill="auto"/>
        <w:spacing w:line="240" w:lineRule="auto"/>
        <w:ind w:left="40" w:hanging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0D9E">
        <w:rPr>
          <w:rFonts w:ascii="Times New Roman" w:hAnsi="Times New Roman" w:cs="Times New Roman"/>
          <w:b/>
          <w:sz w:val="22"/>
          <w:szCs w:val="22"/>
        </w:rPr>
        <w:t>Przeprowadzenie postępowania dowodowego podczas nieobecności oskarżonego lub obrońcy</w:t>
      </w:r>
      <w:r w:rsidRPr="00720D9E">
        <w:rPr>
          <w:rFonts w:ascii="Times New Roman" w:hAnsi="Times New Roman" w:cs="Times New Roman"/>
          <w:b/>
          <w:sz w:val="22"/>
          <w:szCs w:val="22"/>
        </w:rPr>
        <w:br/>
        <w:t>art. 378a k.p.k.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 1. Jeżeli oskarżony lub obrońca nie stawił się na rozprawę, będąc zawiadomiony o jej terminie, sąd, w szczególnie uzasadnionych wypadkach, może przeprowadzić postępowanie dowodowe podczas jego nieobecności, chociażby usprawiedliwił należycie niestawiennictwo, a w szczególności przesłuchać świadków, którzy stawili się na rozprawę, nawet jeżeli oskarżony nie złożył jeszcze wyjaśnień.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 2. W wypadku, o którym mowa w § 1, oskarżonego lub obrońcę należy wezwać lub zawiadomić o nowym terminie rozprawy, jeżeli termin ten nie był im znany. Przy doręczeniu wezwania lub zawiadomienia należy również doręczyć pouczenie, o którym mowa w § 7.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 xml:space="preserve">§ 3. Jeżeli sąd przeprowadził postępowanie dowodowe podczas nieobecności oskarżonego lub obrońcy w wypadku, o którym mowa w § 1, oskarżony lub obrońca może najpóźniej na kolejnym terminie rozprawy, o którym był prawidłowo zawiadomiony przy jednoczesnym braku procesowych przeszkód do jego stawiennictwa, złożyć wniosek o uzupełniające przeprowadzenie dowodu przeprowadzonego podczas jego nieobecności. Prawo do złożenia wniosku nie przysługuje, jeżeli </w:t>
      </w:r>
      <w:r w:rsidRPr="00720D9E">
        <w:rPr>
          <w:rFonts w:ascii="Times New Roman" w:hAnsi="Times New Roman" w:cs="Times New Roman"/>
          <w:sz w:val="22"/>
          <w:szCs w:val="22"/>
        </w:rPr>
        <w:lastRenderedPageBreak/>
        <w:t>okaże się, że nieobecność oskarżonego lub obrońcy na terminie rozprawy, na którym przeprowadzono postępowanie dowodowe na podstawie § 1, była nieusprawiedliwiona.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 4. W razie niezłożenia wniosku w terminie, o którym mowa w § 3 zdanie pierwsze, prawo do jego złożenia wygasa i w dalszym postępowaniu nie jest dopuszczalne podnoszenie zarzutu naruszenia gwarancji procesowych, w szczególności prawa do obrony, wskutek przeprowadzenia tego dowodu podczas nieobecności oskarżonego lub obrońcy.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 5. We wniosku o uzupełniające przeprowadzenie dowodu oskarżony lub obrońca ma obowiązek wykazać, że sposób przeprowadzenia dowodu podczas jego nieobecności naruszał gwarancje procesowe, w szczególności prawo do obrony.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 6. W razie uwzględnienia wniosku o uzupełniające przeprowadzenie dowodu sąd przeprowadza dowód uzupełniająco, jedynie w zakresie, w którym wykazano naruszenie gwarancji procesowych, w szczególności prawa do obrony.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§ 7. Jeżeli oskarżony lub obrońca stawi się na termin rozprawy, o którym mowa w § 3 zdanie pierwsze, przewodniczący poucza go o możliwości złożenia wniosku o uzupełniające przeprowadzenie dowodu przeprowadzonego podczas jego nieobecności oraz o treści przepisów § 4 i § 5, a także umożliwia mu wypowiedzenie się co do tej kwestii.</w:t>
      </w:r>
    </w:p>
    <w:p w:rsidR="006B1812" w:rsidRPr="00720D9E" w:rsidRDefault="006B1812" w:rsidP="006B1812">
      <w:pPr>
        <w:rPr>
          <w:rFonts w:ascii="Times New Roman" w:hAnsi="Times New Roman" w:cs="Times New Roman"/>
        </w:rPr>
      </w:pPr>
    </w:p>
    <w:p w:rsidR="006B1812" w:rsidRPr="00720D9E" w:rsidRDefault="006B1812" w:rsidP="006B1812">
      <w:pPr>
        <w:rPr>
          <w:rFonts w:ascii="Times New Roman" w:hAnsi="Times New Roman" w:cs="Times New Roman"/>
        </w:rPr>
      </w:pPr>
    </w:p>
    <w:p w:rsidR="006B1812" w:rsidRPr="00720D9E" w:rsidRDefault="006B1812" w:rsidP="006B1812">
      <w:pPr>
        <w:pStyle w:val="Teksttreci0"/>
        <w:shd w:val="clear" w:color="auto" w:fill="auto"/>
        <w:spacing w:line="240" w:lineRule="auto"/>
        <w:ind w:left="40" w:hanging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0D9E">
        <w:rPr>
          <w:rFonts w:ascii="Times New Roman" w:hAnsi="Times New Roman" w:cs="Times New Roman"/>
          <w:b/>
          <w:sz w:val="22"/>
          <w:szCs w:val="22"/>
        </w:rPr>
        <w:t>Samoistny oskarżyciel posiłkowy</w:t>
      </w:r>
      <w:r w:rsidRPr="00720D9E">
        <w:rPr>
          <w:rFonts w:ascii="Times New Roman" w:hAnsi="Times New Roman" w:cs="Times New Roman"/>
          <w:b/>
          <w:sz w:val="22"/>
          <w:szCs w:val="22"/>
        </w:rPr>
        <w:br/>
        <w:t>art. 54 § 1 k.p.k.</w:t>
      </w:r>
    </w:p>
    <w:p w:rsidR="006B1812" w:rsidRPr="00720D9E" w:rsidRDefault="006B1812" w:rsidP="006B1812">
      <w:pPr>
        <w:pStyle w:val="Teksttreci0"/>
        <w:shd w:val="clear" w:color="auto" w:fill="auto"/>
        <w:spacing w:line="240" w:lineRule="auto"/>
        <w:ind w:left="40"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Jeżeli akt oskarżenia wniósł oskarżyciel publiczny pokrzywdzony może aż do czasu rozpoczęcia przewodu sądowego na rozprawie głównej złożyć oświadczenie, że będzie działał w charakterze oskarżyciela posiłkowego.</w:t>
      </w:r>
    </w:p>
    <w:p w:rsidR="006B1812" w:rsidRPr="00720D9E" w:rsidRDefault="006B1812" w:rsidP="006B1812">
      <w:pPr>
        <w:rPr>
          <w:rFonts w:ascii="Times New Roman" w:hAnsi="Times New Roman" w:cs="Times New Roman"/>
        </w:rPr>
      </w:pPr>
    </w:p>
    <w:p w:rsidR="006B1812" w:rsidRPr="00720D9E" w:rsidRDefault="006B1812" w:rsidP="006B1812">
      <w:pPr>
        <w:rPr>
          <w:rFonts w:ascii="Times New Roman" w:hAnsi="Times New Roman" w:cs="Times New Roman"/>
        </w:rPr>
      </w:pPr>
    </w:p>
    <w:p w:rsidR="006B1812" w:rsidRPr="00720D9E" w:rsidRDefault="006B1812" w:rsidP="006B1812">
      <w:pPr>
        <w:pStyle w:val="Teksttreci0"/>
        <w:shd w:val="clear" w:color="auto" w:fill="auto"/>
        <w:spacing w:line="240" w:lineRule="auto"/>
        <w:ind w:left="40" w:hanging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0D9E">
        <w:rPr>
          <w:rFonts w:ascii="Times New Roman" w:hAnsi="Times New Roman" w:cs="Times New Roman"/>
          <w:b/>
          <w:sz w:val="22"/>
          <w:szCs w:val="22"/>
        </w:rPr>
        <w:t>Termin do złożenia wniosku o naprawienie szkody</w:t>
      </w:r>
      <w:r w:rsidRPr="00720D9E">
        <w:rPr>
          <w:rFonts w:ascii="Times New Roman" w:hAnsi="Times New Roman" w:cs="Times New Roman"/>
          <w:b/>
          <w:sz w:val="22"/>
          <w:szCs w:val="22"/>
        </w:rPr>
        <w:br/>
        <w:t>art. 49a k.p.k.</w:t>
      </w:r>
    </w:p>
    <w:p w:rsidR="006B1812" w:rsidRPr="00720D9E" w:rsidRDefault="006B1812" w:rsidP="006B1812">
      <w:pPr>
        <w:pStyle w:val="Teksttreci0"/>
        <w:shd w:val="clear" w:color="auto" w:fill="auto"/>
        <w:spacing w:line="240" w:lineRule="auto"/>
        <w:ind w:left="40" w:right="40" w:firstLine="7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D9E">
        <w:rPr>
          <w:rFonts w:ascii="Times New Roman" w:hAnsi="Times New Roman" w:cs="Times New Roman"/>
          <w:sz w:val="22"/>
          <w:szCs w:val="22"/>
        </w:rPr>
        <w:t>Pokrzywdzony, a także prokurator, może aż do zamknięcia przewodu sądowego na rozprawie głównej złożyć wniosek, o którym mowa w art. 46 § 1 Kodeksu karnego.</w:t>
      </w:r>
    </w:p>
    <w:p w:rsidR="006B1812" w:rsidRPr="00720D9E" w:rsidRDefault="006B1812" w:rsidP="006B1812">
      <w:pPr>
        <w:pStyle w:val="Teksttreci0"/>
        <w:shd w:val="clear" w:color="auto" w:fill="auto"/>
        <w:tabs>
          <w:tab w:val="left" w:pos="910"/>
          <w:tab w:val="left" w:pos="1232"/>
        </w:tabs>
        <w:spacing w:line="240" w:lineRule="auto"/>
        <w:ind w:left="40" w:right="40" w:firstLine="697"/>
        <w:jc w:val="both"/>
        <w:rPr>
          <w:rFonts w:ascii="Times New Roman" w:hAnsi="Times New Roman" w:cs="Times New Roman"/>
        </w:rPr>
      </w:pPr>
    </w:p>
    <w:p w:rsidR="00A52DDC" w:rsidRPr="00720D9E" w:rsidRDefault="00A52DDC" w:rsidP="00A52DDC">
      <w:pPr>
        <w:autoSpaceDE w:val="0"/>
        <w:autoSpaceDN w:val="0"/>
        <w:adjustRightInd w:val="0"/>
        <w:spacing w:after="517" w:line="210" w:lineRule="exact"/>
        <w:ind w:left="3840"/>
        <w:rPr>
          <w:rFonts w:ascii="Times New Roman" w:eastAsia="Times New Roman" w:hAnsi="Times New Roman" w:cs="Times New Roman"/>
          <w:sz w:val="21"/>
          <w:szCs w:val="24"/>
        </w:rPr>
      </w:pPr>
    </w:p>
    <w:p w:rsidR="001E5413" w:rsidRPr="00720D9E" w:rsidRDefault="001E5413" w:rsidP="001E541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Cs w:val="24"/>
        </w:rPr>
      </w:pPr>
    </w:p>
    <w:p w:rsidR="00F12189" w:rsidRPr="00720D9E" w:rsidRDefault="00F12189">
      <w:pPr>
        <w:rPr>
          <w:rFonts w:ascii="Times New Roman" w:hAnsi="Times New Roman" w:cs="Times New Roman"/>
        </w:rPr>
      </w:pPr>
    </w:p>
    <w:p w:rsidR="00AA58B1" w:rsidRPr="00720D9E" w:rsidRDefault="00AA58B1">
      <w:pPr>
        <w:rPr>
          <w:rFonts w:ascii="Times New Roman" w:hAnsi="Times New Roman" w:cs="Times New Roman"/>
        </w:rPr>
      </w:pPr>
    </w:p>
    <w:p w:rsidR="00AA58B1" w:rsidRPr="00720D9E" w:rsidRDefault="00AA58B1">
      <w:pPr>
        <w:rPr>
          <w:rFonts w:ascii="Times New Roman" w:hAnsi="Times New Roman" w:cs="Times New Roman"/>
        </w:rPr>
      </w:pPr>
    </w:p>
    <w:p w:rsidR="00AA58B1" w:rsidRPr="00720D9E" w:rsidRDefault="00AA58B1">
      <w:pPr>
        <w:rPr>
          <w:rFonts w:ascii="Times New Roman" w:hAnsi="Times New Roman" w:cs="Times New Roman"/>
        </w:rPr>
      </w:pPr>
    </w:p>
    <w:p w:rsidR="00AA58B1" w:rsidRPr="00720D9E" w:rsidRDefault="00AA58B1">
      <w:pPr>
        <w:rPr>
          <w:rFonts w:ascii="Times New Roman" w:hAnsi="Times New Roman" w:cs="Times New Roman"/>
        </w:rPr>
      </w:pPr>
    </w:p>
    <w:p w:rsidR="00AA58B1" w:rsidRPr="00720D9E" w:rsidRDefault="00AA58B1">
      <w:pPr>
        <w:rPr>
          <w:rFonts w:ascii="Times New Roman" w:hAnsi="Times New Roman" w:cs="Times New Roman"/>
        </w:rPr>
      </w:pPr>
    </w:p>
    <w:p w:rsidR="00AA58B1" w:rsidRPr="00720D9E" w:rsidRDefault="00AA58B1">
      <w:pPr>
        <w:rPr>
          <w:rFonts w:ascii="Times New Roman" w:hAnsi="Times New Roman" w:cs="Times New Roman"/>
        </w:rPr>
      </w:pPr>
    </w:p>
    <w:sectPr w:rsidR="00AA58B1" w:rsidRPr="00720D9E" w:rsidSect="00AA58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3F" w:rsidRDefault="007D103F" w:rsidP="001D6507">
      <w:pPr>
        <w:spacing w:after="0" w:line="240" w:lineRule="auto"/>
      </w:pPr>
      <w:r>
        <w:separator/>
      </w:r>
    </w:p>
  </w:endnote>
  <w:endnote w:type="continuationSeparator" w:id="0">
    <w:p w:rsidR="007D103F" w:rsidRDefault="007D103F" w:rsidP="001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15" w:rsidRPr="00667D55" w:rsidRDefault="00667D55" w:rsidP="00667D55">
    <w:pPr>
      <w:pStyle w:val="Stopka"/>
      <w:jc w:val="center"/>
    </w:pPr>
    <w:r w:rsidRPr="00F07602">
      <w:t xml:space="preserve">– </w:t>
    </w:r>
    <w:sdt>
      <w:sdtPr>
        <w:id w:val="-2286133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1977">
          <w:rPr>
            <w:noProof/>
          </w:rPr>
          <w:t>2</w:t>
        </w:r>
        <w:r>
          <w:fldChar w:fldCharType="end"/>
        </w:r>
        <w:r>
          <w:t xml:space="preserve"> </w:t>
        </w:r>
        <w:r w:rsidRPr="00F07602">
          <w:t>–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8B1" w:rsidRDefault="00684F54" w:rsidP="00667D55">
    <w:pPr>
      <w:pStyle w:val="Stopka"/>
      <w:jc w:val="right"/>
    </w:pPr>
    <w:r>
      <w:rPr>
        <w:noProof/>
      </w:rPr>
      <w:drawing>
        <wp:inline distT="0" distB="0" distL="0" distR="0" wp14:editId="50D07946">
          <wp:extent cx="430000" cy="430000"/>
          <wp:effectExtent l="0" t="0" r="0" b="0"/>
          <wp:docPr id="1" name="QRCodece7a1e94411b4b178c72db53a8199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5f9c6582790e4745a9bf8d849070008e.bmp"/>
                  <pic:cNvPicPr/>
                </pic:nvPicPr>
                <pic:blipFill>
                  <a:blip r:embed="rId1" cstate="print">
                    <a:extLst>
                      <a:ext uri="0362eaff-16e4-4379-b223-9b2758f39ace"/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00" cy="4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3F" w:rsidRDefault="007D103F" w:rsidP="001D6507">
      <w:pPr>
        <w:spacing w:after="0" w:line="240" w:lineRule="auto"/>
      </w:pPr>
      <w:r>
        <w:separator/>
      </w:r>
    </w:p>
  </w:footnote>
  <w:footnote w:type="continuationSeparator" w:id="0">
    <w:p w:rsidR="007D103F" w:rsidRDefault="007D103F" w:rsidP="001D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D55" w:rsidRPr="00F07602" w:rsidRDefault="00667D55" w:rsidP="00667D55">
    <w:pPr>
      <w:pStyle w:val="ProkNag"/>
      <w:rPr>
        <w:color w:val="7F7F7F" w:themeColor="text1" w:themeTint="80"/>
      </w:rPr>
    </w:pPr>
    <w:r w:rsidRPr="00F07602">
      <w:t>Sygn</w:t>
    </w:r>
    <w:r>
      <w:t>. akt</w:t>
    </w:r>
    <w:r w:rsidRPr="00F07602">
      <w:t xml:space="preserve">: </w:t>
    </w:r>
    <w:sdt>
      <w:sdtPr>
        <w:alias w:val="#ABSOLUTE"/>
        <w:tag w:val="//tekstSygnaturaSprawy"/>
        <w:id w:val="2120329927"/>
        <w:placeholder>
          <w:docPart w:val="5E5D42968EF04E5093CB74948F5E85DB"/>
        </w:placeholder>
        <w:dataBinding w:xpath="//tekstSygnaturaSprawy" w:storeItemID="{F2751380-63F1-4D3D-88B9-27FA595FCC27}"/>
        <w15:appearance w15:val="hidden"/>
        <w:text/>
      </w:sdtPr>
      <w:sdtEndPr/>
      <w:sdtContent>
        <w:r w:rsidR="00720D9E">
          <w:t>4158-5.Ds.2013.2023</w:t>
        </w:r>
      </w:sdtContent>
    </w:sdt>
    <w:r w:rsidRPr="00F07602">
      <w:tab/>
    </w:r>
    <w:r w:rsidRPr="00F07602">
      <w:tab/>
      <w:t>Dnia</w:t>
    </w:r>
    <w:r>
      <w:t xml:space="preserve">: </w:t>
    </w:r>
    <w:sdt>
      <w:sdtPr>
        <w:alias w:val="#ABSOLUTE"/>
        <w:tag w:val="//tekstDataFormat"/>
        <w:id w:val="1529597045"/>
        <w:placeholder>
          <w:docPart w:val="5E74F67B056341D1BCDBA061D1D828FB"/>
        </w:placeholder>
        <w:dataBinding w:xpath="//tekstDataFormat" w:storeItemID="{F2751380-63F1-4D3D-88B9-27FA595FCC27}"/>
        <w15:appearance w15:val="hidden"/>
        <w:text/>
      </w:sdtPr>
      <w:sdtEndPr/>
      <w:sdtContent>
        <w:r w:rsidR="00720D9E">
          <w:t>21 listopada 2024</w:t>
        </w:r>
      </w:sdtContent>
    </w:sdt>
    <w:r>
      <w:t xml:space="preserve"> r.</w:t>
    </w:r>
  </w:p>
  <w:p w:rsidR="003E5995" w:rsidRDefault="007D103F" w:rsidP="00667D55">
    <w:pPr>
      <w:pStyle w:val="ProkNag"/>
    </w:pPr>
    <w:sdt>
      <w:sdtPr>
        <w:alias w:val="#ABSOLUTE"/>
        <w:tag w:val="//tekstJednostka"/>
        <w:id w:val="-1407369911"/>
        <w:placeholder>
          <w:docPart w:val="C1D70583D65C4FD4B78EACB38870EE26"/>
        </w:placeholder>
        <w:dataBinding w:xpath="//tekstJednostka" w:storeItemID="{F2751380-63F1-4D3D-88B9-27FA595FCC27}"/>
        <w15:appearance w15:val="hidden"/>
        <w:text/>
      </w:sdtPr>
      <w:sdtEndPr/>
      <w:sdtContent>
        <w:r w:rsidR="00720D9E">
          <w:t>Prokuratura Rejonowa w Lublinie</w:t>
        </w:r>
      </w:sdtContent>
    </w:sdt>
  </w:p>
  <w:p w:rsidR="009E1977" w:rsidRPr="00667D55" w:rsidRDefault="009E1977" w:rsidP="00667D55">
    <w:pPr>
      <w:pStyle w:val="ProkNag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84246421"/>
  <w:bookmarkStart w:id="5" w:name="_Hlk84246422"/>
  <w:bookmarkStart w:id="6" w:name="OLE_LINK1"/>
  <w:bookmarkStart w:id="7" w:name="OLE_LINK2"/>
  <w:bookmarkStart w:id="8" w:name="_Hlk84246441"/>
  <w:bookmarkStart w:id="9" w:name="_Hlk514925583"/>
  <w:bookmarkStart w:id="10" w:name="_Hlk514925582"/>
  <w:bookmarkStart w:id="11" w:name="_Hlk514924236"/>
  <w:bookmarkStart w:id="12" w:name="_Hlk514924235"/>
  <w:bookmarkStart w:id="13" w:name="_Hlk514924049"/>
  <w:bookmarkStart w:id="14" w:name="_Hlk514924048"/>
  <w:bookmarkStart w:id="15" w:name="_Hlk514921090"/>
  <w:bookmarkStart w:id="16" w:name="_Hlk514921089"/>
  <w:bookmarkStart w:id="17" w:name="_Hlk514917136"/>
  <w:bookmarkStart w:id="18" w:name="_Hlk514917135"/>
  <w:bookmarkStart w:id="19" w:name="_Hlk514916152"/>
  <w:bookmarkStart w:id="20" w:name="_Hlk514916151"/>
  <w:bookmarkStart w:id="21" w:name="_Hlk514914427"/>
  <w:bookmarkStart w:id="22" w:name="_Hlk514914426"/>
  <w:bookmarkStart w:id="23" w:name="_Hlk511311262"/>
  <w:bookmarkStart w:id="24" w:name="n_naglowek"/>
  <w:p w:rsidR="00667D55" w:rsidRPr="00247F49" w:rsidRDefault="007D103F" w:rsidP="00667D55">
    <w:pPr>
      <w:pStyle w:val="ProkNag"/>
    </w:pPr>
    <w:sdt>
      <w:sdtPr>
        <w:alias w:val="#ABSOLUTE"/>
        <w:tag w:val="//tekstJednostkaFormat"/>
        <w:id w:val="-828057214"/>
        <w:dataBinding w:xpath="//tekstJednostkaFormat" w:storeItemID="{F2751380-63F1-4D3D-88B9-27FA595FCC27}"/>
        <w15:appearance w15:val="hidden"/>
        <w:text/>
      </w:sdtPr>
      <w:sdtEndPr/>
      <w:sdtContent>
        <w:r w:rsidR="00720D9E">
          <w:t>PROKURATURA REJONOWA W LUBLINIE</w:t>
        </w:r>
      </w:sdtContent>
    </w:sdt>
  </w:p>
  <w:p w:rsidR="00667D55" w:rsidRPr="00247F49" w:rsidRDefault="007D103F" w:rsidP="00667D55">
    <w:pPr>
      <w:pStyle w:val="ProkNag"/>
    </w:pPr>
    <w:sdt>
      <w:sdtPr>
        <w:alias w:val="#ABSOLUTE"/>
        <w:tag w:val="//tekstUlica"/>
        <w:id w:val="1080033657"/>
        <w:dataBinding w:xpath="//tekstUlica" w:storeItemID="{F2751380-63F1-4D3D-88B9-27FA595FCC27}"/>
        <w15:appearance w15:val="hidden"/>
        <w:text/>
      </w:sdtPr>
      <w:sdtEndPr/>
      <w:sdtContent>
        <w:r w:rsidR="00720D9E">
          <w:t>ul. Chmielna</w:t>
        </w:r>
      </w:sdtContent>
    </w:sdt>
    <w:r w:rsidR="00667D55">
      <w:t xml:space="preserve"> </w:t>
    </w:r>
    <w:sdt>
      <w:sdtPr>
        <w:alias w:val="#ABSOLUTE"/>
        <w:tag w:val="//tekstBudynek"/>
        <w:id w:val="-1487392950"/>
        <w:dataBinding w:xpath="//tekstBudynek" w:storeItemID="{F2751380-63F1-4D3D-88B9-27FA595FCC27}"/>
        <w15:appearance w15:val="hidden"/>
        <w:text/>
      </w:sdtPr>
      <w:sdtEndPr/>
      <w:sdtContent>
        <w:r w:rsidR="00720D9E">
          <w:t>10</w:t>
        </w:r>
      </w:sdtContent>
    </w:sdt>
    <w:sdt>
      <w:sdtPr>
        <w:alias w:val="#ABSOLUTE"/>
        <w:tag w:val="//tekstLokal"/>
        <w:id w:val="-225455060"/>
        <w:dataBinding w:xpath="//tekstLokal" w:storeItemID="{F2751380-63F1-4D3D-88B9-27FA595FCC27}"/>
        <w15:appearance w15:val="hidden"/>
        <w:text/>
      </w:sdtPr>
      <w:sdtEndPr/>
      <w:sdtContent>
        <w:r w:rsidR="00720D9E">
          <w:t xml:space="preserve"> </w:t>
        </w:r>
      </w:sdtContent>
    </w:sdt>
    <w:r w:rsidR="00667D55">
      <w:t xml:space="preserve">, </w:t>
    </w:r>
    <w:sdt>
      <w:sdtPr>
        <w:alias w:val="#ABSOLUTE"/>
        <w:tag w:val="//tekstKodPocztowy"/>
        <w:id w:val="-1585069390"/>
        <w:dataBinding w:xpath="//tekstKodPocztowy" w:storeItemID="{F2751380-63F1-4D3D-88B9-27FA595FCC27}"/>
        <w15:appearance w15:val="hidden"/>
        <w:text/>
      </w:sdtPr>
      <w:sdtEndPr/>
      <w:sdtContent>
        <w:r w:rsidR="00720D9E">
          <w:t>20-075</w:t>
        </w:r>
      </w:sdtContent>
    </w:sdt>
    <w:r w:rsidR="00667D55">
      <w:t xml:space="preserve"> </w:t>
    </w:r>
    <w:sdt>
      <w:sdtPr>
        <w:alias w:val="#ABSOLUTE"/>
        <w:tag w:val="//tekstPoczta"/>
        <w:id w:val="-1607420643"/>
        <w:dataBinding w:xpath="//tekstPoczta" w:storeItemID="{F2751380-63F1-4D3D-88B9-27FA595FCC27}"/>
        <w15:appearance w15:val="hidden"/>
        <w:text/>
      </w:sdtPr>
      <w:sdtEndPr/>
      <w:sdtContent>
        <w:r w:rsidR="00720D9E">
          <w:t>Lublin</w:t>
        </w:r>
      </w:sdtContent>
    </w:sdt>
  </w:p>
  <w:p w:rsidR="00667D55" w:rsidRPr="002417A9" w:rsidRDefault="00667D55" w:rsidP="00667D55">
    <w:pPr>
      <w:pStyle w:val="ProkNag"/>
      <w:rPr>
        <w:lang w:val="en-US"/>
      </w:rPr>
    </w:pPr>
    <w:r w:rsidRPr="002417A9">
      <w:rPr>
        <w:rFonts w:eastAsia="Times New Roman" w:cs="Arial"/>
        <w:szCs w:val="24"/>
        <w:lang w:val="en-US"/>
      </w:rPr>
      <w:t xml:space="preserve">tel.: </w:t>
    </w:r>
    <w:sdt>
      <w:sdtPr>
        <w:alias w:val="#ABSOLUTE"/>
        <w:tag w:val="//liczbaNumerTelefonu"/>
        <w:id w:val="-1377301972"/>
        <w:dataBinding w:xpath="//liczbaNumerTelefonu" w:storeItemID="{F2751380-63F1-4D3D-88B9-27FA595FCC27}"/>
        <w15:appearance w15:val="hidden"/>
        <w:text/>
      </w:sdtPr>
      <w:sdtEndPr/>
      <w:sdtContent>
        <w:r w:rsidR="00720D9E">
          <w:t>81 52 88 022</w:t>
        </w:r>
      </w:sdtContent>
    </w:sdt>
    <w:r w:rsidRPr="002417A9">
      <w:rPr>
        <w:lang w:val="en-US"/>
      </w:rPr>
      <w:t xml:space="preserve"> </w:t>
    </w:r>
    <w:r w:rsidRPr="002417A9">
      <w:rPr>
        <w:rFonts w:eastAsia="Times New Roman" w:cs="Arial"/>
        <w:szCs w:val="24"/>
        <w:lang w:val="en-US"/>
      </w:rPr>
      <w:t xml:space="preserve">fax: </w:t>
    </w:r>
    <w:sdt>
      <w:sdtPr>
        <w:alias w:val="#ABSOLUTE"/>
        <w:tag w:val="//liczbaNumerFaksu"/>
        <w:id w:val="276611316"/>
        <w:dataBinding w:xpath="//liczbaNumerFaksu" w:storeItemID="{F2751380-63F1-4D3D-88B9-27FA595FCC27}"/>
        <w15:appearance w15:val="hidden"/>
        <w:text/>
      </w:sdtPr>
      <w:sdtEndPr/>
      <w:sdtContent>
        <w:r w:rsidR="00720D9E">
          <w:t>81 52 88 027</w:t>
        </w:r>
      </w:sdtContent>
    </w:sdt>
  </w:p>
  <w:p w:rsidR="00667D55" w:rsidRPr="00667D55" w:rsidRDefault="00667D55" w:rsidP="00667D55">
    <w:pPr>
      <w:pStyle w:val="ProkNag"/>
      <w:rPr>
        <w:lang w:val="en-US"/>
      </w:rPr>
    </w:pPr>
    <w:r w:rsidRPr="002417A9">
      <w:rPr>
        <w:lang w:val="en-US"/>
      </w:rPr>
      <w:t xml:space="preserve">e-mail: </w:t>
    </w:r>
    <w:sdt>
      <w:sdtPr>
        <w:alias w:val="#ABSOLUTE"/>
        <w:tag w:val="//tekstEmail"/>
        <w:id w:val="-2077880607"/>
        <w:dataBinding w:xpath="//tekstEmail" w:storeItemID="{F2751380-63F1-4D3D-88B9-27FA595FCC27}"/>
        <w15:appearance w15:val="hidden"/>
        <w:text/>
      </w:sdtPr>
      <w:sdtEndPr/>
      <w:sdtContent>
        <w:r w:rsidR="00720D9E">
          <w:t>biuro.podawcze.prlub@prokuratura.gov.pl</w:t>
        </w:r>
      </w:sdtContent>
    </w:sdt>
    <w:bookmarkEnd w:id="4"/>
    <w:bookmarkEnd w:id="5"/>
    <w:bookmarkEnd w:id="6"/>
    <w:bookmarkEnd w:id="7"/>
    <w:bookmarkEnd w:id="8"/>
  </w:p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682A"/>
    <w:multiLevelType w:val="multilevel"/>
    <w:tmpl w:val="AB36C4DC"/>
    <w:name w:val="List-953778192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" w15:restartNumberingAfterBreak="0">
    <w:nsid w:val="555278C4"/>
    <w:multiLevelType w:val="multilevel"/>
    <w:tmpl w:val="A0AEB13E"/>
    <w:name w:val="List-1599164098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" w15:restartNumberingAfterBreak="0">
    <w:nsid w:val="6EA20C7B"/>
    <w:multiLevelType w:val="hybridMultilevel"/>
    <w:tmpl w:val="D9CE7198"/>
    <w:lvl w:ilvl="0" w:tplc="4C46A1C6">
      <w:start w:val="2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DC178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3441A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48F8C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2D0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E0106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A8E96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CA9FB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981F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13"/>
    <w:rsid w:val="00000FC5"/>
    <w:rsid w:val="0000283F"/>
    <w:rsid w:val="00002903"/>
    <w:rsid w:val="00002B0F"/>
    <w:rsid w:val="00002BC2"/>
    <w:rsid w:val="00003AF4"/>
    <w:rsid w:val="0000521F"/>
    <w:rsid w:val="00005959"/>
    <w:rsid w:val="00005C96"/>
    <w:rsid w:val="00006152"/>
    <w:rsid w:val="000063D8"/>
    <w:rsid w:val="00007390"/>
    <w:rsid w:val="000077B7"/>
    <w:rsid w:val="00007BC5"/>
    <w:rsid w:val="00010256"/>
    <w:rsid w:val="00010577"/>
    <w:rsid w:val="00011E33"/>
    <w:rsid w:val="000121C3"/>
    <w:rsid w:val="00012E27"/>
    <w:rsid w:val="000138A1"/>
    <w:rsid w:val="00014631"/>
    <w:rsid w:val="00014796"/>
    <w:rsid w:val="00015969"/>
    <w:rsid w:val="00016074"/>
    <w:rsid w:val="00017488"/>
    <w:rsid w:val="0001759B"/>
    <w:rsid w:val="00020675"/>
    <w:rsid w:val="00020742"/>
    <w:rsid w:val="000209A8"/>
    <w:rsid w:val="00020A18"/>
    <w:rsid w:val="00020A3F"/>
    <w:rsid w:val="000218A3"/>
    <w:rsid w:val="0002304B"/>
    <w:rsid w:val="00023900"/>
    <w:rsid w:val="000254E9"/>
    <w:rsid w:val="00025C99"/>
    <w:rsid w:val="00025DE9"/>
    <w:rsid w:val="0002604D"/>
    <w:rsid w:val="0002632A"/>
    <w:rsid w:val="00026DD7"/>
    <w:rsid w:val="0002723A"/>
    <w:rsid w:val="0002772B"/>
    <w:rsid w:val="0003014D"/>
    <w:rsid w:val="0003046A"/>
    <w:rsid w:val="0003061B"/>
    <w:rsid w:val="000307F1"/>
    <w:rsid w:val="000315C8"/>
    <w:rsid w:val="00031799"/>
    <w:rsid w:val="0003284A"/>
    <w:rsid w:val="00033128"/>
    <w:rsid w:val="000335CA"/>
    <w:rsid w:val="00033879"/>
    <w:rsid w:val="00033FFB"/>
    <w:rsid w:val="00034D2D"/>
    <w:rsid w:val="000362B3"/>
    <w:rsid w:val="00040AAB"/>
    <w:rsid w:val="00040B2E"/>
    <w:rsid w:val="000410E8"/>
    <w:rsid w:val="00041434"/>
    <w:rsid w:val="00041650"/>
    <w:rsid w:val="00042254"/>
    <w:rsid w:val="00042B93"/>
    <w:rsid w:val="000432C0"/>
    <w:rsid w:val="000437A7"/>
    <w:rsid w:val="00043B24"/>
    <w:rsid w:val="00045DCF"/>
    <w:rsid w:val="00046372"/>
    <w:rsid w:val="000476B5"/>
    <w:rsid w:val="00050121"/>
    <w:rsid w:val="000506F5"/>
    <w:rsid w:val="00050EAD"/>
    <w:rsid w:val="00053B3A"/>
    <w:rsid w:val="000542F1"/>
    <w:rsid w:val="0005475B"/>
    <w:rsid w:val="00054E66"/>
    <w:rsid w:val="0005514A"/>
    <w:rsid w:val="0005552C"/>
    <w:rsid w:val="00055B61"/>
    <w:rsid w:val="0005646C"/>
    <w:rsid w:val="00056FB5"/>
    <w:rsid w:val="000577E1"/>
    <w:rsid w:val="00057A5F"/>
    <w:rsid w:val="00057B2D"/>
    <w:rsid w:val="000602DE"/>
    <w:rsid w:val="000604C5"/>
    <w:rsid w:val="00060640"/>
    <w:rsid w:val="000609AC"/>
    <w:rsid w:val="000609D3"/>
    <w:rsid w:val="00061427"/>
    <w:rsid w:val="00061FD9"/>
    <w:rsid w:val="000624FB"/>
    <w:rsid w:val="0006333D"/>
    <w:rsid w:val="00064B6F"/>
    <w:rsid w:val="000654F5"/>
    <w:rsid w:val="00065EC2"/>
    <w:rsid w:val="00065FD3"/>
    <w:rsid w:val="00067165"/>
    <w:rsid w:val="0006772F"/>
    <w:rsid w:val="00070C4A"/>
    <w:rsid w:val="0007352C"/>
    <w:rsid w:val="00073F78"/>
    <w:rsid w:val="00074380"/>
    <w:rsid w:val="00074C84"/>
    <w:rsid w:val="00074D91"/>
    <w:rsid w:val="00074DA8"/>
    <w:rsid w:val="0007562D"/>
    <w:rsid w:val="00075EAD"/>
    <w:rsid w:val="0007607D"/>
    <w:rsid w:val="0007623E"/>
    <w:rsid w:val="00077106"/>
    <w:rsid w:val="00080C2E"/>
    <w:rsid w:val="000813CD"/>
    <w:rsid w:val="00081435"/>
    <w:rsid w:val="0008259F"/>
    <w:rsid w:val="0008356B"/>
    <w:rsid w:val="00084608"/>
    <w:rsid w:val="00084EA9"/>
    <w:rsid w:val="00084FAE"/>
    <w:rsid w:val="000858D5"/>
    <w:rsid w:val="00087C2C"/>
    <w:rsid w:val="00087DC1"/>
    <w:rsid w:val="0009181A"/>
    <w:rsid w:val="00091A32"/>
    <w:rsid w:val="000921C0"/>
    <w:rsid w:val="0009353E"/>
    <w:rsid w:val="00094771"/>
    <w:rsid w:val="00095007"/>
    <w:rsid w:val="00095818"/>
    <w:rsid w:val="00095A2A"/>
    <w:rsid w:val="00095B81"/>
    <w:rsid w:val="00095E49"/>
    <w:rsid w:val="0009674A"/>
    <w:rsid w:val="00097332"/>
    <w:rsid w:val="0009777C"/>
    <w:rsid w:val="000978C4"/>
    <w:rsid w:val="000A0354"/>
    <w:rsid w:val="000A0CAE"/>
    <w:rsid w:val="000A1116"/>
    <w:rsid w:val="000A151A"/>
    <w:rsid w:val="000A1A2A"/>
    <w:rsid w:val="000A27D7"/>
    <w:rsid w:val="000A3163"/>
    <w:rsid w:val="000A3909"/>
    <w:rsid w:val="000A3A57"/>
    <w:rsid w:val="000A3FAA"/>
    <w:rsid w:val="000A448A"/>
    <w:rsid w:val="000A4C03"/>
    <w:rsid w:val="000A4C31"/>
    <w:rsid w:val="000A5AFA"/>
    <w:rsid w:val="000A5D98"/>
    <w:rsid w:val="000A5F17"/>
    <w:rsid w:val="000A641E"/>
    <w:rsid w:val="000A6D7D"/>
    <w:rsid w:val="000A7B40"/>
    <w:rsid w:val="000A7EFF"/>
    <w:rsid w:val="000B03DD"/>
    <w:rsid w:val="000B0EDD"/>
    <w:rsid w:val="000B2D37"/>
    <w:rsid w:val="000B3009"/>
    <w:rsid w:val="000B3E94"/>
    <w:rsid w:val="000B4081"/>
    <w:rsid w:val="000B465B"/>
    <w:rsid w:val="000B5B7E"/>
    <w:rsid w:val="000B77C8"/>
    <w:rsid w:val="000B7984"/>
    <w:rsid w:val="000B7CF3"/>
    <w:rsid w:val="000C02F5"/>
    <w:rsid w:val="000C1525"/>
    <w:rsid w:val="000C2246"/>
    <w:rsid w:val="000C2C6F"/>
    <w:rsid w:val="000C3289"/>
    <w:rsid w:val="000C3460"/>
    <w:rsid w:val="000C4775"/>
    <w:rsid w:val="000C47AD"/>
    <w:rsid w:val="000C4848"/>
    <w:rsid w:val="000C48DB"/>
    <w:rsid w:val="000C491F"/>
    <w:rsid w:val="000C5042"/>
    <w:rsid w:val="000C5A36"/>
    <w:rsid w:val="000C6027"/>
    <w:rsid w:val="000C64DB"/>
    <w:rsid w:val="000C6E7F"/>
    <w:rsid w:val="000C73F1"/>
    <w:rsid w:val="000D03C2"/>
    <w:rsid w:val="000D0A58"/>
    <w:rsid w:val="000D0B47"/>
    <w:rsid w:val="000D1115"/>
    <w:rsid w:val="000D13CD"/>
    <w:rsid w:val="000D1B6C"/>
    <w:rsid w:val="000D2668"/>
    <w:rsid w:val="000D281F"/>
    <w:rsid w:val="000D2E09"/>
    <w:rsid w:val="000D32FF"/>
    <w:rsid w:val="000D336E"/>
    <w:rsid w:val="000D3C0E"/>
    <w:rsid w:val="000D45BD"/>
    <w:rsid w:val="000D4679"/>
    <w:rsid w:val="000D53C9"/>
    <w:rsid w:val="000D755F"/>
    <w:rsid w:val="000E03FB"/>
    <w:rsid w:val="000E37B0"/>
    <w:rsid w:val="000E42E0"/>
    <w:rsid w:val="000E4814"/>
    <w:rsid w:val="000E49AF"/>
    <w:rsid w:val="000E4A44"/>
    <w:rsid w:val="000E4FB7"/>
    <w:rsid w:val="000E58C7"/>
    <w:rsid w:val="000E67EC"/>
    <w:rsid w:val="000E6B2B"/>
    <w:rsid w:val="000F18C6"/>
    <w:rsid w:val="000F1C0D"/>
    <w:rsid w:val="000F2A7F"/>
    <w:rsid w:val="000F3104"/>
    <w:rsid w:val="000F323F"/>
    <w:rsid w:val="000F3579"/>
    <w:rsid w:val="000F399D"/>
    <w:rsid w:val="000F3DC8"/>
    <w:rsid w:val="000F4C77"/>
    <w:rsid w:val="000F51B6"/>
    <w:rsid w:val="000F53B6"/>
    <w:rsid w:val="000F5A2B"/>
    <w:rsid w:val="000F71BD"/>
    <w:rsid w:val="000F7EA4"/>
    <w:rsid w:val="001003BF"/>
    <w:rsid w:val="00100596"/>
    <w:rsid w:val="00100A0D"/>
    <w:rsid w:val="001023F0"/>
    <w:rsid w:val="00103822"/>
    <w:rsid w:val="00105125"/>
    <w:rsid w:val="001053F6"/>
    <w:rsid w:val="00105D91"/>
    <w:rsid w:val="0010644A"/>
    <w:rsid w:val="00106543"/>
    <w:rsid w:val="00106EC5"/>
    <w:rsid w:val="0010706D"/>
    <w:rsid w:val="00107131"/>
    <w:rsid w:val="00107408"/>
    <w:rsid w:val="0010789C"/>
    <w:rsid w:val="00111203"/>
    <w:rsid w:val="001114CB"/>
    <w:rsid w:val="00111875"/>
    <w:rsid w:val="00112D88"/>
    <w:rsid w:val="001133DF"/>
    <w:rsid w:val="00113AC3"/>
    <w:rsid w:val="00113DD5"/>
    <w:rsid w:val="0011536A"/>
    <w:rsid w:val="00115801"/>
    <w:rsid w:val="00115BAD"/>
    <w:rsid w:val="00115D2A"/>
    <w:rsid w:val="00117C45"/>
    <w:rsid w:val="00121CCE"/>
    <w:rsid w:val="001222C5"/>
    <w:rsid w:val="00122E7E"/>
    <w:rsid w:val="00123624"/>
    <w:rsid w:val="001236B8"/>
    <w:rsid w:val="00123E9F"/>
    <w:rsid w:val="00124B60"/>
    <w:rsid w:val="00124F89"/>
    <w:rsid w:val="00125772"/>
    <w:rsid w:val="001279CF"/>
    <w:rsid w:val="001310F7"/>
    <w:rsid w:val="0013175D"/>
    <w:rsid w:val="00131951"/>
    <w:rsid w:val="001319E7"/>
    <w:rsid w:val="00133D9C"/>
    <w:rsid w:val="00134DA7"/>
    <w:rsid w:val="00136033"/>
    <w:rsid w:val="00136380"/>
    <w:rsid w:val="00136DA9"/>
    <w:rsid w:val="00136F26"/>
    <w:rsid w:val="00137368"/>
    <w:rsid w:val="00137759"/>
    <w:rsid w:val="00137F9F"/>
    <w:rsid w:val="001404CD"/>
    <w:rsid w:val="00140CA4"/>
    <w:rsid w:val="001413EF"/>
    <w:rsid w:val="00141C3E"/>
    <w:rsid w:val="00142A49"/>
    <w:rsid w:val="00142C04"/>
    <w:rsid w:val="00142FEE"/>
    <w:rsid w:val="001438CF"/>
    <w:rsid w:val="001441D1"/>
    <w:rsid w:val="00144C9B"/>
    <w:rsid w:val="001458C3"/>
    <w:rsid w:val="00146F3F"/>
    <w:rsid w:val="001477D5"/>
    <w:rsid w:val="001478FE"/>
    <w:rsid w:val="00150346"/>
    <w:rsid w:val="00150D74"/>
    <w:rsid w:val="00151657"/>
    <w:rsid w:val="00151B0A"/>
    <w:rsid w:val="00151F1D"/>
    <w:rsid w:val="0015318B"/>
    <w:rsid w:val="00153A7F"/>
    <w:rsid w:val="00153E5A"/>
    <w:rsid w:val="00153EDE"/>
    <w:rsid w:val="00154BEF"/>
    <w:rsid w:val="001563D0"/>
    <w:rsid w:val="00156A85"/>
    <w:rsid w:val="00157877"/>
    <w:rsid w:val="00157AC4"/>
    <w:rsid w:val="001616F8"/>
    <w:rsid w:val="00162029"/>
    <w:rsid w:val="0016240E"/>
    <w:rsid w:val="001624A5"/>
    <w:rsid w:val="00162B6C"/>
    <w:rsid w:val="00163E82"/>
    <w:rsid w:val="00163F4B"/>
    <w:rsid w:val="00165057"/>
    <w:rsid w:val="00165BC3"/>
    <w:rsid w:val="00166024"/>
    <w:rsid w:val="001668C6"/>
    <w:rsid w:val="00167967"/>
    <w:rsid w:val="00170D98"/>
    <w:rsid w:val="00172791"/>
    <w:rsid w:val="001729EF"/>
    <w:rsid w:val="00172C7F"/>
    <w:rsid w:val="00173C3B"/>
    <w:rsid w:val="00174256"/>
    <w:rsid w:val="00175767"/>
    <w:rsid w:val="00176FFC"/>
    <w:rsid w:val="00177212"/>
    <w:rsid w:val="0017760D"/>
    <w:rsid w:val="00177CD9"/>
    <w:rsid w:val="00180577"/>
    <w:rsid w:val="00180694"/>
    <w:rsid w:val="00180F87"/>
    <w:rsid w:val="00182190"/>
    <w:rsid w:val="00183222"/>
    <w:rsid w:val="001839CB"/>
    <w:rsid w:val="001850DF"/>
    <w:rsid w:val="0018582B"/>
    <w:rsid w:val="00185B0C"/>
    <w:rsid w:val="0018613E"/>
    <w:rsid w:val="00186560"/>
    <w:rsid w:val="00187886"/>
    <w:rsid w:val="00187A3E"/>
    <w:rsid w:val="001916A7"/>
    <w:rsid w:val="00191B38"/>
    <w:rsid w:val="00191DEA"/>
    <w:rsid w:val="00193E2E"/>
    <w:rsid w:val="00194036"/>
    <w:rsid w:val="00195AC2"/>
    <w:rsid w:val="00195D2E"/>
    <w:rsid w:val="00195DC9"/>
    <w:rsid w:val="00196F6B"/>
    <w:rsid w:val="0019796C"/>
    <w:rsid w:val="00197D80"/>
    <w:rsid w:val="001A033D"/>
    <w:rsid w:val="001A0D2E"/>
    <w:rsid w:val="001A438D"/>
    <w:rsid w:val="001A438E"/>
    <w:rsid w:val="001A475D"/>
    <w:rsid w:val="001A4B4B"/>
    <w:rsid w:val="001A68A9"/>
    <w:rsid w:val="001A6C21"/>
    <w:rsid w:val="001A7AF8"/>
    <w:rsid w:val="001A7FCB"/>
    <w:rsid w:val="001B0560"/>
    <w:rsid w:val="001B05E1"/>
    <w:rsid w:val="001B0B4A"/>
    <w:rsid w:val="001B19C3"/>
    <w:rsid w:val="001B357B"/>
    <w:rsid w:val="001B365B"/>
    <w:rsid w:val="001B36A7"/>
    <w:rsid w:val="001B4CAC"/>
    <w:rsid w:val="001B5B39"/>
    <w:rsid w:val="001B6C24"/>
    <w:rsid w:val="001B6E9C"/>
    <w:rsid w:val="001C0483"/>
    <w:rsid w:val="001C3C6C"/>
    <w:rsid w:val="001C5135"/>
    <w:rsid w:val="001C5758"/>
    <w:rsid w:val="001C57BF"/>
    <w:rsid w:val="001C669E"/>
    <w:rsid w:val="001C6716"/>
    <w:rsid w:val="001C6BD1"/>
    <w:rsid w:val="001C76D1"/>
    <w:rsid w:val="001D0156"/>
    <w:rsid w:val="001D0FC0"/>
    <w:rsid w:val="001D15D0"/>
    <w:rsid w:val="001D15EB"/>
    <w:rsid w:val="001D2761"/>
    <w:rsid w:val="001D2BA7"/>
    <w:rsid w:val="001D2DB9"/>
    <w:rsid w:val="001D31B1"/>
    <w:rsid w:val="001D3B07"/>
    <w:rsid w:val="001D3B82"/>
    <w:rsid w:val="001D3D93"/>
    <w:rsid w:val="001D45A7"/>
    <w:rsid w:val="001D5317"/>
    <w:rsid w:val="001D5670"/>
    <w:rsid w:val="001D6507"/>
    <w:rsid w:val="001D6E38"/>
    <w:rsid w:val="001D7A20"/>
    <w:rsid w:val="001E062F"/>
    <w:rsid w:val="001E1189"/>
    <w:rsid w:val="001E1C81"/>
    <w:rsid w:val="001E306C"/>
    <w:rsid w:val="001E36FD"/>
    <w:rsid w:val="001E4320"/>
    <w:rsid w:val="001E5413"/>
    <w:rsid w:val="001E5439"/>
    <w:rsid w:val="001E5DAE"/>
    <w:rsid w:val="001E65DB"/>
    <w:rsid w:val="001E7161"/>
    <w:rsid w:val="001E7501"/>
    <w:rsid w:val="001E7AE6"/>
    <w:rsid w:val="001F0138"/>
    <w:rsid w:val="001F0708"/>
    <w:rsid w:val="001F147E"/>
    <w:rsid w:val="001F165E"/>
    <w:rsid w:val="001F20E8"/>
    <w:rsid w:val="001F2E77"/>
    <w:rsid w:val="001F346C"/>
    <w:rsid w:val="001F35DF"/>
    <w:rsid w:val="001F3A50"/>
    <w:rsid w:val="001F40AC"/>
    <w:rsid w:val="001F46C5"/>
    <w:rsid w:val="001F5E98"/>
    <w:rsid w:val="001F60D1"/>
    <w:rsid w:val="001F6A9E"/>
    <w:rsid w:val="00200478"/>
    <w:rsid w:val="0020093D"/>
    <w:rsid w:val="002011F6"/>
    <w:rsid w:val="0020124F"/>
    <w:rsid w:val="00201651"/>
    <w:rsid w:val="002017BC"/>
    <w:rsid w:val="00201EDB"/>
    <w:rsid w:val="00202D8D"/>
    <w:rsid w:val="0020334C"/>
    <w:rsid w:val="0020341B"/>
    <w:rsid w:val="0020359D"/>
    <w:rsid w:val="0020423B"/>
    <w:rsid w:val="00204B16"/>
    <w:rsid w:val="0020701B"/>
    <w:rsid w:val="0021001B"/>
    <w:rsid w:val="00211842"/>
    <w:rsid w:val="00211FB1"/>
    <w:rsid w:val="00212338"/>
    <w:rsid w:val="00213CAA"/>
    <w:rsid w:val="00213F47"/>
    <w:rsid w:val="002147BB"/>
    <w:rsid w:val="002150D4"/>
    <w:rsid w:val="00215423"/>
    <w:rsid w:val="00215582"/>
    <w:rsid w:val="00216E34"/>
    <w:rsid w:val="00216F35"/>
    <w:rsid w:val="00217A3F"/>
    <w:rsid w:val="0022054B"/>
    <w:rsid w:val="00221AB7"/>
    <w:rsid w:val="00222152"/>
    <w:rsid w:val="0022275F"/>
    <w:rsid w:val="00224338"/>
    <w:rsid w:val="002251F9"/>
    <w:rsid w:val="002252EF"/>
    <w:rsid w:val="00225A2A"/>
    <w:rsid w:val="002262FE"/>
    <w:rsid w:val="00226869"/>
    <w:rsid w:val="00226B06"/>
    <w:rsid w:val="002302ED"/>
    <w:rsid w:val="00231E4E"/>
    <w:rsid w:val="00231FD8"/>
    <w:rsid w:val="00232291"/>
    <w:rsid w:val="002329B4"/>
    <w:rsid w:val="00232B24"/>
    <w:rsid w:val="002334A3"/>
    <w:rsid w:val="00233E29"/>
    <w:rsid w:val="00234357"/>
    <w:rsid w:val="00234940"/>
    <w:rsid w:val="002351A7"/>
    <w:rsid w:val="002352D3"/>
    <w:rsid w:val="00235777"/>
    <w:rsid w:val="002357E2"/>
    <w:rsid w:val="00236030"/>
    <w:rsid w:val="0023644C"/>
    <w:rsid w:val="0023648D"/>
    <w:rsid w:val="00236704"/>
    <w:rsid w:val="00237495"/>
    <w:rsid w:val="002405F9"/>
    <w:rsid w:val="00240E96"/>
    <w:rsid w:val="002422EF"/>
    <w:rsid w:val="002427C7"/>
    <w:rsid w:val="00243271"/>
    <w:rsid w:val="00245560"/>
    <w:rsid w:val="002455C3"/>
    <w:rsid w:val="0024575A"/>
    <w:rsid w:val="00246356"/>
    <w:rsid w:val="00246AF6"/>
    <w:rsid w:val="00246D90"/>
    <w:rsid w:val="002476EF"/>
    <w:rsid w:val="00247AB3"/>
    <w:rsid w:val="00250EDA"/>
    <w:rsid w:val="002511CE"/>
    <w:rsid w:val="00252D3A"/>
    <w:rsid w:val="002537FE"/>
    <w:rsid w:val="0025410D"/>
    <w:rsid w:val="002544A7"/>
    <w:rsid w:val="00254539"/>
    <w:rsid w:val="00254883"/>
    <w:rsid w:val="002554B8"/>
    <w:rsid w:val="002569BC"/>
    <w:rsid w:val="002618B9"/>
    <w:rsid w:val="002640B6"/>
    <w:rsid w:val="0026488C"/>
    <w:rsid w:val="00264F2F"/>
    <w:rsid w:val="00265047"/>
    <w:rsid w:val="002656A1"/>
    <w:rsid w:val="00266890"/>
    <w:rsid w:val="00266EF5"/>
    <w:rsid w:val="00267DEF"/>
    <w:rsid w:val="00270513"/>
    <w:rsid w:val="00270C65"/>
    <w:rsid w:val="00270CCE"/>
    <w:rsid w:val="00271455"/>
    <w:rsid w:val="00271D92"/>
    <w:rsid w:val="00271DE0"/>
    <w:rsid w:val="002728C9"/>
    <w:rsid w:val="00273B4C"/>
    <w:rsid w:val="00274ECB"/>
    <w:rsid w:val="002755C4"/>
    <w:rsid w:val="002755F2"/>
    <w:rsid w:val="00275A4D"/>
    <w:rsid w:val="00275CB9"/>
    <w:rsid w:val="0027624E"/>
    <w:rsid w:val="002762AA"/>
    <w:rsid w:val="0027767C"/>
    <w:rsid w:val="002804B4"/>
    <w:rsid w:val="00282A4B"/>
    <w:rsid w:val="00282B93"/>
    <w:rsid w:val="00282C13"/>
    <w:rsid w:val="00282DA7"/>
    <w:rsid w:val="00286150"/>
    <w:rsid w:val="002864CB"/>
    <w:rsid w:val="00286773"/>
    <w:rsid w:val="00286820"/>
    <w:rsid w:val="00287698"/>
    <w:rsid w:val="00290274"/>
    <w:rsid w:val="00290959"/>
    <w:rsid w:val="002911B7"/>
    <w:rsid w:val="002914CA"/>
    <w:rsid w:val="00291859"/>
    <w:rsid w:val="00291EDD"/>
    <w:rsid w:val="0029205E"/>
    <w:rsid w:val="00292E77"/>
    <w:rsid w:val="00293897"/>
    <w:rsid w:val="00293A1F"/>
    <w:rsid w:val="00293BE7"/>
    <w:rsid w:val="00293D75"/>
    <w:rsid w:val="00296586"/>
    <w:rsid w:val="002965A1"/>
    <w:rsid w:val="00296BF4"/>
    <w:rsid w:val="002970FF"/>
    <w:rsid w:val="00297B3D"/>
    <w:rsid w:val="00297D77"/>
    <w:rsid w:val="00297FEF"/>
    <w:rsid w:val="002A0245"/>
    <w:rsid w:val="002A0A54"/>
    <w:rsid w:val="002A115F"/>
    <w:rsid w:val="002A1720"/>
    <w:rsid w:val="002A1931"/>
    <w:rsid w:val="002A2104"/>
    <w:rsid w:val="002A2678"/>
    <w:rsid w:val="002A3D15"/>
    <w:rsid w:val="002A4003"/>
    <w:rsid w:val="002A48A5"/>
    <w:rsid w:val="002A522E"/>
    <w:rsid w:val="002A5899"/>
    <w:rsid w:val="002A5D09"/>
    <w:rsid w:val="002A5E39"/>
    <w:rsid w:val="002A5F77"/>
    <w:rsid w:val="002A6557"/>
    <w:rsid w:val="002A6EAA"/>
    <w:rsid w:val="002A7898"/>
    <w:rsid w:val="002A7D4D"/>
    <w:rsid w:val="002B004C"/>
    <w:rsid w:val="002B01AC"/>
    <w:rsid w:val="002B037C"/>
    <w:rsid w:val="002B1088"/>
    <w:rsid w:val="002B174C"/>
    <w:rsid w:val="002B24B6"/>
    <w:rsid w:val="002B289D"/>
    <w:rsid w:val="002B3844"/>
    <w:rsid w:val="002B5A64"/>
    <w:rsid w:val="002B6B50"/>
    <w:rsid w:val="002B6B89"/>
    <w:rsid w:val="002B73B1"/>
    <w:rsid w:val="002C042C"/>
    <w:rsid w:val="002C12E8"/>
    <w:rsid w:val="002C1576"/>
    <w:rsid w:val="002C1C4B"/>
    <w:rsid w:val="002C2AFC"/>
    <w:rsid w:val="002C2DF5"/>
    <w:rsid w:val="002C32B7"/>
    <w:rsid w:val="002C330E"/>
    <w:rsid w:val="002C3587"/>
    <w:rsid w:val="002C3AE6"/>
    <w:rsid w:val="002C43F4"/>
    <w:rsid w:val="002C47EF"/>
    <w:rsid w:val="002C48BF"/>
    <w:rsid w:val="002C4DE2"/>
    <w:rsid w:val="002C571F"/>
    <w:rsid w:val="002C58D0"/>
    <w:rsid w:val="002C58F8"/>
    <w:rsid w:val="002C5A90"/>
    <w:rsid w:val="002C5EF9"/>
    <w:rsid w:val="002C62DE"/>
    <w:rsid w:val="002C677B"/>
    <w:rsid w:val="002C6AF6"/>
    <w:rsid w:val="002C7977"/>
    <w:rsid w:val="002C7E2D"/>
    <w:rsid w:val="002C7E37"/>
    <w:rsid w:val="002D023C"/>
    <w:rsid w:val="002D1665"/>
    <w:rsid w:val="002D2673"/>
    <w:rsid w:val="002D26D5"/>
    <w:rsid w:val="002D45D5"/>
    <w:rsid w:val="002D4977"/>
    <w:rsid w:val="002D69C6"/>
    <w:rsid w:val="002D69DC"/>
    <w:rsid w:val="002D74D6"/>
    <w:rsid w:val="002D780F"/>
    <w:rsid w:val="002E007A"/>
    <w:rsid w:val="002E028F"/>
    <w:rsid w:val="002E11DF"/>
    <w:rsid w:val="002E2F0F"/>
    <w:rsid w:val="002E36AE"/>
    <w:rsid w:val="002E3A4D"/>
    <w:rsid w:val="002E4793"/>
    <w:rsid w:val="002E4D07"/>
    <w:rsid w:val="002E5068"/>
    <w:rsid w:val="002E62B8"/>
    <w:rsid w:val="002E64A3"/>
    <w:rsid w:val="002E6B7A"/>
    <w:rsid w:val="002E6EC8"/>
    <w:rsid w:val="002E732C"/>
    <w:rsid w:val="002E7EB2"/>
    <w:rsid w:val="002F1859"/>
    <w:rsid w:val="002F3142"/>
    <w:rsid w:val="002F38E0"/>
    <w:rsid w:val="002F3A50"/>
    <w:rsid w:val="002F3B10"/>
    <w:rsid w:val="002F5916"/>
    <w:rsid w:val="002F67E8"/>
    <w:rsid w:val="002F6D7D"/>
    <w:rsid w:val="003001C5"/>
    <w:rsid w:val="003001C6"/>
    <w:rsid w:val="003008F2"/>
    <w:rsid w:val="00300966"/>
    <w:rsid w:val="00300A90"/>
    <w:rsid w:val="00302094"/>
    <w:rsid w:val="00302389"/>
    <w:rsid w:val="00302490"/>
    <w:rsid w:val="00304470"/>
    <w:rsid w:val="003044BA"/>
    <w:rsid w:val="00306280"/>
    <w:rsid w:val="0030641D"/>
    <w:rsid w:val="00307298"/>
    <w:rsid w:val="00310397"/>
    <w:rsid w:val="003121F5"/>
    <w:rsid w:val="00313E2A"/>
    <w:rsid w:val="0031436B"/>
    <w:rsid w:val="003147F2"/>
    <w:rsid w:val="00314CB4"/>
    <w:rsid w:val="00314FB3"/>
    <w:rsid w:val="00315B38"/>
    <w:rsid w:val="00317400"/>
    <w:rsid w:val="00317962"/>
    <w:rsid w:val="00320917"/>
    <w:rsid w:val="00320C07"/>
    <w:rsid w:val="00321273"/>
    <w:rsid w:val="003217A3"/>
    <w:rsid w:val="00322753"/>
    <w:rsid w:val="003229AB"/>
    <w:rsid w:val="00323B15"/>
    <w:rsid w:val="003240D8"/>
    <w:rsid w:val="0032454E"/>
    <w:rsid w:val="0032499F"/>
    <w:rsid w:val="003265C2"/>
    <w:rsid w:val="0032737A"/>
    <w:rsid w:val="00330079"/>
    <w:rsid w:val="0033093C"/>
    <w:rsid w:val="00330943"/>
    <w:rsid w:val="00330D2F"/>
    <w:rsid w:val="00330EEE"/>
    <w:rsid w:val="00330FEF"/>
    <w:rsid w:val="003315A6"/>
    <w:rsid w:val="00331693"/>
    <w:rsid w:val="00331D48"/>
    <w:rsid w:val="00333335"/>
    <w:rsid w:val="00333EAE"/>
    <w:rsid w:val="003344F3"/>
    <w:rsid w:val="00334A18"/>
    <w:rsid w:val="0033585F"/>
    <w:rsid w:val="00335E75"/>
    <w:rsid w:val="0033661A"/>
    <w:rsid w:val="00336FE6"/>
    <w:rsid w:val="00337144"/>
    <w:rsid w:val="0033746D"/>
    <w:rsid w:val="003376FD"/>
    <w:rsid w:val="003402DF"/>
    <w:rsid w:val="0034124E"/>
    <w:rsid w:val="003413DD"/>
    <w:rsid w:val="00342695"/>
    <w:rsid w:val="00343848"/>
    <w:rsid w:val="00344AE2"/>
    <w:rsid w:val="00345279"/>
    <w:rsid w:val="0034537C"/>
    <w:rsid w:val="00347054"/>
    <w:rsid w:val="003474A5"/>
    <w:rsid w:val="0035088C"/>
    <w:rsid w:val="00350AE6"/>
    <w:rsid w:val="00352220"/>
    <w:rsid w:val="00352399"/>
    <w:rsid w:val="00352B3C"/>
    <w:rsid w:val="003562D0"/>
    <w:rsid w:val="003574E3"/>
    <w:rsid w:val="00357C71"/>
    <w:rsid w:val="003603A9"/>
    <w:rsid w:val="00361370"/>
    <w:rsid w:val="003616C8"/>
    <w:rsid w:val="0036193C"/>
    <w:rsid w:val="00361E8A"/>
    <w:rsid w:val="00361EA3"/>
    <w:rsid w:val="003620B2"/>
    <w:rsid w:val="003620F8"/>
    <w:rsid w:val="00363570"/>
    <w:rsid w:val="00364D08"/>
    <w:rsid w:val="00364D4B"/>
    <w:rsid w:val="00365DAB"/>
    <w:rsid w:val="00365E32"/>
    <w:rsid w:val="003660EC"/>
    <w:rsid w:val="003662DB"/>
    <w:rsid w:val="00366475"/>
    <w:rsid w:val="00367A7C"/>
    <w:rsid w:val="00367D03"/>
    <w:rsid w:val="00372983"/>
    <w:rsid w:val="00372CF2"/>
    <w:rsid w:val="0037391C"/>
    <w:rsid w:val="003741DF"/>
    <w:rsid w:val="00374582"/>
    <w:rsid w:val="00374C29"/>
    <w:rsid w:val="0037587E"/>
    <w:rsid w:val="0037738B"/>
    <w:rsid w:val="00377CD7"/>
    <w:rsid w:val="00380795"/>
    <w:rsid w:val="00380933"/>
    <w:rsid w:val="00380B06"/>
    <w:rsid w:val="00382409"/>
    <w:rsid w:val="0038267B"/>
    <w:rsid w:val="00383B84"/>
    <w:rsid w:val="00383EAE"/>
    <w:rsid w:val="0038409B"/>
    <w:rsid w:val="00385598"/>
    <w:rsid w:val="00385D86"/>
    <w:rsid w:val="003869EC"/>
    <w:rsid w:val="00387121"/>
    <w:rsid w:val="003871E9"/>
    <w:rsid w:val="00387212"/>
    <w:rsid w:val="00387A15"/>
    <w:rsid w:val="00387CC6"/>
    <w:rsid w:val="003901E1"/>
    <w:rsid w:val="0039084E"/>
    <w:rsid w:val="00390AFA"/>
    <w:rsid w:val="0039200F"/>
    <w:rsid w:val="00392C76"/>
    <w:rsid w:val="00392D8A"/>
    <w:rsid w:val="00393C1B"/>
    <w:rsid w:val="003945BF"/>
    <w:rsid w:val="003946DD"/>
    <w:rsid w:val="00394A1C"/>
    <w:rsid w:val="00394C12"/>
    <w:rsid w:val="00394D3D"/>
    <w:rsid w:val="00394E58"/>
    <w:rsid w:val="00394EFA"/>
    <w:rsid w:val="003960BB"/>
    <w:rsid w:val="0039615F"/>
    <w:rsid w:val="00396706"/>
    <w:rsid w:val="00396DEC"/>
    <w:rsid w:val="003A004E"/>
    <w:rsid w:val="003A00B9"/>
    <w:rsid w:val="003A04BC"/>
    <w:rsid w:val="003A0943"/>
    <w:rsid w:val="003A21B6"/>
    <w:rsid w:val="003A2322"/>
    <w:rsid w:val="003A4CD3"/>
    <w:rsid w:val="003A53E1"/>
    <w:rsid w:val="003A5913"/>
    <w:rsid w:val="003A7109"/>
    <w:rsid w:val="003A71BA"/>
    <w:rsid w:val="003B0D1D"/>
    <w:rsid w:val="003B13A7"/>
    <w:rsid w:val="003B15AA"/>
    <w:rsid w:val="003B15F0"/>
    <w:rsid w:val="003B19E9"/>
    <w:rsid w:val="003B27E8"/>
    <w:rsid w:val="003B3A80"/>
    <w:rsid w:val="003B3E13"/>
    <w:rsid w:val="003B5C2E"/>
    <w:rsid w:val="003B5D84"/>
    <w:rsid w:val="003B6AE0"/>
    <w:rsid w:val="003B6B75"/>
    <w:rsid w:val="003B75A8"/>
    <w:rsid w:val="003B785B"/>
    <w:rsid w:val="003C00F3"/>
    <w:rsid w:val="003C0C55"/>
    <w:rsid w:val="003C164D"/>
    <w:rsid w:val="003C1E99"/>
    <w:rsid w:val="003C2CB9"/>
    <w:rsid w:val="003C3413"/>
    <w:rsid w:val="003C379C"/>
    <w:rsid w:val="003C45F7"/>
    <w:rsid w:val="003C4D7D"/>
    <w:rsid w:val="003C4F25"/>
    <w:rsid w:val="003C629A"/>
    <w:rsid w:val="003D018D"/>
    <w:rsid w:val="003D036C"/>
    <w:rsid w:val="003D128F"/>
    <w:rsid w:val="003D159A"/>
    <w:rsid w:val="003D1694"/>
    <w:rsid w:val="003D1B4B"/>
    <w:rsid w:val="003D32FD"/>
    <w:rsid w:val="003D37BB"/>
    <w:rsid w:val="003D5CAE"/>
    <w:rsid w:val="003D5DB7"/>
    <w:rsid w:val="003D6CB2"/>
    <w:rsid w:val="003E040C"/>
    <w:rsid w:val="003E1416"/>
    <w:rsid w:val="003E1B1B"/>
    <w:rsid w:val="003E1DA0"/>
    <w:rsid w:val="003E29B8"/>
    <w:rsid w:val="003E2E5F"/>
    <w:rsid w:val="003E4267"/>
    <w:rsid w:val="003E55C7"/>
    <w:rsid w:val="003E5995"/>
    <w:rsid w:val="003E74FE"/>
    <w:rsid w:val="003F113C"/>
    <w:rsid w:val="003F26E2"/>
    <w:rsid w:val="003F33AB"/>
    <w:rsid w:val="003F3C12"/>
    <w:rsid w:val="003F3CE9"/>
    <w:rsid w:val="003F3D42"/>
    <w:rsid w:val="003F3FE8"/>
    <w:rsid w:val="003F4E18"/>
    <w:rsid w:val="003F537F"/>
    <w:rsid w:val="003F5601"/>
    <w:rsid w:val="003F6441"/>
    <w:rsid w:val="003F6AF0"/>
    <w:rsid w:val="003F7BB6"/>
    <w:rsid w:val="004009CE"/>
    <w:rsid w:val="00400F19"/>
    <w:rsid w:val="0040266A"/>
    <w:rsid w:val="00403461"/>
    <w:rsid w:val="00403905"/>
    <w:rsid w:val="00404399"/>
    <w:rsid w:val="00405C19"/>
    <w:rsid w:val="0040612C"/>
    <w:rsid w:val="004076FD"/>
    <w:rsid w:val="00411068"/>
    <w:rsid w:val="00411B3D"/>
    <w:rsid w:val="004122AB"/>
    <w:rsid w:val="004136E0"/>
    <w:rsid w:val="0041411F"/>
    <w:rsid w:val="0041468D"/>
    <w:rsid w:val="0041503B"/>
    <w:rsid w:val="00415717"/>
    <w:rsid w:val="00415E73"/>
    <w:rsid w:val="00415FA6"/>
    <w:rsid w:val="0041661C"/>
    <w:rsid w:val="00417EAD"/>
    <w:rsid w:val="0042031C"/>
    <w:rsid w:val="00420833"/>
    <w:rsid w:val="00421C1E"/>
    <w:rsid w:val="00421ECC"/>
    <w:rsid w:val="004231B4"/>
    <w:rsid w:val="004239F9"/>
    <w:rsid w:val="00423EB8"/>
    <w:rsid w:val="00426E98"/>
    <w:rsid w:val="00426E9D"/>
    <w:rsid w:val="00426FE7"/>
    <w:rsid w:val="00430184"/>
    <w:rsid w:val="00430FA3"/>
    <w:rsid w:val="00432CF8"/>
    <w:rsid w:val="004332E0"/>
    <w:rsid w:val="00433D45"/>
    <w:rsid w:val="00434A92"/>
    <w:rsid w:val="004359F8"/>
    <w:rsid w:val="0043676F"/>
    <w:rsid w:val="00436A29"/>
    <w:rsid w:val="0043713E"/>
    <w:rsid w:val="00437568"/>
    <w:rsid w:val="00442833"/>
    <w:rsid w:val="00442DF4"/>
    <w:rsid w:val="00443373"/>
    <w:rsid w:val="00443EB5"/>
    <w:rsid w:val="0044447B"/>
    <w:rsid w:val="00444D35"/>
    <w:rsid w:val="00445DE6"/>
    <w:rsid w:val="004461B0"/>
    <w:rsid w:val="004465EA"/>
    <w:rsid w:val="004465F7"/>
    <w:rsid w:val="004468B5"/>
    <w:rsid w:val="00446B20"/>
    <w:rsid w:val="004471CE"/>
    <w:rsid w:val="0044730D"/>
    <w:rsid w:val="00447C52"/>
    <w:rsid w:val="00447E4E"/>
    <w:rsid w:val="0045016A"/>
    <w:rsid w:val="00450291"/>
    <w:rsid w:val="0045030E"/>
    <w:rsid w:val="00451418"/>
    <w:rsid w:val="00451A94"/>
    <w:rsid w:val="00452DBB"/>
    <w:rsid w:val="0045395C"/>
    <w:rsid w:val="004548A5"/>
    <w:rsid w:val="00454AC5"/>
    <w:rsid w:val="00454E4C"/>
    <w:rsid w:val="0045558E"/>
    <w:rsid w:val="00455DF4"/>
    <w:rsid w:val="00456A03"/>
    <w:rsid w:val="0045779C"/>
    <w:rsid w:val="00460715"/>
    <w:rsid w:val="004615C5"/>
    <w:rsid w:val="0046284B"/>
    <w:rsid w:val="004649B7"/>
    <w:rsid w:val="0046522B"/>
    <w:rsid w:val="00465331"/>
    <w:rsid w:val="00465468"/>
    <w:rsid w:val="004654F7"/>
    <w:rsid w:val="00465648"/>
    <w:rsid w:val="0046616C"/>
    <w:rsid w:val="00466556"/>
    <w:rsid w:val="00466D1A"/>
    <w:rsid w:val="00467DEA"/>
    <w:rsid w:val="00470CF3"/>
    <w:rsid w:val="00471AEC"/>
    <w:rsid w:val="004732BD"/>
    <w:rsid w:val="0047666A"/>
    <w:rsid w:val="00476ADF"/>
    <w:rsid w:val="00476F99"/>
    <w:rsid w:val="00480C59"/>
    <w:rsid w:val="00481782"/>
    <w:rsid w:val="00482181"/>
    <w:rsid w:val="00482FA8"/>
    <w:rsid w:val="00483269"/>
    <w:rsid w:val="00483866"/>
    <w:rsid w:val="00483B72"/>
    <w:rsid w:val="00486A0B"/>
    <w:rsid w:val="00490062"/>
    <w:rsid w:val="0049015A"/>
    <w:rsid w:val="0049118F"/>
    <w:rsid w:val="00491541"/>
    <w:rsid w:val="00492865"/>
    <w:rsid w:val="004928AB"/>
    <w:rsid w:val="00495281"/>
    <w:rsid w:val="0049609C"/>
    <w:rsid w:val="004960F8"/>
    <w:rsid w:val="0049708C"/>
    <w:rsid w:val="0049724E"/>
    <w:rsid w:val="004A03F5"/>
    <w:rsid w:val="004A077B"/>
    <w:rsid w:val="004A0C2F"/>
    <w:rsid w:val="004A15D1"/>
    <w:rsid w:val="004A1814"/>
    <w:rsid w:val="004A1C2B"/>
    <w:rsid w:val="004A1C9B"/>
    <w:rsid w:val="004A1D84"/>
    <w:rsid w:val="004A1FB9"/>
    <w:rsid w:val="004A205C"/>
    <w:rsid w:val="004A23D7"/>
    <w:rsid w:val="004A25E6"/>
    <w:rsid w:val="004A2C12"/>
    <w:rsid w:val="004A33FC"/>
    <w:rsid w:val="004A3496"/>
    <w:rsid w:val="004A48D8"/>
    <w:rsid w:val="004A4AC4"/>
    <w:rsid w:val="004A5010"/>
    <w:rsid w:val="004A7C80"/>
    <w:rsid w:val="004B0FA3"/>
    <w:rsid w:val="004B1A48"/>
    <w:rsid w:val="004B2650"/>
    <w:rsid w:val="004B447D"/>
    <w:rsid w:val="004B52C5"/>
    <w:rsid w:val="004B532D"/>
    <w:rsid w:val="004B5BD2"/>
    <w:rsid w:val="004B5C78"/>
    <w:rsid w:val="004B5CE3"/>
    <w:rsid w:val="004B6896"/>
    <w:rsid w:val="004B725C"/>
    <w:rsid w:val="004B7E7B"/>
    <w:rsid w:val="004C0CA8"/>
    <w:rsid w:val="004C19D9"/>
    <w:rsid w:val="004C19F0"/>
    <w:rsid w:val="004C294C"/>
    <w:rsid w:val="004C3974"/>
    <w:rsid w:val="004C4A7A"/>
    <w:rsid w:val="004C7F84"/>
    <w:rsid w:val="004D07B8"/>
    <w:rsid w:val="004D0F32"/>
    <w:rsid w:val="004D137F"/>
    <w:rsid w:val="004D22A0"/>
    <w:rsid w:val="004D361E"/>
    <w:rsid w:val="004D4EE5"/>
    <w:rsid w:val="004D66D6"/>
    <w:rsid w:val="004D75A0"/>
    <w:rsid w:val="004D7723"/>
    <w:rsid w:val="004E11DF"/>
    <w:rsid w:val="004E185C"/>
    <w:rsid w:val="004E2C77"/>
    <w:rsid w:val="004E3821"/>
    <w:rsid w:val="004E4E28"/>
    <w:rsid w:val="004E577E"/>
    <w:rsid w:val="004E5DB9"/>
    <w:rsid w:val="004E6308"/>
    <w:rsid w:val="004E6DE2"/>
    <w:rsid w:val="004F02F3"/>
    <w:rsid w:val="004F0FD4"/>
    <w:rsid w:val="004F1626"/>
    <w:rsid w:val="004F178A"/>
    <w:rsid w:val="004F2175"/>
    <w:rsid w:val="004F3916"/>
    <w:rsid w:val="004F3AA7"/>
    <w:rsid w:val="004F3F81"/>
    <w:rsid w:val="004F4C42"/>
    <w:rsid w:val="00500D72"/>
    <w:rsid w:val="005014B7"/>
    <w:rsid w:val="00501972"/>
    <w:rsid w:val="00501AA5"/>
    <w:rsid w:val="00502CBB"/>
    <w:rsid w:val="00503066"/>
    <w:rsid w:val="00503183"/>
    <w:rsid w:val="00503195"/>
    <w:rsid w:val="00504420"/>
    <w:rsid w:val="00504507"/>
    <w:rsid w:val="0050461A"/>
    <w:rsid w:val="005048E4"/>
    <w:rsid w:val="00504E78"/>
    <w:rsid w:val="00505591"/>
    <w:rsid w:val="00505D2A"/>
    <w:rsid w:val="00505E8A"/>
    <w:rsid w:val="0050664F"/>
    <w:rsid w:val="00506CC2"/>
    <w:rsid w:val="0050779C"/>
    <w:rsid w:val="00507DFF"/>
    <w:rsid w:val="00507F8D"/>
    <w:rsid w:val="00510B61"/>
    <w:rsid w:val="00510CE2"/>
    <w:rsid w:val="00511126"/>
    <w:rsid w:val="005118FD"/>
    <w:rsid w:val="00511A07"/>
    <w:rsid w:val="00511CEA"/>
    <w:rsid w:val="005123CC"/>
    <w:rsid w:val="005124CC"/>
    <w:rsid w:val="00512AE3"/>
    <w:rsid w:val="00513708"/>
    <w:rsid w:val="00513D47"/>
    <w:rsid w:val="0051439E"/>
    <w:rsid w:val="00514A8E"/>
    <w:rsid w:val="00515620"/>
    <w:rsid w:val="00515F28"/>
    <w:rsid w:val="00516525"/>
    <w:rsid w:val="005170BA"/>
    <w:rsid w:val="005171FD"/>
    <w:rsid w:val="00517450"/>
    <w:rsid w:val="00520328"/>
    <w:rsid w:val="0052055D"/>
    <w:rsid w:val="00520DC3"/>
    <w:rsid w:val="0052108C"/>
    <w:rsid w:val="00521674"/>
    <w:rsid w:val="00522ACD"/>
    <w:rsid w:val="00522BEE"/>
    <w:rsid w:val="0052327A"/>
    <w:rsid w:val="005240DB"/>
    <w:rsid w:val="00524754"/>
    <w:rsid w:val="00525013"/>
    <w:rsid w:val="0052545D"/>
    <w:rsid w:val="00525EA4"/>
    <w:rsid w:val="0052711A"/>
    <w:rsid w:val="005276BB"/>
    <w:rsid w:val="00527DD2"/>
    <w:rsid w:val="00530F37"/>
    <w:rsid w:val="00531736"/>
    <w:rsid w:val="00531CBB"/>
    <w:rsid w:val="00533AE6"/>
    <w:rsid w:val="00533CE3"/>
    <w:rsid w:val="00534E10"/>
    <w:rsid w:val="005354A3"/>
    <w:rsid w:val="00535525"/>
    <w:rsid w:val="0053565A"/>
    <w:rsid w:val="00535D34"/>
    <w:rsid w:val="00541474"/>
    <w:rsid w:val="00541CEE"/>
    <w:rsid w:val="00541FA1"/>
    <w:rsid w:val="0054324E"/>
    <w:rsid w:val="005436EF"/>
    <w:rsid w:val="005442F0"/>
    <w:rsid w:val="00546034"/>
    <w:rsid w:val="00546D9F"/>
    <w:rsid w:val="00547DF2"/>
    <w:rsid w:val="00552D96"/>
    <w:rsid w:val="0055397F"/>
    <w:rsid w:val="0055428C"/>
    <w:rsid w:val="00556B83"/>
    <w:rsid w:val="00560310"/>
    <w:rsid w:val="00560440"/>
    <w:rsid w:val="00560539"/>
    <w:rsid w:val="005607D5"/>
    <w:rsid w:val="00560B33"/>
    <w:rsid w:val="00563563"/>
    <w:rsid w:val="0056452C"/>
    <w:rsid w:val="00564C68"/>
    <w:rsid w:val="00565887"/>
    <w:rsid w:val="00565EC7"/>
    <w:rsid w:val="005668D9"/>
    <w:rsid w:val="00566A94"/>
    <w:rsid w:val="00567DB9"/>
    <w:rsid w:val="005712CB"/>
    <w:rsid w:val="00572AB9"/>
    <w:rsid w:val="00572FCF"/>
    <w:rsid w:val="00573CF0"/>
    <w:rsid w:val="00574252"/>
    <w:rsid w:val="0057474D"/>
    <w:rsid w:val="00575A92"/>
    <w:rsid w:val="00577498"/>
    <w:rsid w:val="005775BE"/>
    <w:rsid w:val="005776BB"/>
    <w:rsid w:val="00580FEF"/>
    <w:rsid w:val="00583363"/>
    <w:rsid w:val="005837D0"/>
    <w:rsid w:val="00583801"/>
    <w:rsid w:val="00584100"/>
    <w:rsid w:val="00584FC4"/>
    <w:rsid w:val="00585120"/>
    <w:rsid w:val="005857BB"/>
    <w:rsid w:val="005907E6"/>
    <w:rsid w:val="00591425"/>
    <w:rsid w:val="005916B0"/>
    <w:rsid w:val="00593A47"/>
    <w:rsid w:val="00595040"/>
    <w:rsid w:val="00596903"/>
    <w:rsid w:val="00596D37"/>
    <w:rsid w:val="005A03D7"/>
    <w:rsid w:val="005A05D8"/>
    <w:rsid w:val="005A0AD7"/>
    <w:rsid w:val="005A0B1B"/>
    <w:rsid w:val="005A0CCB"/>
    <w:rsid w:val="005A0D70"/>
    <w:rsid w:val="005A14D6"/>
    <w:rsid w:val="005A32BF"/>
    <w:rsid w:val="005A4186"/>
    <w:rsid w:val="005A44FF"/>
    <w:rsid w:val="005A55AF"/>
    <w:rsid w:val="005A5B44"/>
    <w:rsid w:val="005A6B7B"/>
    <w:rsid w:val="005A7873"/>
    <w:rsid w:val="005B0378"/>
    <w:rsid w:val="005B0D2B"/>
    <w:rsid w:val="005B1C92"/>
    <w:rsid w:val="005B2081"/>
    <w:rsid w:val="005B2308"/>
    <w:rsid w:val="005B24EC"/>
    <w:rsid w:val="005B2762"/>
    <w:rsid w:val="005B3D9C"/>
    <w:rsid w:val="005B428F"/>
    <w:rsid w:val="005B4FE8"/>
    <w:rsid w:val="005B5A8B"/>
    <w:rsid w:val="005C23E2"/>
    <w:rsid w:val="005C3923"/>
    <w:rsid w:val="005C396B"/>
    <w:rsid w:val="005C46B6"/>
    <w:rsid w:val="005C634C"/>
    <w:rsid w:val="005C658D"/>
    <w:rsid w:val="005C7472"/>
    <w:rsid w:val="005D0706"/>
    <w:rsid w:val="005D074F"/>
    <w:rsid w:val="005D077D"/>
    <w:rsid w:val="005D0D04"/>
    <w:rsid w:val="005D0F57"/>
    <w:rsid w:val="005D1219"/>
    <w:rsid w:val="005D204A"/>
    <w:rsid w:val="005D2C15"/>
    <w:rsid w:val="005D3FCA"/>
    <w:rsid w:val="005D4ECC"/>
    <w:rsid w:val="005D59FA"/>
    <w:rsid w:val="005D5B22"/>
    <w:rsid w:val="005D5D79"/>
    <w:rsid w:val="005D6A2E"/>
    <w:rsid w:val="005D6D37"/>
    <w:rsid w:val="005D71B8"/>
    <w:rsid w:val="005E1261"/>
    <w:rsid w:val="005E29E4"/>
    <w:rsid w:val="005E3423"/>
    <w:rsid w:val="005E38FA"/>
    <w:rsid w:val="005E3DE2"/>
    <w:rsid w:val="005E4050"/>
    <w:rsid w:val="005E4573"/>
    <w:rsid w:val="005E4DD2"/>
    <w:rsid w:val="005E4FDF"/>
    <w:rsid w:val="005E5ED4"/>
    <w:rsid w:val="005E6657"/>
    <w:rsid w:val="005E6FB5"/>
    <w:rsid w:val="005F0D9B"/>
    <w:rsid w:val="005F1FF2"/>
    <w:rsid w:val="005F3049"/>
    <w:rsid w:val="005F330C"/>
    <w:rsid w:val="005F3BFB"/>
    <w:rsid w:val="005F48C2"/>
    <w:rsid w:val="005F4C64"/>
    <w:rsid w:val="005F5347"/>
    <w:rsid w:val="005F53E3"/>
    <w:rsid w:val="005F589D"/>
    <w:rsid w:val="005F62A5"/>
    <w:rsid w:val="005F6533"/>
    <w:rsid w:val="005F6731"/>
    <w:rsid w:val="005F6F26"/>
    <w:rsid w:val="005F7583"/>
    <w:rsid w:val="00600243"/>
    <w:rsid w:val="00600EE9"/>
    <w:rsid w:val="00601FC7"/>
    <w:rsid w:val="0060276B"/>
    <w:rsid w:val="00602F96"/>
    <w:rsid w:val="00603FA9"/>
    <w:rsid w:val="00605514"/>
    <w:rsid w:val="00605AAD"/>
    <w:rsid w:val="00605FCA"/>
    <w:rsid w:val="00606D0B"/>
    <w:rsid w:val="006070B3"/>
    <w:rsid w:val="006071B4"/>
    <w:rsid w:val="006079DD"/>
    <w:rsid w:val="00607B2E"/>
    <w:rsid w:val="00607C08"/>
    <w:rsid w:val="006123BB"/>
    <w:rsid w:val="006135EE"/>
    <w:rsid w:val="00614461"/>
    <w:rsid w:val="00614C73"/>
    <w:rsid w:val="006153A3"/>
    <w:rsid w:val="0061542D"/>
    <w:rsid w:val="006159EF"/>
    <w:rsid w:val="0061646B"/>
    <w:rsid w:val="006220E4"/>
    <w:rsid w:val="00622802"/>
    <w:rsid w:val="00622930"/>
    <w:rsid w:val="00622D57"/>
    <w:rsid w:val="0062312C"/>
    <w:rsid w:val="00625883"/>
    <w:rsid w:val="00626A31"/>
    <w:rsid w:val="00626F1F"/>
    <w:rsid w:val="0062745F"/>
    <w:rsid w:val="006274CA"/>
    <w:rsid w:val="00632298"/>
    <w:rsid w:val="00632ECD"/>
    <w:rsid w:val="00633666"/>
    <w:rsid w:val="00634F14"/>
    <w:rsid w:val="0063584D"/>
    <w:rsid w:val="00635A90"/>
    <w:rsid w:val="006368AA"/>
    <w:rsid w:val="00637F92"/>
    <w:rsid w:val="00640830"/>
    <w:rsid w:val="006417B3"/>
    <w:rsid w:val="006421F8"/>
    <w:rsid w:val="0064252F"/>
    <w:rsid w:val="00642B87"/>
    <w:rsid w:val="00642C59"/>
    <w:rsid w:val="00644045"/>
    <w:rsid w:val="006454C2"/>
    <w:rsid w:val="00645A4C"/>
    <w:rsid w:val="00646267"/>
    <w:rsid w:val="00646358"/>
    <w:rsid w:val="006468C1"/>
    <w:rsid w:val="0065025D"/>
    <w:rsid w:val="006506BF"/>
    <w:rsid w:val="00650F89"/>
    <w:rsid w:val="006515C7"/>
    <w:rsid w:val="00651762"/>
    <w:rsid w:val="006538B4"/>
    <w:rsid w:val="00653C05"/>
    <w:rsid w:val="00653E35"/>
    <w:rsid w:val="0065403A"/>
    <w:rsid w:val="00654539"/>
    <w:rsid w:val="00654BF9"/>
    <w:rsid w:val="00655533"/>
    <w:rsid w:val="0065562D"/>
    <w:rsid w:val="00655C4F"/>
    <w:rsid w:val="00657388"/>
    <w:rsid w:val="006604A3"/>
    <w:rsid w:val="00660E6D"/>
    <w:rsid w:val="0066129A"/>
    <w:rsid w:val="006613DC"/>
    <w:rsid w:val="006615AD"/>
    <w:rsid w:val="0066236B"/>
    <w:rsid w:val="006635E7"/>
    <w:rsid w:val="00663993"/>
    <w:rsid w:val="006642F7"/>
    <w:rsid w:val="00664FCE"/>
    <w:rsid w:val="00665015"/>
    <w:rsid w:val="00666091"/>
    <w:rsid w:val="00666105"/>
    <w:rsid w:val="00667740"/>
    <w:rsid w:val="00667D55"/>
    <w:rsid w:val="006702EE"/>
    <w:rsid w:val="00670E54"/>
    <w:rsid w:val="00672E66"/>
    <w:rsid w:val="006739C3"/>
    <w:rsid w:val="00673F68"/>
    <w:rsid w:val="00674794"/>
    <w:rsid w:val="00677B1D"/>
    <w:rsid w:val="00677C3B"/>
    <w:rsid w:val="00677D9E"/>
    <w:rsid w:val="0068137E"/>
    <w:rsid w:val="0068186C"/>
    <w:rsid w:val="00681A79"/>
    <w:rsid w:val="006826CE"/>
    <w:rsid w:val="00682C6C"/>
    <w:rsid w:val="006837F9"/>
    <w:rsid w:val="00683E62"/>
    <w:rsid w:val="00684F54"/>
    <w:rsid w:val="00686E63"/>
    <w:rsid w:val="006875A9"/>
    <w:rsid w:val="00687F9B"/>
    <w:rsid w:val="0069085A"/>
    <w:rsid w:val="00690EF5"/>
    <w:rsid w:val="0069115F"/>
    <w:rsid w:val="0069140F"/>
    <w:rsid w:val="006915A1"/>
    <w:rsid w:val="00691E28"/>
    <w:rsid w:val="006928C7"/>
    <w:rsid w:val="00692B06"/>
    <w:rsid w:val="00693A53"/>
    <w:rsid w:val="00694F77"/>
    <w:rsid w:val="006955B1"/>
    <w:rsid w:val="0069574E"/>
    <w:rsid w:val="006966D2"/>
    <w:rsid w:val="00696A6D"/>
    <w:rsid w:val="00696BDE"/>
    <w:rsid w:val="006974A6"/>
    <w:rsid w:val="006A0A64"/>
    <w:rsid w:val="006A14FC"/>
    <w:rsid w:val="006A1EDA"/>
    <w:rsid w:val="006A28D1"/>
    <w:rsid w:val="006A3E6E"/>
    <w:rsid w:val="006A4100"/>
    <w:rsid w:val="006A5157"/>
    <w:rsid w:val="006A65FA"/>
    <w:rsid w:val="006A6B82"/>
    <w:rsid w:val="006A73D3"/>
    <w:rsid w:val="006A79EE"/>
    <w:rsid w:val="006A79FE"/>
    <w:rsid w:val="006B0AF6"/>
    <w:rsid w:val="006B12A6"/>
    <w:rsid w:val="006B1812"/>
    <w:rsid w:val="006B29CE"/>
    <w:rsid w:val="006B2C7B"/>
    <w:rsid w:val="006B4481"/>
    <w:rsid w:val="006B4C1B"/>
    <w:rsid w:val="006B5C49"/>
    <w:rsid w:val="006B6972"/>
    <w:rsid w:val="006B7106"/>
    <w:rsid w:val="006C168A"/>
    <w:rsid w:val="006C1E18"/>
    <w:rsid w:val="006C23A8"/>
    <w:rsid w:val="006C39CC"/>
    <w:rsid w:val="006C3DB8"/>
    <w:rsid w:val="006C49D7"/>
    <w:rsid w:val="006C547E"/>
    <w:rsid w:val="006C5C0B"/>
    <w:rsid w:val="006C6F52"/>
    <w:rsid w:val="006C72B8"/>
    <w:rsid w:val="006C765A"/>
    <w:rsid w:val="006C7A3C"/>
    <w:rsid w:val="006D0110"/>
    <w:rsid w:val="006D1FD4"/>
    <w:rsid w:val="006D21EC"/>
    <w:rsid w:val="006D22DA"/>
    <w:rsid w:val="006D36E8"/>
    <w:rsid w:val="006D3CD4"/>
    <w:rsid w:val="006D4048"/>
    <w:rsid w:val="006D424C"/>
    <w:rsid w:val="006D4B8D"/>
    <w:rsid w:val="006D55CB"/>
    <w:rsid w:val="006D5CDD"/>
    <w:rsid w:val="006D5EEC"/>
    <w:rsid w:val="006D627D"/>
    <w:rsid w:val="006D64CF"/>
    <w:rsid w:val="006D6978"/>
    <w:rsid w:val="006D6FEC"/>
    <w:rsid w:val="006D70EE"/>
    <w:rsid w:val="006D71F8"/>
    <w:rsid w:val="006D783B"/>
    <w:rsid w:val="006D7AD4"/>
    <w:rsid w:val="006D7C63"/>
    <w:rsid w:val="006E0232"/>
    <w:rsid w:val="006E0BC0"/>
    <w:rsid w:val="006E0D4F"/>
    <w:rsid w:val="006E127A"/>
    <w:rsid w:val="006E19D6"/>
    <w:rsid w:val="006E1E02"/>
    <w:rsid w:val="006E25C0"/>
    <w:rsid w:val="006E2EEA"/>
    <w:rsid w:val="006E3A20"/>
    <w:rsid w:val="006E6225"/>
    <w:rsid w:val="006F0A0D"/>
    <w:rsid w:val="006F0CE6"/>
    <w:rsid w:val="006F16AD"/>
    <w:rsid w:val="006F19CF"/>
    <w:rsid w:val="006F2BF2"/>
    <w:rsid w:val="006F3DBC"/>
    <w:rsid w:val="006F5652"/>
    <w:rsid w:val="006F5DC7"/>
    <w:rsid w:val="006F618B"/>
    <w:rsid w:val="006F69D5"/>
    <w:rsid w:val="00700F49"/>
    <w:rsid w:val="007011BD"/>
    <w:rsid w:val="007018A4"/>
    <w:rsid w:val="00702DC9"/>
    <w:rsid w:val="00702F91"/>
    <w:rsid w:val="00703682"/>
    <w:rsid w:val="00705CB0"/>
    <w:rsid w:val="00705CEE"/>
    <w:rsid w:val="00710712"/>
    <w:rsid w:val="00710D8D"/>
    <w:rsid w:val="00711098"/>
    <w:rsid w:val="007129CB"/>
    <w:rsid w:val="0071305F"/>
    <w:rsid w:val="00714C78"/>
    <w:rsid w:val="00714CA4"/>
    <w:rsid w:val="00715314"/>
    <w:rsid w:val="007158FB"/>
    <w:rsid w:val="00716501"/>
    <w:rsid w:val="0071684E"/>
    <w:rsid w:val="007175FE"/>
    <w:rsid w:val="00720A88"/>
    <w:rsid w:val="00720B9D"/>
    <w:rsid w:val="00720D9E"/>
    <w:rsid w:val="00721735"/>
    <w:rsid w:val="00721A3F"/>
    <w:rsid w:val="0072300C"/>
    <w:rsid w:val="007248A7"/>
    <w:rsid w:val="00724E9C"/>
    <w:rsid w:val="00725068"/>
    <w:rsid w:val="0072549A"/>
    <w:rsid w:val="00726E40"/>
    <w:rsid w:val="00730A6D"/>
    <w:rsid w:val="00730F61"/>
    <w:rsid w:val="007318D0"/>
    <w:rsid w:val="0073251E"/>
    <w:rsid w:val="0073278C"/>
    <w:rsid w:val="00732844"/>
    <w:rsid w:val="007331B6"/>
    <w:rsid w:val="007333E2"/>
    <w:rsid w:val="00733FC2"/>
    <w:rsid w:val="00735337"/>
    <w:rsid w:val="00735D67"/>
    <w:rsid w:val="007366AC"/>
    <w:rsid w:val="00740174"/>
    <w:rsid w:val="007403E0"/>
    <w:rsid w:val="0074065E"/>
    <w:rsid w:val="00740C69"/>
    <w:rsid w:val="007415F7"/>
    <w:rsid w:val="00741643"/>
    <w:rsid w:val="00742710"/>
    <w:rsid w:val="00742C86"/>
    <w:rsid w:val="00743574"/>
    <w:rsid w:val="0074399D"/>
    <w:rsid w:val="007441BC"/>
    <w:rsid w:val="00744B3B"/>
    <w:rsid w:val="0074517A"/>
    <w:rsid w:val="00747023"/>
    <w:rsid w:val="00747451"/>
    <w:rsid w:val="007476C2"/>
    <w:rsid w:val="007476DE"/>
    <w:rsid w:val="00747B3A"/>
    <w:rsid w:val="00747E0F"/>
    <w:rsid w:val="00750318"/>
    <w:rsid w:val="007506BD"/>
    <w:rsid w:val="007509A3"/>
    <w:rsid w:val="00751A21"/>
    <w:rsid w:val="007524E4"/>
    <w:rsid w:val="00752CDF"/>
    <w:rsid w:val="007548E6"/>
    <w:rsid w:val="00756C69"/>
    <w:rsid w:val="00757295"/>
    <w:rsid w:val="00757363"/>
    <w:rsid w:val="00760A57"/>
    <w:rsid w:val="00762364"/>
    <w:rsid w:val="007625E2"/>
    <w:rsid w:val="007640F4"/>
    <w:rsid w:val="00764ACF"/>
    <w:rsid w:val="0076573D"/>
    <w:rsid w:val="0076640E"/>
    <w:rsid w:val="0076650D"/>
    <w:rsid w:val="0076661B"/>
    <w:rsid w:val="00766B49"/>
    <w:rsid w:val="00766C22"/>
    <w:rsid w:val="00766DF5"/>
    <w:rsid w:val="0076712D"/>
    <w:rsid w:val="007700BD"/>
    <w:rsid w:val="00770265"/>
    <w:rsid w:val="007718C8"/>
    <w:rsid w:val="0077203C"/>
    <w:rsid w:val="0077253E"/>
    <w:rsid w:val="007732D4"/>
    <w:rsid w:val="00774975"/>
    <w:rsid w:val="007751A1"/>
    <w:rsid w:val="00775A67"/>
    <w:rsid w:val="0077638E"/>
    <w:rsid w:val="0077658F"/>
    <w:rsid w:val="0077741D"/>
    <w:rsid w:val="0078104D"/>
    <w:rsid w:val="00781E25"/>
    <w:rsid w:val="0078236F"/>
    <w:rsid w:val="00782FA4"/>
    <w:rsid w:val="00783346"/>
    <w:rsid w:val="007852F3"/>
    <w:rsid w:val="00785F98"/>
    <w:rsid w:val="00786CA1"/>
    <w:rsid w:val="00787B6C"/>
    <w:rsid w:val="00790215"/>
    <w:rsid w:val="007909B4"/>
    <w:rsid w:val="007910BC"/>
    <w:rsid w:val="00791BD4"/>
    <w:rsid w:val="00793EFB"/>
    <w:rsid w:val="007943AE"/>
    <w:rsid w:val="00794FF3"/>
    <w:rsid w:val="0079537C"/>
    <w:rsid w:val="00795912"/>
    <w:rsid w:val="00796525"/>
    <w:rsid w:val="00797075"/>
    <w:rsid w:val="00797B44"/>
    <w:rsid w:val="007A2AE3"/>
    <w:rsid w:val="007A4CF6"/>
    <w:rsid w:val="007A594F"/>
    <w:rsid w:val="007A678E"/>
    <w:rsid w:val="007A73E1"/>
    <w:rsid w:val="007B1FC4"/>
    <w:rsid w:val="007B20F2"/>
    <w:rsid w:val="007B215C"/>
    <w:rsid w:val="007B3557"/>
    <w:rsid w:val="007B3B59"/>
    <w:rsid w:val="007B462B"/>
    <w:rsid w:val="007B4C73"/>
    <w:rsid w:val="007B5B24"/>
    <w:rsid w:val="007B6593"/>
    <w:rsid w:val="007B7063"/>
    <w:rsid w:val="007B78DB"/>
    <w:rsid w:val="007B7D62"/>
    <w:rsid w:val="007C0D8D"/>
    <w:rsid w:val="007C117A"/>
    <w:rsid w:val="007C3025"/>
    <w:rsid w:val="007C3325"/>
    <w:rsid w:val="007C4CA6"/>
    <w:rsid w:val="007C516A"/>
    <w:rsid w:val="007C556F"/>
    <w:rsid w:val="007C592F"/>
    <w:rsid w:val="007C60D0"/>
    <w:rsid w:val="007C6103"/>
    <w:rsid w:val="007C6610"/>
    <w:rsid w:val="007C66CA"/>
    <w:rsid w:val="007C695B"/>
    <w:rsid w:val="007C78A9"/>
    <w:rsid w:val="007D0968"/>
    <w:rsid w:val="007D103F"/>
    <w:rsid w:val="007D1BE3"/>
    <w:rsid w:val="007D47B5"/>
    <w:rsid w:val="007D4DE2"/>
    <w:rsid w:val="007D6BA2"/>
    <w:rsid w:val="007D732C"/>
    <w:rsid w:val="007D79F1"/>
    <w:rsid w:val="007E0CE6"/>
    <w:rsid w:val="007E1D5B"/>
    <w:rsid w:val="007E31B1"/>
    <w:rsid w:val="007E3BB3"/>
    <w:rsid w:val="007E58A6"/>
    <w:rsid w:val="007E6B56"/>
    <w:rsid w:val="007E6DCC"/>
    <w:rsid w:val="007E7AB4"/>
    <w:rsid w:val="007F0AFA"/>
    <w:rsid w:val="007F0B2C"/>
    <w:rsid w:val="007F0F2E"/>
    <w:rsid w:val="007F1639"/>
    <w:rsid w:val="007F334A"/>
    <w:rsid w:val="007F3AED"/>
    <w:rsid w:val="007F3DEC"/>
    <w:rsid w:val="007F48E2"/>
    <w:rsid w:val="007F4A67"/>
    <w:rsid w:val="007F5115"/>
    <w:rsid w:val="007F6233"/>
    <w:rsid w:val="007F656C"/>
    <w:rsid w:val="007F7753"/>
    <w:rsid w:val="00801D6C"/>
    <w:rsid w:val="00803470"/>
    <w:rsid w:val="008036F0"/>
    <w:rsid w:val="008037DD"/>
    <w:rsid w:val="00803FBC"/>
    <w:rsid w:val="008049FE"/>
    <w:rsid w:val="0080511F"/>
    <w:rsid w:val="00805788"/>
    <w:rsid w:val="008064CF"/>
    <w:rsid w:val="0080663A"/>
    <w:rsid w:val="00806C93"/>
    <w:rsid w:val="00806FA5"/>
    <w:rsid w:val="008105B4"/>
    <w:rsid w:val="008116E4"/>
    <w:rsid w:val="00812FAE"/>
    <w:rsid w:val="00813CF4"/>
    <w:rsid w:val="0081737B"/>
    <w:rsid w:val="00817555"/>
    <w:rsid w:val="00820289"/>
    <w:rsid w:val="00820D54"/>
    <w:rsid w:val="0082183F"/>
    <w:rsid w:val="00823233"/>
    <w:rsid w:val="008238C0"/>
    <w:rsid w:val="00823D3D"/>
    <w:rsid w:val="00824121"/>
    <w:rsid w:val="00824F3F"/>
    <w:rsid w:val="0082577F"/>
    <w:rsid w:val="00826D99"/>
    <w:rsid w:val="008277CC"/>
    <w:rsid w:val="00830153"/>
    <w:rsid w:val="00830A3D"/>
    <w:rsid w:val="0083342D"/>
    <w:rsid w:val="00833CC5"/>
    <w:rsid w:val="00835C5B"/>
    <w:rsid w:val="00835D0D"/>
    <w:rsid w:val="0083620E"/>
    <w:rsid w:val="00836519"/>
    <w:rsid w:val="00837CAB"/>
    <w:rsid w:val="00837CB7"/>
    <w:rsid w:val="00837FB5"/>
    <w:rsid w:val="0084078D"/>
    <w:rsid w:val="008409A8"/>
    <w:rsid w:val="0084108B"/>
    <w:rsid w:val="0084118C"/>
    <w:rsid w:val="0084183A"/>
    <w:rsid w:val="0084261C"/>
    <w:rsid w:val="00842A16"/>
    <w:rsid w:val="00842FC4"/>
    <w:rsid w:val="008439E4"/>
    <w:rsid w:val="00843C0A"/>
    <w:rsid w:val="00844027"/>
    <w:rsid w:val="00844624"/>
    <w:rsid w:val="00844C4F"/>
    <w:rsid w:val="008456FF"/>
    <w:rsid w:val="008459B5"/>
    <w:rsid w:val="00845AB0"/>
    <w:rsid w:val="00845B07"/>
    <w:rsid w:val="008461D0"/>
    <w:rsid w:val="00846B09"/>
    <w:rsid w:val="008472C7"/>
    <w:rsid w:val="00847CB5"/>
    <w:rsid w:val="00847E88"/>
    <w:rsid w:val="00850543"/>
    <w:rsid w:val="00850F22"/>
    <w:rsid w:val="008512E5"/>
    <w:rsid w:val="00851A43"/>
    <w:rsid w:val="00852928"/>
    <w:rsid w:val="008538E2"/>
    <w:rsid w:val="00853E97"/>
    <w:rsid w:val="00854A22"/>
    <w:rsid w:val="00855404"/>
    <w:rsid w:val="0085651A"/>
    <w:rsid w:val="00856AC8"/>
    <w:rsid w:val="00856AE1"/>
    <w:rsid w:val="00860273"/>
    <w:rsid w:val="00860EE4"/>
    <w:rsid w:val="00861715"/>
    <w:rsid w:val="00861F3C"/>
    <w:rsid w:val="00862211"/>
    <w:rsid w:val="008623E9"/>
    <w:rsid w:val="00862651"/>
    <w:rsid w:val="00862D23"/>
    <w:rsid w:val="0086312D"/>
    <w:rsid w:val="008635B5"/>
    <w:rsid w:val="008639E1"/>
    <w:rsid w:val="008644FA"/>
    <w:rsid w:val="0086475A"/>
    <w:rsid w:val="00864783"/>
    <w:rsid w:val="008649BD"/>
    <w:rsid w:val="00865000"/>
    <w:rsid w:val="00865EFD"/>
    <w:rsid w:val="0086604C"/>
    <w:rsid w:val="008676A8"/>
    <w:rsid w:val="00867E95"/>
    <w:rsid w:val="00867F24"/>
    <w:rsid w:val="00870A72"/>
    <w:rsid w:val="00870A7E"/>
    <w:rsid w:val="00871B28"/>
    <w:rsid w:val="008730F3"/>
    <w:rsid w:val="00875B61"/>
    <w:rsid w:val="008764DB"/>
    <w:rsid w:val="00877701"/>
    <w:rsid w:val="008777D5"/>
    <w:rsid w:val="0088010B"/>
    <w:rsid w:val="008802C2"/>
    <w:rsid w:val="00881572"/>
    <w:rsid w:val="00881A1A"/>
    <w:rsid w:val="0088353E"/>
    <w:rsid w:val="0088472C"/>
    <w:rsid w:val="00884D08"/>
    <w:rsid w:val="00884D38"/>
    <w:rsid w:val="00891DE0"/>
    <w:rsid w:val="00892846"/>
    <w:rsid w:val="008928CF"/>
    <w:rsid w:val="00893191"/>
    <w:rsid w:val="00893AFE"/>
    <w:rsid w:val="00894985"/>
    <w:rsid w:val="00895681"/>
    <w:rsid w:val="00895827"/>
    <w:rsid w:val="00896A24"/>
    <w:rsid w:val="00896A5C"/>
    <w:rsid w:val="008A0024"/>
    <w:rsid w:val="008A0139"/>
    <w:rsid w:val="008A05FF"/>
    <w:rsid w:val="008A08F2"/>
    <w:rsid w:val="008A1148"/>
    <w:rsid w:val="008A154A"/>
    <w:rsid w:val="008A1B83"/>
    <w:rsid w:val="008A24D3"/>
    <w:rsid w:val="008A2B35"/>
    <w:rsid w:val="008A3DE5"/>
    <w:rsid w:val="008A3E17"/>
    <w:rsid w:val="008A3F24"/>
    <w:rsid w:val="008A5CF0"/>
    <w:rsid w:val="008A66A2"/>
    <w:rsid w:val="008A7596"/>
    <w:rsid w:val="008B01FD"/>
    <w:rsid w:val="008B22EF"/>
    <w:rsid w:val="008B63F2"/>
    <w:rsid w:val="008B6858"/>
    <w:rsid w:val="008C05CC"/>
    <w:rsid w:val="008C0CC8"/>
    <w:rsid w:val="008C17F4"/>
    <w:rsid w:val="008C2F86"/>
    <w:rsid w:val="008C3470"/>
    <w:rsid w:val="008C374C"/>
    <w:rsid w:val="008C37D7"/>
    <w:rsid w:val="008C45AB"/>
    <w:rsid w:val="008C4717"/>
    <w:rsid w:val="008C4AC8"/>
    <w:rsid w:val="008C4F52"/>
    <w:rsid w:val="008C5854"/>
    <w:rsid w:val="008C5BE4"/>
    <w:rsid w:val="008C630F"/>
    <w:rsid w:val="008C6898"/>
    <w:rsid w:val="008C6F5E"/>
    <w:rsid w:val="008C725B"/>
    <w:rsid w:val="008C768E"/>
    <w:rsid w:val="008C77CC"/>
    <w:rsid w:val="008C7F0D"/>
    <w:rsid w:val="008D0193"/>
    <w:rsid w:val="008D168E"/>
    <w:rsid w:val="008D20BB"/>
    <w:rsid w:val="008D2E3E"/>
    <w:rsid w:val="008D31DB"/>
    <w:rsid w:val="008D5842"/>
    <w:rsid w:val="008D5A34"/>
    <w:rsid w:val="008D64B0"/>
    <w:rsid w:val="008D798A"/>
    <w:rsid w:val="008D7CBD"/>
    <w:rsid w:val="008E1183"/>
    <w:rsid w:val="008E131C"/>
    <w:rsid w:val="008E191B"/>
    <w:rsid w:val="008E2F09"/>
    <w:rsid w:val="008E31BC"/>
    <w:rsid w:val="008E3246"/>
    <w:rsid w:val="008E39B4"/>
    <w:rsid w:val="008E3F34"/>
    <w:rsid w:val="008E483B"/>
    <w:rsid w:val="008E5E3D"/>
    <w:rsid w:val="008E69BA"/>
    <w:rsid w:val="008F0451"/>
    <w:rsid w:val="008F0A26"/>
    <w:rsid w:val="008F0A27"/>
    <w:rsid w:val="008F0F0E"/>
    <w:rsid w:val="008F2334"/>
    <w:rsid w:val="008F242D"/>
    <w:rsid w:val="008F2F27"/>
    <w:rsid w:val="008F3BA9"/>
    <w:rsid w:val="008F3BD6"/>
    <w:rsid w:val="008F3F5E"/>
    <w:rsid w:val="008F4F2D"/>
    <w:rsid w:val="008F50DC"/>
    <w:rsid w:val="008F6D4C"/>
    <w:rsid w:val="0090084D"/>
    <w:rsid w:val="0090130C"/>
    <w:rsid w:val="009035C6"/>
    <w:rsid w:val="00903848"/>
    <w:rsid w:val="00903C35"/>
    <w:rsid w:val="009050DC"/>
    <w:rsid w:val="009053E9"/>
    <w:rsid w:val="00905477"/>
    <w:rsid w:val="00905D42"/>
    <w:rsid w:val="00906CD2"/>
    <w:rsid w:val="0090733E"/>
    <w:rsid w:val="009074D8"/>
    <w:rsid w:val="009076D5"/>
    <w:rsid w:val="0091023B"/>
    <w:rsid w:val="00910CD5"/>
    <w:rsid w:val="009112D3"/>
    <w:rsid w:val="00911FE8"/>
    <w:rsid w:val="00913CB0"/>
    <w:rsid w:val="00914C64"/>
    <w:rsid w:val="009150E8"/>
    <w:rsid w:val="0091595A"/>
    <w:rsid w:val="00915E87"/>
    <w:rsid w:val="0091606F"/>
    <w:rsid w:val="0091653A"/>
    <w:rsid w:val="00917953"/>
    <w:rsid w:val="0092007B"/>
    <w:rsid w:val="0092031D"/>
    <w:rsid w:val="00920924"/>
    <w:rsid w:val="00921269"/>
    <w:rsid w:val="00921850"/>
    <w:rsid w:val="00921AB6"/>
    <w:rsid w:val="00921CDE"/>
    <w:rsid w:val="00921D4F"/>
    <w:rsid w:val="00924AF9"/>
    <w:rsid w:val="00924E0B"/>
    <w:rsid w:val="00925E11"/>
    <w:rsid w:val="0092613A"/>
    <w:rsid w:val="00926E1F"/>
    <w:rsid w:val="0092724D"/>
    <w:rsid w:val="009276DD"/>
    <w:rsid w:val="0092770D"/>
    <w:rsid w:val="00930547"/>
    <w:rsid w:val="00930876"/>
    <w:rsid w:val="00930B03"/>
    <w:rsid w:val="00930CE4"/>
    <w:rsid w:val="009317FD"/>
    <w:rsid w:val="009328FE"/>
    <w:rsid w:val="00932F45"/>
    <w:rsid w:val="009334A8"/>
    <w:rsid w:val="00933D4B"/>
    <w:rsid w:val="0093414E"/>
    <w:rsid w:val="0093417A"/>
    <w:rsid w:val="00935BDB"/>
    <w:rsid w:val="00935ECF"/>
    <w:rsid w:val="0093643C"/>
    <w:rsid w:val="009369BC"/>
    <w:rsid w:val="009373FE"/>
    <w:rsid w:val="009403F5"/>
    <w:rsid w:val="0094094C"/>
    <w:rsid w:val="00940B29"/>
    <w:rsid w:val="00940D6B"/>
    <w:rsid w:val="00940F94"/>
    <w:rsid w:val="00941779"/>
    <w:rsid w:val="00941AFF"/>
    <w:rsid w:val="00941E90"/>
    <w:rsid w:val="00942258"/>
    <w:rsid w:val="009434A6"/>
    <w:rsid w:val="009446A6"/>
    <w:rsid w:val="00945636"/>
    <w:rsid w:val="00945C4D"/>
    <w:rsid w:val="00946688"/>
    <w:rsid w:val="009469F1"/>
    <w:rsid w:val="00947C8F"/>
    <w:rsid w:val="00947E2A"/>
    <w:rsid w:val="00950579"/>
    <w:rsid w:val="009510A8"/>
    <w:rsid w:val="0095271E"/>
    <w:rsid w:val="00952E83"/>
    <w:rsid w:val="0095377B"/>
    <w:rsid w:val="00954139"/>
    <w:rsid w:val="00954979"/>
    <w:rsid w:val="00955030"/>
    <w:rsid w:val="009550F9"/>
    <w:rsid w:val="00955D25"/>
    <w:rsid w:val="00955EF5"/>
    <w:rsid w:val="00956002"/>
    <w:rsid w:val="0095606A"/>
    <w:rsid w:val="00956440"/>
    <w:rsid w:val="0095659B"/>
    <w:rsid w:val="00956976"/>
    <w:rsid w:val="00956FD3"/>
    <w:rsid w:val="00957528"/>
    <w:rsid w:val="00961105"/>
    <w:rsid w:val="00961793"/>
    <w:rsid w:val="00961AEA"/>
    <w:rsid w:val="0096311E"/>
    <w:rsid w:val="00963799"/>
    <w:rsid w:val="00964174"/>
    <w:rsid w:val="00964A08"/>
    <w:rsid w:val="00964F25"/>
    <w:rsid w:val="00965790"/>
    <w:rsid w:val="0096666D"/>
    <w:rsid w:val="00966888"/>
    <w:rsid w:val="00966C58"/>
    <w:rsid w:val="009700DA"/>
    <w:rsid w:val="00970B54"/>
    <w:rsid w:val="00970BFD"/>
    <w:rsid w:val="00970C6B"/>
    <w:rsid w:val="00972015"/>
    <w:rsid w:val="009723FC"/>
    <w:rsid w:val="00972CCC"/>
    <w:rsid w:val="009734F6"/>
    <w:rsid w:val="00974820"/>
    <w:rsid w:val="00974B63"/>
    <w:rsid w:val="0097511B"/>
    <w:rsid w:val="0097511D"/>
    <w:rsid w:val="00975444"/>
    <w:rsid w:val="0097555D"/>
    <w:rsid w:val="00977D62"/>
    <w:rsid w:val="00977EE0"/>
    <w:rsid w:val="009802DF"/>
    <w:rsid w:val="00981E3C"/>
    <w:rsid w:val="00983E45"/>
    <w:rsid w:val="0098463C"/>
    <w:rsid w:val="009854E8"/>
    <w:rsid w:val="00986101"/>
    <w:rsid w:val="009862CA"/>
    <w:rsid w:val="0098641F"/>
    <w:rsid w:val="00987366"/>
    <w:rsid w:val="00987F6B"/>
    <w:rsid w:val="00990B78"/>
    <w:rsid w:val="009910DA"/>
    <w:rsid w:val="009916A8"/>
    <w:rsid w:val="00991E03"/>
    <w:rsid w:val="00993E0B"/>
    <w:rsid w:val="00994A62"/>
    <w:rsid w:val="00996E90"/>
    <w:rsid w:val="00997967"/>
    <w:rsid w:val="009A0598"/>
    <w:rsid w:val="009A07DB"/>
    <w:rsid w:val="009A217B"/>
    <w:rsid w:val="009A21C7"/>
    <w:rsid w:val="009A3E80"/>
    <w:rsid w:val="009A43BB"/>
    <w:rsid w:val="009A5191"/>
    <w:rsid w:val="009A5387"/>
    <w:rsid w:val="009A58CB"/>
    <w:rsid w:val="009A6BF2"/>
    <w:rsid w:val="009A6F97"/>
    <w:rsid w:val="009A6FB9"/>
    <w:rsid w:val="009A75FB"/>
    <w:rsid w:val="009A7660"/>
    <w:rsid w:val="009A789B"/>
    <w:rsid w:val="009B107C"/>
    <w:rsid w:val="009B2A37"/>
    <w:rsid w:val="009B313F"/>
    <w:rsid w:val="009B3C8A"/>
    <w:rsid w:val="009B5040"/>
    <w:rsid w:val="009B5378"/>
    <w:rsid w:val="009B57A9"/>
    <w:rsid w:val="009B5E35"/>
    <w:rsid w:val="009B6547"/>
    <w:rsid w:val="009B6EAF"/>
    <w:rsid w:val="009B71AC"/>
    <w:rsid w:val="009B7A29"/>
    <w:rsid w:val="009B7B74"/>
    <w:rsid w:val="009C0553"/>
    <w:rsid w:val="009C0D10"/>
    <w:rsid w:val="009C158E"/>
    <w:rsid w:val="009C2824"/>
    <w:rsid w:val="009C2E04"/>
    <w:rsid w:val="009C36D6"/>
    <w:rsid w:val="009C4383"/>
    <w:rsid w:val="009C5519"/>
    <w:rsid w:val="009C5852"/>
    <w:rsid w:val="009C6E34"/>
    <w:rsid w:val="009C6EBD"/>
    <w:rsid w:val="009C721F"/>
    <w:rsid w:val="009C7236"/>
    <w:rsid w:val="009D0FC4"/>
    <w:rsid w:val="009D1367"/>
    <w:rsid w:val="009D25A6"/>
    <w:rsid w:val="009D2EF6"/>
    <w:rsid w:val="009D4303"/>
    <w:rsid w:val="009D5572"/>
    <w:rsid w:val="009D5E0F"/>
    <w:rsid w:val="009E0E34"/>
    <w:rsid w:val="009E1977"/>
    <w:rsid w:val="009E2039"/>
    <w:rsid w:val="009E32F6"/>
    <w:rsid w:val="009E4F3E"/>
    <w:rsid w:val="009E5CC1"/>
    <w:rsid w:val="009E6D4F"/>
    <w:rsid w:val="009E7E35"/>
    <w:rsid w:val="009F0060"/>
    <w:rsid w:val="009F0EED"/>
    <w:rsid w:val="009F1097"/>
    <w:rsid w:val="009F1AF9"/>
    <w:rsid w:val="009F3674"/>
    <w:rsid w:val="009F3A38"/>
    <w:rsid w:val="009F3A40"/>
    <w:rsid w:val="009F3A54"/>
    <w:rsid w:val="009F48F1"/>
    <w:rsid w:val="009F5136"/>
    <w:rsid w:val="009F5426"/>
    <w:rsid w:val="009F6070"/>
    <w:rsid w:val="009F6978"/>
    <w:rsid w:val="009F6D7E"/>
    <w:rsid w:val="00A007BF"/>
    <w:rsid w:val="00A00824"/>
    <w:rsid w:val="00A024CD"/>
    <w:rsid w:val="00A029E7"/>
    <w:rsid w:val="00A040A6"/>
    <w:rsid w:val="00A04738"/>
    <w:rsid w:val="00A05561"/>
    <w:rsid w:val="00A05B1F"/>
    <w:rsid w:val="00A060D0"/>
    <w:rsid w:val="00A06808"/>
    <w:rsid w:val="00A0691F"/>
    <w:rsid w:val="00A06FB0"/>
    <w:rsid w:val="00A07246"/>
    <w:rsid w:val="00A077FE"/>
    <w:rsid w:val="00A07F99"/>
    <w:rsid w:val="00A10835"/>
    <w:rsid w:val="00A10EC2"/>
    <w:rsid w:val="00A11B63"/>
    <w:rsid w:val="00A11B7A"/>
    <w:rsid w:val="00A11DC5"/>
    <w:rsid w:val="00A13966"/>
    <w:rsid w:val="00A1463D"/>
    <w:rsid w:val="00A150E7"/>
    <w:rsid w:val="00A15549"/>
    <w:rsid w:val="00A15862"/>
    <w:rsid w:val="00A15C93"/>
    <w:rsid w:val="00A17598"/>
    <w:rsid w:val="00A178C4"/>
    <w:rsid w:val="00A2063D"/>
    <w:rsid w:val="00A20EA3"/>
    <w:rsid w:val="00A21043"/>
    <w:rsid w:val="00A210AF"/>
    <w:rsid w:val="00A2122D"/>
    <w:rsid w:val="00A21CE3"/>
    <w:rsid w:val="00A220CA"/>
    <w:rsid w:val="00A23B71"/>
    <w:rsid w:val="00A246E8"/>
    <w:rsid w:val="00A24C3D"/>
    <w:rsid w:val="00A252FC"/>
    <w:rsid w:val="00A25491"/>
    <w:rsid w:val="00A25674"/>
    <w:rsid w:val="00A25C10"/>
    <w:rsid w:val="00A27550"/>
    <w:rsid w:val="00A27C54"/>
    <w:rsid w:val="00A30634"/>
    <w:rsid w:val="00A3064A"/>
    <w:rsid w:val="00A30EB4"/>
    <w:rsid w:val="00A32122"/>
    <w:rsid w:val="00A327DE"/>
    <w:rsid w:val="00A331B6"/>
    <w:rsid w:val="00A33BB6"/>
    <w:rsid w:val="00A33DAE"/>
    <w:rsid w:val="00A35A83"/>
    <w:rsid w:val="00A361CF"/>
    <w:rsid w:val="00A368DB"/>
    <w:rsid w:val="00A36F74"/>
    <w:rsid w:val="00A4039D"/>
    <w:rsid w:val="00A40C1C"/>
    <w:rsid w:val="00A40D83"/>
    <w:rsid w:val="00A43FD0"/>
    <w:rsid w:val="00A44018"/>
    <w:rsid w:val="00A44998"/>
    <w:rsid w:val="00A452B8"/>
    <w:rsid w:val="00A472CC"/>
    <w:rsid w:val="00A474B8"/>
    <w:rsid w:val="00A477C9"/>
    <w:rsid w:val="00A47DDD"/>
    <w:rsid w:val="00A506E1"/>
    <w:rsid w:val="00A52A99"/>
    <w:rsid w:val="00A52DDC"/>
    <w:rsid w:val="00A551DC"/>
    <w:rsid w:val="00A555CA"/>
    <w:rsid w:val="00A56788"/>
    <w:rsid w:val="00A56E0F"/>
    <w:rsid w:val="00A5714A"/>
    <w:rsid w:val="00A579A1"/>
    <w:rsid w:val="00A57A8D"/>
    <w:rsid w:val="00A60505"/>
    <w:rsid w:val="00A605C3"/>
    <w:rsid w:val="00A6083D"/>
    <w:rsid w:val="00A60953"/>
    <w:rsid w:val="00A60C74"/>
    <w:rsid w:val="00A61C02"/>
    <w:rsid w:val="00A6244B"/>
    <w:rsid w:val="00A65755"/>
    <w:rsid w:val="00A66B09"/>
    <w:rsid w:val="00A66E04"/>
    <w:rsid w:val="00A70E68"/>
    <w:rsid w:val="00A73D76"/>
    <w:rsid w:val="00A73DBA"/>
    <w:rsid w:val="00A771FD"/>
    <w:rsid w:val="00A774B6"/>
    <w:rsid w:val="00A77DCB"/>
    <w:rsid w:val="00A809ED"/>
    <w:rsid w:val="00A823BF"/>
    <w:rsid w:val="00A83586"/>
    <w:rsid w:val="00A83EF4"/>
    <w:rsid w:val="00A84647"/>
    <w:rsid w:val="00A8469D"/>
    <w:rsid w:val="00A85AEF"/>
    <w:rsid w:val="00A85F11"/>
    <w:rsid w:val="00A86EB2"/>
    <w:rsid w:val="00A91569"/>
    <w:rsid w:val="00A92046"/>
    <w:rsid w:val="00A92638"/>
    <w:rsid w:val="00A92C32"/>
    <w:rsid w:val="00A92C87"/>
    <w:rsid w:val="00A92F47"/>
    <w:rsid w:val="00A93FD8"/>
    <w:rsid w:val="00A96201"/>
    <w:rsid w:val="00A965BE"/>
    <w:rsid w:val="00A96F90"/>
    <w:rsid w:val="00A97850"/>
    <w:rsid w:val="00AA0DBF"/>
    <w:rsid w:val="00AA1394"/>
    <w:rsid w:val="00AA1427"/>
    <w:rsid w:val="00AA16F0"/>
    <w:rsid w:val="00AA28F3"/>
    <w:rsid w:val="00AA291F"/>
    <w:rsid w:val="00AA3C20"/>
    <w:rsid w:val="00AA3DAD"/>
    <w:rsid w:val="00AA432E"/>
    <w:rsid w:val="00AA47FA"/>
    <w:rsid w:val="00AA58B1"/>
    <w:rsid w:val="00AA5AC9"/>
    <w:rsid w:val="00AA6798"/>
    <w:rsid w:val="00AA7D15"/>
    <w:rsid w:val="00AB008F"/>
    <w:rsid w:val="00AB08A1"/>
    <w:rsid w:val="00AB1E91"/>
    <w:rsid w:val="00AB2252"/>
    <w:rsid w:val="00AB30E3"/>
    <w:rsid w:val="00AB37C7"/>
    <w:rsid w:val="00AB37E6"/>
    <w:rsid w:val="00AB4A87"/>
    <w:rsid w:val="00AB4C98"/>
    <w:rsid w:val="00AB515E"/>
    <w:rsid w:val="00AB52BE"/>
    <w:rsid w:val="00AB5A0D"/>
    <w:rsid w:val="00AB653B"/>
    <w:rsid w:val="00AB70C7"/>
    <w:rsid w:val="00AB7A36"/>
    <w:rsid w:val="00AB7E1C"/>
    <w:rsid w:val="00AC08F5"/>
    <w:rsid w:val="00AC1934"/>
    <w:rsid w:val="00AC1C4B"/>
    <w:rsid w:val="00AC28D9"/>
    <w:rsid w:val="00AC4635"/>
    <w:rsid w:val="00AC46EC"/>
    <w:rsid w:val="00AC4D5D"/>
    <w:rsid w:val="00AC5117"/>
    <w:rsid w:val="00AC6057"/>
    <w:rsid w:val="00AC7AA6"/>
    <w:rsid w:val="00AD06B0"/>
    <w:rsid w:val="00AD2AC8"/>
    <w:rsid w:val="00AD2E08"/>
    <w:rsid w:val="00AD43B9"/>
    <w:rsid w:val="00AD493C"/>
    <w:rsid w:val="00AD4A2E"/>
    <w:rsid w:val="00AD545B"/>
    <w:rsid w:val="00AD5741"/>
    <w:rsid w:val="00AD6CE2"/>
    <w:rsid w:val="00AD773C"/>
    <w:rsid w:val="00AE0506"/>
    <w:rsid w:val="00AE1F67"/>
    <w:rsid w:val="00AE257D"/>
    <w:rsid w:val="00AE2767"/>
    <w:rsid w:val="00AE2D8A"/>
    <w:rsid w:val="00AE2D9D"/>
    <w:rsid w:val="00AE34B0"/>
    <w:rsid w:val="00AE3E2E"/>
    <w:rsid w:val="00AE3E8B"/>
    <w:rsid w:val="00AE3FB7"/>
    <w:rsid w:val="00AE4465"/>
    <w:rsid w:val="00AE45E4"/>
    <w:rsid w:val="00AE4E29"/>
    <w:rsid w:val="00AE6C8C"/>
    <w:rsid w:val="00AF013E"/>
    <w:rsid w:val="00AF175E"/>
    <w:rsid w:val="00AF1D0B"/>
    <w:rsid w:val="00AF338A"/>
    <w:rsid w:val="00AF391C"/>
    <w:rsid w:val="00AF4D02"/>
    <w:rsid w:val="00AF6248"/>
    <w:rsid w:val="00AF65D7"/>
    <w:rsid w:val="00AF771E"/>
    <w:rsid w:val="00AF78D7"/>
    <w:rsid w:val="00B0017A"/>
    <w:rsid w:val="00B00CEF"/>
    <w:rsid w:val="00B0143B"/>
    <w:rsid w:val="00B01631"/>
    <w:rsid w:val="00B01AA8"/>
    <w:rsid w:val="00B03A58"/>
    <w:rsid w:val="00B047CA"/>
    <w:rsid w:val="00B06090"/>
    <w:rsid w:val="00B06215"/>
    <w:rsid w:val="00B064D4"/>
    <w:rsid w:val="00B06D2A"/>
    <w:rsid w:val="00B078C2"/>
    <w:rsid w:val="00B10D52"/>
    <w:rsid w:val="00B10D75"/>
    <w:rsid w:val="00B1211E"/>
    <w:rsid w:val="00B12A4C"/>
    <w:rsid w:val="00B12EAE"/>
    <w:rsid w:val="00B13114"/>
    <w:rsid w:val="00B13EEA"/>
    <w:rsid w:val="00B15620"/>
    <w:rsid w:val="00B167BA"/>
    <w:rsid w:val="00B17217"/>
    <w:rsid w:val="00B17656"/>
    <w:rsid w:val="00B1788B"/>
    <w:rsid w:val="00B223EF"/>
    <w:rsid w:val="00B22592"/>
    <w:rsid w:val="00B23946"/>
    <w:rsid w:val="00B23CA7"/>
    <w:rsid w:val="00B24432"/>
    <w:rsid w:val="00B27E83"/>
    <w:rsid w:val="00B300F7"/>
    <w:rsid w:val="00B3077C"/>
    <w:rsid w:val="00B324AB"/>
    <w:rsid w:val="00B32F46"/>
    <w:rsid w:val="00B34C1A"/>
    <w:rsid w:val="00B353E6"/>
    <w:rsid w:val="00B3585B"/>
    <w:rsid w:val="00B364A4"/>
    <w:rsid w:val="00B3692F"/>
    <w:rsid w:val="00B36B9F"/>
    <w:rsid w:val="00B37136"/>
    <w:rsid w:val="00B37B5F"/>
    <w:rsid w:val="00B41672"/>
    <w:rsid w:val="00B41802"/>
    <w:rsid w:val="00B43890"/>
    <w:rsid w:val="00B4389F"/>
    <w:rsid w:val="00B44A96"/>
    <w:rsid w:val="00B44A97"/>
    <w:rsid w:val="00B459D8"/>
    <w:rsid w:val="00B46470"/>
    <w:rsid w:val="00B46828"/>
    <w:rsid w:val="00B47ED2"/>
    <w:rsid w:val="00B501BD"/>
    <w:rsid w:val="00B50470"/>
    <w:rsid w:val="00B50D94"/>
    <w:rsid w:val="00B50FDC"/>
    <w:rsid w:val="00B512A2"/>
    <w:rsid w:val="00B51FCD"/>
    <w:rsid w:val="00B53270"/>
    <w:rsid w:val="00B55AEC"/>
    <w:rsid w:val="00B55B7B"/>
    <w:rsid w:val="00B55BA8"/>
    <w:rsid w:val="00B5604A"/>
    <w:rsid w:val="00B57B46"/>
    <w:rsid w:val="00B62124"/>
    <w:rsid w:val="00B6228C"/>
    <w:rsid w:val="00B62428"/>
    <w:rsid w:val="00B62670"/>
    <w:rsid w:val="00B62989"/>
    <w:rsid w:val="00B6445A"/>
    <w:rsid w:val="00B64B7D"/>
    <w:rsid w:val="00B651C4"/>
    <w:rsid w:val="00B65FFF"/>
    <w:rsid w:val="00B6633F"/>
    <w:rsid w:val="00B67DE7"/>
    <w:rsid w:val="00B67F89"/>
    <w:rsid w:val="00B7067E"/>
    <w:rsid w:val="00B70C1A"/>
    <w:rsid w:val="00B74433"/>
    <w:rsid w:val="00B744BC"/>
    <w:rsid w:val="00B74F46"/>
    <w:rsid w:val="00B74F6C"/>
    <w:rsid w:val="00B74F7C"/>
    <w:rsid w:val="00B75424"/>
    <w:rsid w:val="00B778FD"/>
    <w:rsid w:val="00B80091"/>
    <w:rsid w:val="00B80159"/>
    <w:rsid w:val="00B80558"/>
    <w:rsid w:val="00B8066B"/>
    <w:rsid w:val="00B807C5"/>
    <w:rsid w:val="00B80B74"/>
    <w:rsid w:val="00B81563"/>
    <w:rsid w:val="00B81AC1"/>
    <w:rsid w:val="00B826D9"/>
    <w:rsid w:val="00B82C2E"/>
    <w:rsid w:val="00B82CF2"/>
    <w:rsid w:val="00B82F42"/>
    <w:rsid w:val="00B83163"/>
    <w:rsid w:val="00B83D2A"/>
    <w:rsid w:val="00B83F41"/>
    <w:rsid w:val="00B85EAF"/>
    <w:rsid w:val="00B85FD2"/>
    <w:rsid w:val="00B86AC0"/>
    <w:rsid w:val="00B86F17"/>
    <w:rsid w:val="00B877F6"/>
    <w:rsid w:val="00B9077D"/>
    <w:rsid w:val="00B90BB3"/>
    <w:rsid w:val="00B927EB"/>
    <w:rsid w:val="00B93F44"/>
    <w:rsid w:val="00B95048"/>
    <w:rsid w:val="00B952F3"/>
    <w:rsid w:val="00B97A88"/>
    <w:rsid w:val="00BA01E9"/>
    <w:rsid w:val="00BA0568"/>
    <w:rsid w:val="00BA0B5D"/>
    <w:rsid w:val="00BA2A0C"/>
    <w:rsid w:val="00BA2AE8"/>
    <w:rsid w:val="00BA39B5"/>
    <w:rsid w:val="00BA410F"/>
    <w:rsid w:val="00BA48A1"/>
    <w:rsid w:val="00BA61F6"/>
    <w:rsid w:val="00BA6905"/>
    <w:rsid w:val="00BA6976"/>
    <w:rsid w:val="00BA7140"/>
    <w:rsid w:val="00BA75EE"/>
    <w:rsid w:val="00BB041F"/>
    <w:rsid w:val="00BB1673"/>
    <w:rsid w:val="00BB27FA"/>
    <w:rsid w:val="00BB2F55"/>
    <w:rsid w:val="00BB3FFA"/>
    <w:rsid w:val="00BB4BBF"/>
    <w:rsid w:val="00BB57DD"/>
    <w:rsid w:val="00BB58A4"/>
    <w:rsid w:val="00BB5FD4"/>
    <w:rsid w:val="00BB6629"/>
    <w:rsid w:val="00BB679E"/>
    <w:rsid w:val="00BB6CF2"/>
    <w:rsid w:val="00BB7410"/>
    <w:rsid w:val="00BC0BE9"/>
    <w:rsid w:val="00BC1AE1"/>
    <w:rsid w:val="00BC1F9C"/>
    <w:rsid w:val="00BC2D7E"/>
    <w:rsid w:val="00BC31F6"/>
    <w:rsid w:val="00BC348E"/>
    <w:rsid w:val="00BC378B"/>
    <w:rsid w:val="00BC40BF"/>
    <w:rsid w:val="00BC44C4"/>
    <w:rsid w:val="00BC4677"/>
    <w:rsid w:val="00BC476D"/>
    <w:rsid w:val="00BC5881"/>
    <w:rsid w:val="00BC6412"/>
    <w:rsid w:val="00BC6B23"/>
    <w:rsid w:val="00BC75E5"/>
    <w:rsid w:val="00BC7804"/>
    <w:rsid w:val="00BC7EF9"/>
    <w:rsid w:val="00BD000D"/>
    <w:rsid w:val="00BD025D"/>
    <w:rsid w:val="00BD0A1E"/>
    <w:rsid w:val="00BD383D"/>
    <w:rsid w:val="00BD459A"/>
    <w:rsid w:val="00BD5536"/>
    <w:rsid w:val="00BD5F0E"/>
    <w:rsid w:val="00BD5F9C"/>
    <w:rsid w:val="00BD6550"/>
    <w:rsid w:val="00BD73AA"/>
    <w:rsid w:val="00BD79B7"/>
    <w:rsid w:val="00BD7C64"/>
    <w:rsid w:val="00BE0371"/>
    <w:rsid w:val="00BE117B"/>
    <w:rsid w:val="00BE13A8"/>
    <w:rsid w:val="00BE13FD"/>
    <w:rsid w:val="00BE21CF"/>
    <w:rsid w:val="00BE3372"/>
    <w:rsid w:val="00BE3A3F"/>
    <w:rsid w:val="00BE4EFB"/>
    <w:rsid w:val="00BE5E24"/>
    <w:rsid w:val="00BE63A3"/>
    <w:rsid w:val="00BE7800"/>
    <w:rsid w:val="00BE7A89"/>
    <w:rsid w:val="00BF0967"/>
    <w:rsid w:val="00BF0F30"/>
    <w:rsid w:val="00BF1395"/>
    <w:rsid w:val="00BF147D"/>
    <w:rsid w:val="00BF253D"/>
    <w:rsid w:val="00BF2D4E"/>
    <w:rsid w:val="00BF3AE9"/>
    <w:rsid w:val="00BF4718"/>
    <w:rsid w:val="00BF4754"/>
    <w:rsid w:val="00BF5463"/>
    <w:rsid w:val="00BF54E1"/>
    <w:rsid w:val="00BF6B58"/>
    <w:rsid w:val="00C00123"/>
    <w:rsid w:val="00C0093D"/>
    <w:rsid w:val="00C02908"/>
    <w:rsid w:val="00C02DF3"/>
    <w:rsid w:val="00C046E7"/>
    <w:rsid w:val="00C0486C"/>
    <w:rsid w:val="00C04B59"/>
    <w:rsid w:val="00C06261"/>
    <w:rsid w:val="00C06412"/>
    <w:rsid w:val="00C06E48"/>
    <w:rsid w:val="00C072B3"/>
    <w:rsid w:val="00C07F16"/>
    <w:rsid w:val="00C1018C"/>
    <w:rsid w:val="00C10195"/>
    <w:rsid w:val="00C10AF7"/>
    <w:rsid w:val="00C131DB"/>
    <w:rsid w:val="00C14231"/>
    <w:rsid w:val="00C14784"/>
    <w:rsid w:val="00C14D7D"/>
    <w:rsid w:val="00C14F53"/>
    <w:rsid w:val="00C15EB1"/>
    <w:rsid w:val="00C15F08"/>
    <w:rsid w:val="00C16878"/>
    <w:rsid w:val="00C17071"/>
    <w:rsid w:val="00C175C3"/>
    <w:rsid w:val="00C178CB"/>
    <w:rsid w:val="00C20DE7"/>
    <w:rsid w:val="00C20E9F"/>
    <w:rsid w:val="00C21A3F"/>
    <w:rsid w:val="00C226CB"/>
    <w:rsid w:val="00C24E53"/>
    <w:rsid w:val="00C25324"/>
    <w:rsid w:val="00C25AD2"/>
    <w:rsid w:val="00C260D8"/>
    <w:rsid w:val="00C26392"/>
    <w:rsid w:val="00C26729"/>
    <w:rsid w:val="00C27473"/>
    <w:rsid w:val="00C27AE7"/>
    <w:rsid w:val="00C3036D"/>
    <w:rsid w:val="00C3154B"/>
    <w:rsid w:val="00C31E73"/>
    <w:rsid w:val="00C3234E"/>
    <w:rsid w:val="00C325EE"/>
    <w:rsid w:val="00C32EF5"/>
    <w:rsid w:val="00C3552A"/>
    <w:rsid w:val="00C35E4C"/>
    <w:rsid w:val="00C35F0E"/>
    <w:rsid w:val="00C35FD1"/>
    <w:rsid w:val="00C367F1"/>
    <w:rsid w:val="00C37680"/>
    <w:rsid w:val="00C37948"/>
    <w:rsid w:val="00C37BAA"/>
    <w:rsid w:val="00C40363"/>
    <w:rsid w:val="00C408B9"/>
    <w:rsid w:val="00C40B90"/>
    <w:rsid w:val="00C41572"/>
    <w:rsid w:val="00C416C0"/>
    <w:rsid w:val="00C41DF8"/>
    <w:rsid w:val="00C425D9"/>
    <w:rsid w:val="00C43EA2"/>
    <w:rsid w:val="00C44501"/>
    <w:rsid w:val="00C460F6"/>
    <w:rsid w:val="00C475FA"/>
    <w:rsid w:val="00C47A03"/>
    <w:rsid w:val="00C47AC0"/>
    <w:rsid w:val="00C47B1D"/>
    <w:rsid w:val="00C47B61"/>
    <w:rsid w:val="00C47F06"/>
    <w:rsid w:val="00C50A0D"/>
    <w:rsid w:val="00C511A9"/>
    <w:rsid w:val="00C514D9"/>
    <w:rsid w:val="00C51CC1"/>
    <w:rsid w:val="00C52333"/>
    <w:rsid w:val="00C53500"/>
    <w:rsid w:val="00C5397F"/>
    <w:rsid w:val="00C53FA8"/>
    <w:rsid w:val="00C544F8"/>
    <w:rsid w:val="00C55565"/>
    <w:rsid w:val="00C55E45"/>
    <w:rsid w:val="00C56ABF"/>
    <w:rsid w:val="00C57532"/>
    <w:rsid w:val="00C602E9"/>
    <w:rsid w:val="00C607C0"/>
    <w:rsid w:val="00C60BD1"/>
    <w:rsid w:val="00C611E6"/>
    <w:rsid w:val="00C61663"/>
    <w:rsid w:val="00C644A7"/>
    <w:rsid w:val="00C64DC1"/>
    <w:rsid w:val="00C657A7"/>
    <w:rsid w:val="00C6582B"/>
    <w:rsid w:val="00C6584E"/>
    <w:rsid w:val="00C667B1"/>
    <w:rsid w:val="00C66EC5"/>
    <w:rsid w:val="00C673D7"/>
    <w:rsid w:val="00C7043B"/>
    <w:rsid w:val="00C7139F"/>
    <w:rsid w:val="00C71699"/>
    <w:rsid w:val="00C726C8"/>
    <w:rsid w:val="00C72A52"/>
    <w:rsid w:val="00C743B8"/>
    <w:rsid w:val="00C759A5"/>
    <w:rsid w:val="00C76242"/>
    <w:rsid w:val="00C801CB"/>
    <w:rsid w:val="00C80C9A"/>
    <w:rsid w:val="00C80D9A"/>
    <w:rsid w:val="00C80DE5"/>
    <w:rsid w:val="00C8105B"/>
    <w:rsid w:val="00C81098"/>
    <w:rsid w:val="00C816A6"/>
    <w:rsid w:val="00C81B52"/>
    <w:rsid w:val="00C81B65"/>
    <w:rsid w:val="00C8244E"/>
    <w:rsid w:val="00C8411A"/>
    <w:rsid w:val="00C8456B"/>
    <w:rsid w:val="00C84A32"/>
    <w:rsid w:val="00C85A4E"/>
    <w:rsid w:val="00C8728E"/>
    <w:rsid w:val="00C87EF2"/>
    <w:rsid w:val="00C907CE"/>
    <w:rsid w:val="00C909F8"/>
    <w:rsid w:val="00C90D53"/>
    <w:rsid w:val="00C90ED6"/>
    <w:rsid w:val="00C91224"/>
    <w:rsid w:val="00C91A61"/>
    <w:rsid w:val="00C91BCB"/>
    <w:rsid w:val="00C91CB4"/>
    <w:rsid w:val="00C92596"/>
    <w:rsid w:val="00C94A87"/>
    <w:rsid w:val="00C9729C"/>
    <w:rsid w:val="00C9766C"/>
    <w:rsid w:val="00C976D0"/>
    <w:rsid w:val="00C97F5E"/>
    <w:rsid w:val="00CA1253"/>
    <w:rsid w:val="00CA12CC"/>
    <w:rsid w:val="00CA17B1"/>
    <w:rsid w:val="00CA19B6"/>
    <w:rsid w:val="00CA220D"/>
    <w:rsid w:val="00CA2ACB"/>
    <w:rsid w:val="00CA511B"/>
    <w:rsid w:val="00CA554A"/>
    <w:rsid w:val="00CA5D67"/>
    <w:rsid w:val="00CA6529"/>
    <w:rsid w:val="00CA68E3"/>
    <w:rsid w:val="00CA6B83"/>
    <w:rsid w:val="00CA75DB"/>
    <w:rsid w:val="00CB1CB7"/>
    <w:rsid w:val="00CB1FE4"/>
    <w:rsid w:val="00CB22E0"/>
    <w:rsid w:val="00CB5E3E"/>
    <w:rsid w:val="00CB65A5"/>
    <w:rsid w:val="00CB6AD2"/>
    <w:rsid w:val="00CB6E7A"/>
    <w:rsid w:val="00CB6F15"/>
    <w:rsid w:val="00CB738D"/>
    <w:rsid w:val="00CB772F"/>
    <w:rsid w:val="00CB7C9D"/>
    <w:rsid w:val="00CB7DCF"/>
    <w:rsid w:val="00CC0F69"/>
    <w:rsid w:val="00CC11B8"/>
    <w:rsid w:val="00CC16C5"/>
    <w:rsid w:val="00CC1877"/>
    <w:rsid w:val="00CC23D8"/>
    <w:rsid w:val="00CC2B41"/>
    <w:rsid w:val="00CC2B6F"/>
    <w:rsid w:val="00CC39E5"/>
    <w:rsid w:val="00CC3C61"/>
    <w:rsid w:val="00CC4B46"/>
    <w:rsid w:val="00CC4E63"/>
    <w:rsid w:val="00CC5A95"/>
    <w:rsid w:val="00CC5DA3"/>
    <w:rsid w:val="00CC635B"/>
    <w:rsid w:val="00CC68F2"/>
    <w:rsid w:val="00CC7008"/>
    <w:rsid w:val="00CC7519"/>
    <w:rsid w:val="00CC7BBB"/>
    <w:rsid w:val="00CC7D26"/>
    <w:rsid w:val="00CC7D8F"/>
    <w:rsid w:val="00CD0755"/>
    <w:rsid w:val="00CD0BEC"/>
    <w:rsid w:val="00CD3132"/>
    <w:rsid w:val="00CD33B9"/>
    <w:rsid w:val="00CD452F"/>
    <w:rsid w:val="00CD48BC"/>
    <w:rsid w:val="00CD4CE5"/>
    <w:rsid w:val="00CD50FC"/>
    <w:rsid w:val="00CD56AE"/>
    <w:rsid w:val="00CD6393"/>
    <w:rsid w:val="00CD72C5"/>
    <w:rsid w:val="00CD7BD8"/>
    <w:rsid w:val="00CD7D4B"/>
    <w:rsid w:val="00CD7DD7"/>
    <w:rsid w:val="00CE1683"/>
    <w:rsid w:val="00CE1893"/>
    <w:rsid w:val="00CE21EA"/>
    <w:rsid w:val="00CE2B90"/>
    <w:rsid w:val="00CE3894"/>
    <w:rsid w:val="00CE3910"/>
    <w:rsid w:val="00CE5E7D"/>
    <w:rsid w:val="00CE6A84"/>
    <w:rsid w:val="00CE78B5"/>
    <w:rsid w:val="00CE7C0A"/>
    <w:rsid w:val="00CF0515"/>
    <w:rsid w:val="00CF0517"/>
    <w:rsid w:val="00CF0D6E"/>
    <w:rsid w:val="00CF0EE9"/>
    <w:rsid w:val="00CF1302"/>
    <w:rsid w:val="00CF23AF"/>
    <w:rsid w:val="00CF28BA"/>
    <w:rsid w:val="00CF28E7"/>
    <w:rsid w:val="00CF299C"/>
    <w:rsid w:val="00CF2CDB"/>
    <w:rsid w:val="00CF2FDD"/>
    <w:rsid w:val="00CF3055"/>
    <w:rsid w:val="00CF308A"/>
    <w:rsid w:val="00CF30CD"/>
    <w:rsid w:val="00CF4919"/>
    <w:rsid w:val="00CF53E8"/>
    <w:rsid w:val="00CF5A07"/>
    <w:rsid w:val="00CF5C06"/>
    <w:rsid w:val="00CF5D49"/>
    <w:rsid w:val="00CF7D5C"/>
    <w:rsid w:val="00D012D7"/>
    <w:rsid w:val="00D0130D"/>
    <w:rsid w:val="00D013C1"/>
    <w:rsid w:val="00D02CDB"/>
    <w:rsid w:val="00D04881"/>
    <w:rsid w:val="00D04C92"/>
    <w:rsid w:val="00D051C3"/>
    <w:rsid w:val="00D05722"/>
    <w:rsid w:val="00D06DC0"/>
    <w:rsid w:val="00D07528"/>
    <w:rsid w:val="00D07935"/>
    <w:rsid w:val="00D07DE7"/>
    <w:rsid w:val="00D108AC"/>
    <w:rsid w:val="00D115C1"/>
    <w:rsid w:val="00D12FB6"/>
    <w:rsid w:val="00D131C0"/>
    <w:rsid w:val="00D146BA"/>
    <w:rsid w:val="00D16800"/>
    <w:rsid w:val="00D16A2D"/>
    <w:rsid w:val="00D16E8B"/>
    <w:rsid w:val="00D202AB"/>
    <w:rsid w:val="00D202BA"/>
    <w:rsid w:val="00D20FC9"/>
    <w:rsid w:val="00D21282"/>
    <w:rsid w:val="00D23AC5"/>
    <w:rsid w:val="00D23B34"/>
    <w:rsid w:val="00D247A5"/>
    <w:rsid w:val="00D24FDF"/>
    <w:rsid w:val="00D250B6"/>
    <w:rsid w:val="00D26EF9"/>
    <w:rsid w:val="00D27F9D"/>
    <w:rsid w:val="00D30F9C"/>
    <w:rsid w:val="00D310AC"/>
    <w:rsid w:val="00D312A9"/>
    <w:rsid w:val="00D32CA0"/>
    <w:rsid w:val="00D33268"/>
    <w:rsid w:val="00D34684"/>
    <w:rsid w:val="00D34B7E"/>
    <w:rsid w:val="00D352D4"/>
    <w:rsid w:val="00D358E1"/>
    <w:rsid w:val="00D358E5"/>
    <w:rsid w:val="00D35DF4"/>
    <w:rsid w:val="00D40184"/>
    <w:rsid w:val="00D40267"/>
    <w:rsid w:val="00D412A1"/>
    <w:rsid w:val="00D41EC3"/>
    <w:rsid w:val="00D41F85"/>
    <w:rsid w:val="00D431B7"/>
    <w:rsid w:val="00D432BD"/>
    <w:rsid w:val="00D4381A"/>
    <w:rsid w:val="00D4394D"/>
    <w:rsid w:val="00D43CB0"/>
    <w:rsid w:val="00D43DE9"/>
    <w:rsid w:val="00D45F59"/>
    <w:rsid w:val="00D4627E"/>
    <w:rsid w:val="00D4647F"/>
    <w:rsid w:val="00D46A05"/>
    <w:rsid w:val="00D47521"/>
    <w:rsid w:val="00D47E03"/>
    <w:rsid w:val="00D47F8B"/>
    <w:rsid w:val="00D50078"/>
    <w:rsid w:val="00D50344"/>
    <w:rsid w:val="00D508A4"/>
    <w:rsid w:val="00D5118C"/>
    <w:rsid w:val="00D51D9D"/>
    <w:rsid w:val="00D5242E"/>
    <w:rsid w:val="00D52DC8"/>
    <w:rsid w:val="00D5381B"/>
    <w:rsid w:val="00D540CD"/>
    <w:rsid w:val="00D54954"/>
    <w:rsid w:val="00D54C25"/>
    <w:rsid w:val="00D55019"/>
    <w:rsid w:val="00D55BE8"/>
    <w:rsid w:val="00D57F98"/>
    <w:rsid w:val="00D60094"/>
    <w:rsid w:val="00D609FF"/>
    <w:rsid w:val="00D60D37"/>
    <w:rsid w:val="00D6242B"/>
    <w:rsid w:val="00D624D8"/>
    <w:rsid w:val="00D6255D"/>
    <w:rsid w:val="00D62DC4"/>
    <w:rsid w:val="00D63DBC"/>
    <w:rsid w:val="00D642E2"/>
    <w:rsid w:val="00D64EDC"/>
    <w:rsid w:val="00D657EE"/>
    <w:rsid w:val="00D6780C"/>
    <w:rsid w:val="00D724B1"/>
    <w:rsid w:val="00D72695"/>
    <w:rsid w:val="00D72D7E"/>
    <w:rsid w:val="00D741C0"/>
    <w:rsid w:val="00D74390"/>
    <w:rsid w:val="00D75461"/>
    <w:rsid w:val="00D756D2"/>
    <w:rsid w:val="00D76424"/>
    <w:rsid w:val="00D76724"/>
    <w:rsid w:val="00D76833"/>
    <w:rsid w:val="00D76A5B"/>
    <w:rsid w:val="00D774A4"/>
    <w:rsid w:val="00D779A6"/>
    <w:rsid w:val="00D77FE9"/>
    <w:rsid w:val="00D80256"/>
    <w:rsid w:val="00D80E67"/>
    <w:rsid w:val="00D818D4"/>
    <w:rsid w:val="00D829AE"/>
    <w:rsid w:val="00D833AA"/>
    <w:rsid w:val="00D8398C"/>
    <w:rsid w:val="00D84123"/>
    <w:rsid w:val="00D847F4"/>
    <w:rsid w:val="00D85675"/>
    <w:rsid w:val="00D85C20"/>
    <w:rsid w:val="00D864A7"/>
    <w:rsid w:val="00D8699F"/>
    <w:rsid w:val="00D86C29"/>
    <w:rsid w:val="00D91017"/>
    <w:rsid w:val="00D91D5D"/>
    <w:rsid w:val="00D924DC"/>
    <w:rsid w:val="00D9443B"/>
    <w:rsid w:val="00D945AC"/>
    <w:rsid w:val="00D95DA0"/>
    <w:rsid w:val="00D95E87"/>
    <w:rsid w:val="00D96598"/>
    <w:rsid w:val="00D96E3E"/>
    <w:rsid w:val="00D9727C"/>
    <w:rsid w:val="00D97899"/>
    <w:rsid w:val="00D97C4D"/>
    <w:rsid w:val="00D97F65"/>
    <w:rsid w:val="00DA0447"/>
    <w:rsid w:val="00DA0D38"/>
    <w:rsid w:val="00DA11C6"/>
    <w:rsid w:val="00DA27FA"/>
    <w:rsid w:val="00DA2BD6"/>
    <w:rsid w:val="00DA3799"/>
    <w:rsid w:val="00DA56A5"/>
    <w:rsid w:val="00DA5D0D"/>
    <w:rsid w:val="00DA660D"/>
    <w:rsid w:val="00DA6EAC"/>
    <w:rsid w:val="00DB07B3"/>
    <w:rsid w:val="00DB0F9B"/>
    <w:rsid w:val="00DB21FE"/>
    <w:rsid w:val="00DB2BF6"/>
    <w:rsid w:val="00DB46E5"/>
    <w:rsid w:val="00DB489C"/>
    <w:rsid w:val="00DB5653"/>
    <w:rsid w:val="00DB5CC3"/>
    <w:rsid w:val="00DB67D2"/>
    <w:rsid w:val="00DB7267"/>
    <w:rsid w:val="00DB79D8"/>
    <w:rsid w:val="00DB7AFF"/>
    <w:rsid w:val="00DC0202"/>
    <w:rsid w:val="00DC0272"/>
    <w:rsid w:val="00DC0436"/>
    <w:rsid w:val="00DC0635"/>
    <w:rsid w:val="00DC1D45"/>
    <w:rsid w:val="00DC2E17"/>
    <w:rsid w:val="00DC348A"/>
    <w:rsid w:val="00DC48BD"/>
    <w:rsid w:val="00DC4D4F"/>
    <w:rsid w:val="00DC584A"/>
    <w:rsid w:val="00DC5965"/>
    <w:rsid w:val="00DC700D"/>
    <w:rsid w:val="00DC7F12"/>
    <w:rsid w:val="00DD0512"/>
    <w:rsid w:val="00DD2365"/>
    <w:rsid w:val="00DD36C6"/>
    <w:rsid w:val="00DD36D8"/>
    <w:rsid w:val="00DD4732"/>
    <w:rsid w:val="00DD5F53"/>
    <w:rsid w:val="00DD62BA"/>
    <w:rsid w:val="00DD647A"/>
    <w:rsid w:val="00DD7B36"/>
    <w:rsid w:val="00DE15A0"/>
    <w:rsid w:val="00DE17A4"/>
    <w:rsid w:val="00DE196F"/>
    <w:rsid w:val="00DE1AEC"/>
    <w:rsid w:val="00DE21AF"/>
    <w:rsid w:val="00DE2D19"/>
    <w:rsid w:val="00DE2EFC"/>
    <w:rsid w:val="00DE3A1E"/>
    <w:rsid w:val="00DE3FE0"/>
    <w:rsid w:val="00DE5651"/>
    <w:rsid w:val="00DE5F86"/>
    <w:rsid w:val="00DE710E"/>
    <w:rsid w:val="00DF0D12"/>
    <w:rsid w:val="00DF172C"/>
    <w:rsid w:val="00DF2292"/>
    <w:rsid w:val="00DF250B"/>
    <w:rsid w:val="00DF4953"/>
    <w:rsid w:val="00DF4BF0"/>
    <w:rsid w:val="00DF5010"/>
    <w:rsid w:val="00DF551A"/>
    <w:rsid w:val="00DF605D"/>
    <w:rsid w:val="00DF60F6"/>
    <w:rsid w:val="00E00046"/>
    <w:rsid w:val="00E00184"/>
    <w:rsid w:val="00E00661"/>
    <w:rsid w:val="00E0076A"/>
    <w:rsid w:val="00E02DF7"/>
    <w:rsid w:val="00E0336A"/>
    <w:rsid w:val="00E037DE"/>
    <w:rsid w:val="00E03FA0"/>
    <w:rsid w:val="00E04187"/>
    <w:rsid w:val="00E04F16"/>
    <w:rsid w:val="00E055F8"/>
    <w:rsid w:val="00E05739"/>
    <w:rsid w:val="00E05A22"/>
    <w:rsid w:val="00E05BF8"/>
    <w:rsid w:val="00E05FCE"/>
    <w:rsid w:val="00E06645"/>
    <w:rsid w:val="00E06B10"/>
    <w:rsid w:val="00E06F4F"/>
    <w:rsid w:val="00E0710E"/>
    <w:rsid w:val="00E07762"/>
    <w:rsid w:val="00E07C6D"/>
    <w:rsid w:val="00E102BF"/>
    <w:rsid w:val="00E10AE4"/>
    <w:rsid w:val="00E11B78"/>
    <w:rsid w:val="00E11C5B"/>
    <w:rsid w:val="00E123FD"/>
    <w:rsid w:val="00E135F7"/>
    <w:rsid w:val="00E13860"/>
    <w:rsid w:val="00E15201"/>
    <w:rsid w:val="00E15346"/>
    <w:rsid w:val="00E157B2"/>
    <w:rsid w:val="00E1622E"/>
    <w:rsid w:val="00E169A5"/>
    <w:rsid w:val="00E16FB5"/>
    <w:rsid w:val="00E1758B"/>
    <w:rsid w:val="00E17645"/>
    <w:rsid w:val="00E17D9C"/>
    <w:rsid w:val="00E21AA4"/>
    <w:rsid w:val="00E235A1"/>
    <w:rsid w:val="00E23680"/>
    <w:rsid w:val="00E23DD7"/>
    <w:rsid w:val="00E24272"/>
    <w:rsid w:val="00E24872"/>
    <w:rsid w:val="00E24B0E"/>
    <w:rsid w:val="00E24F4D"/>
    <w:rsid w:val="00E251A0"/>
    <w:rsid w:val="00E25D33"/>
    <w:rsid w:val="00E264BA"/>
    <w:rsid w:val="00E26995"/>
    <w:rsid w:val="00E27117"/>
    <w:rsid w:val="00E3080E"/>
    <w:rsid w:val="00E30A43"/>
    <w:rsid w:val="00E333D5"/>
    <w:rsid w:val="00E35111"/>
    <w:rsid w:val="00E3548B"/>
    <w:rsid w:val="00E359DA"/>
    <w:rsid w:val="00E35CE5"/>
    <w:rsid w:val="00E35DD4"/>
    <w:rsid w:val="00E366C5"/>
    <w:rsid w:val="00E36C6D"/>
    <w:rsid w:val="00E37506"/>
    <w:rsid w:val="00E3767B"/>
    <w:rsid w:val="00E40BFC"/>
    <w:rsid w:val="00E412F9"/>
    <w:rsid w:val="00E44643"/>
    <w:rsid w:val="00E447FA"/>
    <w:rsid w:val="00E450BB"/>
    <w:rsid w:val="00E45E62"/>
    <w:rsid w:val="00E4655D"/>
    <w:rsid w:val="00E46B75"/>
    <w:rsid w:val="00E46D7C"/>
    <w:rsid w:val="00E46F8A"/>
    <w:rsid w:val="00E4792C"/>
    <w:rsid w:val="00E47C89"/>
    <w:rsid w:val="00E5128F"/>
    <w:rsid w:val="00E52485"/>
    <w:rsid w:val="00E5258D"/>
    <w:rsid w:val="00E52D86"/>
    <w:rsid w:val="00E52FD4"/>
    <w:rsid w:val="00E544A0"/>
    <w:rsid w:val="00E54FC4"/>
    <w:rsid w:val="00E55BA6"/>
    <w:rsid w:val="00E55D4B"/>
    <w:rsid w:val="00E55E7D"/>
    <w:rsid w:val="00E57FA5"/>
    <w:rsid w:val="00E61BF4"/>
    <w:rsid w:val="00E64338"/>
    <w:rsid w:val="00E65150"/>
    <w:rsid w:val="00E6772D"/>
    <w:rsid w:val="00E70C88"/>
    <w:rsid w:val="00E70E78"/>
    <w:rsid w:val="00E713DD"/>
    <w:rsid w:val="00E72C7D"/>
    <w:rsid w:val="00E72FB8"/>
    <w:rsid w:val="00E7312A"/>
    <w:rsid w:val="00E74623"/>
    <w:rsid w:val="00E74781"/>
    <w:rsid w:val="00E74B78"/>
    <w:rsid w:val="00E76AA6"/>
    <w:rsid w:val="00E76CDA"/>
    <w:rsid w:val="00E77F07"/>
    <w:rsid w:val="00E805BA"/>
    <w:rsid w:val="00E81C56"/>
    <w:rsid w:val="00E825B0"/>
    <w:rsid w:val="00E84099"/>
    <w:rsid w:val="00E84376"/>
    <w:rsid w:val="00E84415"/>
    <w:rsid w:val="00E84D33"/>
    <w:rsid w:val="00E84FFC"/>
    <w:rsid w:val="00E856B4"/>
    <w:rsid w:val="00E85A8C"/>
    <w:rsid w:val="00E870E3"/>
    <w:rsid w:val="00E879A5"/>
    <w:rsid w:val="00E90693"/>
    <w:rsid w:val="00E90B91"/>
    <w:rsid w:val="00E91196"/>
    <w:rsid w:val="00E91C67"/>
    <w:rsid w:val="00E92044"/>
    <w:rsid w:val="00E92904"/>
    <w:rsid w:val="00E9322F"/>
    <w:rsid w:val="00E96BF9"/>
    <w:rsid w:val="00EA09F1"/>
    <w:rsid w:val="00EA1B1C"/>
    <w:rsid w:val="00EA1C22"/>
    <w:rsid w:val="00EA25B6"/>
    <w:rsid w:val="00EA2D93"/>
    <w:rsid w:val="00EA475B"/>
    <w:rsid w:val="00EA484C"/>
    <w:rsid w:val="00EA51BF"/>
    <w:rsid w:val="00EA57C4"/>
    <w:rsid w:val="00EA5DDE"/>
    <w:rsid w:val="00EA6157"/>
    <w:rsid w:val="00EA72E9"/>
    <w:rsid w:val="00EA7C7F"/>
    <w:rsid w:val="00EB010B"/>
    <w:rsid w:val="00EB0F88"/>
    <w:rsid w:val="00EB2263"/>
    <w:rsid w:val="00EB27EC"/>
    <w:rsid w:val="00EB28E4"/>
    <w:rsid w:val="00EB3BBE"/>
    <w:rsid w:val="00EB3E0D"/>
    <w:rsid w:val="00EB42CD"/>
    <w:rsid w:val="00EB48A8"/>
    <w:rsid w:val="00EB4C9A"/>
    <w:rsid w:val="00EB65B5"/>
    <w:rsid w:val="00EB715A"/>
    <w:rsid w:val="00EC01CE"/>
    <w:rsid w:val="00EC0208"/>
    <w:rsid w:val="00EC020F"/>
    <w:rsid w:val="00EC1328"/>
    <w:rsid w:val="00EC1741"/>
    <w:rsid w:val="00EC1EBF"/>
    <w:rsid w:val="00EC1F9B"/>
    <w:rsid w:val="00EC20B6"/>
    <w:rsid w:val="00EC22E7"/>
    <w:rsid w:val="00EC24AC"/>
    <w:rsid w:val="00EC28C7"/>
    <w:rsid w:val="00EC3247"/>
    <w:rsid w:val="00EC3408"/>
    <w:rsid w:val="00EC3926"/>
    <w:rsid w:val="00EC475D"/>
    <w:rsid w:val="00EC4D87"/>
    <w:rsid w:val="00EC5478"/>
    <w:rsid w:val="00EC58F9"/>
    <w:rsid w:val="00EC5A0D"/>
    <w:rsid w:val="00EC5C35"/>
    <w:rsid w:val="00EC609D"/>
    <w:rsid w:val="00ED02C4"/>
    <w:rsid w:val="00ED1097"/>
    <w:rsid w:val="00ED2362"/>
    <w:rsid w:val="00ED49C9"/>
    <w:rsid w:val="00ED4A1F"/>
    <w:rsid w:val="00ED4E6F"/>
    <w:rsid w:val="00ED5455"/>
    <w:rsid w:val="00ED6FC6"/>
    <w:rsid w:val="00ED7585"/>
    <w:rsid w:val="00EE0666"/>
    <w:rsid w:val="00EE1FD1"/>
    <w:rsid w:val="00EE26A4"/>
    <w:rsid w:val="00EE2EDB"/>
    <w:rsid w:val="00EE343F"/>
    <w:rsid w:val="00EE35F7"/>
    <w:rsid w:val="00EE4548"/>
    <w:rsid w:val="00EE4B80"/>
    <w:rsid w:val="00EE5260"/>
    <w:rsid w:val="00EF084E"/>
    <w:rsid w:val="00EF0B92"/>
    <w:rsid w:val="00EF11F1"/>
    <w:rsid w:val="00EF1284"/>
    <w:rsid w:val="00EF168B"/>
    <w:rsid w:val="00EF1FA3"/>
    <w:rsid w:val="00EF213F"/>
    <w:rsid w:val="00EF273A"/>
    <w:rsid w:val="00EF2E91"/>
    <w:rsid w:val="00EF3381"/>
    <w:rsid w:val="00EF3C8D"/>
    <w:rsid w:val="00EF4ECE"/>
    <w:rsid w:val="00EF66D1"/>
    <w:rsid w:val="00EF6AE9"/>
    <w:rsid w:val="00EF73B7"/>
    <w:rsid w:val="00F003C6"/>
    <w:rsid w:val="00F00FD5"/>
    <w:rsid w:val="00F012B6"/>
    <w:rsid w:val="00F0198B"/>
    <w:rsid w:val="00F019F3"/>
    <w:rsid w:val="00F03781"/>
    <w:rsid w:val="00F03788"/>
    <w:rsid w:val="00F04212"/>
    <w:rsid w:val="00F047DA"/>
    <w:rsid w:val="00F0495C"/>
    <w:rsid w:val="00F04A92"/>
    <w:rsid w:val="00F04DEB"/>
    <w:rsid w:val="00F05660"/>
    <w:rsid w:val="00F066D4"/>
    <w:rsid w:val="00F06B2C"/>
    <w:rsid w:val="00F07020"/>
    <w:rsid w:val="00F1028E"/>
    <w:rsid w:val="00F107FF"/>
    <w:rsid w:val="00F12189"/>
    <w:rsid w:val="00F12755"/>
    <w:rsid w:val="00F12CA3"/>
    <w:rsid w:val="00F13738"/>
    <w:rsid w:val="00F14974"/>
    <w:rsid w:val="00F14DB7"/>
    <w:rsid w:val="00F1535A"/>
    <w:rsid w:val="00F163C3"/>
    <w:rsid w:val="00F16512"/>
    <w:rsid w:val="00F165F3"/>
    <w:rsid w:val="00F1704F"/>
    <w:rsid w:val="00F175A5"/>
    <w:rsid w:val="00F17682"/>
    <w:rsid w:val="00F20805"/>
    <w:rsid w:val="00F20FEF"/>
    <w:rsid w:val="00F2125B"/>
    <w:rsid w:val="00F217CF"/>
    <w:rsid w:val="00F223EA"/>
    <w:rsid w:val="00F23476"/>
    <w:rsid w:val="00F23AC8"/>
    <w:rsid w:val="00F2431F"/>
    <w:rsid w:val="00F2449B"/>
    <w:rsid w:val="00F249A1"/>
    <w:rsid w:val="00F318E6"/>
    <w:rsid w:val="00F31EFF"/>
    <w:rsid w:val="00F32294"/>
    <w:rsid w:val="00F346D3"/>
    <w:rsid w:val="00F34C82"/>
    <w:rsid w:val="00F36DE9"/>
    <w:rsid w:val="00F379F7"/>
    <w:rsid w:val="00F37C0D"/>
    <w:rsid w:val="00F37E92"/>
    <w:rsid w:val="00F40D3B"/>
    <w:rsid w:val="00F40E40"/>
    <w:rsid w:val="00F413E2"/>
    <w:rsid w:val="00F41889"/>
    <w:rsid w:val="00F41919"/>
    <w:rsid w:val="00F41BF5"/>
    <w:rsid w:val="00F41F97"/>
    <w:rsid w:val="00F42AA7"/>
    <w:rsid w:val="00F42D0B"/>
    <w:rsid w:val="00F43344"/>
    <w:rsid w:val="00F43E2C"/>
    <w:rsid w:val="00F443D8"/>
    <w:rsid w:val="00F44E98"/>
    <w:rsid w:val="00F46017"/>
    <w:rsid w:val="00F47D26"/>
    <w:rsid w:val="00F47D50"/>
    <w:rsid w:val="00F5069B"/>
    <w:rsid w:val="00F5176A"/>
    <w:rsid w:val="00F52974"/>
    <w:rsid w:val="00F52B36"/>
    <w:rsid w:val="00F52C04"/>
    <w:rsid w:val="00F53A69"/>
    <w:rsid w:val="00F53E7B"/>
    <w:rsid w:val="00F53FB5"/>
    <w:rsid w:val="00F54E02"/>
    <w:rsid w:val="00F550BF"/>
    <w:rsid w:val="00F55221"/>
    <w:rsid w:val="00F55912"/>
    <w:rsid w:val="00F5623F"/>
    <w:rsid w:val="00F57476"/>
    <w:rsid w:val="00F60FE7"/>
    <w:rsid w:val="00F61637"/>
    <w:rsid w:val="00F617CF"/>
    <w:rsid w:val="00F6184E"/>
    <w:rsid w:val="00F62E72"/>
    <w:rsid w:val="00F63514"/>
    <w:rsid w:val="00F6531C"/>
    <w:rsid w:val="00F659FA"/>
    <w:rsid w:val="00F6636D"/>
    <w:rsid w:val="00F679A2"/>
    <w:rsid w:val="00F67B2D"/>
    <w:rsid w:val="00F702F9"/>
    <w:rsid w:val="00F70A35"/>
    <w:rsid w:val="00F718D4"/>
    <w:rsid w:val="00F72AFC"/>
    <w:rsid w:val="00F72C0F"/>
    <w:rsid w:val="00F73417"/>
    <w:rsid w:val="00F73A50"/>
    <w:rsid w:val="00F73FBE"/>
    <w:rsid w:val="00F74024"/>
    <w:rsid w:val="00F743FE"/>
    <w:rsid w:val="00F74693"/>
    <w:rsid w:val="00F746D8"/>
    <w:rsid w:val="00F74ADC"/>
    <w:rsid w:val="00F74E6A"/>
    <w:rsid w:val="00F757B3"/>
    <w:rsid w:val="00F76015"/>
    <w:rsid w:val="00F76A0D"/>
    <w:rsid w:val="00F76A33"/>
    <w:rsid w:val="00F7718B"/>
    <w:rsid w:val="00F807E0"/>
    <w:rsid w:val="00F82A26"/>
    <w:rsid w:val="00F838A8"/>
    <w:rsid w:val="00F84C98"/>
    <w:rsid w:val="00F8750C"/>
    <w:rsid w:val="00F9094F"/>
    <w:rsid w:val="00F90D3C"/>
    <w:rsid w:val="00F9122C"/>
    <w:rsid w:val="00F92631"/>
    <w:rsid w:val="00F92674"/>
    <w:rsid w:val="00F9296F"/>
    <w:rsid w:val="00F92B5E"/>
    <w:rsid w:val="00F934B6"/>
    <w:rsid w:val="00F9403D"/>
    <w:rsid w:val="00F9432C"/>
    <w:rsid w:val="00F95764"/>
    <w:rsid w:val="00F95F1D"/>
    <w:rsid w:val="00F96F6F"/>
    <w:rsid w:val="00F97299"/>
    <w:rsid w:val="00F977B9"/>
    <w:rsid w:val="00FA1F80"/>
    <w:rsid w:val="00FA2430"/>
    <w:rsid w:val="00FA33BE"/>
    <w:rsid w:val="00FA450F"/>
    <w:rsid w:val="00FA4BF5"/>
    <w:rsid w:val="00FA591E"/>
    <w:rsid w:val="00FA5964"/>
    <w:rsid w:val="00FA5A12"/>
    <w:rsid w:val="00FA61B5"/>
    <w:rsid w:val="00FA67B4"/>
    <w:rsid w:val="00FB03DB"/>
    <w:rsid w:val="00FB11EB"/>
    <w:rsid w:val="00FB1389"/>
    <w:rsid w:val="00FB1C0D"/>
    <w:rsid w:val="00FB3266"/>
    <w:rsid w:val="00FB4DDF"/>
    <w:rsid w:val="00FB77EA"/>
    <w:rsid w:val="00FB7AA2"/>
    <w:rsid w:val="00FC0736"/>
    <w:rsid w:val="00FC08B2"/>
    <w:rsid w:val="00FC0C1A"/>
    <w:rsid w:val="00FC1C7D"/>
    <w:rsid w:val="00FC2555"/>
    <w:rsid w:val="00FC36F6"/>
    <w:rsid w:val="00FC39D7"/>
    <w:rsid w:val="00FC423E"/>
    <w:rsid w:val="00FC43A8"/>
    <w:rsid w:val="00FC4429"/>
    <w:rsid w:val="00FC4F3E"/>
    <w:rsid w:val="00FC4FB1"/>
    <w:rsid w:val="00FC5EDE"/>
    <w:rsid w:val="00FD0C0A"/>
    <w:rsid w:val="00FD1075"/>
    <w:rsid w:val="00FD361A"/>
    <w:rsid w:val="00FD3A27"/>
    <w:rsid w:val="00FD537A"/>
    <w:rsid w:val="00FD6F1B"/>
    <w:rsid w:val="00FD6F99"/>
    <w:rsid w:val="00FD735A"/>
    <w:rsid w:val="00FD7871"/>
    <w:rsid w:val="00FD7D9E"/>
    <w:rsid w:val="00FE16C3"/>
    <w:rsid w:val="00FE1A41"/>
    <w:rsid w:val="00FE1FDC"/>
    <w:rsid w:val="00FE2368"/>
    <w:rsid w:val="00FE2831"/>
    <w:rsid w:val="00FE3A04"/>
    <w:rsid w:val="00FE5BD7"/>
    <w:rsid w:val="00FE7542"/>
    <w:rsid w:val="00FF0957"/>
    <w:rsid w:val="00FF0B80"/>
    <w:rsid w:val="00FF1C50"/>
    <w:rsid w:val="00FF20EC"/>
    <w:rsid w:val="00FF21A8"/>
    <w:rsid w:val="00FF223F"/>
    <w:rsid w:val="00FF339E"/>
    <w:rsid w:val="00FF38BF"/>
    <w:rsid w:val="00FF4F79"/>
    <w:rsid w:val="00FF5B43"/>
    <w:rsid w:val="00FF5C1E"/>
    <w:rsid w:val="00FF6D15"/>
    <w:rsid w:val="00FF7025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5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507"/>
  </w:style>
  <w:style w:type="paragraph" w:styleId="Stopka">
    <w:name w:val="footer"/>
    <w:basedOn w:val="Normalny"/>
    <w:link w:val="StopkaZnak"/>
    <w:uiPriority w:val="99"/>
    <w:unhideWhenUsed/>
    <w:rsid w:val="001D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507"/>
  </w:style>
  <w:style w:type="character" w:styleId="Tekstzastpczy">
    <w:name w:val="Placeholder Text"/>
    <w:basedOn w:val="Domylnaczcionkaakapitu"/>
    <w:uiPriority w:val="99"/>
    <w:semiHidden/>
    <w:rsid w:val="00394C12"/>
    <w:rPr>
      <w:color w:val="808080"/>
    </w:rPr>
  </w:style>
  <w:style w:type="paragraph" w:styleId="Akapitzlist">
    <w:name w:val="List Paragraph"/>
    <w:basedOn w:val="Normalny"/>
    <w:uiPriority w:val="34"/>
    <w:qFormat/>
    <w:rsid w:val="00AA58B1"/>
    <w:pPr>
      <w:ind w:left="720"/>
      <w:contextualSpacing/>
    </w:pPr>
  </w:style>
  <w:style w:type="paragraph" w:customStyle="1" w:styleId="ProkNag">
    <w:name w:val="ProkNag"/>
    <w:basedOn w:val="Normalny"/>
    <w:link w:val="ProkNagZnak"/>
    <w:uiPriority w:val="7"/>
    <w:qFormat/>
    <w:rsid w:val="00667D5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ProkNagZnak">
    <w:name w:val="ProkNag Znak"/>
    <w:basedOn w:val="Domylnaczcionkaakapitu"/>
    <w:link w:val="ProkNag"/>
    <w:uiPriority w:val="7"/>
    <w:rsid w:val="00667D55"/>
    <w:rPr>
      <w:rFonts w:ascii="Times New Roman" w:eastAsia="Calibri" w:hAnsi="Times New Roman" w:cs="Times New Roman"/>
      <w:sz w:val="16"/>
      <w:szCs w:val="16"/>
    </w:rPr>
  </w:style>
  <w:style w:type="character" w:customStyle="1" w:styleId="Teksttreci">
    <w:name w:val="Tekst treści_"/>
    <w:link w:val="Teksttreci0"/>
    <w:rsid w:val="006B1812"/>
    <w:rPr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1812"/>
    <w:pPr>
      <w:shd w:val="clear" w:color="auto" w:fill="FFFFFF"/>
      <w:spacing w:after="0" w:line="0" w:lineRule="atLeas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F7E24CE9D441AB86A8FD72FE9C37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4088F-3E96-42CF-9118-E89B2B75A7B2}"/>
      </w:docPartPr>
      <w:docPartBody>
        <w:p w:rsidR="00B27CD2" w:rsidRDefault="00544E3A" w:rsidP="00544E3A">
          <w:pPr>
            <w:pStyle w:val="20F7E24CE9D441AB86A8FD72FE9C3772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B90BF72F27465096821363D25655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AF118-FAB1-4AF1-AF6F-2CA81326A9E7}"/>
      </w:docPartPr>
      <w:docPartBody>
        <w:p w:rsidR="00B27CD2" w:rsidRDefault="00544E3A" w:rsidP="00544E3A">
          <w:pPr>
            <w:pStyle w:val="F7B90BF72F27465096821363D25655CA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E9A961B9B324CF089386C0BE587B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FA03F-9987-4D69-B312-45CB56388B4B}"/>
      </w:docPartPr>
      <w:docPartBody>
        <w:p w:rsidR="00B27CD2" w:rsidRDefault="00544E3A" w:rsidP="00544E3A">
          <w:pPr>
            <w:pStyle w:val="6E9A961B9B324CF089386C0BE587BAC1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ECA5232C2C4CF6AABA768AD3E28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E7FE5-E799-4BB1-B2A6-D16CADA7099A}"/>
      </w:docPartPr>
      <w:docPartBody>
        <w:p w:rsidR="00B27CD2" w:rsidRDefault="00544E3A" w:rsidP="00544E3A">
          <w:pPr>
            <w:pStyle w:val="8DECA5232C2C4CF6AABA768AD3E28D6E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A76F96D0514443BE964486843B1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D51E3-1732-4E4B-9B03-53B557AB0096}"/>
      </w:docPartPr>
      <w:docPartBody>
        <w:p w:rsidR="00B27CD2" w:rsidRDefault="00544E3A" w:rsidP="00544E3A">
          <w:pPr>
            <w:pStyle w:val="86A76F96D0514443BE964486843B175A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716A003F40438EBD5FEC60E33DD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76878-5A05-462C-9F17-F6267BB3929D}"/>
      </w:docPartPr>
      <w:docPartBody>
        <w:p w:rsidR="00B27CD2" w:rsidRDefault="00544E3A" w:rsidP="00544E3A">
          <w:pPr>
            <w:pStyle w:val="65716A003F40438EBD5FEC60E33DD89E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68083CF5744E91A1416EBD6A9634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9D160-C529-449D-AD29-AFBA20B2461E}"/>
      </w:docPartPr>
      <w:docPartBody>
        <w:p w:rsidR="00B27CD2" w:rsidRDefault="00544E3A" w:rsidP="00544E3A">
          <w:pPr>
            <w:pStyle w:val="7868083CF5744E91A1416EBD6A9634DF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479409EBEA4334841DC1A5CFB589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C7A30-E9F3-4E7E-B84E-AA7B6E00876C}"/>
      </w:docPartPr>
      <w:docPartBody>
        <w:p w:rsidR="003362FE" w:rsidRDefault="00B27CD2" w:rsidP="00B27CD2">
          <w:pPr>
            <w:pStyle w:val="83479409EBEA4334841DC1A5CFB58939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5D42968EF04E5093CB74948F5E8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F58FAD-397E-45DE-8066-622829095B36}"/>
      </w:docPartPr>
      <w:docPartBody>
        <w:p w:rsidR="00207CEA" w:rsidRDefault="00F0230D" w:rsidP="00F0230D">
          <w:pPr>
            <w:pStyle w:val="5E5D42968EF04E5093CB74948F5E85DB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74F67B056341D1BCDBA061D1D82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2E8833-0768-40E6-B54B-5A5B5DB03C54}"/>
      </w:docPartPr>
      <w:docPartBody>
        <w:p w:rsidR="00207CEA" w:rsidRDefault="00F0230D" w:rsidP="00F0230D">
          <w:pPr>
            <w:pStyle w:val="5E74F67B056341D1BCDBA061D1D828FB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D70583D65C4FD4B78EACB38870E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BCC37-AD68-4627-856D-B2145C328E26}"/>
      </w:docPartPr>
      <w:docPartBody>
        <w:p w:rsidR="00207CEA" w:rsidRDefault="00F0230D" w:rsidP="00F0230D">
          <w:pPr>
            <w:pStyle w:val="C1D70583D65C4FD4B78EACB38870EE26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AF"/>
    <w:rsid w:val="00035973"/>
    <w:rsid w:val="000A2FC5"/>
    <w:rsid w:val="0011118B"/>
    <w:rsid w:val="00207CEA"/>
    <w:rsid w:val="0021030E"/>
    <w:rsid w:val="002B11C6"/>
    <w:rsid w:val="002B2DB6"/>
    <w:rsid w:val="002E7A1D"/>
    <w:rsid w:val="003362FE"/>
    <w:rsid w:val="003B6C5E"/>
    <w:rsid w:val="003D283F"/>
    <w:rsid w:val="003D547C"/>
    <w:rsid w:val="00422122"/>
    <w:rsid w:val="00544E3A"/>
    <w:rsid w:val="00560E73"/>
    <w:rsid w:val="006623AD"/>
    <w:rsid w:val="006A5D05"/>
    <w:rsid w:val="006C1B2E"/>
    <w:rsid w:val="006C3DE3"/>
    <w:rsid w:val="00756B84"/>
    <w:rsid w:val="007A17E9"/>
    <w:rsid w:val="008048D7"/>
    <w:rsid w:val="00916791"/>
    <w:rsid w:val="00917DCF"/>
    <w:rsid w:val="00940881"/>
    <w:rsid w:val="00A21665"/>
    <w:rsid w:val="00B27CD2"/>
    <w:rsid w:val="00C30605"/>
    <w:rsid w:val="00C40520"/>
    <w:rsid w:val="00CF21AF"/>
    <w:rsid w:val="00D05748"/>
    <w:rsid w:val="00D230AB"/>
    <w:rsid w:val="00D4184E"/>
    <w:rsid w:val="00D5718F"/>
    <w:rsid w:val="00DF3672"/>
    <w:rsid w:val="00E12105"/>
    <w:rsid w:val="00E26FE7"/>
    <w:rsid w:val="00E37BB1"/>
    <w:rsid w:val="00F0230D"/>
    <w:rsid w:val="00F15A7E"/>
    <w:rsid w:val="00F30678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230D"/>
    <w:rPr>
      <w:color w:val="808080"/>
    </w:rPr>
  </w:style>
  <w:style w:type="paragraph" w:customStyle="1" w:styleId="83479409EBEA4334841DC1A5CFB58939">
    <w:name w:val="83479409EBEA4334841DC1A5CFB58939"/>
    <w:rsid w:val="00B27CD2"/>
  </w:style>
  <w:style w:type="paragraph" w:customStyle="1" w:styleId="20F7E24CE9D441AB86A8FD72FE9C3772">
    <w:name w:val="20F7E24CE9D441AB86A8FD72FE9C3772"/>
    <w:rsid w:val="00544E3A"/>
  </w:style>
  <w:style w:type="paragraph" w:customStyle="1" w:styleId="F7B90BF72F27465096821363D25655CA">
    <w:name w:val="F7B90BF72F27465096821363D25655CA"/>
    <w:rsid w:val="00544E3A"/>
  </w:style>
  <w:style w:type="paragraph" w:customStyle="1" w:styleId="D5D037229BCC43F89146D0C34A9C9FAC">
    <w:name w:val="D5D037229BCC43F89146D0C34A9C9FAC"/>
    <w:rsid w:val="00544E3A"/>
  </w:style>
  <w:style w:type="paragraph" w:customStyle="1" w:styleId="5298F8FC6C944472AF23E16BA669B7F7">
    <w:name w:val="5298F8FC6C944472AF23E16BA669B7F7"/>
    <w:rsid w:val="00544E3A"/>
  </w:style>
  <w:style w:type="paragraph" w:customStyle="1" w:styleId="6BD2212FFDE74AB7B71213CFD52776AA">
    <w:name w:val="6BD2212FFDE74AB7B71213CFD52776AA"/>
    <w:rsid w:val="00544E3A"/>
  </w:style>
  <w:style w:type="paragraph" w:customStyle="1" w:styleId="2A41B46D96B2407BB396AEBA1C082AF7">
    <w:name w:val="2A41B46D96B2407BB396AEBA1C082AF7"/>
    <w:rsid w:val="00544E3A"/>
  </w:style>
  <w:style w:type="paragraph" w:customStyle="1" w:styleId="4A0C93666C81424B87BFA5A77A8A11CE">
    <w:name w:val="4A0C93666C81424B87BFA5A77A8A11CE"/>
    <w:rsid w:val="00544E3A"/>
  </w:style>
  <w:style w:type="paragraph" w:customStyle="1" w:styleId="16C4411AA00548DE8F73A4245CAAD9BF">
    <w:name w:val="16C4411AA00548DE8F73A4245CAAD9BF"/>
    <w:rsid w:val="00544E3A"/>
  </w:style>
  <w:style w:type="paragraph" w:customStyle="1" w:styleId="6E9A961B9B324CF089386C0BE587BAC1">
    <w:name w:val="6E9A961B9B324CF089386C0BE587BAC1"/>
    <w:rsid w:val="00544E3A"/>
  </w:style>
  <w:style w:type="paragraph" w:customStyle="1" w:styleId="8DECA5232C2C4CF6AABA768AD3E28D6E">
    <w:name w:val="8DECA5232C2C4CF6AABA768AD3E28D6E"/>
    <w:rsid w:val="00544E3A"/>
  </w:style>
  <w:style w:type="paragraph" w:customStyle="1" w:styleId="86A76F96D0514443BE964486843B175A">
    <w:name w:val="86A76F96D0514443BE964486843B175A"/>
    <w:rsid w:val="00544E3A"/>
  </w:style>
  <w:style w:type="paragraph" w:customStyle="1" w:styleId="65716A003F40438EBD5FEC60E33DD89E">
    <w:name w:val="65716A003F40438EBD5FEC60E33DD89E"/>
    <w:rsid w:val="00544E3A"/>
  </w:style>
  <w:style w:type="paragraph" w:customStyle="1" w:styleId="7868083CF5744E91A1416EBD6A9634DF">
    <w:name w:val="7868083CF5744E91A1416EBD6A9634DF"/>
    <w:rsid w:val="00544E3A"/>
  </w:style>
  <w:style w:type="paragraph" w:customStyle="1" w:styleId="EA2FAD3A71894D9881BF56B81DC0517A">
    <w:name w:val="EA2FAD3A71894D9881BF56B81DC0517A"/>
    <w:rsid w:val="00544E3A"/>
  </w:style>
  <w:style w:type="paragraph" w:customStyle="1" w:styleId="6D8479D56415494C9EFD084967B785AA">
    <w:name w:val="6D8479D56415494C9EFD084967B785AA"/>
    <w:rsid w:val="00F0230D"/>
  </w:style>
  <w:style w:type="paragraph" w:customStyle="1" w:styleId="5E5D42968EF04E5093CB74948F5E85DB">
    <w:name w:val="5E5D42968EF04E5093CB74948F5E85DB"/>
    <w:rsid w:val="00F0230D"/>
  </w:style>
  <w:style w:type="paragraph" w:customStyle="1" w:styleId="5E74F67B056341D1BCDBA061D1D828FB">
    <w:name w:val="5E74F67B056341D1BCDBA061D1D828FB"/>
    <w:rsid w:val="00F0230D"/>
  </w:style>
  <w:style w:type="paragraph" w:customStyle="1" w:styleId="C1D70583D65C4FD4B78EACB38870EE26">
    <w:name w:val="C1D70583D65C4FD4B78EACB38870EE26"/>
    <w:rsid w:val="00F02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orm xmlns:ev="http://www.w3.org/2001/xml-events" xmlns:exf="http://www.exforms.org/exf/1-0" xmlns:exforms="http://www.exforms.org/exf/1-0" xmlns:fb="http://orbeon.org/oxf/xml/form-builder" xmlns:fr="http://orbeon.org/oxf/xml/form-runner" xmlns:p="http://www.orbeon.com/oxf/pipeline" xmlns:saxon="http://saxon.sf.net/" xmlns:soap="http://schemas.xmlsoap.org/soap/envelope/" xmlns:sql="http://orbeon.org/oxf/xml/sql" xmlns:version="java:org.orbeon.oxf.common.Version" xmlns:xbl="http://www.w3.org/ns/xbl" xmlns:xf="http://www.w3.org/2002/xforms" xmlns:xforms="http://www.w3.org/2002/xforms" xmlns:xh="http://www.w3.org/1999/xhtml" xmlns:xhtml="http://www.w3.org/1999/xhtml" xmlns:xi="http://www.w3.org/2001/XInclude" xmlns:xs="http://www.w3.org/2001/XMLSchema" xmlns:xsi="http://www.w3.org/2001/XMLSchema-instance" xmlns:xxf="http://orbeon.org/oxf/xml/xforms" xmlns:xxforms="http://orbeon.org/oxf/xml/xforms" xmlns:xxi="http://orbeon.org/oxf/xml/xinclude">
  <section-meta>
    <komentarz/>
    <task-1/>
    <guid>d534f49e-9266-4a24-a3e9-af3eabfdaf5b</guid>
    <pismo/>
    <pismo-robocze>4216388</pismo-robocze>
    <pismo-stare/>
    <login>abfdeda9-2623-4e4c-9ca0-31d899994c76</login>
    <dekretacja/>
    <wnioskodawca>61548</wnioskodawca>
    <max-uprawnienie/>
    <min-uprawnienie/>
    <login-wykonujacego/>
    <sectionPostfix/>
    <Comment/>
  </section-meta>
  <sekcjaUkryta idPath="" readonly="false" save="false">
    <frMode>edit</frMode>
    <idProkuratury>172</idProkuratury>
    <tekstKomentarz/>
    <dataBiezaca>2024-11-21</dataBiezaca>
    <tekstDopelniaczJednostka>Prokuratury Rejonowej w Lublinie</tekstDopelniaczJednostka>
    <IdPisma/>
    <tekstDataFormat>21 listopada 2024</tekstDataFormat>
    <flagaCzyIstniejeSprawa>124760002384034</flagaCzyIstniejeSprawa>
    <flagaUprawnienia>1</flagaUprawnienia>
    <qrCodeDanePisma>{"ZnakPismaNadawcy": "4158-5.Ds.2013.2023" "Opis": "Zawiadomienie o przesłaniu aktu oskarżenia - wniosku" "IDSprawy": "124760002384034" "DataPisma": "2024-11-21" "Nadawca": "Prokuratura Rejonowa w Lublinie" "NadawcaID": "94"}</qrCodeDanePisma>
    <tekstIdJednostki>94</tekstIdJednostki>
    <daneIDTypuObiektu>2</daneIDTypuObiektu>
    <tekstJednostkaFormat>PROKURATURA REJONOWA W LUBLINIE</tekstJednostkaFormat>
  </sekcjaUkryta>
  <sekcjaDanePisma idPath="" readonly="false" save="false">
    <daneIDSprawy>24357086</daneIDSprawy>
    <daneSygnatura>4158-5.Ds.2013.2023</daneSygnatura>
    <danePodmiot>Lamorska Skwarek Elżbieta</danePodmiot>
    <danePrzedmiot/>
    <daneDataPisma>2024-11-21</daneDataPisma>
  </sekcjaDanePisma>
  <sekcjaAkcja idPath="" readonly="false" save="false"/>
  <sekcjaDaneSprawy idPath="" readonly="false" save="false">
    <tekstPan>Panią</tekstPan>
    <tekstSyn>Pani</tekstSyn>
    <tekstPlecOskarzony>mężczyzna</tekstPlecOskarzony>
    <tekstImieNazwisko/>
    <tekstRolaOdmiana>pokrzywdzoną</tekstRolaOdmiana>
    <zawiadamiaJako> Panią jako pokrzywdzoną,</zawiadamiaJako>
    <tekstOskarzony>oskarżonemu</tekstOskarzony>
    <tekstSygnaturaSprawyWartosc>124760002384034</tekstSygnaturaSprawyWartosc>
    <tekstRola>2</tekstRola>
    <tekstOsobaNazwa>124760007624059</tekstOsobaNazwa>
    <tekstOsobaNazwaLabel>Lamorska Skwarek Elżbieta</tekstOsobaNazwaLabel>
    <tekstOdmianaSad>Sądu Okręgowego w Lublinie</tekstOdmianaSad>
    <tekstAdresId>124760008085357</tekstAdresId>
  </sekcjaDaneSprawy>
  <sekcjaInformacjeOgolne idPath="" readonly="false" save="false">
    <tekstJednostka>Prokuratura Rejonowa w Lublinie</tekstJednostka>
    <tekstMiejscowosc>Lublin</tekstMiejscowosc>
    <dataPostanowienia>2024-11-21</dataPostanowienia>
    <tekstUlica>ul. Chmielna</tekstUlica>
    <tekstBudynek>10</tekstBudynek>
    <tekstLokal> </tekstLokal>
    <tekstKodPocztowy>20-075</tekstKodPocztowy>
    <tekstPoczta>Lublin</tekstPoczta>
    <liczbaNumerTelefonu>81 52 88 022</liczbaNumerTelefonu>
    <liczbaNumerFaksu>81 52 88 027</liczbaNumerFaksu>
    <tekstEmail>biuro.podawcze.prlub@prokuratura.gov.pl</tekstEmail>
  </sekcjaInformacjeOgolne>
  <sekcjaInformacje idPath="" readonly="false" save="false">
    <tekstSygnaturaSprawy>4158-5.Ds.2013.2023</tekstSygnaturaSprawy>
    <przyciskSpr/>
    <tekstInformacjaCzyIstnieje>W systemie istnieje sprawa o podanej sygnaturze</tekstInformacjaCzyIstnieje>
    <slownikWewnetrznyZeSlownika>1</slownikWewnetrznyZeSlownika>
    <sekcjaOsoba idPath="" readonly="false" save="false">
      <slownikWewnetrznyRola label="pokrzywdzony">2</slownikWewnetrznyRola>
      <tekstOsobaNazwa2 label="Lamorska Skwarek Elżbieta">124760007624059</tekstOsobaNazwa2>
      <tekstAdres label="doręczenie - EKOTRANS; 20-258 Lublin; Sobianowice 99e">124760008085357</tekstAdres>
      <autocompleteObroncyPelnomocnicy label=""/>
      <autocompleteObroncaAdres label=""/>
      <tekstUlicaNumer>Sobianowice 99e </tekstUlicaNumer>
      <tekstKodPocztowyMiejscowosc>20-258 Sobianowice</tekstKodPocztowyMiejscowosc>
      <slownikWewnetrznyRolaCzynnosc>4</slownikWewnetrznyRolaCzynnosc>
      <tekstPlec>kobieta</tekstPlec>
      <autocompletePrzeciwko label="ŁUKASZOWI W.">124760006602660</autocompletePrzeciwko>
      <tekstZarzutySzablon2/>
      <tekstZarzutySzablon>art. 286 § 1 kk w zw. z art. 12 § 1 kk</tekstZarzutySzablon>
      <tekstZarzuty/>
      <slownikWewnetrznyDokumenty>- akt oskarżenia</slownikWewnetrznyDokumenty>
      <tekstPelnaNazwaSadu label="Okręgowy w Lublinie">451</tekstPelnaNazwaSadu>
      <tekstWydzial>IV Karny</tekstWydzial>
    </sekcjaOsoba>
  </sekcjaInformacje>
  <restActionNode/>
  <zalaczniki/>
  <operacjeMasowe/>
  <xml_dalszePrzetwarzanie>true</xml_dalszePrzetwarzanie>
  <xml_uid/>
</form>
</file>

<file path=customXml/itemProps1.xml><?xml version="1.0" encoding="utf-8"?>
<ds:datastoreItem xmlns:ds="http://schemas.openxmlformats.org/officeDocument/2006/customXml" ds:itemID="{F2751380-63F1-4D3D-88B9-27FA595FCC27}">
  <ds:schemaRefs>
    <ds:schemaRef ds:uri="http://www.w3.org/2001/xml-events"/>
    <ds:schemaRef ds:uri="http://www.exforms.org/exf/1-0"/>
    <ds:schemaRef ds:uri="http://orbeon.org/oxf/xml/form-builder"/>
    <ds:schemaRef ds:uri="http://orbeon.org/oxf/xml/form-runner"/>
    <ds:schemaRef ds:uri="http://www.orbeon.com/oxf/pipeline"/>
    <ds:schemaRef ds:uri="http://saxon.sf.net/"/>
    <ds:schemaRef ds:uri="http://schemas.xmlsoap.org/soap/envelope/"/>
    <ds:schemaRef ds:uri="http://orbeon.org/oxf/xml/sql"/>
    <ds:schemaRef ds:uri="java:org.orbeon.oxf.common.Version"/>
    <ds:schemaRef ds:uri="http://www.w3.org/ns/xbl"/>
    <ds:schemaRef ds:uri="http://www.w3.org/2002/xforms"/>
    <ds:schemaRef ds:uri="http://www.w3.org/1999/xhtml"/>
    <ds:schemaRef ds:uri="http://www.w3.org/2001/XInclude"/>
    <ds:schemaRef ds:uri="http://www.w3.org/2001/XMLSchema"/>
    <ds:schemaRef ds:uri="http://orbeon.org/oxf/xml/xforms"/>
    <ds:schemaRef ds:uri="http://orbeon.org/oxf/xml/xinclu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2024-11-21T09:42:00Z</dcterms:created>
  <dcterms:modified xsi:type="dcterms:W3CDTF">2024-11-21T09:42:00Z</dcterms:modified>
</cp:coreProperties>
</file>