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95" w:rsidRDefault="00AC0A7C">
      <w:r>
        <w:rPr>
          <w:rFonts w:ascii="Times New Roman" w:eastAsia="Mincho" w:hAnsi="Times New Roman"/>
          <w:b/>
          <w:bCs/>
          <w:noProof/>
          <w:sz w:val="24"/>
          <w:lang w:eastAsia="pl-PL"/>
        </w:rPr>
        <w:drawing>
          <wp:inline distT="0" distB="0" distL="0" distR="0">
            <wp:extent cx="5748655" cy="874395"/>
            <wp:effectExtent l="0" t="0" r="4445" b="190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8655" cy="874395"/>
                    </a:xfrm>
                    <a:prstGeom prst="rect">
                      <a:avLst/>
                    </a:prstGeom>
                    <a:noFill/>
                    <a:ln>
                      <a:noFill/>
                    </a:ln>
                  </pic:spPr>
                </pic:pic>
              </a:graphicData>
            </a:graphic>
          </wp:inline>
        </w:drawing>
      </w:r>
    </w:p>
    <w:p w:rsidR="009D4A7E" w:rsidRDefault="00F54995" w:rsidP="009D4A7E">
      <w:pPr>
        <w:suppressAutoHyphens/>
        <w:spacing w:after="240" w:line="240" w:lineRule="auto"/>
        <w:jc w:val="right"/>
        <w:rPr>
          <w:rFonts w:ascii="Arial" w:eastAsia="Times New Roman" w:hAnsi="Arial" w:cs="Arial"/>
          <w:sz w:val="20"/>
          <w:szCs w:val="20"/>
          <w:lang w:eastAsia="ar-SA"/>
        </w:rPr>
      </w:pPr>
      <w:r>
        <w:rPr>
          <w:rFonts w:ascii="Arial" w:eastAsia="Times New Roman" w:hAnsi="Arial" w:cs="Arial"/>
          <w:sz w:val="20"/>
          <w:szCs w:val="20"/>
          <w:lang w:eastAsia="ar-SA"/>
        </w:rPr>
        <w:t xml:space="preserve">Załącznik nr </w:t>
      </w:r>
      <w:r w:rsidR="009D4A7E">
        <w:rPr>
          <w:rFonts w:ascii="Arial" w:eastAsia="Times New Roman" w:hAnsi="Arial" w:cs="Arial"/>
          <w:sz w:val="20"/>
          <w:szCs w:val="20"/>
          <w:lang w:eastAsia="ar-SA"/>
        </w:rPr>
        <w:t>2</w:t>
      </w:r>
      <w:r w:rsidRPr="005733C9">
        <w:rPr>
          <w:rFonts w:ascii="Arial" w:eastAsia="Times New Roman" w:hAnsi="Arial" w:cs="Arial"/>
          <w:sz w:val="20"/>
          <w:szCs w:val="20"/>
          <w:lang w:eastAsia="ar-SA"/>
        </w:rPr>
        <w:t xml:space="preserve"> </w:t>
      </w:r>
    </w:p>
    <w:p w:rsidR="008465D5" w:rsidRDefault="008465D5" w:rsidP="008465D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Z</w:t>
      </w:r>
      <w:r w:rsidRPr="008465D5">
        <w:rPr>
          <w:rFonts w:ascii="Arial" w:hAnsi="Arial" w:cs="Arial"/>
          <w:b/>
          <w:bCs/>
          <w:sz w:val="20"/>
          <w:szCs w:val="20"/>
        </w:rPr>
        <w:t xml:space="preserve">goda kandydata na eksperta na przetwarzanie danych osobowych </w:t>
      </w:r>
    </w:p>
    <w:p w:rsidR="008465D5" w:rsidRPr="005733C9" w:rsidRDefault="008465D5" w:rsidP="008465D5">
      <w:pPr>
        <w:autoSpaceDE w:val="0"/>
        <w:autoSpaceDN w:val="0"/>
        <w:adjustRightInd w:val="0"/>
        <w:spacing w:after="0" w:line="240" w:lineRule="auto"/>
        <w:jc w:val="center"/>
        <w:rPr>
          <w:rFonts w:ascii="Arial" w:eastAsia="Times New Roman" w:hAnsi="Arial" w:cs="Arial"/>
          <w:b/>
          <w:bCs/>
          <w:sz w:val="20"/>
          <w:szCs w:val="20"/>
          <w:lang w:eastAsia="pl-PL"/>
        </w:rPr>
      </w:pPr>
      <w:r w:rsidRPr="008465D5">
        <w:rPr>
          <w:rFonts w:ascii="Arial" w:hAnsi="Arial" w:cs="Arial"/>
          <w:b/>
          <w:bCs/>
          <w:sz w:val="20"/>
          <w:szCs w:val="20"/>
        </w:rPr>
        <w:t>oraz na umieszczenie danych osobowych w wykazie kandydatów na ekspertów</w:t>
      </w:r>
      <w:r w:rsidRPr="005733C9">
        <w:rPr>
          <w:rFonts w:ascii="Arial" w:eastAsia="Times New Roman" w:hAnsi="Arial" w:cs="Arial"/>
          <w:b/>
          <w:bCs/>
          <w:sz w:val="20"/>
          <w:szCs w:val="20"/>
          <w:vertAlign w:val="superscript"/>
          <w:lang w:eastAsia="pl-PL"/>
        </w:rPr>
        <w:footnoteReference w:id="1"/>
      </w:r>
      <w:r w:rsidRPr="005733C9">
        <w:rPr>
          <w:rFonts w:ascii="Arial" w:eastAsia="Times New Roman" w:hAnsi="Arial" w:cs="Arial"/>
          <w:b/>
          <w:bCs/>
          <w:sz w:val="20"/>
          <w:szCs w:val="20"/>
          <w:lang w:eastAsia="pl-PL"/>
        </w:rPr>
        <w:t xml:space="preserve"> </w:t>
      </w:r>
    </w:p>
    <w:p w:rsidR="009D4A7E" w:rsidRPr="005733C9" w:rsidRDefault="009D4A7E" w:rsidP="009D4A7E">
      <w:pPr>
        <w:suppressAutoHyphens/>
        <w:spacing w:after="240" w:line="240" w:lineRule="auto"/>
        <w:jc w:val="center"/>
        <w:rPr>
          <w:rFonts w:ascii="Arial" w:eastAsia="Times New Roman" w:hAnsi="Arial" w:cs="Arial"/>
          <w:sz w:val="20"/>
          <w:szCs w:val="20"/>
          <w:lang w:eastAsia="ar-SA"/>
        </w:rPr>
      </w:pPr>
    </w:p>
    <w:p w:rsidR="009D4A7E" w:rsidRDefault="009D4A7E" w:rsidP="00AC0A7C">
      <w:pPr>
        <w:tabs>
          <w:tab w:val="left" w:pos="3060"/>
          <w:tab w:val="right" w:leader="dot" w:pos="9000"/>
        </w:tabs>
        <w:spacing w:after="0" w:line="240" w:lineRule="exact"/>
        <w:rPr>
          <w:rFonts w:ascii="Arial" w:hAnsi="Arial" w:cs="Arial"/>
          <w:sz w:val="20"/>
          <w:szCs w:val="20"/>
        </w:rPr>
      </w:pPr>
      <w:r>
        <w:rPr>
          <w:rFonts w:ascii="Arial" w:hAnsi="Arial" w:cs="Arial"/>
          <w:sz w:val="20"/>
          <w:szCs w:val="20"/>
        </w:rPr>
        <w:t>Ja niżej podpisany/a</w:t>
      </w:r>
      <w:r>
        <w:rPr>
          <w:rFonts w:ascii="Arial" w:hAnsi="Arial" w:cs="Arial"/>
          <w:sz w:val="20"/>
          <w:szCs w:val="20"/>
        </w:rPr>
        <w:tab/>
      </w:r>
      <w:r>
        <w:rPr>
          <w:rFonts w:ascii="Arial" w:hAnsi="Arial" w:cs="Arial"/>
          <w:sz w:val="20"/>
          <w:szCs w:val="20"/>
        </w:rPr>
        <w:tab/>
      </w:r>
    </w:p>
    <w:p w:rsidR="009D4A7E" w:rsidRDefault="009D4A7E" w:rsidP="00AC0A7C">
      <w:pPr>
        <w:tabs>
          <w:tab w:val="left" w:pos="3060"/>
          <w:tab w:val="right" w:leader="dot" w:pos="9000"/>
        </w:tabs>
        <w:spacing w:after="0" w:line="240" w:lineRule="exact"/>
        <w:rPr>
          <w:rFonts w:ascii="Arial" w:hAnsi="Arial" w:cs="Arial"/>
          <w:sz w:val="20"/>
          <w:szCs w:val="20"/>
        </w:rPr>
      </w:pPr>
      <w:r>
        <w:rPr>
          <w:rFonts w:ascii="Arial" w:hAnsi="Arial" w:cs="Arial"/>
          <w:sz w:val="20"/>
          <w:szCs w:val="20"/>
        </w:rPr>
        <w:tab/>
        <w:t xml:space="preserve">                                   (imię i nazwisko)</w:t>
      </w:r>
    </w:p>
    <w:p w:rsidR="00AC0A7C" w:rsidRDefault="00AC0A7C" w:rsidP="00AC0A7C">
      <w:pPr>
        <w:tabs>
          <w:tab w:val="left" w:pos="3060"/>
          <w:tab w:val="right" w:leader="dot" w:pos="9000"/>
        </w:tabs>
        <w:spacing w:after="0" w:line="240" w:lineRule="exact"/>
        <w:rPr>
          <w:rFonts w:ascii="Arial" w:hAnsi="Arial" w:cs="Arial"/>
          <w:sz w:val="20"/>
          <w:szCs w:val="20"/>
        </w:rPr>
      </w:pPr>
    </w:p>
    <w:p w:rsidR="00AC0A7C" w:rsidRDefault="00AC0A7C" w:rsidP="00AC0A7C">
      <w:pPr>
        <w:tabs>
          <w:tab w:val="left" w:pos="3060"/>
          <w:tab w:val="right" w:leader="dot" w:pos="9000"/>
        </w:tabs>
        <w:spacing w:after="0" w:line="240" w:lineRule="exact"/>
        <w:rPr>
          <w:rFonts w:ascii="Arial" w:hAnsi="Arial" w:cs="Arial"/>
          <w:sz w:val="20"/>
          <w:szCs w:val="20"/>
        </w:rPr>
      </w:pPr>
      <w:r>
        <w:rPr>
          <w:rFonts w:ascii="Arial" w:hAnsi="Arial" w:cs="Arial"/>
          <w:sz w:val="20"/>
          <w:szCs w:val="20"/>
        </w:rPr>
        <w:t xml:space="preserve">legitymujący się dowodem osobistym </w:t>
      </w:r>
      <w:r>
        <w:rPr>
          <w:rFonts w:ascii="Arial" w:hAnsi="Arial" w:cs="Arial"/>
          <w:sz w:val="20"/>
          <w:szCs w:val="20"/>
        </w:rPr>
        <w:tab/>
      </w:r>
    </w:p>
    <w:p w:rsidR="00AC0A7C" w:rsidRDefault="00AC0A7C" w:rsidP="00AC0A7C">
      <w:pPr>
        <w:tabs>
          <w:tab w:val="left" w:pos="3060"/>
          <w:tab w:val="right" w:leader="dot" w:pos="9000"/>
        </w:tabs>
        <w:spacing w:after="0" w:line="240" w:lineRule="exact"/>
        <w:rPr>
          <w:rFonts w:ascii="Arial" w:hAnsi="Arial" w:cs="Arial"/>
          <w:sz w:val="20"/>
          <w:szCs w:val="20"/>
        </w:rPr>
      </w:pPr>
      <w:r>
        <w:rPr>
          <w:rFonts w:ascii="Arial" w:hAnsi="Arial" w:cs="Arial"/>
          <w:sz w:val="20"/>
          <w:szCs w:val="20"/>
        </w:rPr>
        <w:tab/>
        <w:t xml:space="preserve">                                   (numer i seria)</w:t>
      </w:r>
    </w:p>
    <w:p w:rsidR="00AC0A7C" w:rsidRDefault="00AC0A7C" w:rsidP="00AC0A7C">
      <w:pPr>
        <w:tabs>
          <w:tab w:val="left" w:pos="3060"/>
          <w:tab w:val="right" w:leader="dot" w:pos="9000"/>
        </w:tabs>
        <w:spacing w:after="0" w:line="240" w:lineRule="exact"/>
        <w:rPr>
          <w:rFonts w:ascii="Arial" w:hAnsi="Arial" w:cs="Arial"/>
          <w:sz w:val="20"/>
          <w:szCs w:val="20"/>
        </w:rPr>
      </w:pPr>
    </w:p>
    <w:p w:rsidR="009D4A7E" w:rsidRDefault="009D4A7E" w:rsidP="00AC0A7C">
      <w:pPr>
        <w:tabs>
          <w:tab w:val="left" w:pos="3060"/>
          <w:tab w:val="right" w:leader="dot" w:pos="9000"/>
        </w:tabs>
        <w:spacing w:after="0" w:line="240" w:lineRule="exact"/>
        <w:rPr>
          <w:rFonts w:ascii="Arial" w:hAnsi="Arial" w:cs="Arial"/>
          <w:sz w:val="20"/>
          <w:szCs w:val="20"/>
        </w:rPr>
      </w:pPr>
      <w:r>
        <w:rPr>
          <w:rFonts w:ascii="Arial" w:hAnsi="Arial" w:cs="Arial"/>
          <w:sz w:val="20"/>
          <w:szCs w:val="20"/>
        </w:rPr>
        <w:t>Adres poczty elektronicznej</w:t>
      </w:r>
      <w:r>
        <w:rPr>
          <w:rFonts w:ascii="Arial" w:hAnsi="Arial" w:cs="Arial"/>
          <w:sz w:val="20"/>
          <w:szCs w:val="20"/>
        </w:rPr>
        <w:tab/>
      </w:r>
      <w:r>
        <w:rPr>
          <w:rFonts w:ascii="Arial" w:hAnsi="Arial" w:cs="Arial"/>
          <w:sz w:val="20"/>
          <w:szCs w:val="20"/>
        </w:rPr>
        <w:tab/>
      </w:r>
    </w:p>
    <w:p w:rsidR="008465D5" w:rsidRDefault="008465D5" w:rsidP="00AC0A7C">
      <w:pPr>
        <w:tabs>
          <w:tab w:val="left" w:pos="3060"/>
          <w:tab w:val="right" w:leader="dot" w:pos="9000"/>
        </w:tabs>
        <w:spacing w:after="0" w:line="240" w:lineRule="exact"/>
        <w:rPr>
          <w:rFonts w:ascii="Arial" w:hAnsi="Arial" w:cs="Arial"/>
          <w:sz w:val="20"/>
          <w:szCs w:val="20"/>
        </w:rPr>
      </w:pPr>
    </w:p>
    <w:p w:rsidR="009D4A7E" w:rsidRDefault="009D4A7E" w:rsidP="00AC0A7C">
      <w:pPr>
        <w:tabs>
          <w:tab w:val="left" w:pos="3060"/>
          <w:tab w:val="right" w:leader="dot" w:pos="9000"/>
        </w:tabs>
        <w:spacing w:after="0" w:line="240" w:lineRule="exact"/>
        <w:rPr>
          <w:rFonts w:ascii="Arial" w:hAnsi="Arial" w:cs="Arial"/>
          <w:sz w:val="20"/>
          <w:szCs w:val="20"/>
        </w:rPr>
      </w:pPr>
      <w:r>
        <w:rPr>
          <w:rFonts w:ascii="Arial" w:hAnsi="Arial" w:cs="Arial"/>
          <w:sz w:val="20"/>
          <w:szCs w:val="20"/>
        </w:rPr>
        <w:t>Dziedzina</w:t>
      </w:r>
      <w:r w:rsidRPr="009D4A7E">
        <w:rPr>
          <w:rFonts w:ascii="Arial" w:eastAsia="Times New Roman" w:hAnsi="Arial" w:cs="Arial"/>
          <w:sz w:val="20"/>
          <w:szCs w:val="20"/>
          <w:lang w:eastAsia="pl-PL"/>
        </w:rPr>
        <w:t xml:space="preserve"> </w:t>
      </w:r>
      <w:r>
        <w:rPr>
          <w:rFonts w:ascii="Arial" w:eastAsia="Times New Roman" w:hAnsi="Arial" w:cs="Arial"/>
          <w:sz w:val="20"/>
          <w:szCs w:val="20"/>
          <w:lang w:eastAsia="pl-PL"/>
        </w:rPr>
        <w:t>objęta</w:t>
      </w:r>
      <w:r w:rsidRPr="005733C9">
        <w:rPr>
          <w:rFonts w:ascii="Arial" w:eastAsia="Times New Roman" w:hAnsi="Arial" w:cs="Arial"/>
          <w:sz w:val="20"/>
          <w:szCs w:val="20"/>
          <w:lang w:eastAsia="pl-PL"/>
        </w:rPr>
        <w:t xml:space="preserve"> programem operacyjnym, w której się specjalizuję</w:t>
      </w:r>
      <w:r>
        <w:rPr>
          <w:rFonts w:ascii="Arial" w:eastAsia="Times New Roman" w:hAnsi="Arial" w:cs="Arial"/>
          <w:sz w:val="20"/>
          <w:szCs w:val="20"/>
          <w:lang w:eastAsia="pl-PL"/>
        </w:rPr>
        <w:t xml:space="preserve"> </w:t>
      </w:r>
      <w:r>
        <w:rPr>
          <w:rFonts w:ascii="Arial" w:hAnsi="Arial" w:cs="Arial"/>
          <w:sz w:val="20"/>
          <w:szCs w:val="20"/>
        </w:rPr>
        <w:tab/>
      </w:r>
    </w:p>
    <w:p w:rsidR="00F54995" w:rsidRPr="005733C9" w:rsidRDefault="00F54995" w:rsidP="00F54995">
      <w:pPr>
        <w:autoSpaceDE w:val="0"/>
        <w:autoSpaceDN w:val="0"/>
        <w:adjustRightInd w:val="0"/>
        <w:spacing w:after="0" w:line="240" w:lineRule="auto"/>
        <w:rPr>
          <w:rFonts w:ascii="Arial" w:eastAsia="Times New Roman" w:hAnsi="Arial" w:cs="Arial"/>
          <w:sz w:val="20"/>
          <w:szCs w:val="20"/>
          <w:lang w:eastAsia="pl-PL"/>
        </w:rPr>
      </w:pPr>
    </w:p>
    <w:p w:rsidR="00F54995" w:rsidRPr="005733C9" w:rsidRDefault="00F54995" w:rsidP="00F54995">
      <w:pPr>
        <w:autoSpaceDE w:val="0"/>
        <w:autoSpaceDN w:val="0"/>
        <w:adjustRightInd w:val="0"/>
        <w:spacing w:after="0" w:line="240" w:lineRule="auto"/>
        <w:rPr>
          <w:rFonts w:ascii="Arial" w:eastAsia="Times New Roman" w:hAnsi="Arial" w:cs="Arial"/>
          <w:sz w:val="20"/>
          <w:szCs w:val="20"/>
          <w:lang w:eastAsia="pl-PL"/>
        </w:rPr>
      </w:pPr>
    </w:p>
    <w:p w:rsidR="00F54995" w:rsidRPr="005733C9" w:rsidRDefault="00F54995" w:rsidP="00F54995">
      <w:pPr>
        <w:spacing w:after="0" w:line="240" w:lineRule="auto"/>
        <w:jc w:val="both"/>
        <w:rPr>
          <w:rFonts w:ascii="Arial" w:eastAsia="Times New Roman" w:hAnsi="Arial" w:cs="Arial"/>
          <w:sz w:val="20"/>
          <w:szCs w:val="20"/>
          <w:lang w:eastAsia="pl-PL"/>
        </w:rPr>
      </w:pPr>
      <w:r w:rsidRPr="005733C9">
        <w:rPr>
          <w:rFonts w:ascii="Arial" w:eastAsia="Times New Roman" w:hAnsi="Arial" w:cs="Arial"/>
          <w:sz w:val="20"/>
          <w:szCs w:val="20"/>
          <w:lang w:eastAsia="pl-PL"/>
        </w:rPr>
        <w:t xml:space="preserve">W związku z art. 49 ustawy z dnia 11 lipca 2014 r. o zasadach realizacji programów w zakresie polityki spójności finansowanych w perspektywie finansowej 2014-2020  (Dz. U. poz. 1146, z </w:t>
      </w:r>
      <w:proofErr w:type="spellStart"/>
      <w:r w:rsidRPr="005733C9">
        <w:rPr>
          <w:rFonts w:ascii="Arial" w:eastAsia="Times New Roman" w:hAnsi="Arial" w:cs="Arial"/>
          <w:sz w:val="20"/>
          <w:szCs w:val="20"/>
          <w:lang w:eastAsia="pl-PL"/>
        </w:rPr>
        <w:t>późn</w:t>
      </w:r>
      <w:proofErr w:type="spellEnd"/>
      <w:r w:rsidRPr="005733C9">
        <w:rPr>
          <w:rFonts w:ascii="Arial" w:eastAsia="Times New Roman" w:hAnsi="Arial" w:cs="Arial"/>
          <w:sz w:val="20"/>
          <w:szCs w:val="20"/>
          <w:lang w:eastAsia="pl-PL"/>
        </w:rPr>
        <w:t>. zm.) wyrażam zgodę na:</w:t>
      </w:r>
    </w:p>
    <w:p w:rsidR="00F54995" w:rsidRPr="005733C9" w:rsidRDefault="00F54995" w:rsidP="00F54995">
      <w:pPr>
        <w:spacing w:after="0" w:line="240" w:lineRule="auto"/>
        <w:jc w:val="both"/>
        <w:rPr>
          <w:rFonts w:ascii="Arial" w:eastAsia="Times New Roman" w:hAnsi="Arial" w:cs="Arial"/>
          <w:sz w:val="20"/>
          <w:szCs w:val="20"/>
          <w:lang w:eastAsia="pl-PL"/>
        </w:rPr>
      </w:pPr>
    </w:p>
    <w:p w:rsidR="00F54995" w:rsidRPr="005733C9" w:rsidRDefault="00F54995" w:rsidP="00F54995">
      <w:pPr>
        <w:numPr>
          <w:ilvl w:val="0"/>
          <w:numId w:val="4"/>
        </w:numPr>
        <w:spacing w:after="0" w:line="240" w:lineRule="auto"/>
        <w:jc w:val="both"/>
        <w:rPr>
          <w:rFonts w:ascii="Arial" w:eastAsia="Times New Roman" w:hAnsi="Arial" w:cs="Arial"/>
          <w:sz w:val="20"/>
          <w:szCs w:val="20"/>
          <w:lang w:eastAsia="pl-PL"/>
        </w:rPr>
      </w:pPr>
      <w:r w:rsidRPr="005733C9">
        <w:rPr>
          <w:rFonts w:ascii="Arial" w:eastAsia="Times New Roman" w:hAnsi="Arial" w:cs="Arial"/>
          <w:sz w:val="20"/>
          <w:szCs w:val="20"/>
          <w:lang w:eastAsia="pl-PL"/>
        </w:rPr>
        <w:t>przetwarzanie danych osobowych ujawnionych przeze mnie</w:t>
      </w:r>
      <w:r w:rsidRPr="005733C9">
        <w:rPr>
          <w:rFonts w:ascii="Arial" w:eastAsia="Times New Roman" w:hAnsi="Arial" w:cs="Arial"/>
          <w:sz w:val="20"/>
          <w:szCs w:val="20"/>
          <w:vertAlign w:val="superscript"/>
          <w:lang w:eastAsia="pl-PL"/>
        </w:rPr>
        <w:footnoteReference w:id="2"/>
      </w:r>
      <w:r w:rsidRPr="005733C9">
        <w:rPr>
          <w:rFonts w:ascii="Arial" w:eastAsia="Times New Roman" w:hAnsi="Arial" w:cs="Arial"/>
          <w:sz w:val="20"/>
          <w:szCs w:val="20"/>
          <w:lang w:eastAsia="pl-PL"/>
        </w:rPr>
        <w:t xml:space="preserve"> w procesie:</w:t>
      </w:r>
    </w:p>
    <w:p w:rsidR="00F54995" w:rsidRPr="005733C9" w:rsidRDefault="009D4A7E" w:rsidP="00F54995">
      <w:pPr>
        <w:numPr>
          <w:ilvl w:val="1"/>
          <w:numId w:val="4"/>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naboru kandydatów na ekspertów;</w:t>
      </w:r>
    </w:p>
    <w:p w:rsidR="00F54995" w:rsidRPr="005733C9" w:rsidRDefault="00F54995" w:rsidP="00F54995">
      <w:pPr>
        <w:numPr>
          <w:ilvl w:val="1"/>
          <w:numId w:val="4"/>
        </w:numPr>
        <w:spacing w:after="0" w:line="240" w:lineRule="auto"/>
        <w:jc w:val="both"/>
        <w:rPr>
          <w:rFonts w:ascii="Arial" w:eastAsia="Times New Roman" w:hAnsi="Arial" w:cs="Arial"/>
          <w:sz w:val="20"/>
          <w:szCs w:val="20"/>
          <w:lang w:eastAsia="pl-PL"/>
        </w:rPr>
      </w:pPr>
      <w:r w:rsidRPr="005733C9">
        <w:rPr>
          <w:rFonts w:ascii="Arial" w:eastAsia="Times New Roman" w:hAnsi="Arial" w:cs="Arial"/>
          <w:sz w:val="20"/>
          <w:szCs w:val="20"/>
          <w:lang w:eastAsia="pl-PL"/>
        </w:rPr>
        <w:t>prowadzenia</w:t>
      </w:r>
      <w:r w:rsidR="00597796">
        <w:rPr>
          <w:rFonts w:ascii="Arial" w:eastAsia="Times New Roman" w:hAnsi="Arial" w:cs="Arial"/>
          <w:sz w:val="20"/>
          <w:szCs w:val="20"/>
          <w:lang w:eastAsia="pl-PL"/>
        </w:rPr>
        <w:t xml:space="preserve"> i upublicznienia na stronie internetowej</w:t>
      </w:r>
      <w:r w:rsidR="009D4A7E">
        <w:rPr>
          <w:rFonts w:ascii="Arial" w:eastAsia="Times New Roman" w:hAnsi="Arial" w:cs="Arial"/>
          <w:sz w:val="20"/>
          <w:szCs w:val="20"/>
          <w:lang w:eastAsia="pl-PL"/>
        </w:rPr>
        <w:t xml:space="preserve"> wykazu kandydatów na ekspertów;</w:t>
      </w:r>
    </w:p>
    <w:p w:rsidR="00F54995" w:rsidRDefault="00F54995" w:rsidP="00F54995">
      <w:pPr>
        <w:numPr>
          <w:ilvl w:val="1"/>
          <w:numId w:val="4"/>
        </w:numPr>
        <w:spacing w:after="0" w:line="240" w:lineRule="auto"/>
        <w:jc w:val="both"/>
        <w:rPr>
          <w:rFonts w:ascii="Arial" w:eastAsia="Times New Roman" w:hAnsi="Arial" w:cs="Arial"/>
          <w:sz w:val="20"/>
          <w:szCs w:val="20"/>
          <w:lang w:eastAsia="pl-PL"/>
        </w:rPr>
      </w:pPr>
      <w:r w:rsidRPr="005733C9">
        <w:rPr>
          <w:rFonts w:ascii="Arial" w:eastAsia="Times New Roman" w:hAnsi="Arial" w:cs="Arial"/>
          <w:sz w:val="20"/>
          <w:szCs w:val="20"/>
          <w:lang w:eastAsia="pl-PL"/>
        </w:rPr>
        <w:t>udziału w wyborze projektów</w:t>
      </w:r>
    </w:p>
    <w:p w:rsidR="00F54995" w:rsidRPr="005733C9" w:rsidRDefault="00F54995" w:rsidP="00F54995">
      <w:pPr>
        <w:spacing w:after="0" w:line="240" w:lineRule="auto"/>
        <w:ind w:left="360"/>
        <w:jc w:val="both"/>
        <w:rPr>
          <w:rFonts w:ascii="Arial" w:eastAsia="Times New Roman" w:hAnsi="Arial" w:cs="Arial"/>
          <w:sz w:val="20"/>
          <w:szCs w:val="20"/>
          <w:lang w:eastAsia="pl-PL"/>
        </w:rPr>
      </w:pPr>
    </w:p>
    <w:p w:rsidR="00F54995" w:rsidRPr="005733C9" w:rsidRDefault="00F54995" w:rsidP="00F54995">
      <w:pPr>
        <w:spacing w:after="0" w:line="240" w:lineRule="auto"/>
        <w:ind w:left="360"/>
        <w:jc w:val="both"/>
        <w:rPr>
          <w:rFonts w:ascii="Arial" w:eastAsia="Times New Roman" w:hAnsi="Arial" w:cs="Arial"/>
          <w:sz w:val="20"/>
          <w:szCs w:val="20"/>
          <w:lang w:eastAsia="pl-PL"/>
        </w:rPr>
      </w:pPr>
      <w:r w:rsidRPr="005733C9">
        <w:rPr>
          <w:rFonts w:ascii="Arial" w:eastAsia="Times New Roman" w:hAnsi="Arial" w:cs="Arial"/>
          <w:sz w:val="20"/>
          <w:szCs w:val="20"/>
          <w:lang w:eastAsia="pl-PL"/>
        </w:rPr>
        <w:t>oraz</w:t>
      </w:r>
    </w:p>
    <w:p w:rsidR="00F54995" w:rsidRPr="005733C9" w:rsidRDefault="00F54995" w:rsidP="00F54995">
      <w:pPr>
        <w:spacing w:after="0" w:line="240" w:lineRule="auto"/>
        <w:ind w:left="360"/>
        <w:jc w:val="both"/>
        <w:rPr>
          <w:rFonts w:ascii="Arial" w:eastAsia="Times New Roman" w:hAnsi="Arial" w:cs="Arial"/>
          <w:sz w:val="20"/>
          <w:szCs w:val="20"/>
          <w:lang w:eastAsia="pl-PL"/>
        </w:rPr>
      </w:pPr>
    </w:p>
    <w:p w:rsidR="00F54995" w:rsidRPr="005733C9" w:rsidRDefault="00F54995" w:rsidP="00F54995">
      <w:pPr>
        <w:numPr>
          <w:ilvl w:val="0"/>
          <w:numId w:val="4"/>
        </w:numPr>
        <w:spacing w:after="0" w:line="240" w:lineRule="auto"/>
        <w:jc w:val="both"/>
        <w:rPr>
          <w:rFonts w:ascii="Arial" w:eastAsia="Times New Roman" w:hAnsi="Arial" w:cs="Arial"/>
          <w:sz w:val="20"/>
          <w:szCs w:val="20"/>
          <w:lang w:eastAsia="pl-PL"/>
        </w:rPr>
      </w:pPr>
      <w:r w:rsidRPr="005733C9">
        <w:rPr>
          <w:rFonts w:ascii="Arial" w:eastAsia="Times New Roman" w:hAnsi="Arial" w:cs="Arial"/>
          <w:sz w:val="20"/>
          <w:szCs w:val="20"/>
          <w:lang w:eastAsia="pl-PL"/>
        </w:rPr>
        <w:t>umieszczenie w wykazie kandydatów na ekspertów moich danych osobowych, obejmujących:</w:t>
      </w:r>
    </w:p>
    <w:p w:rsidR="00F54995" w:rsidRPr="005733C9" w:rsidRDefault="009D4A7E" w:rsidP="00F54995">
      <w:pPr>
        <w:spacing w:after="0" w:line="240" w:lineRule="auto"/>
        <w:ind w:left="720"/>
        <w:jc w:val="both"/>
        <w:rPr>
          <w:rFonts w:ascii="Arial" w:eastAsia="Times New Roman" w:hAnsi="Arial" w:cs="Arial"/>
          <w:sz w:val="20"/>
          <w:szCs w:val="20"/>
          <w:lang w:eastAsia="pl-PL"/>
        </w:rPr>
      </w:pPr>
      <w:r>
        <w:rPr>
          <w:rFonts w:ascii="Arial" w:eastAsia="Times New Roman" w:hAnsi="Arial" w:cs="Arial"/>
          <w:sz w:val="20"/>
          <w:szCs w:val="20"/>
          <w:lang w:eastAsia="pl-PL"/>
        </w:rPr>
        <w:t>a) imię i nazwisko;</w:t>
      </w:r>
    </w:p>
    <w:p w:rsidR="00F54995" w:rsidRPr="005733C9" w:rsidRDefault="009D4A7E" w:rsidP="00F54995">
      <w:pPr>
        <w:spacing w:after="0" w:line="240" w:lineRule="auto"/>
        <w:ind w:left="720"/>
        <w:jc w:val="both"/>
        <w:rPr>
          <w:rFonts w:ascii="Arial" w:eastAsia="Times New Roman" w:hAnsi="Arial" w:cs="Arial"/>
          <w:sz w:val="20"/>
          <w:szCs w:val="20"/>
          <w:lang w:eastAsia="pl-PL"/>
        </w:rPr>
      </w:pPr>
      <w:r>
        <w:rPr>
          <w:rFonts w:ascii="Arial" w:eastAsia="Times New Roman" w:hAnsi="Arial" w:cs="Arial"/>
          <w:sz w:val="20"/>
          <w:szCs w:val="20"/>
          <w:lang w:eastAsia="pl-PL"/>
        </w:rPr>
        <w:t>b) adres poczty elektronicznej;</w:t>
      </w:r>
    </w:p>
    <w:p w:rsidR="00F54995" w:rsidRPr="005733C9" w:rsidRDefault="00F54995" w:rsidP="00F54995">
      <w:pPr>
        <w:spacing w:after="0" w:line="240" w:lineRule="auto"/>
        <w:ind w:left="720"/>
        <w:jc w:val="both"/>
        <w:rPr>
          <w:rFonts w:ascii="Arial" w:eastAsia="Times New Roman" w:hAnsi="Arial" w:cs="Arial"/>
          <w:sz w:val="20"/>
          <w:szCs w:val="20"/>
          <w:lang w:eastAsia="pl-PL"/>
        </w:rPr>
      </w:pPr>
      <w:r w:rsidRPr="005733C9">
        <w:rPr>
          <w:rFonts w:ascii="Arial" w:eastAsia="Times New Roman" w:hAnsi="Arial" w:cs="Arial"/>
          <w:sz w:val="20"/>
          <w:szCs w:val="20"/>
          <w:lang w:eastAsia="pl-PL"/>
        </w:rPr>
        <w:t>c) dziedzinę objętą programem operacyjnym, w której się specjalizuję</w:t>
      </w:r>
      <w:r w:rsidR="009D4A7E">
        <w:rPr>
          <w:rFonts w:ascii="Arial" w:eastAsia="Times New Roman" w:hAnsi="Arial" w:cs="Arial"/>
          <w:sz w:val="20"/>
          <w:szCs w:val="20"/>
          <w:lang w:eastAsia="pl-PL"/>
        </w:rPr>
        <w:t>.</w:t>
      </w:r>
    </w:p>
    <w:p w:rsidR="00F54995" w:rsidRPr="005733C9" w:rsidRDefault="00F54995" w:rsidP="00F54995">
      <w:pPr>
        <w:spacing w:after="0" w:line="240" w:lineRule="auto"/>
        <w:jc w:val="both"/>
        <w:rPr>
          <w:rFonts w:ascii="Arial" w:eastAsia="Times New Roman" w:hAnsi="Arial" w:cs="Arial"/>
          <w:sz w:val="20"/>
          <w:szCs w:val="20"/>
          <w:lang w:eastAsia="pl-PL"/>
        </w:rPr>
      </w:pPr>
    </w:p>
    <w:p w:rsidR="00F54995" w:rsidRDefault="00F54995" w:rsidP="00F54995">
      <w:pPr>
        <w:spacing w:after="0" w:line="240" w:lineRule="auto"/>
        <w:jc w:val="both"/>
        <w:rPr>
          <w:rFonts w:ascii="Arial" w:eastAsia="Times New Roman" w:hAnsi="Arial" w:cs="Arial"/>
          <w:sz w:val="20"/>
          <w:szCs w:val="20"/>
          <w:lang w:eastAsia="pl-PL"/>
        </w:rPr>
      </w:pPr>
      <w:r w:rsidRPr="005733C9">
        <w:rPr>
          <w:rFonts w:ascii="Arial" w:eastAsia="Times New Roman" w:hAnsi="Arial" w:cs="Arial"/>
          <w:sz w:val="20"/>
          <w:szCs w:val="20"/>
          <w:lang w:eastAsia="pl-PL"/>
        </w:rPr>
        <w:t xml:space="preserve">- zgodnie z ustawą z dnia 29 sierpnia 1997 r. o ochronie danych osobowych (Dz. U. z 2014 r. </w:t>
      </w:r>
      <w:r w:rsidR="003431B5">
        <w:rPr>
          <w:rFonts w:ascii="Arial" w:eastAsia="Times New Roman" w:hAnsi="Arial" w:cs="Arial"/>
          <w:sz w:val="20"/>
          <w:szCs w:val="20"/>
          <w:lang w:eastAsia="pl-PL"/>
        </w:rPr>
        <w:br/>
      </w:r>
      <w:r w:rsidRPr="005733C9">
        <w:rPr>
          <w:rFonts w:ascii="Arial" w:eastAsia="Times New Roman" w:hAnsi="Arial" w:cs="Arial"/>
          <w:sz w:val="20"/>
          <w:szCs w:val="20"/>
          <w:lang w:eastAsia="pl-PL"/>
        </w:rPr>
        <w:t xml:space="preserve">poz. 1182, z </w:t>
      </w:r>
      <w:proofErr w:type="spellStart"/>
      <w:r w:rsidRPr="005733C9">
        <w:rPr>
          <w:rFonts w:ascii="Arial" w:eastAsia="Times New Roman" w:hAnsi="Arial" w:cs="Arial"/>
          <w:sz w:val="20"/>
          <w:szCs w:val="20"/>
          <w:lang w:eastAsia="pl-PL"/>
        </w:rPr>
        <w:t>późn</w:t>
      </w:r>
      <w:proofErr w:type="spellEnd"/>
      <w:r w:rsidRPr="005733C9">
        <w:rPr>
          <w:rFonts w:ascii="Arial" w:eastAsia="Times New Roman" w:hAnsi="Arial" w:cs="Arial"/>
          <w:sz w:val="20"/>
          <w:szCs w:val="20"/>
          <w:lang w:eastAsia="pl-PL"/>
        </w:rPr>
        <w:t>. zm.) - przez właściwą instytucję</w:t>
      </w:r>
      <w:r w:rsidRPr="005733C9">
        <w:rPr>
          <w:rFonts w:ascii="Arial" w:eastAsia="Times New Roman" w:hAnsi="Arial" w:cs="Arial"/>
          <w:sz w:val="20"/>
          <w:szCs w:val="20"/>
          <w:vertAlign w:val="superscript"/>
          <w:lang w:eastAsia="pl-PL"/>
        </w:rPr>
        <w:footnoteReference w:id="3"/>
      </w:r>
      <w:r w:rsidRPr="005733C9">
        <w:rPr>
          <w:rFonts w:ascii="Arial" w:eastAsia="Times New Roman" w:hAnsi="Arial" w:cs="Arial"/>
          <w:sz w:val="20"/>
          <w:szCs w:val="20"/>
          <w:lang w:eastAsia="pl-PL"/>
        </w:rPr>
        <w:t>, która prowadzi wykaz kandydatów na ekspertów.</w:t>
      </w:r>
    </w:p>
    <w:p w:rsidR="00AC0A7C" w:rsidRDefault="00AC0A7C" w:rsidP="00F54995">
      <w:pPr>
        <w:spacing w:after="0" w:line="240" w:lineRule="auto"/>
        <w:jc w:val="both"/>
        <w:rPr>
          <w:rFonts w:ascii="Arial" w:eastAsia="Times New Roman" w:hAnsi="Arial" w:cs="Arial"/>
          <w:sz w:val="20"/>
          <w:szCs w:val="20"/>
          <w:lang w:eastAsia="pl-PL"/>
        </w:rPr>
      </w:pPr>
    </w:p>
    <w:p w:rsidR="00AC0A7C" w:rsidRPr="005733C9" w:rsidRDefault="00AC0A7C" w:rsidP="00F54995">
      <w:pPr>
        <w:spacing w:after="0" w:line="240" w:lineRule="auto"/>
        <w:jc w:val="both"/>
        <w:rPr>
          <w:rFonts w:ascii="Arial" w:eastAsia="Times New Roman" w:hAnsi="Arial" w:cs="Arial"/>
          <w:sz w:val="20"/>
          <w:szCs w:val="20"/>
          <w:lang w:eastAsia="pl-PL"/>
        </w:rPr>
      </w:pPr>
    </w:p>
    <w:p w:rsidR="009D4A7E" w:rsidRDefault="009D4A7E" w:rsidP="00DA243F">
      <w:pPr>
        <w:spacing w:after="0" w:line="240" w:lineRule="auto"/>
        <w:rPr>
          <w:rFonts w:ascii="Arial" w:eastAsia="Times New Roman" w:hAnsi="Arial" w:cs="Arial"/>
          <w:sz w:val="20"/>
          <w:szCs w:val="20"/>
          <w:lang w:eastAsia="pl-PL"/>
        </w:rPr>
      </w:pPr>
    </w:p>
    <w:p w:rsidR="00DA243F" w:rsidRDefault="00DA243F" w:rsidP="00DA243F">
      <w:pPr>
        <w:spacing w:line="240" w:lineRule="exact"/>
        <w:ind w:left="567"/>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571277" w:rsidRPr="00F66AA9" w:rsidRDefault="00DA243F" w:rsidP="00F66AA9">
      <w:pPr>
        <w:spacing w:line="240" w:lineRule="exact"/>
        <w:ind w:left="567"/>
        <w:rPr>
          <w:rFonts w:ascii="Arial" w:hAnsi="Arial" w:cs="Arial"/>
          <w:sz w:val="20"/>
          <w:szCs w:val="20"/>
        </w:rPr>
      </w:pPr>
      <w:r>
        <w:rPr>
          <w:rFonts w:ascii="Arial" w:hAnsi="Arial" w:cs="Arial"/>
          <w:sz w:val="20"/>
          <w:szCs w:val="20"/>
        </w:rPr>
        <w:t xml:space="preserve">    (miejscowość, data)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w:t>
      </w:r>
    </w:p>
    <w:sectPr w:rsidR="00571277" w:rsidRPr="00F66AA9" w:rsidSect="00597796">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E1" w:rsidRDefault="00987BE1" w:rsidP="00F54995">
      <w:pPr>
        <w:spacing w:after="0" w:line="240" w:lineRule="auto"/>
      </w:pPr>
      <w:r>
        <w:separator/>
      </w:r>
    </w:p>
  </w:endnote>
  <w:endnote w:type="continuationSeparator" w:id="0">
    <w:p w:rsidR="00987BE1" w:rsidRDefault="00987BE1" w:rsidP="00F5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E1" w:rsidRDefault="00987BE1" w:rsidP="00F54995">
      <w:pPr>
        <w:spacing w:after="0" w:line="240" w:lineRule="auto"/>
      </w:pPr>
      <w:r>
        <w:separator/>
      </w:r>
    </w:p>
  </w:footnote>
  <w:footnote w:type="continuationSeparator" w:id="0">
    <w:p w:rsidR="00987BE1" w:rsidRDefault="00987BE1" w:rsidP="00F54995">
      <w:pPr>
        <w:spacing w:after="0" w:line="240" w:lineRule="auto"/>
      </w:pPr>
      <w:r>
        <w:continuationSeparator/>
      </w:r>
    </w:p>
  </w:footnote>
  <w:footnote w:id="1">
    <w:p w:rsidR="008465D5" w:rsidRPr="009D4A7E" w:rsidRDefault="008465D5" w:rsidP="008465D5">
      <w:pPr>
        <w:pStyle w:val="Tekstprzypisudolnego"/>
        <w:spacing w:before="120"/>
        <w:jc w:val="both"/>
        <w:rPr>
          <w:rFonts w:ascii="Arial" w:hAnsi="Arial" w:cs="Arial"/>
          <w:sz w:val="12"/>
          <w:szCs w:val="12"/>
        </w:rPr>
      </w:pPr>
      <w:r w:rsidRPr="009D4A7E">
        <w:rPr>
          <w:rStyle w:val="Odwoanieprzypisudolnego"/>
          <w:rFonts w:ascii="Arial" w:hAnsi="Arial" w:cs="Arial"/>
          <w:sz w:val="12"/>
          <w:szCs w:val="12"/>
        </w:rPr>
        <w:footnoteRef/>
      </w:r>
      <w:r w:rsidRPr="009D4A7E">
        <w:rPr>
          <w:rFonts w:ascii="Arial" w:hAnsi="Arial" w:cs="Arial"/>
          <w:sz w:val="12"/>
          <w:szCs w:val="12"/>
        </w:rPr>
        <w:t xml:space="preserve"> Administratorem danych osobowych kandydatów na ekspertów Programu Operacyjnego Wiedza Edukacja Rozwój 2014-2020 </w:t>
      </w:r>
      <w:r w:rsidRPr="009D4A7E">
        <w:rPr>
          <w:rFonts w:ascii="Arial" w:hAnsi="Arial" w:cs="Arial"/>
          <w:sz w:val="12"/>
          <w:szCs w:val="12"/>
        </w:rPr>
        <w:br/>
        <w:t xml:space="preserve">w rozumieniu ustawy z dnia 29 sierpnia 1997 r. o ochronie danych osobowych (Dz. U. z 2014 r. poz. 1182, z </w:t>
      </w:r>
      <w:proofErr w:type="spellStart"/>
      <w:r w:rsidRPr="009D4A7E">
        <w:rPr>
          <w:rFonts w:ascii="Arial" w:hAnsi="Arial" w:cs="Arial"/>
          <w:sz w:val="12"/>
          <w:szCs w:val="12"/>
        </w:rPr>
        <w:t>późn</w:t>
      </w:r>
      <w:proofErr w:type="spellEnd"/>
      <w:r w:rsidRPr="009D4A7E">
        <w:rPr>
          <w:rFonts w:ascii="Arial" w:hAnsi="Arial" w:cs="Arial"/>
          <w:sz w:val="12"/>
          <w:szCs w:val="12"/>
        </w:rPr>
        <w:t>. zm.) jest Minister Rozwoju, mający siedzibę przy</w:t>
      </w:r>
      <w:r w:rsidR="005303AC">
        <w:rPr>
          <w:rFonts w:ascii="Arial" w:hAnsi="Arial" w:cs="Arial"/>
          <w:sz w:val="12"/>
          <w:szCs w:val="12"/>
        </w:rPr>
        <w:t xml:space="preserve"> placu Trzech Krzyży</w:t>
      </w:r>
      <w:r w:rsidRPr="009D4A7E">
        <w:rPr>
          <w:rFonts w:ascii="Arial" w:hAnsi="Arial" w:cs="Arial"/>
          <w:sz w:val="12"/>
          <w:szCs w:val="12"/>
        </w:rPr>
        <w:t>, 00-</w:t>
      </w:r>
      <w:r w:rsidR="005303AC">
        <w:rPr>
          <w:rFonts w:ascii="Arial" w:hAnsi="Arial" w:cs="Arial"/>
          <w:sz w:val="12"/>
          <w:szCs w:val="12"/>
        </w:rPr>
        <w:t>507</w:t>
      </w:r>
      <w:bookmarkStart w:id="0" w:name="_GoBack"/>
      <w:bookmarkEnd w:id="0"/>
      <w:r w:rsidRPr="009D4A7E">
        <w:rPr>
          <w:rFonts w:ascii="Arial" w:hAnsi="Arial" w:cs="Arial"/>
          <w:sz w:val="12"/>
          <w:szCs w:val="12"/>
        </w:rPr>
        <w:t xml:space="preserve"> Warszawa.</w:t>
      </w:r>
    </w:p>
    <w:p w:rsidR="008465D5" w:rsidRPr="009D4A7E" w:rsidRDefault="008465D5" w:rsidP="008465D5">
      <w:pPr>
        <w:pStyle w:val="Tekstprzypisudolnego"/>
        <w:spacing w:before="120"/>
        <w:jc w:val="both"/>
        <w:rPr>
          <w:rFonts w:ascii="Arial" w:hAnsi="Arial" w:cs="Arial"/>
          <w:sz w:val="12"/>
          <w:szCs w:val="12"/>
        </w:rPr>
      </w:pPr>
      <w:r w:rsidRPr="009D4A7E">
        <w:rPr>
          <w:rFonts w:ascii="Arial" w:hAnsi="Arial" w:cs="Arial"/>
          <w:sz w:val="12"/>
          <w:szCs w:val="12"/>
        </w:rPr>
        <w:t>Kandydatowi na eksperta, który podał swoje dane osobowe przysługuje prawo wglądu do treści danych jego dotyczących oraz ich poprawiania. Podanie danych jest dobrowolne, ale konieczne do uzyskania wpisu do wykazu kandydatów na ekspertów. Kandydatowi na eksperta przysługuje także prawo odwołania, w każdym czasie, zgody na przetwarzanie danych osobowych. W takim wypadku, oznacza to brak możliwości zachowania wpisu w wykazie kandydatów na ekspertów.</w:t>
      </w:r>
    </w:p>
  </w:footnote>
  <w:footnote w:id="2">
    <w:p w:rsidR="00F54995" w:rsidRPr="009D4A7E" w:rsidRDefault="00F54995" w:rsidP="00F54995">
      <w:pPr>
        <w:pStyle w:val="Tekstprzypisudolnego"/>
        <w:spacing w:before="120"/>
        <w:rPr>
          <w:rFonts w:ascii="Arial" w:hAnsi="Arial" w:cs="Arial"/>
          <w:sz w:val="12"/>
          <w:szCs w:val="12"/>
        </w:rPr>
      </w:pPr>
      <w:r w:rsidRPr="009D4A7E">
        <w:rPr>
          <w:rStyle w:val="Odwoanieprzypisudolnego"/>
          <w:rFonts w:ascii="Arial" w:hAnsi="Arial" w:cs="Arial"/>
          <w:sz w:val="12"/>
          <w:szCs w:val="12"/>
        </w:rPr>
        <w:footnoteRef/>
      </w:r>
      <w:r w:rsidRPr="009D4A7E">
        <w:rPr>
          <w:rFonts w:ascii="Arial" w:hAnsi="Arial" w:cs="Arial"/>
          <w:sz w:val="12"/>
          <w:szCs w:val="12"/>
        </w:rPr>
        <w:t xml:space="preserve"> Dotyczy danych osobowych ujawnionych przez kandydata na eksperta w oświadczeniach, wnioskach o aktualizację danych osobowych, etc.</w:t>
      </w:r>
    </w:p>
  </w:footnote>
  <w:footnote w:id="3">
    <w:p w:rsidR="00F54995" w:rsidRPr="009D4A7E" w:rsidRDefault="00F54995" w:rsidP="00F54995">
      <w:pPr>
        <w:pStyle w:val="Tekstprzypisudolnego"/>
        <w:spacing w:before="120"/>
        <w:jc w:val="both"/>
        <w:rPr>
          <w:rFonts w:ascii="Arial" w:hAnsi="Arial" w:cs="Arial"/>
          <w:sz w:val="12"/>
          <w:szCs w:val="12"/>
        </w:rPr>
      </w:pPr>
      <w:r w:rsidRPr="009D4A7E">
        <w:rPr>
          <w:rStyle w:val="Odwoanieprzypisudolnego"/>
          <w:rFonts w:ascii="Arial" w:hAnsi="Arial" w:cs="Arial"/>
          <w:sz w:val="12"/>
          <w:szCs w:val="12"/>
        </w:rPr>
        <w:footnoteRef/>
      </w:r>
      <w:r w:rsidRPr="009D4A7E">
        <w:rPr>
          <w:rFonts w:ascii="Arial" w:hAnsi="Arial" w:cs="Arial"/>
          <w:sz w:val="12"/>
          <w:szCs w:val="12"/>
        </w:rPr>
        <w:t xml:space="preserve"> Zgodnie z art. 49 ust. 10 ustawy z dnia 11 lipca 2014 r. o zasadach realizacji programów  w zakresie polityki spójności finansowanych w perspektywie finansowej 2014-2020 (Dz. U. poz. 1146, z </w:t>
      </w:r>
      <w:proofErr w:type="spellStart"/>
      <w:r w:rsidRPr="009D4A7E">
        <w:rPr>
          <w:rFonts w:ascii="Arial" w:hAnsi="Arial" w:cs="Arial"/>
          <w:sz w:val="12"/>
          <w:szCs w:val="12"/>
        </w:rPr>
        <w:t>późn</w:t>
      </w:r>
      <w:proofErr w:type="spellEnd"/>
      <w:r w:rsidRPr="009D4A7E">
        <w:rPr>
          <w:rFonts w:ascii="Arial" w:hAnsi="Arial" w:cs="Arial"/>
          <w:sz w:val="12"/>
          <w:szCs w:val="12"/>
        </w:rPr>
        <w:t>. zm.) wykaz kandydatów na ekspertów prowadzi właściwa instytucja. W przypadku wykazu kandydatów na ekspertów Programu Operacyjnego Wiedza Edukacja Rozwój 2014-2020 właściwą instytucją,</w:t>
      </w:r>
      <w:r w:rsidR="00597796" w:rsidRPr="009D4A7E">
        <w:rPr>
          <w:rFonts w:ascii="Arial" w:hAnsi="Arial" w:cs="Arial"/>
          <w:sz w:val="12"/>
          <w:szCs w:val="12"/>
        </w:rPr>
        <w:t xml:space="preserve"> </w:t>
      </w:r>
      <w:r w:rsidRPr="009D4A7E">
        <w:rPr>
          <w:rFonts w:ascii="Arial" w:hAnsi="Arial" w:cs="Arial"/>
          <w:sz w:val="12"/>
          <w:szCs w:val="12"/>
        </w:rPr>
        <w:t>o której mowa w ww. ustawie, jest Minister Rozwoju lub właściwa Instytucja Pośrednicząca, której Minister Rozwoju powierzył prowadzenie wykazu kandydatów na ekspertów oraz przetwarzanie danych osobowych kandydatów na ekspertów.</w:t>
      </w:r>
    </w:p>
    <w:p w:rsidR="00F54995" w:rsidRPr="009D4A7E" w:rsidRDefault="00F54995" w:rsidP="00F54995">
      <w:pPr>
        <w:pStyle w:val="Tekstprzypisudolnego"/>
        <w:spacing w:before="120"/>
        <w:jc w:val="both"/>
        <w:rPr>
          <w:sz w:val="12"/>
          <w:szCs w:val="12"/>
        </w:rPr>
      </w:pPr>
      <w:r w:rsidRPr="009D4A7E">
        <w:rPr>
          <w:rFonts w:ascii="Arial" w:hAnsi="Arial" w:cs="Arial"/>
          <w:sz w:val="12"/>
          <w:szCs w:val="12"/>
        </w:rPr>
        <w:t>Właściwa instytucja, w szczególnie uzasadnionych przypadkach, może powierzyć przetwarzanie danych osobowych kandydatów na ekspertów innym podmiotom.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C58"/>
    <w:multiLevelType w:val="hybridMultilevel"/>
    <w:tmpl w:val="623288D8"/>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1">
    <w:nsid w:val="331E3CA3"/>
    <w:multiLevelType w:val="hybridMultilevel"/>
    <w:tmpl w:val="582AC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4460D30"/>
    <w:multiLevelType w:val="hybridMultilevel"/>
    <w:tmpl w:val="4260A8D0"/>
    <w:lvl w:ilvl="0" w:tplc="0415000B">
      <w:start w:val="1"/>
      <w:numFmt w:val="bullet"/>
      <w:lvlText w:val=""/>
      <w:lvlJc w:val="left"/>
      <w:pPr>
        <w:ind w:left="770" w:hanging="360"/>
      </w:pPr>
      <w:rPr>
        <w:rFonts w:ascii="Wingdings" w:hAnsi="Wingdings" w:hint="default"/>
      </w:rPr>
    </w:lvl>
    <w:lvl w:ilvl="1" w:tplc="04150003">
      <w:start w:val="1"/>
      <w:numFmt w:val="bullet"/>
      <w:lvlText w:val="o"/>
      <w:lvlJc w:val="left"/>
      <w:pPr>
        <w:ind w:left="1490" w:hanging="360"/>
      </w:pPr>
      <w:rPr>
        <w:rFonts w:ascii="Courier New" w:hAnsi="Courier New" w:cs="Times New Roman"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Times New Roman"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Times New Roman" w:hint="default"/>
      </w:rPr>
    </w:lvl>
    <w:lvl w:ilvl="8" w:tplc="04150005">
      <w:start w:val="1"/>
      <w:numFmt w:val="bullet"/>
      <w:lvlText w:val=""/>
      <w:lvlJc w:val="left"/>
      <w:pPr>
        <w:ind w:left="6530" w:hanging="360"/>
      </w:pPr>
      <w:rPr>
        <w:rFonts w:ascii="Wingdings" w:hAnsi="Wingdings" w:hint="default"/>
      </w:rPr>
    </w:lvl>
  </w:abstractNum>
  <w:abstractNum w:abstractNumId="3">
    <w:nsid w:val="3C247A7D"/>
    <w:multiLevelType w:val="hybridMultilevel"/>
    <w:tmpl w:val="C71E7A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D527701"/>
    <w:multiLevelType w:val="hybridMultilevel"/>
    <w:tmpl w:val="C4CE93A4"/>
    <w:lvl w:ilvl="0" w:tplc="59688830">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58B26BC1"/>
    <w:multiLevelType w:val="hybridMultilevel"/>
    <w:tmpl w:val="404064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7">
    <w:nsid w:val="628F4CC5"/>
    <w:multiLevelType w:val="hybridMultilevel"/>
    <w:tmpl w:val="582AC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BE"/>
    <w:rsid w:val="00012D80"/>
    <w:rsid w:val="00093946"/>
    <w:rsid w:val="00152082"/>
    <w:rsid w:val="00172701"/>
    <w:rsid w:val="002922C0"/>
    <w:rsid w:val="002D23BE"/>
    <w:rsid w:val="002F260A"/>
    <w:rsid w:val="002F49AD"/>
    <w:rsid w:val="003431B5"/>
    <w:rsid w:val="00427C84"/>
    <w:rsid w:val="0046597F"/>
    <w:rsid w:val="0049147A"/>
    <w:rsid w:val="004D68AE"/>
    <w:rsid w:val="005214F8"/>
    <w:rsid w:val="00525C1D"/>
    <w:rsid w:val="005303AC"/>
    <w:rsid w:val="00571277"/>
    <w:rsid w:val="00597796"/>
    <w:rsid w:val="005D2C5F"/>
    <w:rsid w:val="0061186F"/>
    <w:rsid w:val="006F5B2A"/>
    <w:rsid w:val="007B6472"/>
    <w:rsid w:val="007E6DAD"/>
    <w:rsid w:val="008140A2"/>
    <w:rsid w:val="0083522A"/>
    <w:rsid w:val="008465D5"/>
    <w:rsid w:val="00987BE1"/>
    <w:rsid w:val="009D4A7E"/>
    <w:rsid w:val="009D72A2"/>
    <w:rsid w:val="00A520D1"/>
    <w:rsid w:val="00AC0A7C"/>
    <w:rsid w:val="00AF1C4E"/>
    <w:rsid w:val="00B1074D"/>
    <w:rsid w:val="00BB7F7D"/>
    <w:rsid w:val="00CB0388"/>
    <w:rsid w:val="00DA243F"/>
    <w:rsid w:val="00DB1F12"/>
    <w:rsid w:val="00DC551E"/>
    <w:rsid w:val="00E64F8B"/>
    <w:rsid w:val="00E958A6"/>
    <w:rsid w:val="00EC0508"/>
    <w:rsid w:val="00F33D70"/>
    <w:rsid w:val="00F54995"/>
    <w:rsid w:val="00F66AA9"/>
    <w:rsid w:val="00FD0EBD"/>
    <w:rsid w:val="00FE5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BB7F7D"/>
  </w:style>
  <w:style w:type="paragraph" w:customStyle="1" w:styleId="CMSHeadL7">
    <w:name w:val="CMS Head L7"/>
    <w:basedOn w:val="Normalny"/>
    <w:rsid w:val="0046597F"/>
    <w:pPr>
      <w:numPr>
        <w:ilvl w:val="6"/>
        <w:numId w:val="1"/>
      </w:numPr>
      <w:spacing w:after="240" w:line="240" w:lineRule="auto"/>
      <w:outlineLvl w:val="6"/>
    </w:pPr>
    <w:rPr>
      <w:rFonts w:ascii="Times New Roman" w:eastAsia="Times New Roman" w:hAnsi="Times New Roman" w:cs="Times New Roman"/>
      <w:szCs w:val="24"/>
      <w:lang w:val="en-GB"/>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F5499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rsid w:val="00F5499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F54995"/>
    <w:rPr>
      <w:vertAlign w:val="superscript"/>
    </w:rPr>
  </w:style>
  <w:style w:type="paragraph" w:styleId="Tekstdymka">
    <w:name w:val="Balloon Text"/>
    <w:basedOn w:val="Normalny"/>
    <w:link w:val="TekstdymkaZnak"/>
    <w:uiPriority w:val="99"/>
    <w:semiHidden/>
    <w:unhideWhenUsed/>
    <w:rsid w:val="00F549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4995"/>
    <w:rPr>
      <w:rFonts w:ascii="Tahoma" w:hAnsi="Tahoma" w:cs="Tahoma"/>
      <w:sz w:val="16"/>
      <w:szCs w:val="16"/>
    </w:rPr>
  </w:style>
  <w:style w:type="character" w:styleId="Pogrubienie">
    <w:name w:val="Strong"/>
    <w:basedOn w:val="Domylnaczcionkaakapitu"/>
    <w:uiPriority w:val="22"/>
    <w:qFormat/>
    <w:rsid w:val="00AF1C4E"/>
    <w:rPr>
      <w:b/>
      <w:bCs/>
    </w:rPr>
  </w:style>
  <w:style w:type="paragraph" w:styleId="Akapitzlist">
    <w:name w:val="List Paragraph"/>
    <w:basedOn w:val="Normalny"/>
    <w:uiPriority w:val="34"/>
    <w:qFormat/>
    <w:rsid w:val="00DA243F"/>
    <w:pPr>
      <w:ind w:left="720"/>
      <w:contextualSpacing/>
    </w:pPr>
  </w:style>
  <w:style w:type="character" w:styleId="Hipercze">
    <w:name w:val="Hyperlink"/>
    <w:basedOn w:val="Domylnaczcionkaakapitu"/>
    <w:uiPriority w:val="99"/>
    <w:unhideWhenUsed/>
    <w:rsid w:val="00DA24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BB7F7D"/>
  </w:style>
  <w:style w:type="paragraph" w:customStyle="1" w:styleId="CMSHeadL7">
    <w:name w:val="CMS Head L7"/>
    <w:basedOn w:val="Normalny"/>
    <w:rsid w:val="0046597F"/>
    <w:pPr>
      <w:numPr>
        <w:ilvl w:val="6"/>
        <w:numId w:val="1"/>
      </w:numPr>
      <w:spacing w:after="240" w:line="240" w:lineRule="auto"/>
      <w:outlineLvl w:val="6"/>
    </w:pPr>
    <w:rPr>
      <w:rFonts w:ascii="Times New Roman" w:eastAsia="Times New Roman" w:hAnsi="Times New Roman" w:cs="Times New Roman"/>
      <w:szCs w:val="24"/>
      <w:lang w:val="en-GB"/>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F5499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rsid w:val="00F5499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F54995"/>
    <w:rPr>
      <w:vertAlign w:val="superscript"/>
    </w:rPr>
  </w:style>
  <w:style w:type="paragraph" w:styleId="Tekstdymka">
    <w:name w:val="Balloon Text"/>
    <w:basedOn w:val="Normalny"/>
    <w:link w:val="TekstdymkaZnak"/>
    <w:uiPriority w:val="99"/>
    <w:semiHidden/>
    <w:unhideWhenUsed/>
    <w:rsid w:val="00F549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4995"/>
    <w:rPr>
      <w:rFonts w:ascii="Tahoma" w:hAnsi="Tahoma" w:cs="Tahoma"/>
      <w:sz w:val="16"/>
      <w:szCs w:val="16"/>
    </w:rPr>
  </w:style>
  <w:style w:type="character" w:styleId="Pogrubienie">
    <w:name w:val="Strong"/>
    <w:basedOn w:val="Domylnaczcionkaakapitu"/>
    <w:uiPriority w:val="22"/>
    <w:qFormat/>
    <w:rsid w:val="00AF1C4E"/>
    <w:rPr>
      <w:b/>
      <w:bCs/>
    </w:rPr>
  </w:style>
  <w:style w:type="paragraph" w:styleId="Akapitzlist">
    <w:name w:val="List Paragraph"/>
    <w:basedOn w:val="Normalny"/>
    <w:uiPriority w:val="34"/>
    <w:qFormat/>
    <w:rsid w:val="00DA243F"/>
    <w:pPr>
      <w:ind w:left="720"/>
      <w:contextualSpacing/>
    </w:pPr>
  </w:style>
  <w:style w:type="character" w:styleId="Hipercze">
    <w:name w:val="Hyperlink"/>
    <w:basedOn w:val="Domylnaczcionkaakapitu"/>
    <w:uiPriority w:val="99"/>
    <w:unhideWhenUsed/>
    <w:rsid w:val="00DA24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8243">
      <w:bodyDiv w:val="1"/>
      <w:marLeft w:val="0"/>
      <w:marRight w:val="0"/>
      <w:marTop w:val="0"/>
      <w:marBottom w:val="0"/>
      <w:divBdr>
        <w:top w:val="none" w:sz="0" w:space="0" w:color="auto"/>
        <w:left w:val="none" w:sz="0" w:space="0" w:color="auto"/>
        <w:bottom w:val="none" w:sz="0" w:space="0" w:color="auto"/>
        <w:right w:val="none" w:sz="0" w:space="0" w:color="auto"/>
      </w:divBdr>
    </w:div>
    <w:div w:id="20339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CE52-5D28-4902-B74B-8F58823C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1210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Chmurski Marcin</dc:creator>
  <cp:lastModifiedBy>Chmurski Marcin</cp:lastModifiedBy>
  <cp:revision>2</cp:revision>
  <dcterms:created xsi:type="dcterms:W3CDTF">2016-01-29T08:49:00Z</dcterms:created>
  <dcterms:modified xsi:type="dcterms:W3CDTF">2016-01-29T08:49:00Z</dcterms:modified>
</cp:coreProperties>
</file>