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7EB72" w14:textId="77777777" w:rsidR="004544AD" w:rsidRPr="007541BD" w:rsidRDefault="004544AD" w:rsidP="004544A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5FE02EEE" w14:textId="77777777" w:rsidR="004544AD" w:rsidRPr="007541BD" w:rsidRDefault="004544AD" w:rsidP="004544A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6755B58" w14:textId="77777777" w:rsidR="004544AD" w:rsidRPr="007541BD" w:rsidRDefault="004544AD" w:rsidP="004544A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4F3E149C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1BA9961E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53F0B086" w14:textId="77777777" w:rsidR="008A332F" w:rsidRDefault="002F4CB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53B0E44A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F4CBB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2F4CBB">
        <w:rPr>
          <w:rFonts w:ascii="Arial" w:hAnsi="Arial" w:cs="Arial"/>
          <w:b/>
          <w:color w:val="auto"/>
          <w:sz w:val="24"/>
          <w:szCs w:val="24"/>
        </w:rPr>
        <w:t xml:space="preserve"> 20</w:t>
      </w:r>
      <w:r w:rsidR="002F204E">
        <w:rPr>
          <w:rFonts w:ascii="Arial" w:hAnsi="Arial" w:cs="Arial"/>
          <w:b/>
          <w:color w:val="auto"/>
          <w:sz w:val="24"/>
          <w:szCs w:val="24"/>
        </w:rPr>
        <w:t>2</w:t>
      </w:r>
      <w:r w:rsidR="00A312BF">
        <w:rPr>
          <w:rFonts w:ascii="Arial" w:hAnsi="Arial" w:cs="Arial"/>
          <w:b/>
          <w:color w:val="auto"/>
          <w:sz w:val="24"/>
          <w:szCs w:val="24"/>
        </w:rPr>
        <w:t>1</w:t>
      </w:r>
      <w:r w:rsidR="002F4C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432BC08" w14:textId="77777777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2968A1" w14:paraId="05ABC1EF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9644DE1" w14:textId="77777777" w:rsidR="00CA516B" w:rsidRPr="002968A1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2968A1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C9BD0" w14:textId="77777777" w:rsidR="0023363E" w:rsidRPr="002968A1" w:rsidRDefault="0023363E" w:rsidP="0023363E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/>
                <w:sz w:val="20"/>
              </w:rPr>
            </w:pPr>
            <w:r w:rsidRPr="002968A1">
              <w:rPr>
                <w:rFonts w:ascii="Arial" w:hAnsi="Arial" w:cs="Arial"/>
                <w:b/>
                <w:bCs/>
                <w:iCs/>
                <w:color w:val="000000"/>
                <w:sz w:val="20"/>
              </w:rPr>
              <w:t>„Budowa sieci dostępu do Internetu Ogólnopolskiej Sieci Edukacyjnej”</w:t>
            </w:r>
          </w:p>
          <w:p w14:paraId="26C243B2" w14:textId="77777777" w:rsidR="00CA516B" w:rsidRPr="002968A1" w:rsidRDefault="0023363E" w:rsidP="0023363E">
            <w:pPr>
              <w:spacing w:line="276" w:lineRule="auto"/>
              <w:rPr>
                <w:rFonts w:ascii="Arial" w:hAnsi="Arial" w:cs="Arial"/>
                <w:i/>
                <w:color w:val="000000"/>
                <w:sz w:val="20"/>
              </w:rPr>
            </w:pPr>
            <w:r w:rsidRPr="002968A1">
              <w:rPr>
                <w:rFonts w:ascii="Arial" w:hAnsi="Arial" w:cs="Arial"/>
                <w:b/>
                <w:bCs/>
                <w:iCs/>
                <w:color w:val="000000"/>
                <w:sz w:val="20"/>
              </w:rPr>
              <w:t>Akronim projektu: OSE- S</w:t>
            </w:r>
          </w:p>
        </w:tc>
      </w:tr>
      <w:tr w:rsidR="00CA516B" w:rsidRPr="002968A1" w14:paraId="17350C81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93B9F21" w14:textId="77777777" w:rsidR="00CA516B" w:rsidRPr="002968A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547C64" w14:textId="77777777" w:rsidR="00CA516B" w:rsidRPr="002968A1" w:rsidRDefault="0023363E" w:rsidP="006822BC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68A1">
              <w:rPr>
                <w:rFonts w:ascii="Arial" w:hAnsi="Arial" w:cs="Arial"/>
                <w:color w:val="000000"/>
                <w:sz w:val="18"/>
                <w:szCs w:val="18"/>
              </w:rPr>
              <w:t>Minister Cyfryzacji</w:t>
            </w:r>
          </w:p>
        </w:tc>
      </w:tr>
      <w:tr w:rsidR="00CA516B" w:rsidRPr="002968A1" w14:paraId="4FC54101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92D7439" w14:textId="77777777" w:rsidR="00CA516B" w:rsidRPr="002968A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093DD" w14:textId="77777777" w:rsidR="00CA516B" w:rsidRPr="002968A1" w:rsidRDefault="0023363E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68A1">
              <w:rPr>
                <w:rFonts w:ascii="Arial" w:hAnsi="Arial" w:cs="Arial"/>
                <w:color w:val="000000"/>
                <w:sz w:val="18"/>
                <w:szCs w:val="18"/>
              </w:rPr>
              <w:t>Naukowa i Akademicka Sieć Komputerowa- Państwowy Instytut Badawczy</w:t>
            </w:r>
            <w:r w:rsidR="0030196F" w:rsidRPr="002968A1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</w:tr>
      <w:tr w:rsidR="00CA516B" w:rsidRPr="002968A1" w14:paraId="50E325B6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D5B9449" w14:textId="77777777" w:rsidR="00CA516B" w:rsidRPr="002968A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494F4" w14:textId="77777777" w:rsidR="00CA516B" w:rsidRPr="002968A1" w:rsidRDefault="0023363E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2968A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Nie dotyczy</w:t>
            </w:r>
          </w:p>
        </w:tc>
      </w:tr>
      <w:tr w:rsidR="00CA516B" w:rsidRPr="002968A1" w14:paraId="11376FEE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52AA57D" w14:textId="77777777" w:rsidR="00CA516B" w:rsidRPr="002968A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1B753E" w14:textId="77777777" w:rsidR="0023363E" w:rsidRPr="002968A1" w:rsidRDefault="0023363E" w:rsidP="002336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Środki Unijne: Program Operacyjny Polska Cyfrowa</w:t>
            </w:r>
          </w:p>
          <w:p w14:paraId="786D9447" w14:textId="77777777" w:rsidR="0023363E" w:rsidRPr="002968A1" w:rsidRDefault="0023363E" w:rsidP="002336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Oś priorytetowa: I powszechny dostęp do szybkiego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</w:p>
          <w:p w14:paraId="1EDE4FF2" w14:textId="77777777" w:rsidR="0023363E" w:rsidRPr="002968A1" w:rsidRDefault="0023363E" w:rsidP="002336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Działanie:</w:t>
            </w:r>
            <w:r w:rsidRPr="008F7BC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1.1 Wyeliminowanie terytorialnych różnic w możliwości dostępu do szerokopasmowego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o wysokich przepustowościach. </w:t>
            </w:r>
          </w:p>
          <w:p w14:paraId="51ADBCF9" w14:textId="77777777" w:rsidR="00CA516B" w:rsidRPr="002968A1" w:rsidRDefault="0023363E" w:rsidP="0023363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68A1">
              <w:rPr>
                <w:rFonts w:ascii="Arial" w:hAnsi="Arial" w:cs="Arial"/>
                <w:color w:val="000000"/>
                <w:sz w:val="18"/>
                <w:szCs w:val="18"/>
              </w:rPr>
              <w:t>Budżet Państwa (cz. 27- Informatyzacja).</w:t>
            </w:r>
          </w:p>
        </w:tc>
      </w:tr>
      <w:tr w:rsidR="00CA516B" w:rsidRPr="002968A1" w14:paraId="5B4CF474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6CDBE47" w14:textId="77777777" w:rsidR="008A332F" w:rsidRPr="002968A1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E0961D6" w14:textId="77777777" w:rsidR="00CA516B" w:rsidRPr="002968A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B49D9" w14:textId="77777777" w:rsidR="00CA516B" w:rsidRPr="002968A1" w:rsidRDefault="0023363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68A1">
              <w:rPr>
                <w:rFonts w:ascii="Arial" w:hAnsi="Arial" w:cs="Arial"/>
                <w:b/>
                <w:sz w:val="18"/>
                <w:szCs w:val="18"/>
              </w:rPr>
              <w:t>171.972.600,41 PLN</w:t>
            </w:r>
          </w:p>
        </w:tc>
      </w:tr>
      <w:tr w:rsidR="005212C8" w:rsidRPr="002968A1" w14:paraId="385CA545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24AF243" w14:textId="77777777" w:rsidR="005212C8" w:rsidRPr="002968A1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2968A1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2968A1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CD24E" w14:textId="77777777" w:rsidR="005212C8" w:rsidRPr="002968A1" w:rsidRDefault="0023363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68A1">
              <w:rPr>
                <w:rFonts w:ascii="Arial" w:hAnsi="Arial" w:cs="Arial"/>
                <w:b/>
                <w:sz w:val="18"/>
                <w:szCs w:val="18"/>
              </w:rPr>
              <w:t>171.972.600,41 PLN</w:t>
            </w:r>
          </w:p>
        </w:tc>
      </w:tr>
      <w:tr w:rsidR="00CA516B" w:rsidRPr="002968A1" w14:paraId="49DFFA2A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53D24FA" w14:textId="77777777" w:rsidR="0087452F" w:rsidRPr="002968A1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2968A1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25C07C0A" w14:textId="77777777" w:rsidR="00CA516B" w:rsidRPr="002968A1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r w:rsidR="003A38FB" w:rsidRPr="002968A1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do 31.12.2020 r. – pierwotny okres realizacji projektu.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6350B7" w14:textId="77777777" w:rsidR="003A38FB" w:rsidRPr="002968A1" w:rsidRDefault="003A38FB" w:rsidP="003A38FB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968A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01.01.2018 r. do  31.12.2021 r.*</w:t>
            </w:r>
          </w:p>
          <w:p w14:paraId="511C6874" w14:textId="77777777" w:rsidR="00CA516B" w:rsidRPr="002968A1" w:rsidRDefault="003A38FB" w:rsidP="003A38FB">
            <w:pPr>
              <w:jc w:val="both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968A1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01.01.2018 r. do 31.12.2020 r. – pierwotny okres realizacji projektu.</w:t>
            </w:r>
          </w:p>
        </w:tc>
      </w:tr>
    </w:tbl>
    <w:p w14:paraId="308CF6CC" w14:textId="77777777" w:rsidR="003A38FB" w:rsidRDefault="003A38FB" w:rsidP="003A38FB">
      <w:pPr>
        <w:pStyle w:val="Akapitzlist"/>
        <w:spacing w:line="276" w:lineRule="auto"/>
        <w:ind w:left="360"/>
        <w:rPr>
          <w:rFonts w:ascii="Arial" w:hAnsi="Arial" w:cs="Arial"/>
          <w:b/>
          <w:bCs/>
          <w:sz w:val="18"/>
          <w:szCs w:val="18"/>
        </w:rPr>
      </w:pPr>
    </w:p>
    <w:p w14:paraId="2AE4CC46" w14:textId="77777777" w:rsidR="003A38FB" w:rsidRPr="002968A1" w:rsidRDefault="003A38FB" w:rsidP="003A38FB">
      <w:pPr>
        <w:pStyle w:val="Akapitzlist"/>
        <w:spacing w:line="276" w:lineRule="auto"/>
        <w:ind w:left="360"/>
        <w:rPr>
          <w:rFonts w:ascii="Arial" w:hAnsi="Arial" w:cs="Arial"/>
          <w:b/>
          <w:bCs/>
          <w:iCs/>
          <w:color w:val="000000"/>
          <w:sz w:val="20"/>
        </w:rPr>
      </w:pPr>
      <w:r w:rsidRPr="003A38FB">
        <w:rPr>
          <w:rFonts w:ascii="Arial" w:hAnsi="Arial" w:cs="Arial"/>
          <w:b/>
          <w:bCs/>
          <w:sz w:val="18"/>
          <w:szCs w:val="18"/>
        </w:rPr>
        <w:t>*</w:t>
      </w:r>
      <w:r w:rsidRPr="003A38FB">
        <w:rPr>
          <w:rFonts w:ascii="Arial" w:hAnsi="Arial" w:cs="Arial"/>
          <w:sz w:val="18"/>
          <w:szCs w:val="18"/>
        </w:rPr>
        <w:t xml:space="preserve">Zgodnie z podpisanym w dniu 06.11.2020 r. aneksem do umowy o dofinansowanie realizacji projektu pn. </w:t>
      </w:r>
      <w:r w:rsidRPr="003A38FB">
        <w:rPr>
          <w:rFonts w:ascii="Arial" w:hAnsi="Arial" w:cs="Arial"/>
          <w:i/>
          <w:iCs/>
          <w:sz w:val="18"/>
          <w:szCs w:val="18"/>
        </w:rPr>
        <w:t xml:space="preserve">„Budowa </w:t>
      </w:r>
      <w:r>
        <w:rPr>
          <w:rFonts w:ascii="Arial" w:hAnsi="Arial" w:cs="Arial"/>
          <w:i/>
          <w:iCs/>
          <w:sz w:val="18"/>
          <w:szCs w:val="18"/>
        </w:rPr>
        <w:t xml:space="preserve">sieci dostępu do Internetu </w:t>
      </w:r>
      <w:r w:rsidRPr="003A38FB">
        <w:rPr>
          <w:rFonts w:ascii="Arial" w:hAnsi="Arial" w:cs="Arial"/>
          <w:i/>
          <w:iCs/>
          <w:sz w:val="18"/>
          <w:szCs w:val="18"/>
        </w:rPr>
        <w:t>Ogólnopolskiej Sieci Edukacyjnej”</w:t>
      </w:r>
      <w:r w:rsidRPr="002968A1">
        <w:rPr>
          <w:rFonts w:ascii="Arial" w:hAnsi="Arial" w:cs="Arial"/>
          <w:b/>
          <w:bCs/>
          <w:i/>
          <w:iCs/>
          <w:color w:val="000000"/>
          <w:sz w:val="20"/>
        </w:rPr>
        <w:t xml:space="preserve"> </w:t>
      </w:r>
      <w:r w:rsidRPr="003A38FB">
        <w:rPr>
          <w:rFonts w:ascii="Arial" w:hAnsi="Arial" w:cs="Arial"/>
          <w:sz w:val="18"/>
          <w:szCs w:val="18"/>
        </w:rPr>
        <w:t>została m.in. przedłużona data realizacji projektu do 31.12.202</w:t>
      </w:r>
      <w:r w:rsidR="0091663D">
        <w:rPr>
          <w:rFonts w:ascii="Arial" w:hAnsi="Arial" w:cs="Arial"/>
          <w:sz w:val="18"/>
          <w:szCs w:val="18"/>
        </w:rPr>
        <w:t>1</w:t>
      </w:r>
      <w:r w:rsidRPr="003A38FB">
        <w:rPr>
          <w:rFonts w:ascii="Arial" w:hAnsi="Arial" w:cs="Arial"/>
          <w:sz w:val="18"/>
          <w:szCs w:val="18"/>
        </w:rPr>
        <w:t xml:space="preserve"> r. </w:t>
      </w:r>
    </w:p>
    <w:p w14:paraId="267D5CF1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2968A1">
        <w:rPr>
          <w:rFonts w:ascii="Arial" w:eastAsia="Calibri" w:hAnsi="Arial" w:cs="Arial"/>
          <w:color w:val="767171"/>
          <w:sz w:val="20"/>
          <w:szCs w:val="20"/>
        </w:rPr>
        <w:t>&lt;maksymalnie 1000 znaków&gt;</w:t>
      </w:r>
    </w:p>
    <w:p w14:paraId="32635647" w14:textId="77777777" w:rsidR="00601605" w:rsidRPr="002968A1" w:rsidRDefault="004C1D48" w:rsidP="00E14823">
      <w:pPr>
        <w:pStyle w:val="Nagwek3"/>
        <w:spacing w:after="360"/>
        <w:jc w:val="both"/>
        <w:rPr>
          <w:rFonts w:ascii="Arial" w:hAnsi="Arial" w:cs="Arial"/>
          <w:color w:val="00000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601605" w:rsidRPr="002968A1">
        <w:rPr>
          <w:rFonts w:ascii="Arial" w:hAnsi="Arial" w:cs="Arial"/>
          <w:color w:val="000000"/>
          <w:sz w:val="18"/>
          <w:szCs w:val="18"/>
        </w:rPr>
        <w:t xml:space="preserve">W dniu 27 października 2017 r. została przyjęta stosowna Ustawa o Ogólnopolskiej Sieci Edukacyjnej (Dz. U. z 2017 r. poz. 2184) – dalej Ustawa OSE, która określa cele, źródła finansowania przedsięwzięcia a także </w:t>
      </w:r>
      <w:proofErr w:type="spellStart"/>
      <w:r w:rsidR="00601605" w:rsidRPr="002968A1">
        <w:rPr>
          <w:rFonts w:ascii="Arial" w:hAnsi="Arial" w:cs="Arial"/>
          <w:color w:val="000000"/>
          <w:sz w:val="18"/>
          <w:szCs w:val="18"/>
        </w:rPr>
        <w:t>Operato-ra</w:t>
      </w:r>
      <w:proofErr w:type="spellEnd"/>
      <w:r w:rsidR="00601605" w:rsidRPr="002968A1">
        <w:rPr>
          <w:rFonts w:ascii="Arial" w:hAnsi="Arial" w:cs="Arial"/>
          <w:color w:val="000000"/>
          <w:sz w:val="18"/>
          <w:szCs w:val="18"/>
        </w:rPr>
        <w:t xml:space="preserve"> OSE i jego zadania, gwarantująca wykonalność prawną projektu. </w:t>
      </w:r>
    </w:p>
    <w:p w14:paraId="27F1BBA2" w14:textId="77777777" w:rsidR="004C1D48" w:rsidRPr="002968A1" w:rsidRDefault="00601605" w:rsidP="00E14823">
      <w:pPr>
        <w:pStyle w:val="Nagwek3"/>
        <w:spacing w:after="360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2968A1">
        <w:rPr>
          <w:rFonts w:ascii="Arial" w:hAnsi="Arial" w:cs="Arial"/>
          <w:color w:val="000000"/>
          <w:sz w:val="18"/>
          <w:szCs w:val="18"/>
        </w:rPr>
        <w:t xml:space="preserve">Ustawa OSE stanowi podstawę do tego, by w latach 2018-2020 realizować zadania zmierzające do umożliwienia wszystkim  szkołom w Polsce dostępu do nowoczesnej infrastruktury telekomunikacyjnej korzystając z rezultatów trwających lub planowanych inwestycji komercyjnych operatorów telekomunikacyjnych oraz projektów </w:t>
      </w:r>
      <w:proofErr w:type="spellStart"/>
      <w:r w:rsidRPr="002968A1">
        <w:rPr>
          <w:rFonts w:ascii="Arial" w:hAnsi="Arial" w:cs="Arial"/>
          <w:color w:val="000000"/>
          <w:sz w:val="18"/>
          <w:szCs w:val="18"/>
        </w:rPr>
        <w:t>współfi-nansowanych</w:t>
      </w:r>
      <w:proofErr w:type="spellEnd"/>
      <w:r w:rsidRPr="002968A1">
        <w:rPr>
          <w:rFonts w:ascii="Arial" w:hAnsi="Arial" w:cs="Arial"/>
          <w:color w:val="000000"/>
          <w:sz w:val="18"/>
          <w:szCs w:val="18"/>
        </w:rPr>
        <w:t xml:space="preserve"> ze środków działania 1.1 POPC.</w:t>
      </w:r>
    </w:p>
    <w:p w14:paraId="7FB80785" w14:textId="77777777" w:rsidR="003C7325" w:rsidRPr="002968A1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="Calibr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0367FC" w:rsidRPr="002968A1" w14:paraId="76540BDE" w14:textId="77777777" w:rsidTr="002968A1">
        <w:trPr>
          <w:trHeight w:val="565"/>
          <w:tblHeader/>
        </w:trPr>
        <w:tc>
          <w:tcPr>
            <w:tcW w:w="2972" w:type="dxa"/>
            <w:shd w:val="clear" w:color="auto" w:fill="D0CECE"/>
            <w:vAlign w:val="center"/>
          </w:tcPr>
          <w:p w14:paraId="52057912" w14:textId="77777777" w:rsidR="00907F6D" w:rsidRPr="002968A1" w:rsidRDefault="00795AFA" w:rsidP="002968A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370275D7" w14:textId="77777777" w:rsidR="00907F6D" w:rsidRPr="002968A1" w:rsidRDefault="00795AFA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746F8BD3" w14:textId="77777777" w:rsidR="00907F6D" w:rsidRPr="002968A1" w:rsidRDefault="00795AFA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968A1" w14:paraId="0A1CE8E6" w14:textId="77777777" w:rsidTr="002968A1">
        <w:tc>
          <w:tcPr>
            <w:tcW w:w="2972" w:type="dxa"/>
            <w:shd w:val="clear" w:color="auto" w:fill="auto"/>
          </w:tcPr>
          <w:p w14:paraId="11584B59" w14:textId="77777777" w:rsidR="00907F6D" w:rsidRPr="002968A1" w:rsidRDefault="00F7181C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rPr>
                <w:rFonts w:ascii="Arial" w:hAnsi="Arial" w:cs="Arial"/>
                <w:color w:val="000000"/>
                <w:sz w:val="18"/>
                <w:szCs w:val="20"/>
              </w:rPr>
              <w:t>81,25</w:t>
            </w:r>
            <w:r w:rsidR="00F151ED" w:rsidRPr="002968A1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="00601605" w:rsidRPr="002968A1">
              <w:rPr>
                <w:rFonts w:ascii="Arial" w:hAnsi="Arial" w:cs="Arial"/>
                <w:color w:val="000000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034F4703" w14:textId="77777777" w:rsidR="0014428F" w:rsidRPr="002968A1" w:rsidRDefault="00F7181C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69,88</w:t>
            </w:r>
            <w:r w:rsidR="0014428F" w:rsidRPr="002968A1">
              <w:rPr>
                <w:rFonts w:ascii="Arial" w:hAnsi="Arial" w:cs="Arial"/>
                <w:sz w:val="18"/>
                <w:szCs w:val="18"/>
              </w:rPr>
              <w:t xml:space="preserve"> % </w:t>
            </w:r>
          </w:p>
          <w:p w14:paraId="136401FA" w14:textId="77777777" w:rsidR="0014428F" w:rsidRPr="002968A1" w:rsidRDefault="0014428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EAC9D06" w14:textId="77777777" w:rsidR="0014428F" w:rsidRPr="002968A1" w:rsidRDefault="007F493B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66,14</w:t>
            </w:r>
            <w:r w:rsidR="0014428F" w:rsidRPr="002968A1">
              <w:rPr>
                <w:rFonts w:ascii="Arial" w:hAnsi="Arial" w:cs="Arial"/>
                <w:sz w:val="18"/>
                <w:szCs w:val="18"/>
              </w:rPr>
              <w:t xml:space="preserve"> % </w:t>
            </w:r>
          </w:p>
          <w:p w14:paraId="3F10F1C8" w14:textId="77777777" w:rsidR="0014428F" w:rsidRPr="002968A1" w:rsidRDefault="0014428F" w:rsidP="002968A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08185037" w14:textId="77777777" w:rsidR="006063A2" w:rsidRPr="002968A1" w:rsidRDefault="006063A2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7C9F731" w14:textId="28D292D2" w:rsidR="00907F6D" w:rsidRPr="002968A1" w:rsidRDefault="001975C1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rPr>
                <w:rFonts w:ascii="Arial" w:hAnsi="Arial" w:cs="Arial"/>
                <w:color w:val="000000"/>
                <w:sz w:val="18"/>
                <w:szCs w:val="20"/>
              </w:rPr>
              <w:t>92,</w:t>
            </w:r>
            <w:r w:rsidR="000D20BD" w:rsidRPr="002968A1">
              <w:rPr>
                <w:rFonts w:ascii="Arial" w:hAnsi="Arial" w:cs="Arial"/>
                <w:color w:val="000000"/>
                <w:sz w:val="18"/>
                <w:szCs w:val="20"/>
              </w:rPr>
              <w:t>01</w:t>
            </w:r>
            <w:r w:rsidR="007D2019" w:rsidRPr="002968A1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="005B13D3" w:rsidRPr="002968A1">
              <w:rPr>
                <w:rFonts w:ascii="Arial" w:hAnsi="Arial" w:cs="Arial"/>
                <w:color w:val="000000"/>
                <w:sz w:val="18"/>
                <w:szCs w:val="20"/>
              </w:rPr>
              <w:t>%</w:t>
            </w:r>
          </w:p>
        </w:tc>
      </w:tr>
    </w:tbl>
    <w:p w14:paraId="121F67B8" w14:textId="77777777" w:rsidR="002B50C0" w:rsidRPr="002968A1" w:rsidRDefault="002B50C0" w:rsidP="002B50C0">
      <w:pPr>
        <w:pStyle w:val="Nagwek3"/>
        <w:spacing w:after="200"/>
        <w:rPr>
          <w:rStyle w:val="Nagwek2Znak"/>
          <w:rFonts w:ascii="Arial" w:eastAsia="Calibri" w:hAnsi="Arial" w:cs="Arial"/>
          <w:color w:val="767171"/>
          <w:sz w:val="20"/>
          <w:szCs w:val="20"/>
        </w:rPr>
      </w:pPr>
    </w:p>
    <w:p w14:paraId="59DABF1B" w14:textId="77777777" w:rsidR="00E42938" w:rsidRPr="002968A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="Calibri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968A1">
        <w:rPr>
          <w:rFonts w:ascii="Arial" w:eastAsia="Calibri" w:hAnsi="Arial" w:cs="Arial"/>
          <w:color w:val="767171"/>
          <w:sz w:val="20"/>
          <w:szCs w:val="20"/>
        </w:rPr>
        <w:t xml:space="preserve">&lt;maksymalnie </w:t>
      </w:r>
      <w:r w:rsidR="00E11B44" w:rsidRPr="002968A1">
        <w:rPr>
          <w:rFonts w:ascii="Arial" w:eastAsia="Calibri" w:hAnsi="Arial" w:cs="Arial"/>
          <w:color w:val="767171"/>
          <w:sz w:val="20"/>
          <w:szCs w:val="20"/>
        </w:rPr>
        <w:t>5</w:t>
      </w:r>
      <w:r w:rsidR="00B41415" w:rsidRPr="002968A1">
        <w:rPr>
          <w:rFonts w:ascii="Arial" w:eastAsia="Calibri" w:hAnsi="Arial" w:cs="Arial"/>
          <w:color w:val="767171"/>
          <w:sz w:val="20"/>
          <w:szCs w:val="20"/>
        </w:rPr>
        <w:t>0</w:t>
      </w:r>
      <w:r w:rsidR="00DA34DF" w:rsidRPr="002968A1">
        <w:rPr>
          <w:rFonts w:ascii="Arial" w:eastAsia="Calibri" w:hAnsi="Arial" w:cs="Arial"/>
          <w:color w:val="767171"/>
          <w:sz w:val="20"/>
          <w:szCs w:val="20"/>
        </w:rPr>
        <w:t>00 znaków&gt;</w:t>
      </w:r>
    </w:p>
    <w:p w14:paraId="37E250AA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0367FC" w:rsidRPr="002968A1" w14:paraId="28ACBBFE" w14:textId="77777777" w:rsidTr="002968A1">
        <w:trPr>
          <w:tblHeader/>
        </w:trPr>
        <w:tc>
          <w:tcPr>
            <w:tcW w:w="2127" w:type="dxa"/>
            <w:shd w:val="clear" w:color="auto" w:fill="D0CECE"/>
          </w:tcPr>
          <w:p w14:paraId="003D6C25" w14:textId="77777777" w:rsidR="004350B8" w:rsidRPr="002968A1" w:rsidRDefault="00F76777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F6A6783" w14:textId="77777777" w:rsidR="004350B8" w:rsidRPr="002968A1" w:rsidRDefault="00CA516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2968A1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2968A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14:paraId="4011DC8A" w14:textId="77777777" w:rsidR="004350B8" w:rsidRPr="002968A1" w:rsidRDefault="00CA516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2968A1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08467B18" w14:textId="77777777" w:rsidR="004350B8" w:rsidRPr="002968A1" w:rsidRDefault="00CA516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2968A1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12ECFCD9" w14:textId="77777777" w:rsidR="004350B8" w:rsidRPr="002968A1" w:rsidRDefault="00CA516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2968A1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0367FC" w:rsidRPr="002968A1" w14:paraId="173E12D2" w14:textId="77777777" w:rsidTr="002968A1">
        <w:tc>
          <w:tcPr>
            <w:tcW w:w="2127" w:type="dxa"/>
            <w:shd w:val="clear" w:color="auto" w:fill="auto"/>
          </w:tcPr>
          <w:p w14:paraId="05B4CABB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Przygotowanie projektu potwierdzone zaakceptowaną do realizacji Koncepcją OSE</w:t>
            </w:r>
          </w:p>
        </w:tc>
        <w:tc>
          <w:tcPr>
            <w:tcW w:w="1507" w:type="dxa"/>
            <w:shd w:val="clear" w:color="auto" w:fill="auto"/>
          </w:tcPr>
          <w:p w14:paraId="03D2180B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68A1"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2DF102A3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914" w:type="dxa"/>
            <w:shd w:val="clear" w:color="auto" w:fill="auto"/>
          </w:tcPr>
          <w:p w14:paraId="11FEFA3D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2802" w:type="dxa"/>
            <w:shd w:val="clear" w:color="auto" w:fill="auto"/>
          </w:tcPr>
          <w:p w14:paraId="7DD2B386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0367FC" w:rsidRPr="002968A1" w14:paraId="0B63F990" w14:textId="77777777" w:rsidTr="002968A1">
        <w:tc>
          <w:tcPr>
            <w:tcW w:w="2127" w:type="dxa"/>
            <w:shd w:val="clear" w:color="auto" w:fill="auto"/>
          </w:tcPr>
          <w:p w14:paraId="4364AE92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Odebrane Studium Wykonalności</w:t>
            </w:r>
          </w:p>
          <w:p w14:paraId="0889FE4B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14:paraId="30ED4243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1913D4F7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1914" w:type="dxa"/>
            <w:shd w:val="clear" w:color="auto" w:fill="auto"/>
          </w:tcPr>
          <w:p w14:paraId="28DDCC4B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2802" w:type="dxa"/>
            <w:shd w:val="clear" w:color="auto" w:fill="auto"/>
          </w:tcPr>
          <w:p w14:paraId="5FF31470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0367FC" w:rsidRPr="002968A1" w14:paraId="795351F2" w14:textId="77777777" w:rsidTr="002968A1">
        <w:tc>
          <w:tcPr>
            <w:tcW w:w="2127" w:type="dxa"/>
            <w:shd w:val="clear" w:color="auto" w:fill="auto"/>
          </w:tcPr>
          <w:p w14:paraId="1569B9DE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Pozyskanie finansowania Projektu OSE-S</w:t>
            </w:r>
          </w:p>
        </w:tc>
        <w:tc>
          <w:tcPr>
            <w:tcW w:w="1507" w:type="dxa"/>
            <w:shd w:val="clear" w:color="auto" w:fill="auto"/>
          </w:tcPr>
          <w:p w14:paraId="140C481A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3636C7BE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1914" w:type="dxa"/>
            <w:shd w:val="clear" w:color="auto" w:fill="auto"/>
          </w:tcPr>
          <w:p w14:paraId="6E9983A3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2802" w:type="dxa"/>
            <w:shd w:val="clear" w:color="auto" w:fill="auto"/>
          </w:tcPr>
          <w:p w14:paraId="125BE639" w14:textId="77777777" w:rsidR="007030F7" w:rsidRPr="002968A1" w:rsidRDefault="007030F7" w:rsidP="002968A1">
            <w:pPr>
              <w:spacing w:after="0" w:line="240" w:lineRule="auto"/>
            </w:pPr>
            <w:r w:rsidRPr="002968A1">
              <w:t>osiągnięty</w:t>
            </w:r>
          </w:p>
          <w:p w14:paraId="6A9BE2A9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i/>
                <w:sz w:val="18"/>
              </w:rPr>
              <w:t xml:space="preserve">Dłuższy niż zakładano okres akceptacji zmiany programu POPC, który wpłynął na przesunięcie terminu wezwania do złożenia wniosku na dofinansowanie Projektu a tym samym jego rozpatrzenia, akceptacji i zawarcia Umowy  </w:t>
            </w:r>
          </w:p>
        </w:tc>
      </w:tr>
      <w:tr w:rsidR="000367FC" w:rsidRPr="002968A1" w14:paraId="5C0F5AF5" w14:textId="77777777" w:rsidTr="002968A1">
        <w:tc>
          <w:tcPr>
            <w:tcW w:w="2127" w:type="dxa"/>
            <w:shd w:val="clear" w:color="auto" w:fill="auto"/>
          </w:tcPr>
          <w:p w14:paraId="0C7BA7FB" w14:textId="77777777" w:rsidR="007030F7" w:rsidRPr="002968A1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Systemy OSS/BSS przygotowane do podstawowego działania</w:t>
            </w:r>
          </w:p>
        </w:tc>
        <w:tc>
          <w:tcPr>
            <w:tcW w:w="1507" w:type="dxa"/>
            <w:shd w:val="clear" w:color="auto" w:fill="auto"/>
          </w:tcPr>
          <w:p w14:paraId="7EE7ED6B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228C2CA4" w14:textId="77777777" w:rsidR="007030F7" w:rsidRPr="002968A1" w:rsidRDefault="008B7035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09-2020</w:t>
            </w:r>
          </w:p>
          <w:p w14:paraId="76995256" w14:textId="77777777" w:rsidR="003A38FB" w:rsidRPr="002968A1" w:rsidRDefault="003A38F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EA020D" w14:textId="77777777" w:rsidR="003A38FB" w:rsidRPr="002968A1" w:rsidRDefault="003A38FB" w:rsidP="002968A1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14:paraId="7E5DAC52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14:paraId="6AA8D2E0" w14:textId="77777777" w:rsidR="00256796" w:rsidRPr="002968A1" w:rsidRDefault="0025679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9AEDCC6" w14:textId="77777777" w:rsidR="00256796" w:rsidRPr="002968A1" w:rsidRDefault="0025679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588C5E" w14:textId="77777777" w:rsidR="001F08BC" w:rsidRPr="002968A1" w:rsidRDefault="00CC1E7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Ze względu na zmi</w:t>
            </w:r>
            <w:r w:rsidR="006A6F78" w:rsidRPr="002968A1">
              <w:rPr>
                <w:rFonts w:ascii="Arial" w:hAnsi="Arial" w:cs="Arial"/>
                <w:sz w:val="18"/>
                <w:szCs w:val="18"/>
              </w:rPr>
              <w:t>anę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556E" w:rsidRPr="002968A1">
              <w:rPr>
                <w:rFonts w:ascii="Arial" w:hAnsi="Arial" w:cs="Arial"/>
                <w:sz w:val="18"/>
                <w:szCs w:val="18"/>
              </w:rPr>
              <w:t xml:space="preserve">koncepcji </w:t>
            </w:r>
            <w:r w:rsidR="006A6F78" w:rsidRPr="002968A1">
              <w:rPr>
                <w:rFonts w:ascii="Arial" w:hAnsi="Arial" w:cs="Arial"/>
                <w:sz w:val="18"/>
                <w:szCs w:val="18"/>
              </w:rPr>
              <w:t xml:space="preserve">wdrożenia systemów OSS/BSS pod kątem </w:t>
            </w:r>
            <w:r w:rsidR="001F08BC" w:rsidRPr="002968A1">
              <w:rPr>
                <w:rFonts w:ascii="Arial" w:hAnsi="Arial" w:cs="Arial"/>
                <w:sz w:val="18"/>
                <w:szCs w:val="18"/>
              </w:rPr>
              <w:t xml:space="preserve">uzyskania </w:t>
            </w:r>
            <w:r w:rsidR="006A6F78" w:rsidRPr="002968A1">
              <w:rPr>
                <w:rFonts w:ascii="Arial" w:hAnsi="Arial" w:cs="Arial"/>
                <w:sz w:val="18"/>
                <w:szCs w:val="18"/>
              </w:rPr>
              <w:t xml:space="preserve">synergii </w:t>
            </w:r>
            <w:r w:rsidR="007F143D" w:rsidRPr="002968A1">
              <w:rPr>
                <w:rFonts w:ascii="Arial" w:hAnsi="Arial" w:cs="Arial"/>
                <w:sz w:val="18"/>
                <w:szCs w:val="18"/>
              </w:rPr>
              <w:br/>
            </w:r>
            <w:r w:rsidR="006A6F78" w:rsidRPr="002968A1">
              <w:rPr>
                <w:rFonts w:ascii="Arial" w:hAnsi="Arial" w:cs="Arial"/>
                <w:sz w:val="18"/>
                <w:szCs w:val="18"/>
              </w:rPr>
              <w:t xml:space="preserve">z innymi obszarami działalności NASK PIB </w:t>
            </w:r>
            <w:r w:rsidRPr="002968A1">
              <w:rPr>
                <w:rFonts w:ascii="Arial" w:hAnsi="Arial" w:cs="Arial"/>
                <w:sz w:val="18"/>
                <w:szCs w:val="18"/>
              </w:rPr>
              <w:t>w</w:t>
            </w:r>
            <w:r w:rsidR="0061542F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II kw. 2019 r. zmieniono założenia funkcjonalne </w:t>
            </w:r>
            <w:r w:rsidR="006A6F78" w:rsidRPr="002968A1">
              <w:rPr>
                <w:rFonts w:ascii="Arial" w:hAnsi="Arial" w:cs="Arial"/>
                <w:sz w:val="18"/>
                <w:szCs w:val="18"/>
              </w:rPr>
              <w:t>dla obszaru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 OSS/BSS</w:t>
            </w:r>
            <w:r w:rsidR="001F08BC" w:rsidRPr="002968A1">
              <w:rPr>
                <w:rFonts w:ascii="Arial" w:hAnsi="Arial" w:cs="Arial"/>
                <w:sz w:val="18"/>
                <w:szCs w:val="18"/>
              </w:rPr>
              <w:t>, który został podzielony:</w:t>
            </w:r>
          </w:p>
          <w:p w14:paraId="040DD655" w14:textId="77777777" w:rsidR="00F85799" w:rsidRPr="002968A1" w:rsidRDefault="001F08B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F85799" w:rsidRPr="002968A1">
              <w:rPr>
                <w:rFonts w:ascii="Arial" w:hAnsi="Arial" w:cs="Arial"/>
                <w:sz w:val="18"/>
                <w:szCs w:val="18"/>
              </w:rPr>
              <w:t>Wdrożenie systemów OSS</w:t>
            </w:r>
            <w:r w:rsidR="007F143D" w:rsidRPr="002968A1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1E428D0" w14:textId="77777777" w:rsidR="00E06683" w:rsidRPr="002968A1" w:rsidRDefault="001F08B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85799" w:rsidRPr="002968A1">
              <w:rPr>
                <w:rFonts w:ascii="Arial" w:hAnsi="Arial" w:cs="Arial"/>
                <w:sz w:val="18"/>
                <w:szCs w:val="18"/>
              </w:rPr>
              <w:t xml:space="preserve">Zakup zwirtualizowanej infrastruktury obliczeniowej </w:t>
            </w:r>
            <w:r w:rsidR="00CC1E7F" w:rsidRPr="002968A1">
              <w:rPr>
                <w:rFonts w:ascii="Arial" w:hAnsi="Arial" w:cs="Arial"/>
                <w:sz w:val="18"/>
                <w:szCs w:val="18"/>
              </w:rPr>
              <w:t>(</w:t>
            </w:r>
            <w:r w:rsidR="00F85799" w:rsidRPr="002968A1">
              <w:rPr>
                <w:rFonts w:ascii="Arial" w:hAnsi="Arial" w:cs="Arial"/>
                <w:sz w:val="18"/>
                <w:szCs w:val="18"/>
              </w:rPr>
              <w:t>chmury obliczeniowej</w:t>
            </w:r>
            <w:r w:rsidR="00CC1E7F" w:rsidRPr="002968A1">
              <w:rPr>
                <w:rFonts w:ascii="Arial" w:hAnsi="Arial" w:cs="Arial"/>
                <w:sz w:val="18"/>
                <w:szCs w:val="18"/>
              </w:rPr>
              <w:t>)</w:t>
            </w:r>
            <w:r w:rsidR="00F85799" w:rsidRPr="002968A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48FE744D" w14:textId="77777777" w:rsidR="001C6618" w:rsidRPr="002968A1" w:rsidRDefault="001C6618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>3. Wdrożenie systemów BSS</w:t>
            </w:r>
          </w:p>
          <w:p w14:paraId="64C08569" w14:textId="77777777" w:rsidR="001C6618" w:rsidRPr="002968A1" w:rsidRDefault="001C6618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8CB0C5F" w14:textId="77777777" w:rsidR="00622C5C" w:rsidRPr="002968A1" w:rsidRDefault="00622C5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Ad. 1</w:t>
            </w:r>
          </w:p>
          <w:p w14:paraId="30A682B0" w14:textId="77777777" w:rsidR="00622C5C" w:rsidRPr="002968A1" w:rsidRDefault="00622C5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W dniu 25 września 2020 r. zakończono wdrożenie Fazy II systemów OSS.</w:t>
            </w:r>
          </w:p>
          <w:p w14:paraId="7EF05C2C" w14:textId="77777777" w:rsidR="00622C5C" w:rsidRPr="002968A1" w:rsidRDefault="00622C5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0CF3B3" w14:textId="77777777" w:rsidR="00622C5C" w:rsidRPr="002968A1" w:rsidRDefault="00622C5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Ad. 2</w:t>
            </w:r>
          </w:p>
          <w:p w14:paraId="19EE13A3" w14:textId="77777777" w:rsidR="002A5F68" w:rsidRPr="002968A1" w:rsidRDefault="00F85799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Wobec zmiany wymagań wydajnościowych i architektonicznych, wynikających z konieczności zapewnienia zasobów </w:t>
            </w:r>
            <w:r w:rsidR="007F143D" w:rsidRPr="002968A1">
              <w:rPr>
                <w:rFonts w:ascii="Arial" w:hAnsi="Arial" w:cs="Arial"/>
                <w:sz w:val="18"/>
                <w:szCs w:val="18"/>
              </w:rPr>
              <w:br/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dla systemu SWG, konieczne </w:t>
            </w:r>
            <w:r w:rsidR="00033297" w:rsidRPr="002968A1">
              <w:rPr>
                <w:rFonts w:ascii="Arial" w:hAnsi="Arial" w:cs="Arial"/>
                <w:sz w:val="18"/>
                <w:szCs w:val="18"/>
              </w:rPr>
              <w:t>było</w:t>
            </w:r>
            <w:r w:rsidR="007F143D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przedefiniowanie wymagań na infrastrukturę obliczeniową, </w:t>
            </w:r>
            <w:r w:rsidR="007F143D" w:rsidRPr="002968A1">
              <w:rPr>
                <w:rFonts w:ascii="Arial" w:hAnsi="Arial" w:cs="Arial"/>
                <w:sz w:val="18"/>
                <w:szCs w:val="18"/>
              </w:rPr>
              <w:t xml:space="preserve">ze szczególnym naciskiem </w:t>
            </w:r>
            <w:r w:rsidR="002A5F68" w:rsidRPr="002968A1">
              <w:rPr>
                <w:rFonts w:ascii="Arial" w:hAnsi="Arial" w:cs="Arial"/>
                <w:sz w:val="18"/>
                <w:szCs w:val="18"/>
              </w:rPr>
              <w:br/>
            </w:r>
            <w:r w:rsidR="007F143D" w:rsidRPr="002968A1">
              <w:rPr>
                <w:rFonts w:ascii="Arial" w:hAnsi="Arial" w:cs="Arial"/>
                <w:sz w:val="18"/>
                <w:szCs w:val="18"/>
              </w:rPr>
              <w:t>na zachowanie konkurencyjności w każdym z obszarów infrastruktury.</w:t>
            </w:r>
            <w:r w:rsidR="002A5F68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D74267C" w14:textId="77777777" w:rsidR="00033297" w:rsidRPr="002968A1" w:rsidRDefault="0003329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W tym celu przeprowadzono dialog</w:t>
            </w:r>
            <w:r w:rsidR="002A5F68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968A1">
              <w:rPr>
                <w:rFonts w:ascii="Arial" w:hAnsi="Arial" w:cs="Arial"/>
                <w:sz w:val="18"/>
                <w:szCs w:val="18"/>
              </w:rPr>
              <w:t>techniczny z rynkiem dostawców, który zakończył się opracowaniem wymagań technicznych i funkcjonalnych na zwirtualizowaną infrastrukturę obliczeniową, które zostały następnie ogłoszone w</w:t>
            </w:r>
            <w:r w:rsidR="002A5F68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formie zapytania o cenę (RFQ) w dniu 30 kwietnia 2020 r. W odpowiedzi na ogłoszenie wykonawcy zgłosili ponad 400 pytań, a finalnie 11 z wykonawców złożyło </w:t>
            </w:r>
            <w:r w:rsidR="002A5F68" w:rsidRPr="002968A1">
              <w:rPr>
                <w:rFonts w:ascii="Arial" w:hAnsi="Arial" w:cs="Arial"/>
                <w:sz w:val="18"/>
                <w:szCs w:val="18"/>
              </w:rPr>
              <w:br/>
            </w:r>
            <w:r w:rsidRPr="002968A1">
              <w:rPr>
                <w:rFonts w:ascii="Arial" w:hAnsi="Arial" w:cs="Arial"/>
                <w:sz w:val="18"/>
                <w:szCs w:val="18"/>
              </w:rPr>
              <w:t>w dniu 19 maja 2020 r. oferty.</w:t>
            </w:r>
          </w:p>
          <w:p w14:paraId="4BF54DD2" w14:textId="77777777" w:rsidR="001C6618" w:rsidRPr="002968A1" w:rsidRDefault="00622C5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Wszystkie złożone oferty podlegały odrzuceniu ze względu na błędy jakie zawierały, w efekcie czego postępowanie zostało rozstrzygnięte bez wyłonienia najkorzystniejszej oferty. W zaistniałej sytuacji, wobec istnienia przesłane ku temu, Zamawiający wszczął procedurę wyboru wykonawcy w trybie niekonkurencyjnym i przeprowadził negocjacje z trzema wykonawcami, którzy złożyli najkorzystniejsze oferty. W ich efekcie został wybrany wykonawca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Advatech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>, z którym w dniu 12 listopada 2020 r. podpisano umowę. Wykonawca zrealizował Fazę I wdrożenia w dniu 22 grudnia 2020 r.</w:t>
            </w:r>
          </w:p>
          <w:p w14:paraId="1CB744E9" w14:textId="77777777" w:rsidR="00622C5C" w:rsidRPr="002968A1" w:rsidRDefault="00622C5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DB6D65" w14:textId="77777777" w:rsidR="00033297" w:rsidRPr="002968A1" w:rsidRDefault="00622C5C" w:rsidP="002968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Ad. 3</w:t>
            </w:r>
          </w:p>
          <w:p w14:paraId="260091DC" w14:textId="77777777" w:rsidR="00D74554" w:rsidRPr="002968A1" w:rsidRDefault="00F400E4" w:rsidP="002968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W efekcie przeprowadzonych powtórnie analiz potrzeb OSE przygotowano dokumentację do postępowania zakupowego na dostawę i wdrożenie BSS, które zostało ogłoszone w dniu 19.11.2020 r. W </w:t>
            </w:r>
            <w:r w:rsidR="00D74554" w:rsidRPr="002968A1">
              <w:rPr>
                <w:rFonts w:ascii="Arial" w:hAnsi="Arial" w:cs="Arial"/>
                <w:sz w:val="18"/>
                <w:szCs w:val="18"/>
              </w:rPr>
              <w:t>efekcie postepowania złożona została tylko</w:t>
            </w:r>
            <w:r w:rsidR="00AB5A22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4554" w:rsidRPr="002968A1">
              <w:rPr>
                <w:rFonts w:ascii="Arial" w:hAnsi="Arial" w:cs="Arial"/>
                <w:sz w:val="18"/>
                <w:szCs w:val="18"/>
              </w:rPr>
              <w:t xml:space="preserve">1 oferta o wysokości znacznie </w:t>
            </w:r>
            <w:r w:rsidR="00D74554" w:rsidRPr="002968A1">
              <w:rPr>
                <w:rFonts w:ascii="Arial" w:hAnsi="Arial" w:cs="Arial"/>
                <w:sz w:val="18"/>
                <w:szCs w:val="18"/>
              </w:rPr>
              <w:lastRenderedPageBreak/>
              <w:t>przekraczającej zakładany budżet, wobec czego postępowanie pozostało nierozstrzygnięte.</w:t>
            </w:r>
          </w:p>
          <w:p w14:paraId="7EE87A69" w14:textId="77777777" w:rsidR="001C6618" w:rsidRPr="002968A1" w:rsidRDefault="00D74554" w:rsidP="002968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Zaplanowane zostało ponowienie procesu zakupowego, poprzedzone dialogiem z rynkiem pod kątem zmian w wymaganiach na Systemy BSS. Zmodyfikowane wymagania będą stanowiły podstawę do ponownego postępowania zakupowego, planowanego do wszczęcia w 04.2021 r.</w:t>
            </w:r>
          </w:p>
          <w:p w14:paraId="37AD1803" w14:textId="77777777" w:rsidR="003A38FB" w:rsidRPr="002968A1" w:rsidRDefault="003A38FB" w:rsidP="002968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67F0D53" w14:textId="77777777" w:rsidR="003A38FB" w:rsidRPr="002968A1" w:rsidRDefault="003A38FB" w:rsidP="002968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Zgodnie z podpisanym w dniu 06.11.2020 r. aneksem do umowy o dofinansowanie realizacji projektu pn. </w:t>
            </w:r>
            <w:r w:rsidRPr="002968A1">
              <w:rPr>
                <w:rFonts w:ascii="Arial" w:hAnsi="Arial" w:cs="Arial"/>
                <w:i/>
                <w:iCs/>
                <w:sz w:val="18"/>
                <w:szCs w:val="18"/>
              </w:rPr>
              <w:t>„Budowa sieci dostępu do Internetu Ogólnopolskiej Sieci Edukacyjnej”</w:t>
            </w:r>
            <w:r w:rsidRPr="002968A1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2968A1">
              <w:rPr>
                <w:rFonts w:ascii="Arial" w:hAnsi="Arial" w:cs="Arial"/>
                <w:sz w:val="18"/>
                <w:szCs w:val="18"/>
              </w:rPr>
              <w:t>została m.in. przedłużona data realizacji projektu do 31.12.202</w:t>
            </w:r>
            <w:r w:rsidR="000C0B7A" w:rsidRPr="002968A1">
              <w:rPr>
                <w:rFonts w:ascii="Arial" w:hAnsi="Arial" w:cs="Arial"/>
                <w:sz w:val="18"/>
                <w:szCs w:val="18"/>
              </w:rPr>
              <w:t>1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 r. jak również zmieniono daty kamieni milowych).</w:t>
            </w:r>
          </w:p>
          <w:p w14:paraId="532EE1A6" w14:textId="77777777" w:rsidR="003A38FB" w:rsidRPr="002968A1" w:rsidRDefault="003A38FB" w:rsidP="002968A1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893757F" w14:textId="77777777" w:rsidR="00D74554" w:rsidRPr="002968A1" w:rsidRDefault="00D74554" w:rsidP="002968A1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Mając na uwadze sytuację w obszarze Systemów BSS rozpoczęto prace nad wnioskiem </w:t>
            </w:r>
            <w:r w:rsidR="00AB5A22" w:rsidRPr="002968A1">
              <w:rPr>
                <w:rFonts w:ascii="Arial" w:hAnsi="Arial" w:cs="Arial"/>
                <w:sz w:val="18"/>
                <w:szCs w:val="18"/>
              </w:rPr>
              <w:t xml:space="preserve">(aneksem do umowy o dofinansowanie) </w:t>
            </w:r>
            <w:r w:rsidRPr="002968A1">
              <w:rPr>
                <w:rFonts w:ascii="Arial" w:hAnsi="Arial" w:cs="Arial"/>
                <w:sz w:val="18"/>
                <w:szCs w:val="18"/>
              </w:rPr>
              <w:t>o wydłużenie terminu realizacji projektu do 30.09.2022 r.</w:t>
            </w:r>
          </w:p>
        </w:tc>
      </w:tr>
      <w:tr w:rsidR="000367FC" w:rsidRPr="002968A1" w14:paraId="5108B37F" w14:textId="77777777" w:rsidTr="002968A1">
        <w:tc>
          <w:tcPr>
            <w:tcW w:w="2127" w:type="dxa"/>
            <w:shd w:val="clear" w:color="auto" w:fill="auto"/>
          </w:tcPr>
          <w:p w14:paraId="54215054" w14:textId="77777777" w:rsidR="007030F7" w:rsidRPr="002968A1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Hlk31356284"/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>Rozbudowane i stabilne systemy OSS/ BSS</w:t>
            </w:r>
          </w:p>
        </w:tc>
        <w:tc>
          <w:tcPr>
            <w:tcW w:w="1507" w:type="dxa"/>
            <w:shd w:val="clear" w:color="auto" w:fill="auto"/>
          </w:tcPr>
          <w:p w14:paraId="1D1392DD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12F5F4CA" w14:textId="77777777" w:rsidR="007030F7" w:rsidRPr="002968A1" w:rsidRDefault="00630BF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12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>-20</w:t>
            </w:r>
            <w:r w:rsidR="008B7035" w:rsidRPr="002968A1">
              <w:rPr>
                <w:rFonts w:ascii="Arial" w:hAnsi="Arial" w:cs="Arial"/>
                <w:sz w:val="18"/>
                <w:szCs w:val="18"/>
              </w:rPr>
              <w:t>2</w:t>
            </w:r>
            <w:r w:rsidRPr="002968A1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14" w:type="dxa"/>
            <w:shd w:val="clear" w:color="auto" w:fill="auto"/>
          </w:tcPr>
          <w:p w14:paraId="00BCAE52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14:paraId="61783776" w14:textId="77777777" w:rsidR="00F239EE" w:rsidRPr="002968A1" w:rsidRDefault="00F239EE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BF48222" w14:textId="77777777" w:rsidR="00F239EE" w:rsidRPr="002968A1" w:rsidRDefault="00F239EE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31369B" w14:textId="77777777" w:rsidR="007030F7" w:rsidRPr="002968A1" w:rsidRDefault="00F239EE" w:rsidP="002968A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968A1">
              <w:rPr>
                <w:rFonts w:ascii="Arial" w:hAnsi="Arial" w:cs="Arial"/>
                <w:i/>
                <w:sz w:val="18"/>
                <w:szCs w:val="18"/>
              </w:rPr>
              <w:t>Pełen opis statusu realizacji kamienia milowego powyżej.</w:t>
            </w:r>
          </w:p>
        </w:tc>
      </w:tr>
      <w:bookmarkEnd w:id="0"/>
      <w:tr w:rsidR="000367FC" w:rsidRPr="002968A1" w14:paraId="239ED0BD" w14:textId="77777777" w:rsidTr="002968A1">
        <w:tc>
          <w:tcPr>
            <w:tcW w:w="2127" w:type="dxa"/>
            <w:shd w:val="clear" w:color="auto" w:fill="auto"/>
          </w:tcPr>
          <w:p w14:paraId="1D9B5073" w14:textId="77777777" w:rsidR="007030F7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Budowa 9 węzłów OSE zakończona ich uruchomieniem</w:t>
            </w:r>
          </w:p>
          <w:p w14:paraId="55DAEB26" w14:textId="2FAD1214" w:rsidR="00F74D4B" w:rsidRPr="002968A1" w:rsidRDefault="00F74D4B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14:paraId="4A7BECBE" w14:textId="7BE23589" w:rsidR="007030F7" w:rsidRPr="002968A1" w:rsidRDefault="0069167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KPI I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 xml:space="preserve"> [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9 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>szt.]</w:t>
            </w:r>
          </w:p>
        </w:tc>
        <w:tc>
          <w:tcPr>
            <w:tcW w:w="1289" w:type="dxa"/>
            <w:shd w:val="clear" w:color="auto" w:fill="auto"/>
          </w:tcPr>
          <w:p w14:paraId="0F3609FF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shd w:val="clear" w:color="auto" w:fill="auto"/>
          </w:tcPr>
          <w:p w14:paraId="272A2E5D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2802" w:type="dxa"/>
            <w:shd w:val="clear" w:color="auto" w:fill="auto"/>
          </w:tcPr>
          <w:p w14:paraId="64BF0FE5" w14:textId="56D051BF" w:rsidR="007030F7" w:rsidRDefault="00F74D4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O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078FB8B1" w14:textId="77777777" w:rsidR="00F74D4B" w:rsidRDefault="00F74D4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417E81" w14:textId="10DCF42A" w:rsidR="00F74D4B" w:rsidRPr="002968A1" w:rsidRDefault="00F74D4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67FC" w:rsidRPr="002968A1" w14:paraId="44199115" w14:textId="77777777" w:rsidTr="002968A1">
        <w:tc>
          <w:tcPr>
            <w:tcW w:w="2127" w:type="dxa"/>
            <w:shd w:val="clear" w:color="auto" w:fill="auto"/>
          </w:tcPr>
          <w:p w14:paraId="02A84D4D" w14:textId="77777777" w:rsidR="007030F7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Budowa 7 węzłów OSE zakończona ich uruchomieniem</w:t>
            </w:r>
          </w:p>
          <w:p w14:paraId="1EBAAD24" w14:textId="6A6A14AE" w:rsidR="00F74D4B" w:rsidRPr="002968A1" w:rsidRDefault="00F74D4B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14:paraId="7A9106AE" w14:textId="302CD111" w:rsidR="007030F7" w:rsidRPr="002968A1" w:rsidRDefault="0069167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KPI I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 xml:space="preserve"> [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7 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>szt.]</w:t>
            </w:r>
          </w:p>
          <w:p w14:paraId="28BA41CA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shd w:val="clear" w:color="auto" w:fill="auto"/>
          </w:tcPr>
          <w:p w14:paraId="0C7AB089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  <w:shd w:val="clear" w:color="auto" w:fill="auto"/>
          </w:tcPr>
          <w:p w14:paraId="59D33C8D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2802" w:type="dxa"/>
            <w:shd w:val="clear" w:color="auto" w:fill="auto"/>
          </w:tcPr>
          <w:p w14:paraId="17C6E3B0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0367FC" w:rsidRPr="002968A1" w14:paraId="6686980E" w14:textId="77777777" w:rsidTr="002968A1">
        <w:tc>
          <w:tcPr>
            <w:tcW w:w="2127" w:type="dxa"/>
            <w:shd w:val="clear" w:color="auto" w:fill="auto"/>
          </w:tcPr>
          <w:p w14:paraId="577E99DD" w14:textId="77777777" w:rsidR="007030F7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Zakończenie wdrożenia węzłów, stabilne oraz przekazane do utrzymania usługi i procedury</w:t>
            </w:r>
          </w:p>
          <w:p w14:paraId="23DFAAAC" w14:textId="0DAA40A4" w:rsidR="00F74D4B" w:rsidRPr="002968A1" w:rsidRDefault="00F74D4B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14:paraId="56A34C5E" w14:textId="4A9697E6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5FF3">
              <w:rPr>
                <w:rFonts w:ascii="Arial" w:hAnsi="Arial" w:cs="Arial"/>
                <w:sz w:val="18"/>
                <w:szCs w:val="18"/>
              </w:rPr>
              <w:t xml:space="preserve">KPI 2 </w:t>
            </w:r>
            <w:r w:rsidRPr="002968A1">
              <w:rPr>
                <w:rFonts w:ascii="Arial" w:hAnsi="Arial" w:cs="Arial"/>
                <w:sz w:val="18"/>
                <w:szCs w:val="18"/>
              </w:rPr>
              <w:t>[30.503 szt.]</w:t>
            </w:r>
          </w:p>
        </w:tc>
        <w:tc>
          <w:tcPr>
            <w:tcW w:w="1289" w:type="dxa"/>
            <w:shd w:val="clear" w:color="auto" w:fill="auto"/>
          </w:tcPr>
          <w:p w14:paraId="3C0A2518" w14:textId="77777777" w:rsidR="003A38FB" w:rsidRPr="002968A1" w:rsidRDefault="003A38F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14:paraId="6C3DF0BE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14:paraId="1F499FDD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0367FC" w:rsidRPr="002968A1" w14:paraId="23C21FFA" w14:textId="77777777" w:rsidTr="002968A1">
        <w:tc>
          <w:tcPr>
            <w:tcW w:w="2127" w:type="dxa"/>
            <w:shd w:val="clear" w:color="auto" w:fill="auto"/>
          </w:tcPr>
          <w:p w14:paraId="548448D2" w14:textId="77777777" w:rsidR="007030F7" w:rsidRPr="002968A1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Zamykanie projektu - zatwierdzony raport końcowy projektu</w:t>
            </w:r>
          </w:p>
        </w:tc>
        <w:tc>
          <w:tcPr>
            <w:tcW w:w="1507" w:type="dxa"/>
            <w:shd w:val="clear" w:color="auto" w:fill="auto"/>
          </w:tcPr>
          <w:p w14:paraId="71EA842A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4CDD4454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12-202</w:t>
            </w:r>
            <w:r w:rsidR="008B7035" w:rsidRPr="002968A1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E144705" w14:textId="77777777" w:rsidR="003A38FB" w:rsidRPr="002968A1" w:rsidRDefault="003A38F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F55A2A" w14:textId="77777777" w:rsidR="003A38FB" w:rsidRPr="002968A1" w:rsidRDefault="003A38F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190E4CF" w14:textId="77777777" w:rsidR="003A38FB" w:rsidRPr="002968A1" w:rsidRDefault="003A38F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14:paraId="1EA6B43D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14:paraId="7C5D563B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</w:tbl>
    <w:p w14:paraId="69518E1D" w14:textId="2EE18C4D" w:rsidR="003A38FB" w:rsidRDefault="003A38F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DD037B9" w14:textId="77777777" w:rsidR="00F74D4B" w:rsidRDefault="00F74D4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8C5D5A2" w14:textId="77777777" w:rsidR="003A38FB" w:rsidRDefault="003A38F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8A1A5A8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367FC" w:rsidRPr="002968A1" w14:paraId="602E6B2B" w14:textId="77777777" w:rsidTr="002968A1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4C5CF6F9" w14:textId="77777777" w:rsidR="00047D9D" w:rsidRPr="002968A1" w:rsidRDefault="00586664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2968A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257B793D" w14:textId="77777777" w:rsidR="00047D9D" w:rsidRPr="002968A1" w:rsidRDefault="00586664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2968A1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0CE6D747" w14:textId="77777777" w:rsidR="00DC39A9" w:rsidRPr="002968A1" w:rsidRDefault="00586664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2968A1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EDD8887" w14:textId="77777777" w:rsidR="00047D9D" w:rsidRPr="002968A1" w:rsidRDefault="00047D9D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63CB4C54" w14:textId="77777777" w:rsidR="00047D9D" w:rsidRPr="002968A1" w:rsidRDefault="00586664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2968A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2968A1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093C0F95" w14:textId="77777777" w:rsidR="00047D9D" w:rsidRPr="002968A1" w:rsidRDefault="006B5117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367FC" w:rsidRPr="002968A1" w14:paraId="71620BA8" w14:textId="77777777" w:rsidTr="002968A1">
        <w:tc>
          <w:tcPr>
            <w:tcW w:w="2545" w:type="dxa"/>
            <w:shd w:val="clear" w:color="auto" w:fill="auto"/>
          </w:tcPr>
          <w:p w14:paraId="23EE8AFF" w14:textId="77777777" w:rsidR="001B66AD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Liczba utworzonych węzłów szkieletowych lub dystrybucyjnych [szt.]</w:t>
            </w:r>
          </w:p>
          <w:p w14:paraId="6FD2389E" w14:textId="57F66E33" w:rsidR="00F74D4B" w:rsidRPr="002968A1" w:rsidRDefault="00F74D4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</w:tcPr>
          <w:p w14:paraId="6ED30A18" w14:textId="77777777" w:rsidR="001B66AD" w:rsidRPr="002968A1" w:rsidRDefault="002A5F68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</w:t>
            </w:r>
            <w:r w:rsidR="001B66AD" w:rsidRPr="002968A1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  <w:shd w:val="clear" w:color="auto" w:fill="auto"/>
          </w:tcPr>
          <w:p w14:paraId="31372EEF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14:paraId="2D10562D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12-202</w:t>
            </w:r>
            <w:r w:rsidR="00630BF6" w:rsidRPr="002968A1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66C6BD89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0367FC" w:rsidRPr="002968A1" w14:paraId="677CEA7A" w14:textId="77777777" w:rsidTr="002968A1">
        <w:tc>
          <w:tcPr>
            <w:tcW w:w="2545" w:type="dxa"/>
            <w:shd w:val="clear" w:color="auto" w:fill="auto"/>
          </w:tcPr>
          <w:p w14:paraId="59661288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Liczba szkół objętych OSE [szt.]</w:t>
            </w:r>
          </w:p>
        </w:tc>
        <w:tc>
          <w:tcPr>
            <w:tcW w:w="1278" w:type="dxa"/>
            <w:shd w:val="clear" w:color="auto" w:fill="auto"/>
          </w:tcPr>
          <w:p w14:paraId="3BE1D7D4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6221B37C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30</w:t>
            </w:r>
            <w:r w:rsidR="00F10EF5" w:rsidRPr="002968A1">
              <w:rPr>
                <w:rFonts w:ascii="Arial" w:hAnsi="Arial" w:cs="Arial"/>
                <w:sz w:val="18"/>
                <w:szCs w:val="18"/>
              </w:rPr>
              <w:t> </w:t>
            </w:r>
            <w:r w:rsidRPr="002968A1">
              <w:rPr>
                <w:rFonts w:ascii="Arial" w:hAnsi="Arial" w:cs="Arial"/>
                <w:sz w:val="18"/>
                <w:szCs w:val="18"/>
              </w:rPr>
              <w:t>503</w:t>
            </w:r>
          </w:p>
          <w:p w14:paraId="41EF8339" w14:textId="77777777" w:rsidR="00F10EF5" w:rsidRPr="002968A1" w:rsidRDefault="00F10EF5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C8A001F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12-202</w:t>
            </w:r>
            <w:r w:rsidR="008B7035" w:rsidRPr="002968A1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753353A4" w14:textId="77777777" w:rsidR="001C587C" w:rsidRPr="002968A1" w:rsidRDefault="001C587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FE76AB0" w14:textId="77777777" w:rsidR="001C587C" w:rsidRPr="002968A1" w:rsidRDefault="001C587C" w:rsidP="002968A1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BF4C2BF" w14:textId="77777777" w:rsidR="001B66AD" w:rsidRPr="002968A1" w:rsidRDefault="00646002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15</w:t>
            </w:r>
            <w:r w:rsidR="00F10EF5" w:rsidRPr="002968A1">
              <w:rPr>
                <w:rFonts w:ascii="Arial" w:hAnsi="Arial" w:cs="Arial"/>
                <w:sz w:val="18"/>
                <w:szCs w:val="18"/>
              </w:rPr>
              <w:t> </w:t>
            </w:r>
            <w:r w:rsidRPr="002968A1">
              <w:rPr>
                <w:rFonts w:ascii="Arial" w:hAnsi="Arial" w:cs="Arial"/>
                <w:sz w:val="18"/>
                <w:szCs w:val="18"/>
              </w:rPr>
              <w:t>991</w:t>
            </w:r>
          </w:p>
          <w:p w14:paraId="67DFE6EF" w14:textId="77777777" w:rsidR="00F10EF5" w:rsidRPr="002968A1" w:rsidRDefault="00F10EF5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Stan na </w:t>
            </w:r>
            <w:r w:rsidR="000E0F4E" w:rsidRPr="002968A1">
              <w:rPr>
                <w:rFonts w:ascii="Arial" w:hAnsi="Arial" w:cs="Arial"/>
                <w:sz w:val="18"/>
                <w:szCs w:val="18"/>
              </w:rPr>
              <w:t>31</w:t>
            </w:r>
            <w:r w:rsidRPr="002968A1">
              <w:rPr>
                <w:rFonts w:ascii="Arial" w:hAnsi="Arial" w:cs="Arial"/>
                <w:sz w:val="18"/>
                <w:szCs w:val="18"/>
              </w:rPr>
              <w:t>.0</w:t>
            </w:r>
            <w:r w:rsidR="000E0F4E" w:rsidRPr="002968A1">
              <w:rPr>
                <w:rFonts w:ascii="Arial" w:hAnsi="Arial" w:cs="Arial"/>
                <w:sz w:val="18"/>
                <w:szCs w:val="18"/>
              </w:rPr>
              <w:t>3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.2021: </w:t>
            </w:r>
          </w:p>
          <w:p w14:paraId="13AB5EF4" w14:textId="77777777" w:rsidR="00F10EF5" w:rsidRPr="002968A1" w:rsidRDefault="00F10EF5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</w:t>
            </w:r>
            <w:r w:rsidR="000E0F4E" w:rsidRPr="002968A1">
              <w:rPr>
                <w:rFonts w:ascii="Arial" w:hAnsi="Arial" w:cs="Arial"/>
                <w:sz w:val="18"/>
                <w:szCs w:val="18"/>
              </w:rPr>
              <w:t>8</w:t>
            </w:r>
            <w:r w:rsidRPr="002968A1">
              <w:rPr>
                <w:rFonts w:ascii="Arial" w:hAnsi="Arial" w:cs="Arial"/>
                <w:sz w:val="18"/>
                <w:szCs w:val="18"/>
              </w:rPr>
              <w:t> </w:t>
            </w:r>
            <w:r w:rsidR="000E0F4E" w:rsidRPr="002968A1">
              <w:rPr>
                <w:rFonts w:ascii="Arial" w:hAnsi="Arial" w:cs="Arial"/>
                <w:sz w:val="18"/>
                <w:szCs w:val="18"/>
              </w:rPr>
              <w:t>594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 (usługi uruchomione)  </w:t>
            </w:r>
          </w:p>
          <w:p w14:paraId="30668158" w14:textId="77777777" w:rsidR="00F10EF5" w:rsidRPr="002968A1" w:rsidRDefault="00F10EF5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16 </w:t>
            </w:r>
            <w:r w:rsidR="000E0F4E" w:rsidRPr="002968A1">
              <w:rPr>
                <w:rFonts w:ascii="Arial" w:hAnsi="Arial" w:cs="Arial"/>
                <w:sz w:val="18"/>
                <w:szCs w:val="18"/>
              </w:rPr>
              <w:t>031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 – pełna usługa OSE po światłowodzie</w:t>
            </w:r>
            <w:r w:rsidR="00275C0E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3E3C3E89" w14:textId="77777777" w:rsidR="007D2C34" w:rsidRPr="002968A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eastAsia="Calibri" w:hAnsi="Arial" w:cs="Arial"/>
          <w:color w:val="auto"/>
          <w:sz w:val="18"/>
          <w:szCs w:val="18"/>
        </w:rPr>
      </w:pPr>
      <w:r w:rsidRPr="002968A1">
        <w:rPr>
          <w:rStyle w:val="Nagwek3Znak"/>
          <w:rFonts w:ascii="Arial" w:eastAsia="Calibri" w:hAnsi="Arial" w:cs="Arial"/>
          <w:b/>
          <w:color w:val="auto"/>
        </w:rPr>
        <w:t xml:space="preserve">E-usługi </w:t>
      </w:r>
      <w:r w:rsidR="009967CA" w:rsidRPr="002968A1">
        <w:rPr>
          <w:rStyle w:val="Nagwek3Znak"/>
          <w:rFonts w:ascii="Arial" w:eastAsia="Calibri" w:hAnsi="Arial" w:cs="Arial"/>
          <w:b/>
          <w:color w:val="auto"/>
        </w:rPr>
        <w:t>A2A, A2B, A2C</w:t>
      </w:r>
      <w:r w:rsidRPr="002968A1">
        <w:rPr>
          <w:rStyle w:val="Nagwek3Znak"/>
          <w:rFonts w:ascii="Arial" w:eastAsia="Calibri" w:hAnsi="Arial" w:cs="Arial"/>
          <w:b/>
          <w:color w:val="auto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0367FC" w:rsidRPr="002968A1" w14:paraId="2F11A108" w14:textId="77777777" w:rsidTr="002968A1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2837DD0C" w14:textId="77777777" w:rsidR="007D38BD" w:rsidRPr="002968A1" w:rsidRDefault="00517F12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2968A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0227CF95" w14:textId="77777777" w:rsidR="007D38BD" w:rsidRPr="002968A1" w:rsidRDefault="00517F12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2968A1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/>
          </w:tcPr>
          <w:p w14:paraId="4C533FC6" w14:textId="77777777" w:rsidR="007D38BD" w:rsidRPr="002968A1" w:rsidRDefault="00517F12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30C2750F" w14:textId="77777777" w:rsidR="007D38BD" w:rsidRPr="002968A1" w:rsidRDefault="007D38BD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367FC" w:rsidRPr="002968A1" w14:paraId="7A35A917" w14:textId="77777777" w:rsidTr="002968A1">
        <w:tc>
          <w:tcPr>
            <w:tcW w:w="2937" w:type="dxa"/>
            <w:shd w:val="clear" w:color="auto" w:fill="auto"/>
          </w:tcPr>
          <w:p w14:paraId="525B8EEA" w14:textId="77777777" w:rsidR="00983B6E" w:rsidRPr="002968A1" w:rsidRDefault="00983B6E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1169" w:type="dxa"/>
            <w:shd w:val="clear" w:color="auto" w:fill="auto"/>
          </w:tcPr>
          <w:p w14:paraId="1D868D23" w14:textId="77777777" w:rsidR="00983B6E" w:rsidRPr="002968A1" w:rsidRDefault="00983B6E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1134" w:type="dxa"/>
            <w:shd w:val="clear" w:color="auto" w:fill="auto"/>
          </w:tcPr>
          <w:p w14:paraId="4DE1414B" w14:textId="77777777" w:rsidR="00983B6E" w:rsidRPr="002968A1" w:rsidRDefault="00983B6E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4394" w:type="dxa"/>
            <w:shd w:val="clear" w:color="auto" w:fill="auto"/>
          </w:tcPr>
          <w:p w14:paraId="5592C252" w14:textId="77777777" w:rsidR="00983B6E" w:rsidRPr="002968A1" w:rsidRDefault="00983B6E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</w:tr>
    </w:tbl>
    <w:p w14:paraId="77A4C75F" w14:textId="77777777" w:rsidR="00933BEC" w:rsidRPr="002968A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="Calibri" w:hAnsi="Arial" w:cs="Arial"/>
          <w:b/>
          <w:color w:val="0070C0"/>
          <w:sz w:val="26"/>
          <w:szCs w:val="26"/>
        </w:rPr>
      </w:pPr>
      <w:r w:rsidRPr="002968A1">
        <w:rPr>
          <w:rStyle w:val="Nagwek3Znak"/>
          <w:rFonts w:ascii="Arial" w:eastAsia="Calibri" w:hAnsi="Arial" w:cs="Arial"/>
          <w:b/>
          <w:color w:val="auto"/>
        </w:rPr>
        <w:t>Udostępnione informacje sektora publicznego i zdigitalizowane zasoby</w:t>
      </w:r>
      <w:r w:rsidR="00B41415" w:rsidRPr="002968A1">
        <w:rPr>
          <w:rStyle w:val="Nagwek3Znak"/>
          <w:rFonts w:ascii="Arial" w:eastAsia="Calibri" w:hAnsi="Arial" w:cs="Arial"/>
          <w:b/>
          <w:color w:val="auto"/>
          <w:sz w:val="26"/>
          <w:szCs w:val="26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0367FC" w:rsidRPr="002968A1" w14:paraId="751B3C3E" w14:textId="77777777" w:rsidTr="002968A1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078176A2" w14:textId="77777777" w:rsidR="00C6751B" w:rsidRPr="002968A1" w:rsidRDefault="000F307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2968A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0CB0E6B8" w14:textId="77777777" w:rsidR="00C6751B" w:rsidRPr="002968A1" w:rsidRDefault="00C6751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798FC75B" w14:textId="77777777" w:rsidR="00C6751B" w:rsidRPr="002968A1" w:rsidRDefault="00C6751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1BDFD5D6" w14:textId="77777777" w:rsidR="00C6751B" w:rsidRPr="002968A1" w:rsidRDefault="00C6751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367FC" w:rsidRPr="002968A1" w14:paraId="0F104D58" w14:textId="77777777" w:rsidTr="002968A1">
        <w:tc>
          <w:tcPr>
            <w:tcW w:w="2937" w:type="dxa"/>
            <w:shd w:val="clear" w:color="auto" w:fill="auto"/>
          </w:tcPr>
          <w:p w14:paraId="30E31DFF" w14:textId="77777777" w:rsidR="00003424" w:rsidRPr="002968A1" w:rsidRDefault="00003424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1169" w:type="dxa"/>
            <w:shd w:val="clear" w:color="auto" w:fill="auto"/>
          </w:tcPr>
          <w:p w14:paraId="140282B3" w14:textId="77777777" w:rsidR="00003424" w:rsidRPr="002968A1" w:rsidRDefault="00003424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1134" w:type="dxa"/>
            <w:shd w:val="clear" w:color="auto" w:fill="auto"/>
          </w:tcPr>
          <w:p w14:paraId="3F5CD64F" w14:textId="77777777" w:rsidR="00003424" w:rsidRPr="002968A1" w:rsidRDefault="00003424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4394" w:type="dxa"/>
            <w:shd w:val="clear" w:color="auto" w:fill="auto"/>
          </w:tcPr>
          <w:p w14:paraId="679660E6" w14:textId="77777777" w:rsidR="00003424" w:rsidRPr="002968A1" w:rsidRDefault="00003424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</w:tr>
    </w:tbl>
    <w:p w14:paraId="7F73F11F" w14:textId="77777777" w:rsidR="006A6080" w:rsidRPr="00F25348" w:rsidRDefault="006A6080" w:rsidP="006A6080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6644AD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0367FC" w:rsidRPr="002968A1" w14:paraId="601DE89E" w14:textId="77777777" w:rsidTr="002968A1">
        <w:trPr>
          <w:tblHeader/>
        </w:trPr>
        <w:tc>
          <w:tcPr>
            <w:tcW w:w="2547" w:type="dxa"/>
            <w:shd w:val="clear" w:color="auto" w:fill="D0CECE"/>
          </w:tcPr>
          <w:p w14:paraId="1DF62F65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0884F65C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6FEBD187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44D22B64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4DD78534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67FC" w:rsidRPr="002968A1" w14:paraId="57DAF1F7" w14:textId="77777777" w:rsidTr="002968A1">
        <w:tc>
          <w:tcPr>
            <w:tcW w:w="2547" w:type="dxa"/>
            <w:shd w:val="clear" w:color="auto" w:fill="auto"/>
          </w:tcPr>
          <w:p w14:paraId="7671CF3C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16 węzłów sieci</w:t>
            </w:r>
          </w:p>
        </w:tc>
        <w:tc>
          <w:tcPr>
            <w:tcW w:w="1701" w:type="dxa"/>
            <w:shd w:val="clear" w:color="auto" w:fill="auto"/>
          </w:tcPr>
          <w:p w14:paraId="072828D6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843" w:type="dxa"/>
            <w:shd w:val="clear" w:color="auto" w:fill="auto"/>
          </w:tcPr>
          <w:p w14:paraId="2AB34CEB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3543" w:type="dxa"/>
            <w:shd w:val="clear" w:color="auto" w:fill="auto"/>
          </w:tcPr>
          <w:p w14:paraId="3B9AAF89" w14:textId="77777777" w:rsidR="00F1642E" w:rsidRPr="002968A1" w:rsidRDefault="00F1642E" w:rsidP="002968A1">
            <w:pPr>
              <w:pStyle w:val="Akapitzlist"/>
              <w:numPr>
                <w:ilvl w:val="0"/>
                <w:numId w:val="39"/>
              </w:numPr>
              <w:spacing w:after="0" w:line="256" w:lineRule="auto"/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Nazwa: OSE-B, Liczba węzłów bezpieczeństwa</w:t>
            </w:r>
          </w:p>
          <w:p w14:paraId="384CDE48" w14:textId="0D62F63D" w:rsidR="006A6080" w:rsidRPr="002968A1" w:rsidRDefault="00F1642E" w:rsidP="002968A1">
            <w:pPr>
              <w:pStyle w:val="Akapitzlist"/>
              <w:numPr>
                <w:ilvl w:val="0"/>
                <w:numId w:val="39"/>
              </w:numPr>
              <w:spacing w:after="0" w:line="256" w:lineRule="auto"/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D7EB0" w:rsidRPr="002968A1">
              <w:rPr>
                <w:rFonts w:ascii="Arial" w:hAnsi="Arial" w:cs="Arial"/>
                <w:sz w:val="18"/>
                <w:szCs w:val="18"/>
              </w:rPr>
              <w:t xml:space="preserve">16 węzłów sieci OSE stanowi podstawę do działania </w:t>
            </w:r>
            <w:r w:rsidR="006A6080" w:rsidRPr="002968A1">
              <w:rPr>
                <w:rFonts w:ascii="Arial" w:hAnsi="Arial" w:cs="Arial"/>
                <w:sz w:val="18"/>
                <w:szCs w:val="18"/>
              </w:rPr>
              <w:t>produktu „Liczba węzłów bezpieczeństwa [16 szt.]” projektu OSE</w:t>
            </w:r>
            <w:r w:rsidR="006A6080" w:rsidRPr="002968A1">
              <w:rPr>
                <w:rFonts w:ascii="Arial" w:hAnsi="Arial" w:cs="Arial"/>
                <w:sz w:val="18"/>
                <w:szCs w:val="18"/>
              </w:rPr>
              <w:noBreakHyphen/>
              <w:t>B</w:t>
            </w:r>
            <w:r w:rsidR="009D7EB0" w:rsidRPr="002968A1">
              <w:rPr>
                <w:rFonts w:ascii="Arial" w:hAnsi="Arial" w:cs="Arial"/>
                <w:sz w:val="18"/>
                <w:szCs w:val="18"/>
              </w:rPr>
              <w:t xml:space="preserve">, zapewniając komunikację </w:t>
            </w:r>
            <w:r w:rsidR="003A15C2" w:rsidRPr="002968A1">
              <w:rPr>
                <w:rFonts w:ascii="Arial" w:hAnsi="Arial" w:cs="Arial"/>
                <w:sz w:val="18"/>
                <w:szCs w:val="18"/>
              </w:rPr>
              <w:t>pomiędzy węzłami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 xml:space="preserve"> bezpieczeństwa, komunikację </w:t>
            </w:r>
            <w:r w:rsidR="009D7EB0" w:rsidRPr="002968A1">
              <w:rPr>
                <w:rFonts w:ascii="Arial" w:hAnsi="Arial" w:cs="Arial"/>
                <w:sz w:val="18"/>
                <w:szCs w:val="18"/>
              </w:rPr>
              <w:t xml:space="preserve">z siecią Internet, 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 xml:space="preserve">komunikację z użytkownikami końcowymi, dla których świadczone 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>są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 xml:space="preserve"> usługi bezpieczeństwa, 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>j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>a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>k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>również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D7EB0" w:rsidRPr="002968A1">
              <w:rPr>
                <w:rFonts w:ascii="Arial" w:hAnsi="Arial" w:cs="Arial"/>
                <w:sz w:val="18"/>
                <w:szCs w:val="18"/>
              </w:rPr>
              <w:t>kanały do zarządzania węzłami bezpieczeństwa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>. Powyższe elementy są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niezbędn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>e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do prawidłowego działania 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 xml:space="preserve">węzły bezpieczeństwa oraz 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>usług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 xml:space="preserve"> przez nie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świadczonych.</w:t>
            </w:r>
          </w:p>
          <w:p w14:paraId="094483F2" w14:textId="4BD9A530" w:rsidR="005E2AF4" w:rsidRPr="002968A1" w:rsidRDefault="00F1642E" w:rsidP="002968A1">
            <w:pPr>
              <w:pStyle w:val="Akapitzlist"/>
              <w:numPr>
                <w:ilvl w:val="0"/>
                <w:numId w:val="39"/>
              </w:numPr>
              <w:spacing w:after="0" w:line="256" w:lineRule="auto"/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>zrealizowana</w:t>
            </w:r>
          </w:p>
          <w:p w14:paraId="2486864D" w14:textId="77777777" w:rsidR="00100655" w:rsidRPr="002968A1" w:rsidRDefault="00100655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67FC" w:rsidRPr="002968A1" w14:paraId="74EEF828" w14:textId="77777777" w:rsidTr="002968A1">
        <w:tc>
          <w:tcPr>
            <w:tcW w:w="2547" w:type="dxa"/>
            <w:shd w:val="clear" w:color="auto" w:fill="auto"/>
          </w:tcPr>
          <w:p w14:paraId="05818134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>Uruchomione i wdrożone systemy zarządzania (OSS/BSS)</w:t>
            </w:r>
          </w:p>
        </w:tc>
        <w:tc>
          <w:tcPr>
            <w:tcW w:w="1701" w:type="dxa"/>
            <w:shd w:val="clear" w:color="auto" w:fill="auto"/>
          </w:tcPr>
          <w:p w14:paraId="54464DA7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843" w:type="dxa"/>
            <w:shd w:val="clear" w:color="auto" w:fill="auto"/>
          </w:tcPr>
          <w:p w14:paraId="281DEE7D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</w:tcPr>
          <w:p w14:paraId="1F52FDB1" w14:textId="77777777" w:rsidR="00B81329" w:rsidRPr="002968A1" w:rsidRDefault="00B81329" w:rsidP="002968A1">
            <w:pPr>
              <w:pStyle w:val="Akapitzlist"/>
              <w:numPr>
                <w:ilvl w:val="0"/>
                <w:numId w:val="41"/>
              </w:numPr>
              <w:spacing w:after="0" w:line="256" w:lineRule="auto"/>
              <w:ind w:left="16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Nazwa: OSE-B, Udostępnione usługi bezpieczeństwa poziom 3, Udostępnione usługi bezpieczeństwa poziom 4</w:t>
            </w:r>
          </w:p>
          <w:p w14:paraId="4DDB1F54" w14:textId="77A30B56" w:rsidR="00B81329" w:rsidRPr="002968A1" w:rsidRDefault="00B81329" w:rsidP="002968A1">
            <w:pPr>
              <w:pStyle w:val="Akapitzlist"/>
              <w:numPr>
                <w:ilvl w:val="0"/>
                <w:numId w:val="41"/>
              </w:numPr>
              <w:spacing w:after="0" w:line="256" w:lineRule="auto"/>
              <w:ind w:left="16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Uruchomione i wdrożone systemy zarządzania (OSS/BSS), w zakresie </w:t>
            </w:r>
            <w:r w:rsidR="00275C0E" w:rsidRPr="002968A1">
              <w:rPr>
                <w:rFonts w:ascii="Arial" w:hAnsi="Arial" w:cs="Arial"/>
                <w:sz w:val="18"/>
                <w:szCs w:val="18"/>
              </w:rPr>
              <w:t>z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>wirtualizowanej infrastruktury obliczeniowej</w:t>
            </w:r>
            <w:r w:rsidR="00C9036D" w:rsidRPr="002968A1">
              <w:rPr>
                <w:rFonts w:ascii="Arial" w:hAnsi="Arial" w:cs="Arial"/>
                <w:sz w:val="18"/>
                <w:szCs w:val="18"/>
              </w:rPr>
              <w:t>,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są niezbędne</w:t>
            </w:r>
            <w:r w:rsidR="006A6080" w:rsidRPr="002968A1">
              <w:rPr>
                <w:rFonts w:ascii="Arial" w:hAnsi="Arial" w:cs="Arial"/>
                <w:sz w:val="18"/>
                <w:szCs w:val="18"/>
              </w:rPr>
              <w:t xml:space="preserve"> do 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działania </w:t>
            </w:r>
            <w:r w:rsidR="006A6080" w:rsidRPr="002968A1">
              <w:rPr>
                <w:rFonts w:ascii="Arial" w:hAnsi="Arial" w:cs="Arial"/>
                <w:sz w:val="18"/>
                <w:szCs w:val="18"/>
              </w:rPr>
              <w:t>produktów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„Udostępnione usługi bezpieczeństwa poziom 3” oraz „</w:t>
            </w:r>
            <w:r w:rsidR="007B3DAC" w:rsidRPr="002968A1">
              <w:rPr>
                <w:rFonts w:ascii="Arial" w:hAnsi="Arial" w:cs="Arial"/>
                <w:sz w:val="18"/>
                <w:szCs w:val="20"/>
              </w:rPr>
              <w:t>Udostępnione usługi bezpieczeństwa poziom 4”</w:t>
            </w:r>
            <w:r w:rsidR="006A6080" w:rsidRPr="002968A1">
              <w:rPr>
                <w:rFonts w:ascii="Arial" w:hAnsi="Arial" w:cs="Arial"/>
                <w:sz w:val="18"/>
                <w:szCs w:val="18"/>
              </w:rPr>
              <w:t xml:space="preserve"> projektu OSE-B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C9036D" w:rsidRPr="002968A1">
              <w:rPr>
                <w:rFonts w:ascii="Arial" w:hAnsi="Arial" w:cs="Arial"/>
                <w:sz w:val="18"/>
                <w:szCs w:val="18"/>
              </w:rPr>
              <w:t>Systemy, realizujące p</w:t>
            </w:r>
            <w:r w:rsidR="005E2AF4" w:rsidRPr="002968A1">
              <w:rPr>
                <w:rFonts w:ascii="Arial" w:hAnsi="Arial" w:cs="Arial"/>
                <w:sz w:val="18"/>
                <w:szCs w:val="18"/>
              </w:rPr>
              <w:t xml:space="preserve">owyższe usługi 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>bezpieczeństwa</w:t>
            </w:r>
            <w:r w:rsidR="00C9036D" w:rsidRPr="002968A1">
              <w:rPr>
                <w:rFonts w:ascii="Arial" w:hAnsi="Arial" w:cs="Arial"/>
                <w:sz w:val="18"/>
                <w:szCs w:val="18"/>
              </w:rPr>
              <w:t>,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zostały</w:t>
            </w:r>
            <w:r w:rsidR="005E2AF4" w:rsidRPr="002968A1">
              <w:rPr>
                <w:rFonts w:ascii="Arial" w:hAnsi="Arial" w:cs="Arial"/>
                <w:sz w:val="18"/>
                <w:szCs w:val="18"/>
              </w:rPr>
              <w:t xml:space="preserve"> na etapie specyfikowania wymagań zaprojektowane do implementacji jako rozwiązania aplikacyjne, wymagające do wdrożenia infrastruktury obliczeniowej</w:t>
            </w:r>
            <w:r w:rsidRPr="002968A1">
              <w:rPr>
                <w:rFonts w:ascii="Arial" w:hAnsi="Arial" w:cs="Arial"/>
                <w:sz w:val="18"/>
                <w:szCs w:val="18"/>
              </w:rPr>
              <w:t>, dostarczanej w ramach tego produktu</w:t>
            </w:r>
            <w:r w:rsidR="005E2AF4" w:rsidRPr="002968A1">
              <w:rPr>
                <w:rFonts w:ascii="Arial" w:hAnsi="Arial" w:cs="Arial"/>
                <w:sz w:val="18"/>
                <w:szCs w:val="18"/>
              </w:rPr>
              <w:t>.</w:t>
            </w:r>
            <w:r w:rsidR="00D372B5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461BF26" w14:textId="44F6C778" w:rsidR="005E2AF4" w:rsidRPr="002968A1" w:rsidRDefault="00B81329" w:rsidP="002968A1">
            <w:pPr>
              <w:pStyle w:val="Akapitzlist"/>
              <w:numPr>
                <w:ilvl w:val="0"/>
                <w:numId w:val="41"/>
              </w:numPr>
              <w:spacing w:after="0" w:line="256" w:lineRule="auto"/>
              <w:ind w:left="16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Status integracji: w trakcie realizacji</w:t>
            </w:r>
          </w:p>
        </w:tc>
      </w:tr>
    </w:tbl>
    <w:p w14:paraId="0EB31131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eastAsia="Calibri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968A1">
        <w:rPr>
          <w:rFonts w:ascii="Arial" w:hAnsi="Arial" w:cs="Arial"/>
          <w:color w:val="767171"/>
          <w:sz w:val="20"/>
          <w:szCs w:val="20"/>
        </w:rPr>
        <w:t>&lt;</w:t>
      </w:r>
      <w:r w:rsidR="00B41415" w:rsidRPr="002968A1">
        <w:rPr>
          <w:rFonts w:ascii="Arial" w:hAnsi="Arial" w:cs="Arial"/>
          <w:color w:val="767171"/>
          <w:sz w:val="20"/>
          <w:szCs w:val="20"/>
        </w:rPr>
        <w:t>maksymalnie 20</w:t>
      </w:r>
      <w:r w:rsidR="00DA34DF" w:rsidRPr="002968A1">
        <w:rPr>
          <w:rFonts w:ascii="Arial" w:hAnsi="Arial" w:cs="Arial"/>
          <w:color w:val="767171"/>
          <w:sz w:val="20"/>
          <w:szCs w:val="20"/>
        </w:rPr>
        <w:t>00 znaków&gt;</w:t>
      </w:r>
    </w:p>
    <w:p w14:paraId="06A7459E" w14:textId="77777777" w:rsidR="00F8055B" w:rsidRPr="00F8055B" w:rsidRDefault="00CF2E64" w:rsidP="00F8055B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1697"/>
        <w:gridCol w:w="1275"/>
        <w:gridCol w:w="3261"/>
      </w:tblGrid>
      <w:tr w:rsidR="000367FC" w:rsidRPr="002968A1" w14:paraId="71DBB814" w14:textId="77777777" w:rsidTr="002968A1">
        <w:trPr>
          <w:tblHeader/>
        </w:trPr>
        <w:tc>
          <w:tcPr>
            <w:tcW w:w="3265" w:type="dxa"/>
            <w:shd w:val="clear" w:color="auto" w:fill="D0CECE"/>
            <w:vAlign w:val="center"/>
          </w:tcPr>
          <w:p w14:paraId="5A267672" w14:textId="77777777" w:rsidR="00F8055B" w:rsidRPr="002968A1" w:rsidRDefault="00F8055B" w:rsidP="002968A1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/>
            <w:vAlign w:val="center"/>
          </w:tcPr>
          <w:p w14:paraId="109AC829" w14:textId="77777777" w:rsidR="00F8055B" w:rsidRPr="002968A1" w:rsidRDefault="00F8055B" w:rsidP="002968A1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/>
          </w:tcPr>
          <w:p w14:paraId="1CFD9115" w14:textId="77777777" w:rsidR="00F8055B" w:rsidRPr="002968A1" w:rsidRDefault="00F8055B" w:rsidP="002968A1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/>
            <w:vAlign w:val="center"/>
          </w:tcPr>
          <w:p w14:paraId="46B39158" w14:textId="77777777" w:rsidR="00F8055B" w:rsidRPr="002968A1" w:rsidRDefault="00F8055B" w:rsidP="002968A1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367FC" w:rsidRPr="002968A1" w14:paraId="0F2DFD51" w14:textId="77777777" w:rsidTr="002968A1">
        <w:tc>
          <w:tcPr>
            <w:tcW w:w="3265" w:type="dxa"/>
            <w:shd w:val="clear" w:color="auto" w:fill="auto"/>
            <w:vAlign w:val="center"/>
          </w:tcPr>
          <w:p w14:paraId="1531D2AD" w14:textId="5AE6799D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6BF09E" w14:textId="77777777" w:rsidR="00613356" w:rsidRPr="002968A1" w:rsidRDefault="0061335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(Zewnętrzne) Brak szkół do podłą-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czenia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do OSE - opóźnienia w reali-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zacji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projektów budowy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mile przez operatorów telekomunikacyjnych oraz beneficjentów konkursu POPC</w:t>
            </w:r>
          </w:p>
        </w:tc>
        <w:tc>
          <w:tcPr>
            <w:tcW w:w="1697" w:type="dxa"/>
            <w:shd w:val="clear" w:color="auto" w:fill="auto"/>
          </w:tcPr>
          <w:p w14:paraId="4EFAB8F6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968DDD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CCF841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F5CAC74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150CBFC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3AE677A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C4807E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182656C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79BF9E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B8F301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wysoka</w:t>
            </w:r>
          </w:p>
          <w:p w14:paraId="294F48B4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1A4E4F9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0DF11E85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2C83AB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4C42F88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604A5A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111F49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E9FD06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49CB049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23C9F1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A071231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C51D45D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wysokie</w:t>
            </w:r>
          </w:p>
          <w:p w14:paraId="4A4CE992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A97490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E968B8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</w:tcPr>
          <w:p w14:paraId="13631B5C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1) Ciągłe raportowanie i monitorowanie etapów realizacji projektów </w:t>
            </w:r>
          </w:p>
          <w:p w14:paraId="5C1D5AF5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2) Budowanie planów naprawczych - rozmowy z alternatywnymi operatorami </w:t>
            </w:r>
          </w:p>
          <w:p w14:paraId="6D374E3B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3) Pozyskiwanie gotowych do podłączenia szkół (mających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internet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5635DA" w:rsidRPr="002968A1">
              <w:rPr>
                <w:rFonts w:ascii="Arial" w:hAnsi="Arial" w:cs="Arial"/>
                <w:sz w:val="18"/>
                <w:szCs w:val="18"/>
              </w:rPr>
              <w:t>j</w:t>
            </w:r>
          </w:p>
          <w:p w14:paraId="7DC1167B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4) Korzystanie z Miejskich Sieci Telekomunikacyjnych- zmiany ułatwiające współpracę z MST zgłoszone do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Megaustawy</w:t>
            </w:r>
            <w:proofErr w:type="spellEnd"/>
          </w:p>
          <w:p w14:paraId="73885FFF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5) Eskalacje opóźnień przez Ministerstwo Cyfryzacji, CPPC</w:t>
            </w:r>
          </w:p>
          <w:p w14:paraId="51D7A874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6) Rozszerzenie obszaru przetargów na łącza dostępowe dostarczane w 2019 r. (dodatkowe województwa, pierwotnie planowane na 2020 r)</w:t>
            </w:r>
          </w:p>
          <w:p w14:paraId="59665CDB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051AEB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 xml:space="preserve"> Pozyskanie szkół do podłączenia OSE.</w:t>
            </w:r>
          </w:p>
          <w:p w14:paraId="29E68FA6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D21AAD3" w14:textId="56D458B8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Zmiana w zakresie danego ryzyka w stosunku do poprzedniego okresu </w:t>
            </w:r>
            <w:r w:rsidR="006842BF" w:rsidRPr="002968A1">
              <w:rPr>
                <w:rFonts w:ascii="Arial" w:hAnsi="Arial" w:cs="Arial"/>
                <w:sz w:val="18"/>
                <w:szCs w:val="18"/>
              </w:rPr>
              <w:t>sprawozdawczego:</w:t>
            </w:r>
            <w:r w:rsidR="00DE2476" w:rsidRPr="002968A1">
              <w:rPr>
                <w:rFonts w:ascii="Arial" w:hAnsi="Arial" w:cs="Arial"/>
                <w:sz w:val="18"/>
                <w:szCs w:val="18"/>
              </w:rPr>
              <w:t xml:space="preserve"> b</w:t>
            </w:r>
            <w:r w:rsidR="00613356" w:rsidRPr="002968A1">
              <w:rPr>
                <w:rFonts w:ascii="Arial" w:hAnsi="Arial" w:cs="Arial"/>
                <w:sz w:val="18"/>
                <w:szCs w:val="18"/>
              </w:rPr>
              <w:t>ez</w:t>
            </w:r>
            <w:r w:rsidR="006842BF" w:rsidRPr="002968A1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613356" w:rsidRPr="002968A1">
              <w:rPr>
                <w:rFonts w:ascii="Arial" w:hAnsi="Arial" w:cs="Arial"/>
                <w:sz w:val="18"/>
                <w:szCs w:val="18"/>
              </w:rPr>
              <w:t>mian.</w:t>
            </w:r>
          </w:p>
          <w:p w14:paraId="5FA31A1F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67FC" w:rsidRPr="002968A1" w14:paraId="65788880" w14:textId="77777777" w:rsidTr="002968A1">
        <w:tc>
          <w:tcPr>
            <w:tcW w:w="3265" w:type="dxa"/>
            <w:shd w:val="clear" w:color="auto" w:fill="auto"/>
            <w:vAlign w:val="center"/>
          </w:tcPr>
          <w:p w14:paraId="725BCF09" w14:textId="77777777" w:rsidR="00F8055B" w:rsidRPr="002968A1" w:rsidRDefault="00F8055B" w:rsidP="002968A1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(Zewnętrzne) Nierozstrzygnięte konkursy POPC/ brak chętnych na budowę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mile - brak możliwości podłączenia wszystkich </w:t>
            </w: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>szkół w związku z nierozstrzygnięciem konkursu w niektórych obszarach objętych interwencją POPC</w:t>
            </w:r>
          </w:p>
        </w:tc>
        <w:tc>
          <w:tcPr>
            <w:tcW w:w="1697" w:type="dxa"/>
            <w:shd w:val="clear" w:color="auto" w:fill="auto"/>
          </w:tcPr>
          <w:p w14:paraId="47227877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 xml:space="preserve">mała </w:t>
            </w:r>
          </w:p>
        </w:tc>
        <w:tc>
          <w:tcPr>
            <w:tcW w:w="1275" w:type="dxa"/>
            <w:shd w:val="clear" w:color="auto" w:fill="auto"/>
          </w:tcPr>
          <w:p w14:paraId="10745229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261" w:type="dxa"/>
            <w:shd w:val="clear" w:color="auto" w:fill="auto"/>
          </w:tcPr>
          <w:p w14:paraId="5980BC12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1) Ograniczenie zakresu projektu</w:t>
            </w:r>
          </w:p>
          <w:p w14:paraId="3ABBDBD3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 xml:space="preserve">2) Pozyskanie dodatkowych środków (w ramach odrębnego projektu) na inwestycje w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mile dla terenów, gdzie nie zgłosili się operatorzy</w:t>
            </w:r>
            <w:r w:rsidR="001A1600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3ED0CF6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8171501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 xml:space="preserve"> Podłączenie szkół do OSE</w:t>
            </w:r>
            <w:r w:rsidR="00EC6BD6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88DA6D3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D45AFDD" w14:textId="16861199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3356" w:rsidRPr="002968A1">
              <w:rPr>
                <w:rFonts w:ascii="Arial" w:hAnsi="Arial" w:cs="Arial"/>
                <w:sz w:val="18"/>
                <w:szCs w:val="18"/>
              </w:rPr>
              <w:t xml:space="preserve">ryzyko nie występuje. </w:t>
            </w:r>
          </w:p>
        </w:tc>
      </w:tr>
      <w:tr w:rsidR="000367FC" w:rsidRPr="002968A1" w14:paraId="7464F9A2" w14:textId="77777777" w:rsidTr="002968A1">
        <w:tc>
          <w:tcPr>
            <w:tcW w:w="3265" w:type="dxa"/>
            <w:shd w:val="clear" w:color="auto" w:fill="auto"/>
            <w:vAlign w:val="center"/>
          </w:tcPr>
          <w:p w14:paraId="5C1980D2" w14:textId="77777777" w:rsidR="00F8055B" w:rsidRPr="002968A1" w:rsidRDefault="00F8055B" w:rsidP="002968A1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>(Zewnętrzne) Brak wniosków jedn. oświatowych na podłączenie do OSE Szkoły nie składają wniosku o przystąpienie do OSE w ciągu 6 m-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od publikacji harmonogramu</w:t>
            </w:r>
          </w:p>
        </w:tc>
        <w:tc>
          <w:tcPr>
            <w:tcW w:w="1697" w:type="dxa"/>
            <w:shd w:val="clear" w:color="auto" w:fill="auto"/>
          </w:tcPr>
          <w:p w14:paraId="596FEED3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5" w:type="dxa"/>
            <w:shd w:val="clear" w:color="auto" w:fill="auto"/>
          </w:tcPr>
          <w:p w14:paraId="3629FC21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1" w:type="dxa"/>
            <w:shd w:val="clear" w:color="auto" w:fill="auto"/>
          </w:tcPr>
          <w:p w14:paraId="03BA51E9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1) Promocja projektu </w:t>
            </w:r>
          </w:p>
          <w:p w14:paraId="1DE51BE8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2) Aktywne pozyskiwanie szkół ujętych w harmonogramie OSE</w:t>
            </w:r>
          </w:p>
          <w:p w14:paraId="796C58F6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C9DD2B9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 w:rsidRPr="002968A1">
              <w:t xml:space="preserve"> 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>Podłączenie szkół do OSE</w:t>
            </w:r>
          </w:p>
          <w:p w14:paraId="5DA9D8B3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EB2E88" w14:textId="305DD0AE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Zmiana w zakresie danego ryzyka w stosunku do poprzedniego okresu 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 xml:space="preserve">sprawozdawczego: </w:t>
            </w:r>
            <w:r w:rsidR="00613356" w:rsidRPr="002968A1">
              <w:rPr>
                <w:rFonts w:ascii="Arial" w:hAnsi="Arial" w:cs="Arial"/>
                <w:sz w:val="18"/>
                <w:szCs w:val="18"/>
              </w:rPr>
              <w:t xml:space="preserve">ryzyko nie występuje. </w:t>
            </w:r>
          </w:p>
        </w:tc>
      </w:tr>
      <w:tr w:rsidR="000367FC" w:rsidRPr="002968A1" w14:paraId="3F137385" w14:textId="77777777" w:rsidTr="002968A1">
        <w:tc>
          <w:tcPr>
            <w:tcW w:w="3265" w:type="dxa"/>
            <w:shd w:val="clear" w:color="auto" w:fill="auto"/>
            <w:vAlign w:val="center"/>
          </w:tcPr>
          <w:p w14:paraId="60C9C113" w14:textId="77777777" w:rsidR="00F8055B" w:rsidRPr="002968A1" w:rsidRDefault="00F8055B" w:rsidP="002968A1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(Wewnętrzne) Mnogość systemów do wdrożenia, integracji i synchronizacji złożona architektura wielu systemów trudna do integracji</w:t>
            </w:r>
          </w:p>
        </w:tc>
        <w:tc>
          <w:tcPr>
            <w:tcW w:w="1697" w:type="dxa"/>
            <w:shd w:val="clear" w:color="auto" w:fill="auto"/>
          </w:tcPr>
          <w:p w14:paraId="3700CE3E" w14:textId="1A1B8299" w:rsidR="00F8055B" w:rsidRPr="002968A1" w:rsidRDefault="0061335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5" w:type="dxa"/>
            <w:shd w:val="clear" w:color="auto" w:fill="auto"/>
          </w:tcPr>
          <w:p w14:paraId="34F50048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1" w:type="dxa"/>
            <w:shd w:val="clear" w:color="auto" w:fill="auto"/>
          </w:tcPr>
          <w:p w14:paraId="3618A93E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1) Zakup sprawdzonych na rynku, gotowych rozwiązań typu „out of the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box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” zamiast narzędzi wymagających rozwoju </w:t>
            </w:r>
          </w:p>
          <w:p w14:paraId="6B217641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2) Zakup zintegrowanych modułów – ograniczanie nakładów i czasu potrzebnych do integracji systemów </w:t>
            </w:r>
          </w:p>
          <w:p w14:paraId="7DC2876F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3) PRZENIESIENIE- przetarg na integratora wszystkich systemów, który odpowiedzialny jest za wdrożenie i integrację systemów OSS/ BSS</w:t>
            </w:r>
            <w:r w:rsidR="00EC6BD6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AD295DA" w14:textId="77777777" w:rsidR="00EC6BD6" w:rsidRPr="002968A1" w:rsidRDefault="00EC6BD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Zmiana koncepcji wdrożenia systemów OSS BSS.</w:t>
            </w:r>
          </w:p>
          <w:p w14:paraId="6BCB8EA8" w14:textId="77777777" w:rsidR="00EC6BD6" w:rsidRPr="002968A1" w:rsidRDefault="00EC6BD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Wprowadzono podział, pierwotny zakres postępowania zakupowego jest realizowany w formie 3:</w:t>
            </w:r>
          </w:p>
          <w:p w14:paraId="7B2CA14A" w14:textId="77777777" w:rsidR="00EC6BD6" w:rsidRPr="002968A1" w:rsidRDefault="00EC6BD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1) OSS, zakończone wdrożenie</w:t>
            </w:r>
          </w:p>
          <w:p w14:paraId="7A348133" w14:textId="77777777" w:rsidR="00EC6BD6" w:rsidRPr="002968A1" w:rsidRDefault="00EC6BD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2) BSS, przygotowanie postępowania</w:t>
            </w:r>
          </w:p>
          <w:p w14:paraId="4B4D8254" w14:textId="77777777" w:rsidR="00EC6BD6" w:rsidRPr="002968A1" w:rsidRDefault="00EC6BD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3) Chmura, wybrany wykonawca.</w:t>
            </w:r>
          </w:p>
          <w:p w14:paraId="778DB3A5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D4C7EB" w14:textId="2C6DE3D3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 xml:space="preserve"> Lepsza integracja systemów dedykowanych do OSE.</w:t>
            </w:r>
          </w:p>
          <w:p w14:paraId="1F064044" w14:textId="77777777" w:rsidR="000A285E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3356" w:rsidRPr="002968A1">
              <w:rPr>
                <w:rFonts w:ascii="Arial" w:hAnsi="Arial" w:cs="Arial"/>
                <w:sz w:val="18"/>
                <w:szCs w:val="18"/>
              </w:rPr>
              <w:t xml:space="preserve">zmiana siły oddziaływania ze średniej na małą. </w:t>
            </w:r>
          </w:p>
          <w:p w14:paraId="4DDC2587" w14:textId="77777777" w:rsidR="000A285E" w:rsidRPr="002968A1" w:rsidRDefault="000A285E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92FEFE7" w14:textId="0F621F11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67FC" w:rsidRPr="002968A1" w14:paraId="2A532548" w14:textId="77777777" w:rsidTr="002968A1">
        <w:tc>
          <w:tcPr>
            <w:tcW w:w="3265" w:type="dxa"/>
            <w:shd w:val="clear" w:color="auto" w:fill="auto"/>
            <w:vAlign w:val="center"/>
          </w:tcPr>
          <w:p w14:paraId="68437FDE" w14:textId="77777777" w:rsidR="00F8055B" w:rsidRPr="002968A1" w:rsidRDefault="00F8055B" w:rsidP="002968A1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(Wewnętrzne) Niezgodne z założeniami rozłożenie szkół w węzłach sieci- Rozbieżność między planem a rzeczywistym ruchem obsługiwanym w węźle</w:t>
            </w:r>
          </w:p>
        </w:tc>
        <w:tc>
          <w:tcPr>
            <w:tcW w:w="1697" w:type="dxa"/>
            <w:shd w:val="clear" w:color="auto" w:fill="auto"/>
          </w:tcPr>
          <w:p w14:paraId="008D5D97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5" w:type="dxa"/>
            <w:shd w:val="clear" w:color="auto" w:fill="auto"/>
          </w:tcPr>
          <w:p w14:paraId="4A4C1996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261" w:type="dxa"/>
            <w:shd w:val="clear" w:color="auto" w:fill="auto"/>
          </w:tcPr>
          <w:p w14:paraId="647E5E04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1) Założenie w planie zadań optymalizujących podłączenie szkół do sieci OSE (migracje między węzłami)</w:t>
            </w:r>
            <w:r w:rsidR="001A1600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EE9B28B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6735856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 xml:space="preserve"> Poprawienie</w:t>
            </w:r>
            <w:r w:rsidR="006432D7" w:rsidRPr="002968A1">
              <w:t xml:space="preserve"> 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>rozłożenia szkół w węzłach sieci.</w:t>
            </w:r>
          </w:p>
          <w:p w14:paraId="5210ACEA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C66665" w14:textId="424E97EE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Zmiana w zakresie danego ryzyka w stosunku do poprzedniego okresu </w:t>
            </w: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>sprawozdawczego:</w:t>
            </w:r>
            <w:r w:rsidR="000A285E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3356" w:rsidRPr="002968A1">
              <w:rPr>
                <w:rFonts w:ascii="Arial" w:hAnsi="Arial" w:cs="Arial"/>
                <w:sz w:val="18"/>
                <w:szCs w:val="18"/>
              </w:rPr>
              <w:t xml:space="preserve">ryzyko nie występuje. </w:t>
            </w:r>
          </w:p>
        </w:tc>
      </w:tr>
      <w:tr w:rsidR="000367FC" w:rsidRPr="002968A1" w14:paraId="2F0CD3D0" w14:textId="77777777" w:rsidTr="002968A1">
        <w:tc>
          <w:tcPr>
            <w:tcW w:w="3265" w:type="dxa"/>
            <w:shd w:val="clear" w:color="auto" w:fill="auto"/>
            <w:vAlign w:val="center"/>
          </w:tcPr>
          <w:p w14:paraId="52CA06E8" w14:textId="77777777" w:rsidR="00F8055B" w:rsidRPr="002968A1" w:rsidRDefault="00F8055B" w:rsidP="002968A1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>(Zewnętrzne) Inflacja, wzrost kosztu wynagrodzeń- Wzrost inflacji / kosztów zatrudnienia wyższy niż zakładany</w:t>
            </w:r>
          </w:p>
        </w:tc>
        <w:tc>
          <w:tcPr>
            <w:tcW w:w="1697" w:type="dxa"/>
            <w:shd w:val="clear" w:color="auto" w:fill="auto"/>
          </w:tcPr>
          <w:p w14:paraId="2B77E4A0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5" w:type="dxa"/>
            <w:shd w:val="clear" w:color="auto" w:fill="auto"/>
          </w:tcPr>
          <w:p w14:paraId="318A88A5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1" w:type="dxa"/>
            <w:shd w:val="clear" w:color="auto" w:fill="auto"/>
          </w:tcPr>
          <w:p w14:paraId="2AA8F676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1) Monitoring danych makroekonomicznych </w:t>
            </w:r>
          </w:p>
          <w:p w14:paraId="2F03E283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2) Pozyskanie dodatkowych środków</w:t>
            </w:r>
          </w:p>
          <w:p w14:paraId="431586AB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BDC281D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5D5071" w:rsidRPr="002968A1">
              <w:rPr>
                <w:rFonts w:ascii="Arial" w:hAnsi="Arial" w:cs="Arial"/>
                <w:sz w:val="18"/>
                <w:szCs w:val="18"/>
              </w:rPr>
              <w:t xml:space="preserve"> Zapewnienie stabilizacji kadrowej w zespole.</w:t>
            </w:r>
          </w:p>
          <w:p w14:paraId="37FB99C8" w14:textId="77777777" w:rsidR="006C5DBF" w:rsidRPr="002968A1" w:rsidRDefault="006C5DB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475ECE" w14:textId="6FA4E5F1" w:rsidR="006C5DBF" w:rsidRPr="002968A1" w:rsidRDefault="006C5DB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33644E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3356" w:rsidRPr="002968A1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0367FC" w:rsidRPr="002968A1" w14:paraId="2A18777A" w14:textId="77777777" w:rsidTr="002968A1">
        <w:tc>
          <w:tcPr>
            <w:tcW w:w="3265" w:type="dxa"/>
            <w:shd w:val="clear" w:color="auto" w:fill="auto"/>
            <w:vAlign w:val="center"/>
          </w:tcPr>
          <w:p w14:paraId="1A269746" w14:textId="77777777" w:rsidR="00F8055B" w:rsidRPr="002968A1" w:rsidRDefault="00F8055B" w:rsidP="002968A1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(Wewnętrzne) Opóźnienie </w:t>
            </w:r>
            <w:r w:rsidR="000A285E" w:rsidRPr="002968A1">
              <w:rPr>
                <w:rFonts w:ascii="Arial" w:hAnsi="Arial" w:cs="Arial"/>
                <w:sz w:val="18"/>
                <w:szCs w:val="18"/>
              </w:rPr>
              <w:t>wdrożenia systemów docelowych BSS</w:t>
            </w:r>
          </w:p>
          <w:p w14:paraId="5586218F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auto"/>
          </w:tcPr>
          <w:p w14:paraId="15C24F95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5" w:type="dxa"/>
            <w:shd w:val="clear" w:color="auto" w:fill="auto"/>
          </w:tcPr>
          <w:p w14:paraId="5A73B86E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1" w:type="dxa"/>
            <w:shd w:val="clear" w:color="auto" w:fill="auto"/>
          </w:tcPr>
          <w:p w14:paraId="247741BC" w14:textId="77777777" w:rsidR="00F8055B" w:rsidRPr="002968A1" w:rsidRDefault="00F8055B" w:rsidP="002968A1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82" w:hanging="218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Pracujemy na wersji OOS/BSS z 2018 - z zastrzeżeniem, że wymagana jest integracja z docelową siecią a nie siecią NASK-PIB</w:t>
            </w:r>
          </w:p>
          <w:p w14:paraId="0E2180BF" w14:textId="77777777" w:rsidR="00EC6BD6" w:rsidRPr="000367FC" w:rsidRDefault="00EC6BD6" w:rsidP="000367F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367FC">
              <w:rPr>
                <w:rFonts w:ascii="Arial" w:hAnsi="Arial" w:cs="Arial"/>
                <w:sz w:val="18"/>
                <w:szCs w:val="18"/>
              </w:rPr>
              <w:t>Systemy OSS zostały wdrożone z dniem 25.09.2020</w:t>
            </w:r>
          </w:p>
          <w:p w14:paraId="3654E2C0" w14:textId="77777777" w:rsidR="00EC6BD6" w:rsidRPr="002968A1" w:rsidRDefault="00EC6BD6" w:rsidP="00EF2FD5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Brak ofert nie podlegających odrzuceniu w ramach przeprowadzonego postępowania zakupowego na Systemy BSS. Planowana weryfikacja i korekta wymagań, a następnie ponowne ogłoszenie postępowania. Konieczne przesunięcie ram czasowych projektów OSE-S i OSE-B w celu realizacji wdrożenia.</w:t>
            </w:r>
          </w:p>
          <w:p w14:paraId="718B9E8A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4DF638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5D5071" w:rsidRPr="002968A1">
              <w:rPr>
                <w:rFonts w:ascii="Arial" w:hAnsi="Arial" w:cs="Arial"/>
                <w:sz w:val="18"/>
                <w:szCs w:val="18"/>
              </w:rPr>
              <w:t xml:space="preserve"> Przyspieszenie wdrożenia systemów na docelowy start sieci OSE</w:t>
            </w:r>
            <w:r w:rsidR="00EC6BD6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EB6CFB" w14:textId="77777777" w:rsidR="00EC6BD6" w:rsidRPr="002968A1" w:rsidRDefault="00EC6BD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BC09A39" w14:textId="77777777" w:rsidR="006C5DBF" w:rsidRPr="002968A1" w:rsidRDefault="006C5DB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6E949A9" w14:textId="77777777" w:rsidR="000A285E" w:rsidRPr="002968A1" w:rsidRDefault="006C5DB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33644E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6BD6" w:rsidRPr="002968A1">
              <w:rPr>
                <w:rFonts w:ascii="Arial" w:hAnsi="Arial" w:cs="Arial"/>
                <w:sz w:val="18"/>
                <w:szCs w:val="18"/>
              </w:rPr>
              <w:t xml:space="preserve">bez zmian. </w:t>
            </w:r>
          </w:p>
          <w:p w14:paraId="7EBBA0C6" w14:textId="77777777" w:rsidR="006C5DBF" w:rsidRPr="002968A1" w:rsidRDefault="006C5DB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2776989" w14:textId="2B946900" w:rsidR="000A285E" w:rsidRPr="002968A1" w:rsidRDefault="000A285E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67FC" w:rsidRPr="002968A1" w14:paraId="3B4F973E" w14:textId="77777777" w:rsidTr="002968A1">
        <w:trPr>
          <w:trHeight w:val="1949"/>
        </w:trPr>
        <w:tc>
          <w:tcPr>
            <w:tcW w:w="3265" w:type="dxa"/>
            <w:shd w:val="clear" w:color="auto" w:fill="auto"/>
          </w:tcPr>
          <w:p w14:paraId="07AC3A79" w14:textId="77777777" w:rsidR="008D511F" w:rsidRPr="002968A1" w:rsidRDefault="008D511F" w:rsidP="002968A1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(Zewnętrzne) Pandemia COVID-19.</w:t>
            </w:r>
          </w:p>
        </w:tc>
        <w:tc>
          <w:tcPr>
            <w:tcW w:w="1697" w:type="dxa"/>
            <w:shd w:val="clear" w:color="auto" w:fill="auto"/>
          </w:tcPr>
          <w:p w14:paraId="754BDB71" w14:textId="77777777" w:rsidR="008D511F" w:rsidRPr="002968A1" w:rsidRDefault="008D511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t>duża</w:t>
            </w:r>
          </w:p>
        </w:tc>
        <w:tc>
          <w:tcPr>
            <w:tcW w:w="1275" w:type="dxa"/>
            <w:shd w:val="clear" w:color="auto" w:fill="auto"/>
          </w:tcPr>
          <w:p w14:paraId="7A2E73AF" w14:textId="77777777" w:rsidR="008D511F" w:rsidRPr="002968A1" w:rsidRDefault="008D511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t>wysokie</w:t>
            </w:r>
          </w:p>
        </w:tc>
        <w:tc>
          <w:tcPr>
            <w:tcW w:w="3261" w:type="dxa"/>
            <w:shd w:val="clear" w:color="auto" w:fill="auto"/>
          </w:tcPr>
          <w:p w14:paraId="2087B851" w14:textId="129056EB" w:rsidR="008D511F" w:rsidRPr="002968A1" w:rsidRDefault="008D511F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Ryzyko jest na bieżąco monitorowane w prowadzonym Rejestrze ryzyka dla Programu OSE. </w:t>
            </w:r>
          </w:p>
          <w:p w14:paraId="29241CCC" w14:textId="77777777" w:rsidR="008D511F" w:rsidRPr="002968A1" w:rsidRDefault="008D511F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Działaniami, które zostały podjęte w ramach zminimalizowania wpływu ryzyka na projekt, w przypadku jego zmaterializowania, były:</w:t>
            </w:r>
          </w:p>
          <w:p w14:paraId="69718BCF" w14:textId="77777777" w:rsidR="008D511F" w:rsidRPr="002968A1" w:rsidRDefault="008D511F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-  ścisła współpraca z operatorami oraz wykonawcami,</w:t>
            </w:r>
          </w:p>
          <w:p w14:paraId="440D6BE6" w14:textId="77777777" w:rsidR="008D511F" w:rsidRPr="002968A1" w:rsidRDefault="008D511F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- bieżąca komunikacja ze szkołami, </w:t>
            </w:r>
          </w:p>
          <w:p w14:paraId="51F13F61" w14:textId="77777777" w:rsidR="008D511F" w:rsidRPr="002968A1" w:rsidRDefault="008D511F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- częste raportowanie w celu przyspieszenia prac</w:t>
            </w:r>
            <w:r w:rsidR="000A285E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F194A80" w14:textId="77777777" w:rsidR="008D511F" w:rsidRDefault="008D511F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- eskalacja do Przewodniczącego Komitetu sterującego.</w:t>
            </w:r>
          </w:p>
          <w:p w14:paraId="784BD74E" w14:textId="77777777" w:rsidR="00A14888" w:rsidRPr="00A14888" w:rsidRDefault="00A14888" w:rsidP="00A14888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A14888">
              <w:rPr>
                <w:rFonts w:ascii="Arial" w:hAnsi="Arial" w:cs="Arial"/>
                <w:sz w:val="18"/>
                <w:szCs w:val="18"/>
              </w:rPr>
              <w:t>Złożono wniosek o</w:t>
            </w:r>
          </w:p>
          <w:p w14:paraId="108FBE21" w14:textId="77777777" w:rsidR="00A14888" w:rsidRPr="002968A1" w:rsidRDefault="00A14888" w:rsidP="00A14888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A14888">
              <w:rPr>
                <w:rFonts w:ascii="Arial" w:hAnsi="Arial" w:cs="Arial"/>
                <w:sz w:val="18"/>
                <w:szCs w:val="18"/>
              </w:rPr>
              <w:t>wydłużenie terminu realizacji projektu i kwalifikowalności wydatków do 31.12.2021 roku. Dnia 06.11.2020 podpisano aneks dotyczący ww. zakresu.</w:t>
            </w:r>
          </w:p>
          <w:p w14:paraId="757DB5F3" w14:textId="77777777" w:rsidR="00EC6BD6" w:rsidRPr="002968A1" w:rsidRDefault="00EC6BD6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14:paraId="72BA33CB" w14:textId="77777777" w:rsidR="00EC6BD6" w:rsidRPr="002968A1" w:rsidRDefault="00EC6BD6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 xml:space="preserve">Spodziewane efekty: Realizacja projektu zgodnie z założeniami i harmonogramem. </w:t>
            </w:r>
          </w:p>
          <w:p w14:paraId="6C61F126" w14:textId="77777777" w:rsidR="00EC6BD6" w:rsidRPr="002968A1" w:rsidRDefault="00EC6BD6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14:paraId="046D2922" w14:textId="77777777" w:rsidR="00EC6BD6" w:rsidRPr="002968A1" w:rsidRDefault="00EC6BD6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Zmiana w zakresie danego ryzyka w stosunku do poprzedniego okresu sprawozdawczego: bez zmian. </w:t>
            </w:r>
          </w:p>
          <w:p w14:paraId="6ACFA73C" w14:textId="7AFC9F3A" w:rsidR="00EC6BD6" w:rsidRPr="000367FC" w:rsidRDefault="00EC6BD6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67FC" w:rsidRPr="002968A1" w14:paraId="08FA35C5" w14:textId="77777777" w:rsidTr="002968A1">
        <w:trPr>
          <w:trHeight w:val="1949"/>
        </w:trPr>
        <w:tc>
          <w:tcPr>
            <w:tcW w:w="3265" w:type="dxa"/>
            <w:shd w:val="clear" w:color="auto" w:fill="auto"/>
          </w:tcPr>
          <w:p w14:paraId="7769F578" w14:textId="77777777" w:rsidR="00282423" w:rsidRPr="002968A1" w:rsidRDefault="00282423" w:rsidP="002968A1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>(Zewnętrzne) Brak łączy POPC do szkół.</w:t>
            </w:r>
          </w:p>
        </w:tc>
        <w:tc>
          <w:tcPr>
            <w:tcW w:w="1697" w:type="dxa"/>
            <w:shd w:val="clear" w:color="auto" w:fill="auto"/>
          </w:tcPr>
          <w:p w14:paraId="36FAF587" w14:textId="77777777" w:rsidR="00282423" w:rsidRPr="002968A1" w:rsidRDefault="00282423" w:rsidP="002968A1">
            <w:pPr>
              <w:spacing w:after="0" w:line="240" w:lineRule="auto"/>
            </w:pPr>
            <w:r w:rsidRPr="002968A1">
              <w:t>duża</w:t>
            </w:r>
          </w:p>
        </w:tc>
        <w:tc>
          <w:tcPr>
            <w:tcW w:w="1275" w:type="dxa"/>
            <w:shd w:val="clear" w:color="auto" w:fill="auto"/>
          </w:tcPr>
          <w:p w14:paraId="54AA1C7A" w14:textId="77777777" w:rsidR="00282423" w:rsidRPr="002968A1" w:rsidRDefault="00282423" w:rsidP="002968A1">
            <w:pPr>
              <w:spacing w:after="0" w:line="240" w:lineRule="auto"/>
            </w:pPr>
            <w:r w:rsidRPr="002968A1">
              <w:t>wysokie</w:t>
            </w:r>
          </w:p>
        </w:tc>
        <w:tc>
          <w:tcPr>
            <w:tcW w:w="3261" w:type="dxa"/>
            <w:shd w:val="clear" w:color="auto" w:fill="auto"/>
          </w:tcPr>
          <w:p w14:paraId="1D134565" w14:textId="77777777" w:rsidR="00282423" w:rsidRPr="002968A1" w:rsidRDefault="00282423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Zmniejszenie zagrożenia</w:t>
            </w:r>
          </w:p>
          <w:p w14:paraId="0759FBB4" w14:textId="5C73592E" w:rsidR="002968A1" w:rsidRPr="002968A1" w:rsidRDefault="00282423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1) Zintensyfikowanie prac po stronie JST, 2) Biały Montaż, 3) Rozwiązanie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alternatywne.Negocjacje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z operatorami POPC aneksów LTE na łącza opóźnione (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Nexera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, ITP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Telco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i Orange). Zawarte aneksy z operatorami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Nexera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i ITP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Telco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>. Orange odmawia zawarcia an</w:t>
            </w:r>
            <w:r w:rsidR="00D74554" w:rsidRPr="002968A1">
              <w:rPr>
                <w:rFonts w:ascii="Arial" w:hAnsi="Arial" w:cs="Arial"/>
                <w:sz w:val="18"/>
                <w:szCs w:val="18"/>
              </w:rPr>
              <w:t>e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ksu na warunkach usługi OSE. </w:t>
            </w:r>
          </w:p>
          <w:p w14:paraId="2219CADC" w14:textId="77777777" w:rsidR="00282423" w:rsidRPr="002968A1" w:rsidRDefault="00282423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Stwierdzone dodatkowe ryzyko instalacji LTE w szkołach, w których działa inne łącze internetowe.</w:t>
            </w:r>
          </w:p>
          <w:p w14:paraId="528822AD" w14:textId="77777777" w:rsidR="002968A1" w:rsidRPr="002968A1" w:rsidRDefault="002968A1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14:paraId="4BA72EFF" w14:textId="77777777" w:rsidR="002968A1" w:rsidRPr="002968A1" w:rsidRDefault="002968A1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Spodziewane efekty: Gotowe łącza  do szkół. </w:t>
            </w:r>
          </w:p>
          <w:p w14:paraId="67C2D8E8" w14:textId="77777777" w:rsidR="002968A1" w:rsidRPr="002968A1" w:rsidRDefault="002968A1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14:paraId="3908282E" w14:textId="77777777" w:rsidR="002968A1" w:rsidRPr="002968A1" w:rsidRDefault="002968A1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Zmiana w zakresie danego ryzyka w stosunku do poprzedniego okresu sprawozdawczego: nowe ryzyko. </w:t>
            </w:r>
          </w:p>
        </w:tc>
      </w:tr>
    </w:tbl>
    <w:p w14:paraId="699F96EF" w14:textId="77777777" w:rsidR="00415811" w:rsidRDefault="00415811" w:rsidP="00F8055B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2A6E4729" w14:textId="77777777" w:rsidR="00F8055B" w:rsidRPr="00141D3E" w:rsidRDefault="00F8055B" w:rsidP="00F8055B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141D3E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411"/>
      </w:tblGrid>
      <w:tr w:rsidR="00F8055B" w:rsidRPr="002968A1" w14:paraId="7357B140" w14:textId="77777777" w:rsidTr="002968A1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63ACBECB" w14:textId="77777777" w:rsidR="00F8055B" w:rsidRPr="00141D3E" w:rsidRDefault="00F8055B" w:rsidP="00D372B5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41D3E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52055D9" w14:textId="77777777" w:rsidR="00F8055B" w:rsidRPr="00141D3E" w:rsidRDefault="00F8055B" w:rsidP="00D372B5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748A5972" w14:textId="77777777" w:rsidR="00F8055B" w:rsidRPr="00141D3E" w:rsidRDefault="00F8055B" w:rsidP="00D372B5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/>
            <w:vAlign w:val="center"/>
          </w:tcPr>
          <w:p w14:paraId="7A964EBD" w14:textId="77777777" w:rsidR="00F8055B" w:rsidRPr="00141D3E" w:rsidRDefault="00F8055B" w:rsidP="00D372B5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F8055B" w:rsidRPr="002968A1" w14:paraId="03D05A61" w14:textId="77777777" w:rsidTr="00D372B5">
        <w:trPr>
          <w:trHeight w:val="724"/>
        </w:trPr>
        <w:tc>
          <w:tcPr>
            <w:tcW w:w="3261" w:type="dxa"/>
            <w:shd w:val="clear" w:color="auto" w:fill="auto"/>
          </w:tcPr>
          <w:p w14:paraId="0637E98D" w14:textId="77777777" w:rsidR="00F8055B" w:rsidRPr="002968A1" w:rsidRDefault="00F8055B" w:rsidP="006644AD">
            <w:pPr>
              <w:pStyle w:val="Akapitzlist"/>
              <w:ind w:left="36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(Zewnętrzne) Niska jakość usług świadczona przez operatorów telekomunikacyjnych- świadczenie przez operatorów usług o niższych niż przewidziane parametrach; częste awarie; niedochowane SLA</w:t>
            </w:r>
          </w:p>
        </w:tc>
        <w:tc>
          <w:tcPr>
            <w:tcW w:w="1701" w:type="dxa"/>
            <w:shd w:val="clear" w:color="auto" w:fill="FFFFFF"/>
          </w:tcPr>
          <w:p w14:paraId="2A077F18" w14:textId="77777777" w:rsidR="00F8055B" w:rsidRPr="00141D3E" w:rsidRDefault="00F8055B" w:rsidP="00D372B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CA39062" w14:textId="77777777" w:rsidR="00F8055B" w:rsidRPr="00141D3E" w:rsidRDefault="00F8055B" w:rsidP="00D372B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29E7098C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1) Monitoring SLA,</w:t>
            </w:r>
          </w:p>
          <w:p w14:paraId="1F6602C6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egzekwowanie kar</w:t>
            </w:r>
          </w:p>
          <w:p w14:paraId="27852146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umownych</w:t>
            </w:r>
          </w:p>
          <w:p w14:paraId="395A4EE0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2) System rekompensat do</w:t>
            </w:r>
          </w:p>
          <w:p w14:paraId="5890B60C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szkół</w:t>
            </w:r>
          </w:p>
          <w:p w14:paraId="4A2F3A59" w14:textId="503114F9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3) Prowadzenie czarnych list</w:t>
            </w:r>
            <w:r w:rsidR="002968A1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operatorów</w:t>
            </w:r>
          </w:p>
          <w:p w14:paraId="10DE4B77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4) Opracowanie procedur</w:t>
            </w:r>
          </w:p>
          <w:p w14:paraId="502047DD" w14:textId="05FE7771" w:rsidR="00EF2FD5" w:rsidRPr="006644AD" w:rsidRDefault="00F8055B" w:rsidP="006644AD">
            <w:pPr>
              <w:rPr>
                <w:b/>
              </w:rPr>
            </w:pPr>
            <w:r w:rsidRPr="003E3526">
              <w:rPr>
                <w:rFonts w:ascii="Arial" w:hAnsi="Arial" w:cs="Arial"/>
                <w:sz w:val="18"/>
                <w:szCs w:val="18"/>
              </w:rPr>
              <w:t>komunikacji w sytuacjach kryzysowych</w:t>
            </w:r>
            <w:r w:rsidR="00EF2FD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171BF9B" w14:textId="77777777" w:rsidR="003E3526" w:rsidRPr="006644AD" w:rsidRDefault="003E3526" w:rsidP="006644AD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18"/>
              </w:rPr>
            </w:pPr>
            <w:r w:rsidRPr="006644AD">
              <w:rPr>
                <w:rFonts w:ascii="Arial" w:hAnsi="Arial" w:cs="Arial"/>
                <w:sz w:val="18"/>
                <w:szCs w:val="18"/>
              </w:rPr>
              <w:t xml:space="preserve">Wprowadzenie do wzoru umowy z operatorem zapisów dot. infrastruktury i sprzętu zgodnych z Wymaganiami technicznymi dla beneficjentów POPC. Grupowanie części </w:t>
            </w:r>
            <w:r w:rsidRPr="006644AD">
              <w:rPr>
                <w:rFonts w:ascii="Arial" w:hAnsi="Arial" w:cs="Arial"/>
                <w:sz w:val="18"/>
                <w:szCs w:val="18"/>
              </w:rPr>
              <w:lastRenderedPageBreak/>
              <w:t>przetargowych adekwatnie do obszarów konkursowych POPC.</w:t>
            </w:r>
          </w:p>
        </w:tc>
      </w:tr>
      <w:tr w:rsidR="00F8055B" w:rsidRPr="002968A1" w14:paraId="216F13D8" w14:textId="77777777" w:rsidTr="00D372B5">
        <w:trPr>
          <w:trHeight w:val="724"/>
        </w:trPr>
        <w:tc>
          <w:tcPr>
            <w:tcW w:w="3261" w:type="dxa"/>
            <w:shd w:val="clear" w:color="auto" w:fill="auto"/>
          </w:tcPr>
          <w:p w14:paraId="6B27F023" w14:textId="77777777" w:rsidR="00F8055B" w:rsidRPr="002968A1" w:rsidRDefault="00F8055B" w:rsidP="006644AD">
            <w:pPr>
              <w:pStyle w:val="Akapitzlist"/>
              <w:ind w:left="36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 xml:space="preserve">(Zewnętrzne) Deficyt środków na pokrycie kosztów dzierżawnie doszacowanie kosztów dzierżaw z racji na założenie w budżecie jednego łącza 100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Mbps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na lokalizację a nie na placówkę oświatową</w:t>
            </w:r>
            <w:r w:rsidR="00BA0680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345D30" w14:textId="77777777" w:rsidR="00F8055B" w:rsidRPr="002968A1" w:rsidRDefault="00F8055B" w:rsidP="00D372B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1E7FFBC" w14:textId="77777777" w:rsidR="00F8055B" w:rsidRPr="00141D3E" w:rsidRDefault="00F8055B" w:rsidP="00D372B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4C4AAE88" w14:textId="77777777" w:rsidR="00F8055B" w:rsidRPr="00141D3E" w:rsidRDefault="00F8055B" w:rsidP="00D372B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68166C13" w14:textId="0E38DB82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1) Pozyskani</w:t>
            </w:r>
            <w:r w:rsidR="002968A1">
              <w:rPr>
                <w:rFonts w:ascii="Arial" w:hAnsi="Arial" w:cs="Arial"/>
                <w:b w:val="0"/>
                <w:sz w:val="18"/>
                <w:szCs w:val="18"/>
              </w:rPr>
              <w:t>e</w:t>
            </w: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 xml:space="preserve"> dodatkowych</w:t>
            </w:r>
          </w:p>
          <w:p w14:paraId="3F3CF87B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środków, obniżenie jakości</w:t>
            </w:r>
          </w:p>
          <w:p w14:paraId="21156FE3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dostępnej przepływności na</w:t>
            </w:r>
          </w:p>
          <w:p w14:paraId="4E720BD7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lokalizację a nie jednostkę</w:t>
            </w:r>
          </w:p>
          <w:p w14:paraId="083D0FAD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oświatową.</w:t>
            </w:r>
          </w:p>
          <w:p w14:paraId="298F07C9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2) Negocjacje stawek z</w:t>
            </w:r>
          </w:p>
          <w:p w14:paraId="6F2A7CBD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Operatorami</w:t>
            </w:r>
          </w:p>
          <w:p w14:paraId="4C004CE1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3) Nowelizacja ustawy w</w:t>
            </w:r>
          </w:p>
          <w:p w14:paraId="42923512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zakresie budżetu</w:t>
            </w:r>
          </w:p>
          <w:p w14:paraId="7E0ACB80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(zwiększenie)</w:t>
            </w:r>
          </w:p>
          <w:p w14:paraId="7F2DF724" w14:textId="4552FBD2" w:rsidR="00425753" w:rsidRPr="002968A1" w:rsidRDefault="0042575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8055B" w:rsidRPr="002968A1" w14:paraId="6A2BF5D2" w14:textId="77777777" w:rsidTr="00D372B5">
        <w:trPr>
          <w:trHeight w:val="724"/>
        </w:trPr>
        <w:tc>
          <w:tcPr>
            <w:tcW w:w="3261" w:type="dxa"/>
            <w:shd w:val="clear" w:color="auto" w:fill="auto"/>
          </w:tcPr>
          <w:p w14:paraId="3D59115F" w14:textId="77777777" w:rsidR="00F8055B" w:rsidRPr="002968A1" w:rsidRDefault="00F8055B" w:rsidP="006644AD">
            <w:pPr>
              <w:pStyle w:val="Akapitzlist"/>
              <w:ind w:left="36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(Zewnętrzne) Niedoszacowanie kosztów dzierżawy łączy dla wszystkich jednostek oświatowych zwłaszcza nieobjętych interwencją POPC (brak beneficjentów)- Brak chętnych na budowę łączy w ramach konkursów POPC, zwiększone koszty usług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mile</w:t>
            </w:r>
            <w:r w:rsidR="00BA0680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CFC436E" w14:textId="77777777" w:rsidR="00F8055B" w:rsidRPr="002968A1" w:rsidRDefault="00F8055B" w:rsidP="00D372B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4B3853E" w14:textId="77777777" w:rsidR="00F8055B" w:rsidRPr="00141D3E" w:rsidRDefault="00F8055B" w:rsidP="00D372B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460B4A6E" w14:textId="77777777" w:rsidR="00F8055B" w:rsidRPr="00141D3E" w:rsidRDefault="00F8055B" w:rsidP="00D372B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3A332C90" w14:textId="77777777" w:rsidR="00F8055B" w:rsidRPr="00141D3E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1) Zapewnienie środków</w:t>
            </w:r>
          </w:p>
          <w:p w14:paraId="5841588B" w14:textId="77777777" w:rsidR="00F8055B" w:rsidRPr="00141D3E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finansowych na droższe</w:t>
            </w:r>
          </w:p>
          <w:p w14:paraId="5DEEAA3B" w14:textId="77777777" w:rsidR="00F8055B" w:rsidRPr="00141D3E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łącza dla lokalizacji poza</w:t>
            </w:r>
          </w:p>
          <w:p w14:paraId="28057C31" w14:textId="77777777" w:rsidR="002968A1" w:rsidRDefault="00F8055B" w:rsidP="002968A1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obszarem rozstrzygniętym w</w:t>
            </w:r>
            <w:r w:rsidR="002968A1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konkursie POPC</w:t>
            </w:r>
          </w:p>
          <w:p w14:paraId="757A26B5" w14:textId="77777777" w:rsidR="003E3526" w:rsidRPr="003E3526" w:rsidRDefault="002968A1" w:rsidP="002968A1">
            <w:pPr>
              <w:pStyle w:val="Legend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2) </w:t>
            </w:r>
            <w:r w:rsidR="003E3526" w:rsidRPr="006D71E4">
              <w:rPr>
                <w:rFonts w:ascii="Arial" w:hAnsi="Arial" w:cs="Arial"/>
                <w:b w:val="0"/>
                <w:sz w:val="18"/>
                <w:szCs w:val="18"/>
              </w:rPr>
              <w:t>Organizacja postępowania zakupowego w nowym trybie umożliwiającym wycenę opłaty instalacyjnej pokrywającej koszty budowy łącza do szkoły. Skierowanie postępowania do operatorów posiadających łącza we wskazanych lokalizacjach. W przypadku braku ofert - budowa we własnym zakresie przez NASK.</w:t>
            </w:r>
          </w:p>
        </w:tc>
      </w:tr>
      <w:tr w:rsidR="003B0ECB" w:rsidRPr="002968A1" w14:paraId="1F811DA2" w14:textId="77777777" w:rsidTr="00D372B5">
        <w:trPr>
          <w:trHeight w:val="724"/>
        </w:trPr>
        <w:tc>
          <w:tcPr>
            <w:tcW w:w="3261" w:type="dxa"/>
            <w:shd w:val="clear" w:color="auto" w:fill="auto"/>
          </w:tcPr>
          <w:p w14:paraId="05A42182" w14:textId="77777777" w:rsidR="00F74D4B" w:rsidRDefault="00F74D4B" w:rsidP="006644AD">
            <w:pPr>
              <w:pStyle w:val="Akapitzlist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33827419" w14:textId="0A7D57F6" w:rsidR="003B0ECB" w:rsidRPr="002968A1" w:rsidRDefault="003B0ECB" w:rsidP="006644AD">
            <w:pPr>
              <w:pStyle w:val="Akapitzlist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(Zewnętrzne) Pandemia COVID-19</w:t>
            </w:r>
            <w:r w:rsidR="0017596E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744C5C8E" w14:textId="77777777" w:rsidR="00F74D4B" w:rsidRDefault="00F74D4B" w:rsidP="003B0ECB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</w:pPr>
          </w:p>
          <w:p w14:paraId="2EACB1C2" w14:textId="04A620FE" w:rsidR="003B0ECB" w:rsidRPr="003B0ECB" w:rsidRDefault="003B0ECB" w:rsidP="003B0EC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B0ECB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D4BE945" w14:textId="77777777" w:rsidR="00F74D4B" w:rsidRDefault="00F74D4B" w:rsidP="003B0ECB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</w:pPr>
          </w:p>
          <w:p w14:paraId="322C2EAD" w14:textId="30879AD7" w:rsidR="003B0ECB" w:rsidRPr="003B0ECB" w:rsidRDefault="003B0ECB" w:rsidP="003B0EC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B0ECB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5A264DA3" w14:textId="77777777" w:rsidR="00F74D4B" w:rsidRDefault="00F74D4B" w:rsidP="003B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</w:p>
          <w:p w14:paraId="64077C76" w14:textId="10BDBDC8" w:rsidR="003B0ECB" w:rsidRPr="00FD701D" w:rsidRDefault="003B0ECB" w:rsidP="003B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>Złożono wniosek o</w:t>
            </w:r>
          </w:p>
          <w:p w14:paraId="0E3E9E00" w14:textId="77777777" w:rsidR="003B0ECB" w:rsidRPr="00FD701D" w:rsidRDefault="003B0ECB" w:rsidP="003B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>wydłużenie terminu realizacji projektu i</w:t>
            </w:r>
          </w:p>
          <w:p w14:paraId="13402564" w14:textId="77777777" w:rsidR="003B0ECB" w:rsidRDefault="003B0ECB" w:rsidP="003B0ECB">
            <w:pPr>
              <w:pStyle w:val="Legenda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3B0ECB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kwalifikowalności wydatków do 31.12.2021 roku.</w:t>
            </w:r>
            <w:r w:rsidR="0074266B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Dnia 06.11.2020 podpisano aneks dotyczący ww. zakresu.</w:t>
            </w:r>
          </w:p>
          <w:p w14:paraId="0E48DB3A" w14:textId="074BC3F4" w:rsidR="008D511F" w:rsidRPr="00FD701D" w:rsidRDefault="008D511F" w:rsidP="008D511F">
            <w:pPr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>Ryzyko jest na bieżąco monitorowane w prowadzonym Rejestrze r</w:t>
            </w:r>
            <w:r w:rsidR="0001639D">
              <w:rPr>
                <w:rFonts w:ascii="Arial" w:eastAsia="Arial Unicode MS" w:hAnsi="Arial" w:cs="Arial"/>
                <w:kern w:val="1"/>
                <w:sz w:val="18"/>
                <w:szCs w:val="18"/>
              </w:rPr>
              <w:t>y</w:t>
            </w: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 xml:space="preserve">zyka dla Programu OSE. </w:t>
            </w:r>
          </w:p>
          <w:p w14:paraId="04D8B114" w14:textId="77777777" w:rsidR="008D511F" w:rsidRPr="00FD701D" w:rsidRDefault="008D511F" w:rsidP="008D511F">
            <w:pPr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>Działaniami, które zostały podjęte w ramach zminimalizowania wpływu ryzyka na projekt, w przypadku jego zmaterializowania, były:</w:t>
            </w:r>
          </w:p>
          <w:p w14:paraId="080DFDB9" w14:textId="77777777" w:rsidR="008D511F" w:rsidRPr="00FD701D" w:rsidRDefault="008D511F" w:rsidP="008D511F">
            <w:pPr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>-  ścisła współpraca z operatorami oraz wykonawcami,</w:t>
            </w:r>
          </w:p>
          <w:p w14:paraId="1BCB5131" w14:textId="77777777" w:rsidR="008D511F" w:rsidRPr="00FD701D" w:rsidRDefault="008D511F" w:rsidP="008D511F">
            <w:pPr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 xml:space="preserve">- bieżąca komunikacja ze szkołami, </w:t>
            </w:r>
          </w:p>
          <w:p w14:paraId="61F67401" w14:textId="77777777" w:rsidR="008D511F" w:rsidRPr="00FD701D" w:rsidRDefault="008D511F" w:rsidP="008D511F">
            <w:pPr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lastRenderedPageBreak/>
              <w:t>- częste raportowanie w celu przyspieszenia prac,</w:t>
            </w:r>
          </w:p>
          <w:p w14:paraId="46CD34D6" w14:textId="77777777" w:rsidR="008D511F" w:rsidRPr="00FD701D" w:rsidRDefault="008D511F" w:rsidP="008D511F">
            <w:pPr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>- eskalacja do Przewodniczącego Komitetu sterującego.</w:t>
            </w:r>
          </w:p>
          <w:p w14:paraId="087C316F" w14:textId="77777777" w:rsidR="008D511F" w:rsidRPr="002968A1" w:rsidRDefault="008D511F" w:rsidP="000367F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72A3BA8" w14:textId="7325EB38" w:rsidR="00F74D4B" w:rsidRPr="00F74D4B" w:rsidRDefault="00805178" w:rsidP="00F74D4B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</w:pPr>
      <w:r w:rsidRPr="002968A1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27E2AE60" w14:textId="4440DAA0" w:rsidR="00805178" w:rsidRDefault="00CD6383" w:rsidP="00805178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968A1">
        <w:rPr>
          <w:rFonts w:ascii="Arial" w:hAnsi="Arial" w:cs="Arial"/>
          <w:color w:val="000000"/>
          <w:sz w:val="18"/>
          <w:szCs w:val="18"/>
        </w:rPr>
        <w:t>N/D</w:t>
      </w:r>
    </w:p>
    <w:p w14:paraId="07100ECF" w14:textId="77777777" w:rsidR="00F74D4B" w:rsidRPr="002968A1" w:rsidRDefault="00F74D4B" w:rsidP="00805178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3E48739D" w14:textId="77777777" w:rsidR="00CD6383" w:rsidRPr="002968A1" w:rsidRDefault="00CD6383" w:rsidP="00805178">
      <w:pPr>
        <w:spacing w:after="0" w:line="240" w:lineRule="auto"/>
        <w:jc w:val="both"/>
        <w:rPr>
          <w:rStyle w:val="Nagwek2Znak"/>
          <w:rFonts w:ascii="Arial" w:eastAsia="Calibri" w:hAnsi="Arial" w:cs="Arial"/>
          <w:color w:val="000000"/>
          <w:sz w:val="18"/>
          <w:szCs w:val="18"/>
          <w:lang w:eastAsia="pl-PL"/>
        </w:rPr>
      </w:pPr>
    </w:p>
    <w:p w14:paraId="7C882699" w14:textId="77777777" w:rsidR="00CD6383" w:rsidRPr="002968A1" w:rsidRDefault="00CD6383" w:rsidP="00D455D6">
      <w:pPr>
        <w:numPr>
          <w:ilvl w:val="0"/>
          <w:numId w:val="19"/>
        </w:numPr>
        <w:spacing w:before="360"/>
        <w:contextualSpacing/>
        <w:jc w:val="both"/>
        <w:rPr>
          <w:rFonts w:ascii="Arial" w:hAnsi="Arial" w:cs="Arial"/>
          <w:color w:val="000000"/>
        </w:rPr>
      </w:pPr>
      <w:r w:rsidRPr="002968A1">
        <w:rPr>
          <w:rFonts w:ascii="Arial" w:eastAsia="Times New Roman" w:hAnsi="Arial" w:cs="Arial"/>
          <w:b/>
          <w:color w:val="000000"/>
          <w:sz w:val="24"/>
          <w:szCs w:val="24"/>
        </w:rPr>
        <w:t>Dane kontaktowe:</w:t>
      </w:r>
      <w:r w:rsidRPr="002968A1">
        <w:rPr>
          <w:rFonts w:ascii="Arial" w:hAnsi="Arial" w:cs="Arial"/>
          <w:b/>
          <w:color w:val="000000"/>
        </w:rPr>
        <w:t xml:space="preserve"> </w:t>
      </w:r>
    </w:p>
    <w:p w14:paraId="0E3DB040" w14:textId="77777777" w:rsidR="00D04E8B" w:rsidRPr="002968A1" w:rsidRDefault="00D04E8B" w:rsidP="006D71E4">
      <w:pPr>
        <w:spacing w:before="360"/>
        <w:ind w:left="360"/>
        <w:contextualSpacing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2968A1">
        <w:rPr>
          <w:rFonts w:ascii="Arial" w:eastAsia="Times New Roman" w:hAnsi="Arial" w:cs="Arial"/>
          <w:color w:val="000000"/>
          <w:sz w:val="18"/>
          <w:szCs w:val="18"/>
        </w:rPr>
        <w:t>Piotr Lichota</w:t>
      </w:r>
    </w:p>
    <w:p w14:paraId="6F9F33AE" w14:textId="77777777" w:rsidR="00D04E8B" w:rsidRPr="002968A1" w:rsidRDefault="00D04E8B" w:rsidP="006D71E4">
      <w:pPr>
        <w:spacing w:before="360"/>
        <w:ind w:left="360"/>
        <w:contextualSpacing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2968A1">
        <w:rPr>
          <w:rFonts w:ascii="Arial" w:eastAsia="Times New Roman" w:hAnsi="Arial" w:cs="Arial"/>
          <w:color w:val="000000"/>
          <w:sz w:val="18"/>
          <w:szCs w:val="18"/>
        </w:rPr>
        <w:t>Zastępca Dyrektora NASK, Dyrektor ds. Projektów Administracyjno-Edukacyjnych</w:t>
      </w:r>
    </w:p>
    <w:p w14:paraId="498E8F66" w14:textId="77777777" w:rsidR="00D04E8B" w:rsidRPr="002968A1" w:rsidRDefault="00D04E8B" w:rsidP="006D71E4">
      <w:pPr>
        <w:spacing w:before="360"/>
        <w:ind w:firstLine="360"/>
        <w:contextualSpacing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2968A1">
        <w:rPr>
          <w:rFonts w:ascii="Arial" w:eastAsia="Times New Roman" w:hAnsi="Arial" w:cs="Arial"/>
          <w:color w:val="000000"/>
          <w:sz w:val="18"/>
          <w:szCs w:val="18"/>
        </w:rPr>
        <w:t xml:space="preserve">e-mail: piotr.lichota@nask.pl  </w:t>
      </w:r>
    </w:p>
    <w:p w14:paraId="7D201930" w14:textId="77777777" w:rsidR="00A92887" w:rsidRPr="00A92887" w:rsidRDefault="00D04E8B" w:rsidP="006D71E4">
      <w:pPr>
        <w:spacing w:after="0"/>
        <w:ind w:firstLine="360"/>
        <w:jc w:val="both"/>
        <w:rPr>
          <w:rFonts w:ascii="Arial" w:hAnsi="Arial" w:cs="Arial"/>
        </w:rPr>
      </w:pPr>
      <w:r w:rsidRPr="002968A1">
        <w:rPr>
          <w:rFonts w:ascii="Arial" w:eastAsia="Times New Roman" w:hAnsi="Arial" w:cs="Arial"/>
          <w:color w:val="000000"/>
          <w:sz w:val="18"/>
          <w:szCs w:val="18"/>
        </w:rPr>
        <w:t>tel.: +48 22 380 88 21</w:t>
      </w:r>
    </w:p>
    <w:sectPr w:rsidR="00A92887" w:rsidRPr="00A92887" w:rsidSect="001E1D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61556" w14:textId="77777777" w:rsidR="00F652D3" w:rsidRDefault="00F652D3" w:rsidP="00BB2420">
      <w:pPr>
        <w:spacing w:after="0" w:line="240" w:lineRule="auto"/>
      </w:pPr>
      <w:r>
        <w:separator/>
      </w:r>
    </w:p>
  </w:endnote>
  <w:endnote w:type="continuationSeparator" w:id="0">
    <w:p w14:paraId="1DECDAEB" w14:textId="77777777" w:rsidR="00F652D3" w:rsidRDefault="00F652D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F7FCA" w14:textId="77777777" w:rsidR="002A0616" w:rsidRDefault="002A06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597EF" w14:textId="74026B6F" w:rsidR="002A0616" w:rsidRPr="002A0616" w:rsidRDefault="000367FC" w:rsidP="002A0616">
    <w:pPr>
      <w:pStyle w:val="Stopka"/>
      <w:jc w:val="right"/>
      <w:rPr>
        <w:b/>
        <w:bCs/>
        <w:noProof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644AD">
      <w:rPr>
        <w:b/>
        <w:bCs/>
        <w:noProof/>
      </w:rPr>
      <w:t>11</w:t>
    </w:r>
    <w:r>
      <w:rPr>
        <w:b/>
        <w:bCs/>
        <w:sz w:val="24"/>
        <w:szCs w:val="24"/>
      </w:rPr>
      <w:fldChar w:fldCharType="end"/>
    </w:r>
    <w:r>
      <w:t xml:space="preserve"> z </w:t>
    </w:r>
    <w:r w:rsidR="002A0616">
      <w:rPr>
        <w:b/>
        <w:bCs/>
        <w:noProof/>
      </w:rPr>
      <w:t>11</w:t>
    </w:r>
  </w:p>
  <w:p w14:paraId="1B97468C" w14:textId="77777777" w:rsidR="000367FC" w:rsidRDefault="000367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8CB6A" w14:textId="77777777" w:rsidR="002A0616" w:rsidRDefault="002A06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34F39" w14:textId="77777777" w:rsidR="00F652D3" w:rsidRDefault="00F652D3" w:rsidP="00BB2420">
      <w:pPr>
        <w:spacing w:after="0" w:line="240" w:lineRule="auto"/>
      </w:pPr>
      <w:r>
        <w:separator/>
      </w:r>
    </w:p>
  </w:footnote>
  <w:footnote w:type="continuationSeparator" w:id="0">
    <w:p w14:paraId="262B6399" w14:textId="77777777" w:rsidR="00F652D3" w:rsidRDefault="00F652D3" w:rsidP="00BB2420">
      <w:pPr>
        <w:spacing w:after="0" w:line="240" w:lineRule="auto"/>
      </w:pPr>
      <w:r>
        <w:continuationSeparator/>
      </w:r>
    </w:p>
  </w:footnote>
  <w:footnote w:id="1">
    <w:p w14:paraId="319E13B2" w14:textId="77777777" w:rsidR="000367FC" w:rsidRDefault="000367F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F3B9F" w14:textId="77777777" w:rsidR="002A0616" w:rsidRDefault="002A06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46157" w14:textId="77777777" w:rsidR="002A0616" w:rsidRDefault="002A061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01719" w14:textId="77777777" w:rsidR="002A0616" w:rsidRDefault="002A06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A47C0"/>
    <w:multiLevelType w:val="hybridMultilevel"/>
    <w:tmpl w:val="C39E09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1562"/>
    <w:multiLevelType w:val="hybridMultilevel"/>
    <w:tmpl w:val="24123B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4904"/>
    <w:multiLevelType w:val="hybridMultilevel"/>
    <w:tmpl w:val="0ADAC0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C0853CB"/>
    <w:multiLevelType w:val="hybridMultilevel"/>
    <w:tmpl w:val="B484CD62"/>
    <w:lvl w:ilvl="0" w:tplc="D9449C3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D19C3"/>
    <w:multiLevelType w:val="hybridMultilevel"/>
    <w:tmpl w:val="07FA3CE2"/>
    <w:lvl w:ilvl="0" w:tplc="7E7AA8A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B1C95"/>
    <w:multiLevelType w:val="hybridMultilevel"/>
    <w:tmpl w:val="2E24602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C07E1"/>
    <w:multiLevelType w:val="hybridMultilevel"/>
    <w:tmpl w:val="24123B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042FD"/>
    <w:multiLevelType w:val="hybridMultilevel"/>
    <w:tmpl w:val="B9FA34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C1762"/>
    <w:multiLevelType w:val="multilevel"/>
    <w:tmpl w:val="809A19CA"/>
    <w:lvl w:ilvl="0">
      <w:start w:val="1"/>
      <w:numFmt w:val="decimalZero"/>
      <w:lvlText w:val="%1"/>
      <w:lvlJc w:val="left"/>
      <w:pPr>
        <w:ind w:left="900" w:hanging="9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00" w:hanging="90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3E3BB1"/>
    <w:multiLevelType w:val="hybridMultilevel"/>
    <w:tmpl w:val="8AAEB1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A4FE5"/>
    <w:multiLevelType w:val="hybridMultilevel"/>
    <w:tmpl w:val="7EE0DF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E500FA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130F97"/>
    <w:multiLevelType w:val="hybridMultilevel"/>
    <w:tmpl w:val="6ED67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2" w15:restartNumberingAfterBreak="0">
    <w:nsid w:val="418F5B8D"/>
    <w:multiLevelType w:val="hybridMultilevel"/>
    <w:tmpl w:val="EB5CC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D01D1E"/>
    <w:multiLevelType w:val="hybridMultilevel"/>
    <w:tmpl w:val="A08C891E"/>
    <w:lvl w:ilvl="0" w:tplc="9C829BAC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5014A38"/>
    <w:multiLevelType w:val="multilevel"/>
    <w:tmpl w:val="171C15A4"/>
    <w:lvl w:ilvl="0">
      <w:start w:val="1"/>
      <w:numFmt w:val="decimalZero"/>
      <w:lvlText w:val="%1"/>
      <w:lvlJc w:val="left"/>
      <w:pPr>
        <w:ind w:left="900" w:hanging="900"/>
      </w:pPr>
      <w:rPr>
        <w:rFonts w:hint="default"/>
        <w:color w:val="000000"/>
      </w:rPr>
    </w:lvl>
    <w:lvl w:ilvl="1">
      <w:start w:val="1"/>
      <w:numFmt w:val="decimalZero"/>
      <w:lvlText w:val="%1.%2"/>
      <w:lvlJc w:val="left"/>
      <w:pPr>
        <w:ind w:left="900" w:hanging="900"/>
      </w:pPr>
      <w:rPr>
        <w:rFonts w:hint="default"/>
        <w:color w:val="000000"/>
      </w:rPr>
    </w:lvl>
    <w:lvl w:ilvl="2">
      <w:start w:val="2018"/>
      <w:numFmt w:val="decimal"/>
      <w:lvlText w:val="%1.%2.%3"/>
      <w:lvlJc w:val="left"/>
      <w:pPr>
        <w:ind w:left="900" w:hanging="90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77620D2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E3AC2"/>
    <w:multiLevelType w:val="hybridMultilevel"/>
    <w:tmpl w:val="B484CD62"/>
    <w:lvl w:ilvl="0" w:tplc="D9449C3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9C0067"/>
    <w:multiLevelType w:val="hybridMultilevel"/>
    <w:tmpl w:val="B776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1" w15:restartNumberingAfterBreak="0">
    <w:nsid w:val="77F0019D"/>
    <w:multiLevelType w:val="hybridMultilevel"/>
    <w:tmpl w:val="74601EC4"/>
    <w:lvl w:ilvl="0" w:tplc="0FA235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0"/>
  </w:num>
  <w:num w:numId="2">
    <w:abstractNumId w:val="5"/>
  </w:num>
  <w:num w:numId="3">
    <w:abstractNumId w:val="42"/>
  </w:num>
  <w:num w:numId="4">
    <w:abstractNumId w:val="25"/>
  </w:num>
  <w:num w:numId="5">
    <w:abstractNumId w:val="38"/>
  </w:num>
  <w:num w:numId="6">
    <w:abstractNumId w:val="9"/>
  </w:num>
  <w:num w:numId="7">
    <w:abstractNumId w:val="34"/>
  </w:num>
  <w:num w:numId="8">
    <w:abstractNumId w:val="1"/>
  </w:num>
  <w:num w:numId="9">
    <w:abstractNumId w:val="16"/>
  </w:num>
  <w:num w:numId="10">
    <w:abstractNumId w:val="12"/>
  </w:num>
  <w:num w:numId="11">
    <w:abstractNumId w:val="15"/>
  </w:num>
  <w:num w:numId="12">
    <w:abstractNumId w:val="35"/>
  </w:num>
  <w:num w:numId="13">
    <w:abstractNumId w:val="31"/>
  </w:num>
  <w:num w:numId="14">
    <w:abstractNumId w:val="4"/>
  </w:num>
  <w:num w:numId="15">
    <w:abstractNumId w:val="39"/>
  </w:num>
  <w:num w:numId="16">
    <w:abstractNumId w:val="21"/>
  </w:num>
  <w:num w:numId="17">
    <w:abstractNumId w:val="27"/>
  </w:num>
  <w:num w:numId="18">
    <w:abstractNumId w:val="26"/>
  </w:num>
  <w:num w:numId="19">
    <w:abstractNumId w:val="23"/>
  </w:num>
  <w:num w:numId="20">
    <w:abstractNumId w:val="40"/>
  </w:num>
  <w:num w:numId="21">
    <w:abstractNumId w:val="14"/>
  </w:num>
  <w:num w:numId="22">
    <w:abstractNumId w:val="11"/>
  </w:num>
  <w:num w:numId="23">
    <w:abstractNumId w:val="10"/>
  </w:num>
  <w:num w:numId="24">
    <w:abstractNumId w:val="29"/>
  </w:num>
  <w:num w:numId="25">
    <w:abstractNumId w:val="13"/>
  </w:num>
  <w:num w:numId="26">
    <w:abstractNumId w:val="17"/>
  </w:num>
  <w:num w:numId="27">
    <w:abstractNumId w:val="0"/>
  </w:num>
  <w:num w:numId="28">
    <w:abstractNumId w:val="37"/>
  </w:num>
  <w:num w:numId="29">
    <w:abstractNumId w:val="18"/>
  </w:num>
  <w:num w:numId="30">
    <w:abstractNumId w:val="32"/>
  </w:num>
  <w:num w:numId="31">
    <w:abstractNumId w:val="7"/>
  </w:num>
  <w:num w:numId="32">
    <w:abstractNumId w:val="28"/>
  </w:num>
  <w:num w:numId="33">
    <w:abstractNumId w:val="19"/>
  </w:num>
  <w:num w:numId="34">
    <w:abstractNumId w:val="22"/>
  </w:num>
  <w:num w:numId="35">
    <w:abstractNumId w:val="41"/>
  </w:num>
  <w:num w:numId="36">
    <w:abstractNumId w:val="20"/>
  </w:num>
  <w:num w:numId="37">
    <w:abstractNumId w:val="36"/>
  </w:num>
  <w:num w:numId="38">
    <w:abstractNumId w:val="3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33"/>
  </w:num>
  <w:num w:numId="42">
    <w:abstractNumId w:val="2"/>
  </w:num>
  <w:num w:numId="43">
    <w:abstractNumId w:val="8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424"/>
    <w:rsid w:val="00003CB0"/>
    <w:rsid w:val="00006E59"/>
    <w:rsid w:val="00010C2E"/>
    <w:rsid w:val="000141EA"/>
    <w:rsid w:val="0001639D"/>
    <w:rsid w:val="000215DC"/>
    <w:rsid w:val="00033297"/>
    <w:rsid w:val="000367FC"/>
    <w:rsid w:val="0004216B"/>
    <w:rsid w:val="00043DD9"/>
    <w:rsid w:val="00044D68"/>
    <w:rsid w:val="00047D9D"/>
    <w:rsid w:val="00056363"/>
    <w:rsid w:val="0006403E"/>
    <w:rsid w:val="00070663"/>
    <w:rsid w:val="00071880"/>
    <w:rsid w:val="000745B4"/>
    <w:rsid w:val="00084E5B"/>
    <w:rsid w:val="00087231"/>
    <w:rsid w:val="00095944"/>
    <w:rsid w:val="000A0D4E"/>
    <w:rsid w:val="000A1DFB"/>
    <w:rsid w:val="000A285E"/>
    <w:rsid w:val="000A2F32"/>
    <w:rsid w:val="000A3938"/>
    <w:rsid w:val="000B19A5"/>
    <w:rsid w:val="000B3E49"/>
    <w:rsid w:val="000C0B7A"/>
    <w:rsid w:val="000C1BCB"/>
    <w:rsid w:val="000C556E"/>
    <w:rsid w:val="000D20BD"/>
    <w:rsid w:val="000D24DB"/>
    <w:rsid w:val="000E0060"/>
    <w:rsid w:val="000E0F4E"/>
    <w:rsid w:val="000E1828"/>
    <w:rsid w:val="000E4BF8"/>
    <w:rsid w:val="000E7C04"/>
    <w:rsid w:val="000F20A9"/>
    <w:rsid w:val="000F307B"/>
    <w:rsid w:val="000F30B9"/>
    <w:rsid w:val="00100655"/>
    <w:rsid w:val="00103207"/>
    <w:rsid w:val="0011693F"/>
    <w:rsid w:val="00122388"/>
    <w:rsid w:val="00122F7F"/>
    <w:rsid w:val="00124C3D"/>
    <w:rsid w:val="00136E7A"/>
    <w:rsid w:val="00141A92"/>
    <w:rsid w:val="0014428F"/>
    <w:rsid w:val="00144E22"/>
    <w:rsid w:val="00145E84"/>
    <w:rsid w:val="0014655E"/>
    <w:rsid w:val="0015102C"/>
    <w:rsid w:val="00153381"/>
    <w:rsid w:val="00153A89"/>
    <w:rsid w:val="0017596E"/>
    <w:rsid w:val="00176FBB"/>
    <w:rsid w:val="00180E3B"/>
    <w:rsid w:val="00181E97"/>
    <w:rsid w:val="00182A08"/>
    <w:rsid w:val="001975C1"/>
    <w:rsid w:val="001A1600"/>
    <w:rsid w:val="001A2EF2"/>
    <w:rsid w:val="001A52A5"/>
    <w:rsid w:val="001B52DB"/>
    <w:rsid w:val="001B66AD"/>
    <w:rsid w:val="001C2D74"/>
    <w:rsid w:val="001C587C"/>
    <w:rsid w:val="001C5DF7"/>
    <w:rsid w:val="001C6618"/>
    <w:rsid w:val="001C7FAC"/>
    <w:rsid w:val="001D5E7E"/>
    <w:rsid w:val="001E0CAC"/>
    <w:rsid w:val="001E16A3"/>
    <w:rsid w:val="001E1DEA"/>
    <w:rsid w:val="001E5A0C"/>
    <w:rsid w:val="001E7199"/>
    <w:rsid w:val="001F08BC"/>
    <w:rsid w:val="001F24A0"/>
    <w:rsid w:val="001F4C6B"/>
    <w:rsid w:val="001F67EC"/>
    <w:rsid w:val="0020330A"/>
    <w:rsid w:val="0021484D"/>
    <w:rsid w:val="002221EE"/>
    <w:rsid w:val="0022381F"/>
    <w:rsid w:val="00232BCA"/>
    <w:rsid w:val="0023363E"/>
    <w:rsid w:val="00236A75"/>
    <w:rsid w:val="00237279"/>
    <w:rsid w:val="00240A34"/>
    <w:rsid w:val="00240D69"/>
    <w:rsid w:val="00241B5E"/>
    <w:rsid w:val="00252087"/>
    <w:rsid w:val="00254D1C"/>
    <w:rsid w:val="00256494"/>
    <w:rsid w:val="00256796"/>
    <w:rsid w:val="00263392"/>
    <w:rsid w:val="00265194"/>
    <w:rsid w:val="00265B36"/>
    <w:rsid w:val="00275C0E"/>
    <w:rsid w:val="00276C00"/>
    <w:rsid w:val="00282423"/>
    <w:rsid w:val="00286245"/>
    <w:rsid w:val="00293351"/>
    <w:rsid w:val="00294349"/>
    <w:rsid w:val="002968A1"/>
    <w:rsid w:val="002A0616"/>
    <w:rsid w:val="002A3C02"/>
    <w:rsid w:val="002A5452"/>
    <w:rsid w:val="002A5F68"/>
    <w:rsid w:val="002B4889"/>
    <w:rsid w:val="002B50C0"/>
    <w:rsid w:val="002B6F21"/>
    <w:rsid w:val="002C680E"/>
    <w:rsid w:val="002D32A5"/>
    <w:rsid w:val="002D3D4A"/>
    <w:rsid w:val="002D7ADA"/>
    <w:rsid w:val="002D7F21"/>
    <w:rsid w:val="002E2FAF"/>
    <w:rsid w:val="002E6771"/>
    <w:rsid w:val="002E6980"/>
    <w:rsid w:val="002F204E"/>
    <w:rsid w:val="002F29A3"/>
    <w:rsid w:val="002F30E8"/>
    <w:rsid w:val="002F4CBB"/>
    <w:rsid w:val="0030196F"/>
    <w:rsid w:val="00302775"/>
    <w:rsid w:val="00304D04"/>
    <w:rsid w:val="0030529F"/>
    <w:rsid w:val="00310D8E"/>
    <w:rsid w:val="003221F2"/>
    <w:rsid w:val="00322614"/>
    <w:rsid w:val="00324309"/>
    <w:rsid w:val="00334A24"/>
    <w:rsid w:val="0033644E"/>
    <w:rsid w:val="003410FE"/>
    <w:rsid w:val="00343D2B"/>
    <w:rsid w:val="003471CA"/>
    <w:rsid w:val="003505CD"/>
    <w:rsid w:val="003508E7"/>
    <w:rsid w:val="003542F1"/>
    <w:rsid w:val="00356A3E"/>
    <w:rsid w:val="00363619"/>
    <w:rsid w:val="003642B8"/>
    <w:rsid w:val="00375097"/>
    <w:rsid w:val="003A06BD"/>
    <w:rsid w:val="003A15C2"/>
    <w:rsid w:val="003A38FB"/>
    <w:rsid w:val="003A4115"/>
    <w:rsid w:val="003B0ECB"/>
    <w:rsid w:val="003B5B7A"/>
    <w:rsid w:val="003C40A8"/>
    <w:rsid w:val="003C7325"/>
    <w:rsid w:val="003D74B7"/>
    <w:rsid w:val="003D7DD0"/>
    <w:rsid w:val="003E3144"/>
    <w:rsid w:val="003E3526"/>
    <w:rsid w:val="00405EA4"/>
    <w:rsid w:val="0041034F"/>
    <w:rsid w:val="004118A3"/>
    <w:rsid w:val="00414721"/>
    <w:rsid w:val="00415811"/>
    <w:rsid w:val="00420294"/>
    <w:rsid w:val="00423A26"/>
    <w:rsid w:val="00425046"/>
    <w:rsid w:val="00425753"/>
    <w:rsid w:val="00426CD0"/>
    <w:rsid w:val="004350B8"/>
    <w:rsid w:val="00444AAB"/>
    <w:rsid w:val="00450089"/>
    <w:rsid w:val="004544AD"/>
    <w:rsid w:val="004729D1"/>
    <w:rsid w:val="0048245E"/>
    <w:rsid w:val="004B4BEF"/>
    <w:rsid w:val="004C1D48"/>
    <w:rsid w:val="004D65CA"/>
    <w:rsid w:val="004D69CD"/>
    <w:rsid w:val="004F6A25"/>
    <w:rsid w:val="004F6E89"/>
    <w:rsid w:val="005076A1"/>
    <w:rsid w:val="00513213"/>
    <w:rsid w:val="00517F12"/>
    <w:rsid w:val="0052102C"/>
    <w:rsid w:val="005212C8"/>
    <w:rsid w:val="00524E6C"/>
    <w:rsid w:val="00530100"/>
    <w:rsid w:val="005332D6"/>
    <w:rsid w:val="005440B8"/>
    <w:rsid w:val="00544DFE"/>
    <w:rsid w:val="00553A16"/>
    <w:rsid w:val="005548F2"/>
    <w:rsid w:val="005635DA"/>
    <w:rsid w:val="00567841"/>
    <w:rsid w:val="00572357"/>
    <w:rsid w:val="005734CE"/>
    <w:rsid w:val="005739F9"/>
    <w:rsid w:val="005840AB"/>
    <w:rsid w:val="00586664"/>
    <w:rsid w:val="0059035A"/>
    <w:rsid w:val="00593290"/>
    <w:rsid w:val="005A0E33"/>
    <w:rsid w:val="005A12F7"/>
    <w:rsid w:val="005A1B30"/>
    <w:rsid w:val="005B13D3"/>
    <w:rsid w:val="005B1A32"/>
    <w:rsid w:val="005B23BA"/>
    <w:rsid w:val="005B3772"/>
    <w:rsid w:val="005C0469"/>
    <w:rsid w:val="005C0A9B"/>
    <w:rsid w:val="005C6116"/>
    <w:rsid w:val="005C77BB"/>
    <w:rsid w:val="005D17CF"/>
    <w:rsid w:val="005D24AF"/>
    <w:rsid w:val="005D5071"/>
    <w:rsid w:val="005D5AAB"/>
    <w:rsid w:val="005D6E12"/>
    <w:rsid w:val="005E0ED8"/>
    <w:rsid w:val="005E2AF4"/>
    <w:rsid w:val="005E6ABD"/>
    <w:rsid w:val="005F41FA"/>
    <w:rsid w:val="00600AE4"/>
    <w:rsid w:val="00601605"/>
    <w:rsid w:val="006054AA"/>
    <w:rsid w:val="006063A2"/>
    <w:rsid w:val="00613356"/>
    <w:rsid w:val="00614FF6"/>
    <w:rsid w:val="0061542F"/>
    <w:rsid w:val="0062054D"/>
    <w:rsid w:val="00622C5C"/>
    <w:rsid w:val="00630BF6"/>
    <w:rsid w:val="006334BF"/>
    <w:rsid w:val="00635A54"/>
    <w:rsid w:val="006432D7"/>
    <w:rsid w:val="0064533A"/>
    <w:rsid w:val="00646002"/>
    <w:rsid w:val="00653507"/>
    <w:rsid w:val="00654062"/>
    <w:rsid w:val="00661A62"/>
    <w:rsid w:val="006644AD"/>
    <w:rsid w:val="006731D9"/>
    <w:rsid w:val="00673437"/>
    <w:rsid w:val="006822BC"/>
    <w:rsid w:val="006842BF"/>
    <w:rsid w:val="00691670"/>
    <w:rsid w:val="006948D3"/>
    <w:rsid w:val="006A6080"/>
    <w:rsid w:val="006A60AA"/>
    <w:rsid w:val="006A6F78"/>
    <w:rsid w:val="006B034F"/>
    <w:rsid w:val="006B2FE7"/>
    <w:rsid w:val="006B5117"/>
    <w:rsid w:val="006C1CA9"/>
    <w:rsid w:val="006C4CEA"/>
    <w:rsid w:val="006C5DBF"/>
    <w:rsid w:val="006C78AE"/>
    <w:rsid w:val="006D557A"/>
    <w:rsid w:val="006D71E4"/>
    <w:rsid w:val="006E0CFA"/>
    <w:rsid w:val="006E1C59"/>
    <w:rsid w:val="006E6205"/>
    <w:rsid w:val="006F739F"/>
    <w:rsid w:val="00701800"/>
    <w:rsid w:val="007030F7"/>
    <w:rsid w:val="00725708"/>
    <w:rsid w:val="00740A47"/>
    <w:rsid w:val="0074266B"/>
    <w:rsid w:val="00743BCE"/>
    <w:rsid w:val="007462AF"/>
    <w:rsid w:val="00746ABD"/>
    <w:rsid w:val="00763022"/>
    <w:rsid w:val="00764C39"/>
    <w:rsid w:val="0077418F"/>
    <w:rsid w:val="00775C44"/>
    <w:rsid w:val="00776802"/>
    <w:rsid w:val="00784008"/>
    <w:rsid w:val="0079106D"/>
    <w:rsid w:val="007924CE"/>
    <w:rsid w:val="007927F6"/>
    <w:rsid w:val="00795AFA"/>
    <w:rsid w:val="007A4742"/>
    <w:rsid w:val="007B0251"/>
    <w:rsid w:val="007B3DAC"/>
    <w:rsid w:val="007B3FF3"/>
    <w:rsid w:val="007C0747"/>
    <w:rsid w:val="007C2F7E"/>
    <w:rsid w:val="007C6235"/>
    <w:rsid w:val="007C70D1"/>
    <w:rsid w:val="007D1990"/>
    <w:rsid w:val="007D2019"/>
    <w:rsid w:val="007D2C34"/>
    <w:rsid w:val="007D38BD"/>
    <w:rsid w:val="007D3F21"/>
    <w:rsid w:val="007E341A"/>
    <w:rsid w:val="007F126F"/>
    <w:rsid w:val="007F143D"/>
    <w:rsid w:val="007F493B"/>
    <w:rsid w:val="00803FBE"/>
    <w:rsid w:val="00805178"/>
    <w:rsid w:val="00806134"/>
    <w:rsid w:val="00817100"/>
    <w:rsid w:val="00830B70"/>
    <w:rsid w:val="00834390"/>
    <w:rsid w:val="00837A87"/>
    <w:rsid w:val="00840749"/>
    <w:rsid w:val="00842C57"/>
    <w:rsid w:val="00851893"/>
    <w:rsid w:val="008625C7"/>
    <w:rsid w:val="0087452F"/>
    <w:rsid w:val="00875528"/>
    <w:rsid w:val="00876B1B"/>
    <w:rsid w:val="00884686"/>
    <w:rsid w:val="008A332F"/>
    <w:rsid w:val="008A52F6"/>
    <w:rsid w:val="008B1773"/>
    <w:rsid w:val="008B7035"/>
    <w:rsid w:val="008C3107"/>
    <w:rsid w:val="008C4BCD"/>
    <w:rsid w:val="008C6721"/>
    <w:rsid w:val="008D3826"/>
    <w:rsid w:val="008D511F"/>
    <w:rsid w:val="008F2D9B"/>
    <w:rsid w:val="008F67EE"/>
    <w:rsid w:val="00907F6D"/>
    <w:rsid w:val="00911190"/>
    <w:rsid w:val="0091261B"/>
    <w:rsid w:val="0091332C"/>
    <w:rsid w:val="0091663D"/>
    <w:rsid w:val="009256F2"/>
    <w:rsid w:val="009311E9"/>
    <w:rsid w:val="00933BEC"/>
    <w:rsid w:val="009347B8"/>
    <w:rsid w:val="00936729"/>
    <w:rsid w:val="0095183B"/>
    <w:rsid w:val="009518D5"/>
    <w:rsid w:val="00952126"/>
    <w:rsid w:val="00952617"/>
    <w:rsid w:val="00952AAA"/>
    <w:rsid w:val="009663A6"/>
    <w:rsid w:val="00971A40"/>
    <w:rsid w:val="00976434"/>
    <w:rsid w:val="00983B6E"/>
    <w:rsid w:val="00992537"/>
    <w:rsid w:val="00992EA3"/>
    <w:rsid w:val="009967CA"/>
    <w:rsid w:val="009A17FF"/>
    <w:rsid w:val="009A49CF"/>
    <w:rsid w:val="009B4423"/>
    <w:rsid w:val="009C6140"/>
    <w:rsid w:val="009D2FA4"/>
    <w:rsid w:val="009D3215"/>
    <w:rsid w:val="009D7D8A"/>
    <w:rsid w:val="009D7EB0"/>
    <w:rsid w:val="009E4C67"/>
    <w:rsid w:val="009F09BF"/>
    <w:rsid w:val="009F1DC8"/>
    <w:rsid w:val="009F39BD"/>
    <w:rsid w:val="009F437E"/>
    <w:rsid w:val="00A0023E"/>
    <w:rsid w:val="00A05DA1"/>
    <w:rsid w:val="00A11788"/>
    <w:rsid w:val="00A14888"/>
    <w:rsid w:val="00A14F28"/>
    <w:rsid w:val="00A30847"/>
    <w:rsid w:val="00A312BF"/>
    <w:rsid w:val="00A34F6A"/>
    <w:rsid w:val="00A36AE2"/>
    <w:rsid w:val="00A402DD"/>
    <w:rsid w:val="00A43E49"/>
    <w:rsid w:val="00A44EA2"/>
    <w:rsid w:val="00A56D63"/>
    <w:rsid w:val="00A65AB1"/>
    <w:rsid w:val="00A67685"/>
    <w:rsid w:val="00A70C2A"/>
    <w:rsid w:val="00A728AE"/>
    <w:rsid w:val="00A804AE"/>
    <w:rsid w:val="00A86449"/>
    <w:rsid w:val="00A87C1C"/>
    <w:rsid w:val="00A92887"/>
    <w:rsid w:val="00A95C9A"/>
    <w:rsid w:val="00AA4CAB"/>
    <w:rsid w:val="00AA51AD"/>
    <w:rsid w:val="00AA730D"/>
    <w:rsid w:val="00AB2E01"/>
    <w:rsid w:val="00AB5A22"/>
    <w:rsid w:val="00AC7E26"/>
    <w:rsid w:val="00AD45BB"/>
    <w:rsid w:val="00AD75AA"/>
    <w:rsid w:val="00AE1643"/>
    <w:rsid w:val="00AE3A6C"/>
    <w:rsid w:val="00AE4356"/>
    <w:rsid w:val="00AE5A2F"/>
    <w:rsid w:val="00AF09B8"/>
    <w:rsid w:val="00AF567D"/>
    <w:rsid w:val="00B01334"/>
    <w:rsid w:val="00B10F7E"/>
    <w:rsid w:val="00B17709"/>
    <w:rsid w:val="00B23828"/>
    <w:rsid w:val="00B34F79"/>
    <w:rsid w:val="00B41415"/>
    <w:rsid w:val="00B440C3"/>
    <w:rsid w:val="00B46B7D"/>
    <w:rsid w:val="00B50560"/>
    <w:rsid w:val="00B5218B"/>
    <w:rsid w:val="00B52B49"/>
    <w:rsid w:val="00B63915"/>
    <w:rsid w:val="00B64B3C"/>
    <w:rsid w:val="00B673C6"/>
    <w:rsid w:val="00B74859"/>
    <w:rsid w:val="00B81329"/>
    <w:rsid w:val="00B87D3D"/>
    <w:rsid w:val="00B91243"/>
    <w:rsid w:val="00B919FC"/>
    <w:rsid w:val="00B960C8"/>
    <w:rsid w:val="00BA0680"/>
    <w:rsid w:val="00BA1A58"/>
    <w:rsid w:val="00BA1B66"/>
    <w:rsid w:val="00BA481C"/>
    <w:rsid w:val="00BB059E"/>
    <w:rsid w:val="00BB1DCD"/>
    <w:rsid w:val="00BB2420"/>
    <w:rsid w:val="00BB49AC"/>
    <w:rsid w:val="00BB56B3"/>
    <w:rsid w:val="00BB5ACE"/>
    <w:rsid w:val="00BC1BD2"/>
    <w:rsid w:val="00BC6BE4"/>
    <w:rsid w:val="00BD1B3E"/>
    <w:rsid w:val="00BE47CD"/>
    <w:rsid w:val="00BE5BF9"/>
    <w:rsid w:val="00BE672B"/>
    <w:rsid w:val="00BF1BB8"/>
    <w:rsid w:val="00C1106C"/>
    <w:rsid w:val="00C26361"/>
    <w:rsid w:val="00C300D5"/>
    <w:rsid w:val="00C302F1"/>
    <w:rsid w:val="00C33EA9"/>
    <w:rsid w:val="00C3575F"/>
    <w:rsid w:val="00C42AEA"/>
    <w:rsid w:val="00C52DEA"/>
    <w:rsid w:val="00C57985"/>
    <w:rsid w:val="00C6751B"/>
    <w:rsid w:val="00C9036D"/>
    <w:rsid w:val="00CA516B"/>
    <w:rsid w:val="00CB7E2F"/>
    <w:rsid w:val="00CC1E7F"/>
    <w:rsid w:val="00CC7E21"/>
    <w:rsid w:val="00CD6383"/>
    <w:rsid w:val="00CD7005"/>
    <w:rsid w:val="00CE74F9"/>
    <w:rsid w:val="00CE7777"/>
    <w:rsid w:val="00CF18BA"/>
    <w:rsid w:val="00CF2E64"/>
    <w:rsid w:val="00D02F6D"/>
    <w:rsid w:val="00D04E8B"/>
    <w:rsid w:val="00D22C21"/>
    <w:rsid w:val="00D25CFE"/>
    <w:rsid w:val="00D372B5"/>
    <w:rsid w:val="00D37D7E"/>
    <w:rsid w:val="00D41E8C"/>
    <w:rsid w:val="00D455D6"/>
    <w:rsid w:val="00D4607F"/>
    <w:rsid w:val="00D471C0"/>
    <w:rsid w:val="00D50E5D"/>
    <w:rsid w:val="00D5444B"/>
    <w:rsid w:val="00D55295"/>
    <w:rsid w:val="00D57025"/>
    <w:rsid w:val="00D57765"/>
    <w:rsid w:val="00D63996"/>
    <w:rsid w:val="00D74554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0938"/>
    <w:rsid w:val="00DE2476"/>
    <w:rsid w:val="00DE4C5C"/>
    <w:rsid w:val="00DE5FF3"/>
    <w:rsid w:val="00DE6249"/>
    <w:rsid w:val="00DE731D"/>
    <w:rsid w:val="00DF10B8"/>
    <w:rsid w:val="00E0076D"/>
    <w:rsid w:val="00E06683"/>
    <w:rsid w:val="00E11B44"/>
    <w:rsid w:val="00E12066"/>
    <w:rsid w:val="00E14823"/>
    <w:rsid w:val="00E15DEB"/>
    <w:rsid w:val="00E1688D"/>
    <w:rsid w:val="00E203EB"/>
    <w:rsid w:val="00E349A4"/>
    <w:rsid w:val="00E35401"/>
    <w:rsid w:val="00E375DB"/>
    <w:rsid w:val="00E4013C"/>
    <w:rsid w:val="00E42938"/>
    <w:rsid w:val="00E47508"/>
    <w:rsid w:val="00E53C58"/>
    <w:rsid w:val="00E55EB0"/>
    <w:rsid w:val="00E566A7"/>
    <w:rsid w:val="00E57BB7"/>
    <w:rsid w:val="00E61CB0"/>
    <w:rsid w:val="00E70165"/>
    <w:rsid w:val="00E71256"/>
    <w:rsid w:val="00E71BCF"/>
    <w:rsid w:val="00E81D7C"/>
    <w:rsid w:val="00E83FA4"/>
    <w:rsid w:val="00E86020"/>
    <w:rsid w:val="00EA0B4F"/>
    <w:rsid w:val="00EA62E2"/>
    <w:rsid w:val="00EB2326"/>
    <w:rsid w:val="00EB4F53"/>
    <w:rsid w:val="00EB6484"/>
    <w:rsid w:val="00EC16B1"/>
    <w:rsid w:val="00EC2AFC"/>
    <w:rsid w:val="00EC6BD6"/>
    <w:rsid w:val="00ED247E"/>
    <w:rsid w:val="00ED4088"/>
    <w:rsid w:val="00EF2FD5"/>
    <w:rsid w:val="00F101E5"/>
    <w:rsid w:val="00F10EF5"/>
    <w:rsid w:val="00F138F7"/>
    <w:rsid w:val="00F151ED"/>
    <w:rsid w:val="00F1642E"/>
    <w:rsid w:val="00F2008A"/>
    <w:rsid w:val="00F21D9E"/>
    <w:rsid w:val="00F22C45"/>
    <w:rsid w:val="00F239EE"/>
    <w:rsid w:val="00F25348"/>
    <w:rsid w:val="00F32615"/>
    <w:rsid w:val="00F33193"/>
    <w:rsid w:val="00F34B4C"/>
    <w:rsid w:val="00F400E4"/>
    <w:rsid w:val="00F45506"/>
    <w:rsid w:val="00F60062"/>
    <w:rsid w:val="00F613CC"/>
    <w:rsid w:val="00F6412A"/>
    <w:rsid w:val="00F652D3"/>
    <w:rsid w:val="00F7181C"/>
    <w:rsid w:val="00F73528"/>
    <w:rsid w:val="00F74D4B"/>
    <w:rsid w:val="00F76777"/>
    <w:rsid w:val="00F7685A"/>
    <w:rsid w:val="00F8055B"/>
    <w:rsid w:val="00F83F2F"/>
    <w:rsid w:val="00F85799"/>
    <w:rsid w:val="00F86555"/>
    <w:rsid w:val="00F86C58"/>
    <w:rsid w:val="00F90BA2"/>
    <w:rsid w:val="00FB0382"/>
    <w:rsid w:val="00FB4B85"/>
    <w:rsid w:val="00FC3B03"/>
    <w:rsid w:val="00FD701D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895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587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link w:val="Nagwek1"/>
    <w:uiPriority w:val="9"/>
    <w:rsid w:val="009E4C67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"/>
    <w:rsid w:val="009E4C6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"/>
    <w:rsid w:val="000F30B9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6D71E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F40B9-997F-447D-9E49-E75445573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2406</Words>
  <Characters>14440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2021-06-08T10:38:00Z</dcterms:created>
  <dcterms:modified xsi:type="dcterms:W3CDTF">2021-06-09T09:45:00Z</dcterms:modified>
</cp:coreProperties>
</file>