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F385A" w14:textId="77777777" w:rsidR="00C365FF" w:rsidRDefault="0064688F">
      <w:pPr>
        <w:spacing w:after="0"/>
        <w:ind w:left="29" w:right="1941"/>
        <w:jc w:val="center"/>
      </w:pPr>
      <w:r>
        <w:rPr>
          <w:rFonts w:ascii="Times New Roman" w:eastAsia="Times New Roman" w:hAnsi="Times New Roman" w:cs="Times New Roman"/>
          <w:noProof/>
          <w:sz w:val="78"/>
        </w:rPr>
        <w:drawing>
          <wp:inline distT="0" distB="0" distL="0" distR="0" wp14:anchorId="1750E6DE" wp14:editId="15B5871A">
            <wp:extent cx="1524000" cy="1010478"/>
            <wp:effectExtent l="19050" t="0" r="0" b="0"/>
            <wp:docPr id="7" name="Obraz 4" descr="C:\Users\Oświata\Desktop\Logo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świata\Desktop\Logo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17A">
        <w:rPr>
          <w:noProof/>
        </w:rPr>
        <w:drawing>
          <wp:anchor distT="0" distB="0" distL="114300" distR="114300" simplePos="0" relativeHeight="251658240" behindDoc="0" locked="0" layoutInCell="1" allowOverlap="0" wp14:anchorId="700CA99D" wp14:editId="30D3DC94">
            <wp:simplePos x="0" y="0"/>
            <wp:positionH relativeFrom="column">
              <wp:posOffset>3907536</wp:posOffset>
            </wp:positionH>
            <wp:positionV relativeFrom="paragraph">
              <wp:posOffset>-127480</wp:posOffset>
            </wp:positionV>
            <wp:extent cx="1351788" cy="647700"/>
            <wp:effectExtent l="0" t="0" r="0" b="0"/>
            <wp:wrapSquare wrapText="bothSides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8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17A">
        <w:rPr>
          <w:noProof/>
        </w:rPr>
        <w:drawing>
          <wp:anchor distT="0" distB="0" distL="114300" distR="114300" simplePos="0" relativeHeight="251659264" behindDoc="0" locked="0" layoutInCell="1" allowOverlap="0" wp14:anchorId="4AC1ED03" wp14:editId="0CAE5E5D">
            <wp:simplePos x="0" y="0"/>
            <wp:positionH relativeFrom="column">
              <wp:posOffset>18288</wp:posOffset>
            </wp:positionH>
            <wp:positionV relativeFrom="paragraph">
              <wp:posOffset>-4036</wp:posOffset>
            </wp:positionV>
            <wp:extent cx="1999488" cy="522732"/>
            <wp:effectExtent l="0" t="0" r="0" b="0"/>
            <wp:wrapSquare wrapText="bothSides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52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17A">
        <w:rPr>
          <w:rFonts w:ascii="Times New Roman" w:eastAsia="Times New Roman" w:hAnsi="Times New Roman" w:cs="Times New Roman"/>
          <w:sz w:val="78"/>
        </w:rPr>
        <w:t xml:space="preserve"> </w:t>
      </w:r>
    </w:p>
    <w:p w14:paraId="1301B116" w14:textId="77777777" w:rsidR="00C365FF" w:rsidRDefault="008A417A" w:rsidP="0064688F">
      <w:pPr>
        <w:tabs>
          <w:tab w:val="center" w:pos="3175"/>
          <w:tab w:val="center" w:pos="4360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F34B0B" w14:textId="77777777" w:rsidR="00C365FF" w:rsidRPr="0064688F" w:rsidRDefault="008A417A">
      <w:pPr>
        <w:spacing w:after="1" w:line="261" w:lineRule="auto"/>
        <w:ind w:left="21" w:right="760" w:hanging="10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Profilaktyczny Program w zakresie przeciwdziałania uzależnieniu od alkoholu, tytoniu i innych środków psychoaktywnych . </w:t>
      </w:r>
    </w:p>
    <w:p w14:paraId="0A92CBBA" w14:textId="77777777" w:rsidR="00C365FF" w:rsidRPr="0064688F" w:rsidRDefault="008A417A">
      <w:pPr>
        <w:spacing w:after="6" w:line="261" w:lineRule="auto"/>
        <w:ind w:left="21" w:right="2229" w:hanging="10"/>
        <w:jc w:val="both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Projekt ma na celu ograniczenie używania substancji psychoaktywnych przez kobiety w wieku prokreacyjnym tj. między 15 a 49 rokiem życia. </w:t>
      </w:r>
    </w:p>
    <w:p w14:paraId="3C9E532C" w14:textId="77777777" w:rsidR="00C365FF" w:rsidRPr="0064688F" w:rsidRDefault="008A417A">
      <w:pPr>
        <w:spacing w:after="6" w:line="261" w:lineRule="auto"/>
        <w:ind w:left="21" w:right="1105" w:hanging="10"/>
        <w:jc w:val="both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Inspekcja Sanitarna przyczyni się do osiągnięcia celu Projektu, poprzez włączenie się w realizację: </w:t>
      </w:r>
    </w:p>
    <w:p w14:paraId="20E98618" w14:textId="77777777" w:rsidR="00C365FF" w:rsidRPr="0064688F" w:rsidRDefault="008A417A">
      <w:pPr>
        <w:spacing w:after="0" w:line="269" w:lineRule="auto"/>
        <w:ind w:left="26" w:right="5915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1. Programu edukacyjnego dla szkół ponadgimnazjalnych , 2. Ogólnopolskiej kampanii społecznej. Używki w ciąży - problem polskich kobiet? </w:t>
      </w:r>
    </w:p>
    <w:p w14:paraId="39CA08A8" w14:textId="77777777" w:rsidR="00C365FF" w:rsidRPr="0064688F" w:rsidRDefault="008A417A">
      <w:pPr>
        <w:spacing w:after="2" w:line="262" w:lineRule="auto"/>
        <w:ind w:left="26" w:right="1121"/>
        <w:jc w:val="both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Warszawa, 14 marca 2013 roku - ruszył Projekt „Profilaktyczny program w zakresie przeciwdziałania uzależnieniu od alkoholu, tytoniu i innych substancji psychoaktywnych" współfinansowany w ramach Szwajcarsko-Polskiego Programu Współpracy. </w:t>
      </w:r>
    </w:p>
    <w:p w14:paraId="16BAE8E1" w14:textId="77777777" w:rsidR="00C365FF" w:rsidRPr="0064688F" w:rsidRDefault="008A417A">
      <w:pPr>
        <w:spacing w:after="6" w:line="261" w:lineRule="auto"/>
        <w:ind w:left="21" w:right="1105" w:hanging="10"/>
        <w:jc w:val="both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Oficjalnej inauguracji Projektu dokonali: Pan Lukas </w:t>
      </w:r>
      <w:proofErr w:type="spellStart"/>
      <w:r w:rsidRPr="0064688F">
        <w:rPr>
          <w:rFonts w:ascii="Times New Roman" w:eastAsia="Times New Roman" w:hAnsi="Times New Roman" w:cs="Times New Roman"/>
          <w:sz w:val="24"/>
          <w:szCs w:val="24"/>
        </w:rPr>
        <w:t>Beglinger</w:t>
      </w:r>
      <w:proofErr w:type="spellEnd"/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 - Ambasador Szwajcarii w RP, Pan Marek </w:t>
      </w:r>
      <w:proofErr w:type="spellStart"/>
      <w:r w:rsidRPr="0064688F">
        <w:rPr>
          <w:rFonts w:ascii="Times New Roman" w:eastAsia="Times New Roman" w:hAnsi="Times New Roman" w:cs="Times New Roman"/>
          <w:sz w:val="24"/>
          <w:szCs w:val="24"/>
        </w:rPr>
        <w:t>Posobkiewicz</w:t>
      </w:r>
      <w:proofErr w:type="spellEnd"/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 - p.o. Głównego Inspektora Sanitarnego oraz eksperci: Pan prof. dr hab. n. med. Witold Zatoński -Kierownik Zakładu Epidemiologii i Prewencji Nowotworów, Centrum Onkologii - Instytut im. Marii Skłodowskiej-Curie w Warszawie i Pan prof. dr hab. n. med. Romuald Dębski - Kierownik Oddziału Klinicznego Położnictwa i Ginekologii, Szpital Bielański w Warszawie. </w:t>
      </w:r>
    </w:p>
    <w:p w14:paraId="1B84BD08" w14:textId="77777777" w:rsidR="00C365FF" w:rsidRPr="0064688F" w:rsidRDefault="008A417A">
      <w:pPr>
        <w:spacing w:after="6" w:line="261" w:lineRule="auto"/>
        <w:ind w:left="21" w:right="1105" w:hanging="10"/>
        <w:jc w:val="both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Według badań GIS z 2012 roku 2,2% polskich kobiet w ciąży przyjmuje środki uspokajające lub nasenne,7% pali papierosy, a aż10,1% spożywa alkohol. Dodatkowo 22,5% ciężarnych jest codziennie narażonych na wdychanie dymu tytoniowego w domu. </w:t>
      </w:r>
    </w:p>
    <w:p w14:paraId="4E54A5B6" w14:textId="77777777" w:rsidR="00C365FF" w:rsidRPr="0064688F" w:rsidRDefault="008A417A">
      <w:pPr>
        <w:spacing w:after="6" w:line="261" w:lineRule="auto"/>
        <w:ind w:left="21" w:right="1105" w:hanging="10"/>
        <w:jc w:val="both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O ile 90,2% kobiet, jako wysoki czynnik ryzyka dla rozwijającego się płodu, uznaje aktywne palenie tytoniu, świadomość na temat szkodliwości picia alkoholu jest dużo niższa. Nadal wiele Polek uważa, że picie niewielkich ilości alkoholu w trakcie ciąży nie jest szkodliwe dla płodu (2,5%). Niektóre z nich są zdania, że picie dużych ilości alkoholu nie jest w ogóle ryzykowne. Niepokojącym jest również fakt, że aż 56,5% kobiet ciężarnych nie uzyskało od lekarza informacji na temat skutków spożycia alkoholu w ciąży. Co gorsza, 1,4% Polek dowiadywało się w gabinecie lekarskim, że picie małej ilości alkoholu w ciąży jest dopuszczalne lub nawet zalecane. W konsekwencji w 2012 roku u 0,5% badanych dzieci z wadami wrodzonymi stwierdzano cechy alkoholowego zespołu płodowego (FAS) w postaci m.in. niedorozwoju płytek paznokciowych, krótkich szpar powiekowych, braku rynienki nosowo-wargowej, zeza, cienkiej górnej wargi i krótkiej szyi. </w:t>
      </w:r>
    </w:p>
    <w:p w14:paraId="20660DBD" w14:textId="77777777" w:rsidR="00C365FF" w:rsidRPr="0064688F" w:rsidRDefault="008A417A">
      <w:pPr>
        <w:spacing w:after="6" w:line="261" w:lineRule="auto"/>
        <w:ind w:left="21" w:right="1105" w:hanging="10"/>
        <w:jc w:val="both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W celu zmiany zachowań zdrowotnych przyszłych matek oraz poprawy zdrowia ich potomstwa Główny Inspektorat Sanitarny we współpracy z Państwową Agencją Rozwiązywania Problemów Alkoholowych, Krajowym Biurem ds. Przeciwdziałania Narkomanii, Instytutem Medycyny Pracy oraz Instytutem Medycyny Wsi rozpoczął realizację Profilaktycznego programu w zakresie przeciwdziałania uzależnieniu od alkoholu, tytoniu i innych środków psychoaktywnych współfinansowanego w ramach Szwajcarsko-Polskiego Programu Współpracy. </w:t>
      </w:r>
    </w:p>
    <w:p w14:paraId="0629BE3E" w14:textId="77777777" w:rsidR="00C365FF" w:rsidRPr="0064688F" w:rsidRDefault="008A417A">
      <w:pPr>
        <w:spacing w:after="6" w:line="261" w:lineRule="auto"/>
        <w:ind w:left="21" w:right="1105" w:hanging="10"/>
        <w:jc w:val="both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Całkowity budżet Projektu wynosi 4 045 519 CHF (12 456 154 PLN), z czego wartość dofinansowania Projektu przez stronę szwajcarską wynosi 85% i obejmuje kwotę 3 438 691 CHF(10 587 730 PLN), pozostałe 15% w kwocie 606 828 CHF (1 868 424 PLN) stanowi wkład krajowy zapewniony przez Ministra Zdrowia. </w:t>
      </w:r>
    </w:p>
    <w:p w14:paraId="0A73F4F1" w14:textId="77777777" w:rsidR="00C365FF" w:rsidRPr="0064688F" w:rsidRDefault="008A417A">
      <w:pPr>
        <w:spacing w:after="0"/>
        <w:ind w:left="26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887FAB" w14:textId="77777777" w:rsidR="00C365FF" w:rsidRPr="0064688F" w:rsidRDefault="008A417A">
      <w:pPr>
        <w:spacing w:after="1" w:line="261" w:lineRule="auto"/>
        <w:ind w:left="21" w:right="760" w:hanging="10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Instytucja Realizująca: </w:t>
      </w:r>
      <w:r w:rsidR="00B179A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Partnerzy: </w:t>
      </w:r>
    </w:p>
    <w:p w14:paraId="18968CDA" w14:textId="77777777" w:rsidR="00C365FF" w:rsidRDefault="006A1B2E">
      <w:pPr>
        <w:spacing w:after="1200"/>
        <w:ind w:left="26" w:right="1828"/>
      </w:pPr>
      <w:r>
        <w:t xml:space="preserve">               </w:t>
      </w:r>
      <w:r>
        <w:rPr>
          <w:noProof/>
        </w:rPr>
        <w:drawing>
          <wp:inline distT="0" distB="0" distL="0" distR="0" wp14:anchorId="1866DA33" wp14:editId="3CCD83C9">
            <wp:extent cx="971550" cy="962025"/>
            <wp:effectExtent l="19050" t="0" r="0" b="0"/>
            <wp:docPr id="14" name="Obraz 7" descr="C:\Users\Oświata\Desktop\Logo\Logo 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świata\Desktop\Logo\Logo P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179AA">
        <w:t xml:space="preserve">                              </w:t>
      </w:r>
      <w:r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334584C5" wp14:editId="0D034FBD">
            <wp:extent cx="1590675" cy="949912"/>
            <wp:effectExtent l="19050" t="0" r="9525" b="0"/>
            <wp:docPr id="13" name="Obraz 6" descr="C:\Users\Oświata\Desktop\Logo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świata\Desktop\Logo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4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B2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5316B4CA" wp14:editId="29228CE4">
            <wp:extent cx="1047750" cy="760655"/>
            <wp:effectExtent l="19050" t="0" r="0" b="0"/>
            <wp:docPr id="16" name="Obraz 9" descr="C:\Users\Oświata\Desktop\Logo\parp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świata\Desktop\Logo\parpa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B2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179A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</w:t>
      </w:r>
      <w:r w:rsidR="00B179AA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D83C2B3" wp14:editId="32D10586">
            <wp:extent cx="3390900" cy="285627"/>
            <wp:effectExtent l="19050" t="0" r="0" b="0"/>
            <wp:docPr id="17" name="Obraz 10" descr="C:\Users\Oświata\Desktop\Logo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świata\Desktop\Logo\log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60" cy="2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656D8" w14:textId="77777777" w:rsidR="00C365FF" w:rsidRDefault="008A417A">
      <w:pPr>
        <w:spacing w:after="381"/>
        <w:ind w:left="29" w:right="1828"/>
      </w:pPr>
      <w:r>
        <w:rPr>
          <w:noProof/>
        </w:rPr>
        <w:drawing>
          <wp:inline distT="0" distB="0" distL="0" distR="0" wp14:anchorId="17CDBDE0" wp14:editId="4AF9E5D5">
            <wp:extent cx="1999488" cy="522732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5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B179AA">
        <w:rPr>
          <w:rFonts w:ascii="Times New Roman" w:eastAsia="Times New Roman" w:hAnsi="Times New Roman" w:cs="Times New Roman"/>
          <w:noProof/>
          <w:sz w:val="24"/>
        </w:rPr>
        <w:t xml:space="preserve"> </w:t>
      </w:r>
      <w:r w:rsidR="00B179AA" w:rsidRPr="00B179AA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FF303B4" wp14:editId="58E1FCBC">
            <wp:extent cx="1247775" cy="745141"/>
            <wp:effectExtent l="19050" t="0" r="9525" b="0"/>
            <wp:docPr id="18" name="Obraz 6" descr="C:\Users\Oświata\Desktop\Logo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świata\Desktop\Logo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4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9AA">
        <w:rPr>
          <w:rFonts w:ascii="Times New Roman" w:eastAsia="Times New Roman" w:hAnsi="Times New Roman" w:cs="Times New Roman"/>
          <w:noProof/>
          <w:sz w:val="24"/>
        </w:rPr>
        <w:t xml:space="preserve">    </w:t>
      </w:r>
      <w:r w:rsidR="00B179AA" w:rsidRPr="00B179AA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70A9AB4F" wp14:editId="381DEEEF">
            <wp:extent cx="1093733" cy="528638"/>
            <wp:effectExtent l="19050" t="0" r="0" b="0"/>
            <wp:docPr id="19" name="Obraz 8" descr="C:\Users\Oświata\Desktop\Logo\k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świata\Desktop\Logo\kolo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733" cy="52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9AA">
        <w:rPr>
          <w:rFonts w:ascii="Times New Roman" w:eastAsia="Times New Roman" w:hAnsi="Times New Roman" w:cs="Times New Roman"/>
          <w:noProof/>
          <w:sz w:val="24"/>
        </w:rPr>
        <w:t xml:space="preserve">                                               </w:t>
      </w:r>
    </w:p>
    <w:p w14:paraId="225E7988" w14:textId="77777777" w:rsidR="00C365FF" w:rsidRPr="0064688F" w:rsidRDefault="008A417A">
      <w:pPr>
        <w:spacing w:after="4" w:line="261" w:lineRule="auto"/>
        <w:ind w:left="-5" w:right="1074" w:hanging="10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„PROFILAKTYCZNY PROGRAM W ZAKRESIE PRZECIWDZIAŁANIA UZALEŻNIENIU OD </w:t>
      </w:r>
    </w:p>
    <w:p w14:paraId="1D6920D0" w14:textId="77777777" w:rsidR="00C365FF" w:rsidRPr="0064688F" w:rsidRDefault="008A417A">
      <w:pPr>
        <w:spacing w:after="4" w:line="261" w:lineRule="auto"/>
        <w:ind w:left="-5" w:right="1074" w:hanging="10"/>
        <w:rPr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ALKOHOLU, TYTONIU I INNYCH ŚRODKÓW PSYCHOAKTYWNYCH" współfinansowany z funduszy </w:t>
      </w:r>
    </w:p>
    <w:p w14:paraId="651C8D33" w14:textId="77777777" w:rsidR="00C365FF" w:rsidRPr="0064688F" w:rsidRDefault="008A417A">
      <w:pPr>
        <w:spacing w:after="4" w:line="261" w:lineRule="auto"/>
        <w:ind w:left="-5" w:right="1074" w:hanging="10"/>
        <w:rPr>
          <w:rFonts w:ascii="Times New Roman" w:eastAsia="Times New Roman" w:hAnsi="Times New Roman" w:cs="Times New Roman"/>
          <w:sz w:val="24"/>
          <w:szCs w:val="24"/>
        </w:rPr>
      </w:pPr>
      <w:r w:rsidRPr="0064688F">
        <w:rPr>
          <w:rFonts w:ascii="Times New Roman" w:eastAsia="Times New Roman" w:hAnsi="Times New Roman" w:cs="Times New Roman"/>
          <w:sz w:val="24"/>
          <w:szCs w:val="24"/>
        </w:rPr>
        <w:t xml:space="preserve">szwajcarskich w ramach Szwajcarsko - Polskiego Programu Współpracy. Projekt ma na celu ograniczenie używania substancji psychoaktywnych przez kobiety w wieku prokreacyjnym, tj. między 15 a 49 rokiem życia. </w:t>
      </w:r>
    </w:p>
    <w:p w14:paraId="1361BBDD" w14:textId="77777777" w:rsidR="008A417A" w:rsidRPr="0064688F" w:rsidRDefault="008A417A" w:rsidP="008A417A">
      <w:pPr>
        <w:jc w:val="both"/>
        <w:rPr>
          <w:rFonts w:ascii="Times New Roman" w:hAnsi="Times New Roman" w:cs="Times New Roman"/>
          <w:sz w:val="24"/>
          <w:szCs w:val="24"/>
        </w:rPr>
      </w:pPr>
      <w:r w:rsidRPr="0064688F">
        <w:rPr>
          <w:rFonts w:ascii="Times New Roman" w:hAnsi="Times New Roman" w:cs="Times New Roman"/>
          <w:sz w:val="24"/>
          <w:szCs w:val="24"/>
        </w:rPr>
        <w:t xml:space="preserve">W ramach projektu realizowany jest program „ ARS - czyli jak dbać o miłość?", którego adresatem jest młodzież szkół ponadgimnazjalnych oraz Ogólnopolska kampania społeczna, która skierowana jest do ogółu społeczeństwa ze szczególnym uwzględnieniem kobiet w wieku prokreacyjnym. Program „ARS - czyli jak dbać o miłość?" został wdrożony do szkół ponadgimnazjalnych powiatu piotrkowskiego w lutym 2014 roku. Koordynatorzy programu uczestniczyli w szkoleniu zorganizowanym przez GIS w dniu 3 lutego 2014 roku. Wszyscy koordynatorzy otrzymali pakiet pomocy dydaktycznych: poradnik dla nauczyciela, ulotkę dla ucznia, ulotkę dla rodziców i plakat. Celem programu jest przekazanie młodzieży rzetelnej wiedzy o środkach psychoaktywnych i ich negatywnym wpływie na zdrowie człowieka i jego potomstwo. Program ma także uświadomić młodym, że używki niszczą miłość i szczęście rodzinne. Do realizacji programu </w:t>
      </w:r>
      <w:r w:rsidRPr="0064688F">
        <w:rPr>
          <w:rFonts w:ascii="Times New Roman" w:hAnsi="Times New Roman" w:cs="Times New Roman"/>
          <w:b/>
          <w:sz w:val="24"/>
          <w:szCs w:val="24"/>
        </w:rPr>
        <w:t>w roku szkolnym 2013/2014</w:t>
      </w:r>
      <w:r w:rsidRPr="0064688F">
        <w:rPr>
          <w:rFonts w:ascii="Times New Roman" w:hAnsi="Times New Roman" w:cs="Times New Roman"/>
          <w:sz w:val="24"/>
          <w:szCs w:val="24"/>
        </w:rPr>
        <w:t xml:space="preserve"> przystąpiło 17 szkół (68%), w zajęciach uczestniczyło 705 uczniów (12%). W 9 placówkach (53%) do udziału w programie włączono rodziców (287 osób), którzy wysłuchali wykładu/prelekcji nt. środków psychoaktywnych, obejrzeli film „Wieczne dziecko" i otrzymali ulotkę adresowaną do nich.</w:t>
      </w:r>
    </w:p>
    <w:p w14:paraId="2770DB10" w14:textId="77777777" w:rsidR="008A417A" w:rsidRPr="008A417A" w:rsidRDefault="008A417A" w:rsidP="008A417A">
      <w:pPr>
        <w:jc w:val="both"/>
        <w:rPr>
          <w:rFonts w:ascii="Times New Roman" w:hAnsi="Times New Roman" w:cs="Times New Roman"/>
          <w:sz w:val="18"/>
          <w:szCs w:val="18"/>
        </w:rPr>
      </w:pPr>
      <w:r w:rsidRPr="008A417A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6F641CC4" wp14:editId="6EB07227">
            <wp:extent cx="1800225" cy="1800225"/>
            <wp:effectExtent l="0" t="0" r="9525" b="9525"/>
            <wp:docPr id="3" name="Obraz 3" descr="C:\Users\Oświata\Desktop\ars_plak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Oświata\Desktop\ars_plaka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17A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2183231" wp14:editId="754A2431">
            <wp:extent cx="1790700" cy="1790700"/>
            <wp:effectExtent l="0" t="0" r="0" b="0"/>
            <wp:docPr id="2" name="Obraz 2" descr="C:\Users\Oświata\Desktop\ars_broszura_dla_uczn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Oświata\Desktop\ars_broszura_dla_ucznia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17A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385B53F4" wp14:editId="22B094A1">
            <wp:extent cx="1752600" cy="1752600"/>
            <wp:effectExtent l="0" t="0" r="0" b="0"/>
            <wp:docPr id="1" name="Obraz 1" descr="C:\Users\Oświata\Desktop\ars_ulotka_dla_rodzic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Oświata\Desktop\ars_ulotka_dla_rodzicow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BD1F" w14:textId="77777777" w:rsidR="008A417A" w:rsidRPr="008A417A" w:rsidRDefault="008A417A" w:rsidP="008A417A">
      <w:pPr>
        <w:jc w:val="both"/>
        <w:rPr>
          <w:rFonts w:ascii="Times New Roman" w:hAnsi="Times New Roman" w:cs="Times New Roman"/>
          <w:i/>
          <w:sz w:val="18"/>
          <w:szCs w:val="18"/>
        </w:rPr>
      </w:pPr>
      <w:r w:rsidRPr="008A417A">
        <w:rPr>
          <w:rFonts w:ascii="Times New Roman" w:hAnsi="Times New Roman" w:cs="Times New Roman"/>
          <w:sz w:val="18"/>
          <w:szCs w:val="18"/>
        </w:rPr>
        <w:t xml:space="preserve">        </w:t>
      </w:r>
      <w:r w:rsidRPr="008A417A">
        <w:rPr>
          <w:rFonts w:ascii="Times New Roman" w:hAnsi="Times New Roman" w:cs="Times New Roman"/>
          <w:i/>
          <w:sz w:val="18"/>
          <w:szCs w:val="18"/>
        </w:rPr>
        <w:t xml:space="preserve">plakat do programu                          </w:t>
      </w:r>
      <w:r w:rsidR="00B179AA">
        <w:rPr>
          <w:rFonts w:ascii="Times New Roman" w:hAnsi="Times New Roman" w:cs="Times New Roman"/>
          <w:i/>
          <w:sz w:val="18"/>
          <w:szCs w:val="18"/>
        </w:rPr>
        <w:t xml:space="preserve">               </w:t>
      </w:r>
      <w:r w:rsidRPr="008A417A">
        <w:rPr>
          <w:rFonts w:ascii="Times New Roman" w:hAnsi="Times New Roman" w:cs="Times New Roman"/>
          <w:i/>
          <w:sz w:val="18"/>
          <w:szCs w:val="18"/>
        </w:rPr>
        <w:t xml:space="preserve">broszura dla ucznia                </w:t>
      </w:r>
      <w:r w:rsidR="00B179AA">
        <w:rPr>
          <w:rFonts w:ascii="Times New Roman" w:hAnsi="Times New Roman" w:cs="Times New Roman"/>
          <w:i/>
          <w:sz w:val="18"/>
          <w:szCs w:val="18"/>
        </w:rPr>
        <w:t xml:space="preserve">                  </w:t>
      </w:r>
      <w:r w:rsidRPr="008A417A">
        <w:rPr>
          <w:rFonts w:ascii="Times New Roman" w:hAnsi="Times New Roman" w:cs="Times New Roman"/>
          <w:i/>
          <w:sz w:val="18"/>
          <w:szCs w:val="18"/>
        </w:rPr>
        <w:t xml:space="preserve">     ulotka dla rodziców</w:t>
      </w:r>
    </w:p>
    <w:p w14:paraId="5EB40C9A" w14:textId="77777777" w:rsidR="008A417A" w:rsidRPr="0064688F" w:rsidRDefault="008A417A" w:rsidP="008A417A">
      <w:pPr>
        <w:jc w:val="both"/>
        <w:rPr>
          <w:rFonts w:ascii="Times New Roman" w:hAnsi="Times New Roman" w:cs="Times New Roman"/>
          <w:sz w:val="24"/>
          <w:szCs w:val="24"/>
        </w:rPr>
      </w:pPr>
      <w:r w:rsidRPr="0064688F">
        <w:rPr>
          <w:rFonts w:ascii="Times New Roman" w:hAnsi="Times New Roman" w:cs="Times New Roman"/>
          <w:b/>
          <w:sz w:val="24"/>
          <w:szCs w:val="24"/>
        </w:rPr>
        <w:t>W roku szkolnym 2014/2015</w:t>
      </w:r>
      <w:r w:rsidRPr="0064688F">
        <w:rPr>
          <w:rFonts w:ascii="Times New Roman" w:hAnsi="Times New Roman" w:cs="Times New Roman"/>
          <w:sz w:val="24"/>
          <w:szCs w:val="24"/>
        </w:rPr>
        <w:t xml:space="preserve"> w programie uczestniczyło 17 szkół ponadgimnazjalnych (74% wszystkich placówek), w zajęciach brało udział 677 uczniów. Średnio realizatorzy programu przeznaczyli na program 6 zajęć. Wśród 491 uczniów dokonano ewaluacji programu. 449 uczniów przyznało, ze chętnie brało udział w zajęciach, a dla 471 osób treści były zrozumiałe. Dla 307 uczniów program wniósł nowe treści, dla 433 uczniów forma prowadzenia zajęć była ciekawa i 419 osób aktywnie w nich uczestniczyło. Młodzież najbardziej ceniła sobie tematykę związaną z miłością i rodziną oraz problem FAS przedstawionym w filmie „Wieczne dziecko". 9 szkół (53%) tematyką programu zainteresowało rodziców, w spotkaniach uczestniczyły 352 osoby.</w:t>
      </w:r>
    </w:p>
    <w:p w14:paraId="3C544E95" w14:textId="77777777" w:rsidR="008A417A" w:rsidRPr="0064688F" w:rsidRDefault="008A417A" w:rsidP="008A417A">
      <w:pPr>
        <w:jc w:val="both"/>
        <w:rPr>
          <w:rFonts w:ascii="Times New Roman" w:hAnsi="Times New Roman" w:cs="Times New Roman"/>
          <w:sz w:val="24"/>
          <w:szCs w:val="24"/>
        </w:rPr>
      </w:pPr>
      <w:r w:rsidRPr="0064688F">
        <w:rPr>
          <w:rFonts w:ascii="Times New Roman" w:hAnsi="Times New Roman" w:cs="Times New Roman"/>
          <w:b/>
          <w:sz w:val="24"/>
          <w:szCs w:val="24"/>
        </w:rPr>
        <w:t>W roku szkolnym 2015/2016</w:t>
      </w:r>
      <w:r w:rsidRPr="0064688F">
        <w:rPr>
          <w:rFonts w:ascii="Times New Roman" w:hAnsi="Times New Roman" w:cs="Times New Roman"/>
          <w:sz w:val="24"/>
          <w:szCs w:val="24"/>
        </w:rPr>
        <w:t xml:space="preserve"> program „ARS, czyli jak dbać o miłość?” realizowany był w 90,9% szkół ponadgimnazjalnych. Najczęściej program realizowany był w ciągu 6-8 godzin lekcyjnych. W zajęciach uczestniczyło 1021 uczniów. Z treściami programu zapoznano 489 rodziców i wręczono im adresowaną do nich ulotkę. W ewaluacji programu uczestniczyło 556 uczniów. 89,3% uczniów przyznało, że chętnie uczestniczyło w zajęciach. Treści programu były wg 96% osób przedstawione w zrozumiały sposób. 67,2% uczniów przyznało, że zdobyło nową wiedzę. Zajęcia prowadzone były w ciekawy sposób i pozwoliły na aktywne uczestnictwo w nich - tak stwierdziło 90,2% uczniów. 72,8% pytanych uznało, że będą bardziej ostrożni w kwestii używania substancji psychoaktywnych.</w:t>
      </w:r>
    </w:p>
    <w:p w14:paraId="09576D6B" w14:textId="77777777" w:rsidR="008A417A" w:rsidRPr="0064688F" w:rsidRDefault="008A417A" w:rsidP="008A417A">
      <w:pPr>
        <w:jc w:val="both"/>
        <w:rPr>
          <w:rFonts w:ascii="Times New Roman" w:hAnsi="Times New Roman" w:cs="Times New Roman"/>
          <w:sz w:val="24"/>
          <w:szCs w:val="24"/>
        </w:rPr>
      </w:pPr>
      <w:r w:rsidRPr="0064688F">
        <w:rPr>
          <w:rFonts w:ascii="Times New Roman" w:hAnsi="Times New Roman" w:cs="Times New Roman"/>
          <w:b/>
          <w:sz w:val="24"/>
          <w:szCs w:val="24"/>
        </w:rPr>
        <w:t>W roku szkolnym 2016/2017</w:t>
      </w:r>
      <w:r w:rsidRPr="0064688F">
        <w:rPr>
          <w:rFonts w:ascii="Times New Roman" w:hAnsi="Times New Roman" w:cs="Times New Roman"/>
          <w:sz w:val="24"/>
          <w:szCs w:val="24"/>
        </w:rPr>
        <w:t xml:space="preserve"> program realizowany był tylko w pierwszym semestrze. 85% szkół przystąpiło do jego realizacji po raz trzeci. W zajęciach brało udział 762 uczniów, 302 rodziców zostało zapoznanych z treściami programu. Realizatorzy programu najczęściej przeznaczali na zajęcia od 6 do 8 godzin lekcyjnych. 87% uczniów przyznało, że chętnie uczestniczyło w zajęciach. Dla 93% uczniów treści programu były zrozumiałe. 89% młodzieży przyznała, że przed realizacją programu nie posiadała wiedzy, o tym, że środki psychoaktywne są niebezpieczne dla kobiet w ciąży. 50% szkół chętnie kontynuowałaby realizację programu w kolejnym roku szkolnym. </w:t>
      </w:r>
    </w:p>
    <w:p w14:paraId="7A0D59B1" w14:textId="77777777" w:rsidR="008A417A" w:rsidRPr="0064688F" w:rsidRDefault="008A417A">
      <w:pPr>
        <w:spacing w:after="4" w:line="261" w:lineRule="auto"/>
        <w:ind w:left="-5" w:right="1074" w:hanging="10"/>
        <w:rPr>
          <w:rFonts w:ascii="Times New Roman" w:hAnsi="Times New Roman" w:cs="Times New Roman"/>
          <w:sz w:val="24"/>
          <w:szCs w:val="24"/>
        </w:rPr>
      </w:pPr>
    </w:p>
    <w:p w14:paraId="6D36C180" w14:textId="77777777" w:rsidR="0064688F" w:rsidRPr="0064688F" w:rsidRDefault="0064688F" w:rsidP="0064688F">
      <w:pPr>
        <w:jc w:val="both"/>
        <w:rPr>
          <w:rFonts w:ascii="Times New Roman" w:hAnsi="Times New Roman" w:cs="Times New Roman"/>
          <w:sz w:val="24"/>
          <w:szCs w:val="24"/>
        </w:rPr>
      </w:pPr>
      <w:r w:rsidRPr="0064688F">
        <w:rPr>
          <w:rFonts w:ascii="Times New Roman" w:hAnsi="Times New Roman" w:cs="Times New Roman"/>
          <w:b/>
          <w:sz w:val="24"/>
          <w:szCs w:val="24"/>
        </w:rPr>
        <w:t xml:space="preserve">W roku szkolnym 2017/2018 </w:t>
      </w:r>
      <w:r w:rsidRPr="0064688F">
        <w:rPr>
          <w:rFonts w:ascii="Times New Roman" w:hAnsi="Times New Roman" w:cs="Times New Roman"/>
          <w:sz w:val="24"/>
          <w:szCs w:val="24"/>
        </w:rPr>
        <w:t>realizowana była V edycja programu. W programie uczestniczyło 13 szkół ponadgimnazjalnych (59%). W zajęciach brało udział 553 uczniów i 239 rodziców. Ewaluacja programu przeprowadzona wśród uczniów wykazała, że 84,5% z nich chętnie uczestniczyło w zajęciach i oceniło je jako bardzo ciekawe.  81% młodzieży chciałaby, aby ich dzieci w przyszłości także uczestniczyły w takim programie.</w:t>
      </w:r>
    </w:p>
    <w:p w14:paraId="68AA4269" w14:textId="586D2DA7" w:rsidR="0064688F" w:rsidRDefault="0064688F" w:rsidP="0064688F">
      <w:pPr>
        <w:jc w:val="both"/>
        <w:rPr>
          <w:rFonts w:ascii="Times New Roman" w:hAnsi="Times New Roman" w:cs="Times New Roman"/>
          <w:sz w:val="24"/>
          <w:szCs w:val="24"/>
        </w:rPr>
      </w:pPr>
      <w:r w:rsidRPr="0064688F">
        <w:rPr>
          <w:rFonts w:ascii="Times New Roman" w:hAnsi="Times New Roman" w:cs="Times New Roman"/>
          <w:b/>
          <w:sz w:val="24"/>
          <w:szCs w:val="24"/>
        </w:rPr>
        <w:t>W roku szkolnym 2018/2019</w:t>
      </w:r>
      <w:r w:rsidRPr="0064688F">
        <w:rPr>
          <w:rFonts w:ascii="Times New Roman" w:hAnsi="Times New Roman" w:cs="Times New Roman"/>
          <w:sz w:val="24"/>
          <w:szCs w:val="24"/>
        </w:rPr>
        <w:t xml:space="preserve"> VI edycję programu realizowało 16 szkół ponadgimnazjalnych ( 3 szkoły zawodowe, 6 liceów, 7 techników).  W zajęciach uczestniczyło 631 uczniów i 209 rodziców. Najczęściej na program szkolni koordynatorzy poświęcili od 6 do 8 zajęć. Zaangażowanie uczniów podczas zajęć ocenione zostało  bardzo dobrze (4), świetnie (5), dobrze (6), dostatecznie (1).  84% uczniów odpowiedziało, że chętnie uczestniczyło w zajęciach, 90 % młodzieży oceniło, że treści zostały przekazane </w:t>
      </w:r>
      <w:r w:rsidRPr="0064688F">
        <w:rPr>
          <w:rFonts w:ascii="Times New Roman" w:hAnsi="Times New Roman" w:cs="Times New Roman"/>
          <w:sz w:val="24"/>
          <w:szCs w:val="24"/>
        </w:rPr>
        <w:lastRenderedPageBreak/>
        <w:t>w sposób zrozumiały. 81 % badanych uznało, że forma prowadzenia zajęć była ciekawa. Najbardziej interesujący dla młodzieży był  problem FAS i film „Wieczne dziecko”.</w:t>
      </w:r>
    </w:p>
    <w:p w14:paraId="3552BC86" w14:textId="7EEEAB43" w:rsidR="00D80B27" w:rsidRPr="00D80B27" w:rsidRDefault="00D80B27" w:rsidP="00D80B2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B27">
        <w:rPr>
          <w:rFonts w:ascii="Times New Roman" w:hAnsi="Times New Roman" w:cs="Times New Roman"/>
          <w:b/>
          <w:sz w:val="24"/>
          <w:szCs w:val="24"/>
        </w:rPr>
        <w:t xml:space="preserve">W roku szkolnym 2019/2020 </w:t>
      </w:r>
      <w:r w:rsidRPr="00D80B27">
        <w:rPr>
          <w:rFonts w:ascii="Times New Roman" w:hAnsi="Times New Roman" w:cs="Times New Roman"/>
          <w:bCs/>
          <w:sz w:val="24"/>
          <w:szCs w:val="24"/>
        </w:rPr>
        <w:t xml:space="preserve">realizowana była VII edycja programu „ ARS, czyli jak dbać o miłość”. W programie uczestniczyło 13 szkół ponadpodstawowych ( 3 szkoły zawodowe, 3 licea, 7 techników ). W zajęciach brało udział 1080 uczniów  i 476 rodziców. Realizatorzy programu najczęściej przeznaczali na zajęcia  6  godzin lekcyjnych. Program został wysoko oceniony zarówno przez młodzież jak  i ich rodziców. Uczniowie chętnie i  aktywnie uczestniczyli w zajęciach. Wszystkie szkoły potwierdziły, iż cele jakie zostały założone w realizacji programu  osiągnięto w 100 %, poza przeprowadzeniem ankiet. Ankietyzacja wśród uczniów była nie możliwa z uwagi na sposób prowadzenia zajęć lekcyjnych ( on-line). </w:t>
      </w:r>
    </w:p>
    <w:p w14:paraId="6AB785FB" w14:textId="59227C6B" w:rsidR="00994754" w:rsidRPr="00994754" w:rsidRDefault="00D80B27" w:rsidP="00D80B2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B27">
        <w:rPr>
          <w:rFonts w:ascii="Times New Roman" w:hAnsi="Times New Roman" w:cs="Times New Roman"/>
          <w:b/>
          <w:sz w:val="24"/>
          <w:szCs w:val="24"/>
        </w:rPr>
        <w:t>W roku szkolnym 2020/2021</w:t>
      </w:r>
      <w:r w:rsidRPr="00D80B27">
        <w:rPr>
          <w:rFonts w:ascii="Times New Roman" w:hAnsi="Times New Roman" w:cs="Times New Roman"/>
          <w:bCs/>
          <w:sz w:val="24"/>
          <w:szCs w:val="24"/>
        </w:rPr>
        <w:t xml:space="preserve"> realizowana była VIII edycja programu „ARS - czyli jak dbać o miłość”.</w:t>
      </w:r>
      <w:r w:rsidRPr="00D80B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0B27">
        <w:rPr>
          <w:rFonts w:ascii="Times New Roman" w:hAnsi="Times New Roman" w:cs="Times New Roman"/>
          <w:bCs/>
          <w:sz w:val="24"/>
          <w:szCs w:val="24"/>
        </w:rPr>
        <w:t>W programie uczestniczyło 8 szkół ponadpodstawowych ( 2 szkoły zawodowe, 2 licea, 4 technika). Średnio realizatorzy programu przeznaczyli na program 6 zajęć edukacyjnych.</w:t>
      </w:r>
      <w:r w:rsidRPr="00D80B27">
        <w:rPr>
          <w:rFonts w:ascii="Times New Roman" w:hAnsi="Times New Roman" w:cs="Times New Roman"/>
          <w:sz w:val="24"/>
          <w:szCs w:val="24"/>
        </w:rPr>
        <w:t xml:space="preserve"> </w:t>
      </w:r>
      <w:r w:rsidRPr="00D80B27">
        <w:rPr>
          <w:rFonts w:ascii="Times New Roman" w:hAnsi="Times New Roman" w:cs="Times New Roman"/>
          <w:bCs/>
          <w:sz w:val="24"/>
          <w:szCs w:val="24"/>
        </w:rPr>
        <w:t xml:space="preserve">W zajęciach brało udział 745 uczniów. Z treściami programu zapoznano 167 rodziców z 3 szkół ponadpodstawowych. Nauczanie zdalne spowodowało utrudnienia w przeprowadzeniu ankietyzacji wśród wszystkich uczniów,  ewaluacja programu przeprowadzona została jedynie w 3 szkołach. Po przeprowadzonej </w:t>
      </w:r>
      <w:r w:rsidR="003A124B">
        <w:rPr>
          <w:rFonts w:ascii="Times New Roman" w:hAnsi="Times New Roman" w:cs="Times New Roman"/>
          <w:bCs/>
          <w:sz w:val="24"/>
          <w:szCs w:val="24"/>
        </w:rPr>
        <w:t xml:space="preserve">ewaluacji </w:t>
      </w:r>
      <w:r w:rsidRPr="00D80B27">
        <w:rPr>
          <w:rFonts w:ascii="Times New Roman" w:hAnsi="Times New Roman" w:cs="Times New Roman"/>
          <w:bCs/>
          <w:sz w:val="24"/>
          <w:szCs w:val="24"/>
        </w:rPr>
        <w:t>programu stwierdzono, że 71,3% uczniów chętnie uczestniczyło w zajęcia.</w:t>
      </w:r>
      <w:r w:rsidRPr="00D80B27">
        <w:rPr>
          <w:rFonts w:ascii="Times New Roman" w:hAnsi="Times New Roman" w:cs="Times New Roman"/>
          <w:sz w:val="24"/>
          <w:szCs w:val="24"/>
        </w:rPr>
        <w:t xml:space="preserve"> </w:t>
      </w:r>
      <w:r w:rsidRPr="00D80B27">
        <w:rPr>
          <w:rFonts w:ascii="Times New Roman" w:hAnsi="Times New Roman" w:cs="Times New Roman"/>
          <w:bCs/>
          <w:sz w:val="24"/>
          <w:szCs w:val="24"/>
        </w:rPr>
        <w:t>Najbardziej cenioną tematyką wśród młodzieży była  tematyka związana z miłością i rodziną oraz problem FAS przedstawiony w filmie „Wieczne dziecko”.</w:t>
      </w:r>
    </w:p>
    <w:p w14:paraId="7E3B29FE" w14:textId="52F93237" w:rsidR="00994754" w:rsidRDefault="00994754" w:rsidP="00D80B2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4754">
        <w:rPr>
          <w:rFonts w:ascii="Times New Roman" w:hAnsi="Times New Roman" w:cs="Times New Roman"/>
          <w:b/>
          <w:sz w:val="24"/>
          <w:szCs w:val="24"/>
        </w:rPr>
        <w:t>W roku szkolnym 2021/2022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4754">
        <w:rPr>
          <w:rFonts w:ascii="Times New Roman" w:hAnsi="Times New Roman" w:cs="Times New Roman"/>
          <w:bCs/>
          <w:sz w:val="24"/>
          <w:szCs w:val="24"/>
        </w:rPr>
        <w:t>wdrożono</w:t>
      </w:r>
      <w:r>
        <w:rPr>
          <w:rFonts w:ascii="Times New Roman" w:hAnsi="Times New Roman" w:cs="Times New Roman"/>
          <w:bCs/>
          <w:sz w:val="24"/>
          <w:szCs w:val="24"/>
        </w:rPr>
        <w:t xml:space="preserve"> do realizacji </w:t>
      </w:r>
      <w:r w:rsidRPr="00994754">
        <w:rPr>
          <w:rFonts w:ascii="Times New Roman" w:hAnsi="Times New Roman" w:cs="Times New Roman"/>
          <w:bCs/>
          <w:sz w:val="24"/>
          <w:szCs w:val="24"/>
        </w:rPr>
        <w:t xml:space="preserve"> IX</w:t>
      </w:r>
      <w:r>
        <w:rPr>
          <w:rFonts w:ascii="Times New Roman" w:hAnsi="Times New Roman" w:cs="Times New Roman"/>
          <w:bCs/>
          <w:sz w:val="24"/>
          <w:szCs w:val="24"/>
        </w:rPr>
        <w:t xml:space="preserve"> edycję  programu. Program zrealizowało  9 szkół, w których udział brało 882 uczniów i 43 rodziców. Podczas realizacji przeprowadzono 3 wizytacje. Wszystkie szkoły przekazały sprawozdania z realizacji oraz ankiety, realizowane wśród uczniów. </w:t>
      </w:r>
    </w:p>
    <w:p w14:paraId="62D98678" w14:textId="57214FA8" w:rsidR="00994754" w:rsidRPr="00994754" w:rsidRDefault="00994754" w:rsidP="00D80B2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4754">
        <w:rPr>
          <w:rFonts w:ascii="Times New Roman" w:hAnsi="Times New Roman" w:cs="Times New Roman"/>
          <w:b/>
          <w:sz w:val="24"/>
          <w:szCs w:val="24"/>
        </w:rPr>
        <w:t>W roku szkolnym 2022/2023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94754">
        <w:rPr>
          <w:rFonts w:ascii="Times New Roman" w:hAnsi="Times New Roman" w:cs="Times New Roman"/>
          <w:bCs/>
          <w:sz w:val="24"/>
          <w:szCs w:val="24"/>
        </w:rPr>
        <w:t>W X edycji programu do jego realizacji przystąpiło 8 szkół</w:t>
      </w:r>
      <w:r>
        <w:rPr>
          <w:rFonts w:ascii="Times New Roman" w:hAnsi="Times New Roman" w:cs="Times New Roman"/>
          <w:bCs/>
          <w:sz w:val="24"/>
          <w:szCs w:val="24"/>
        </w:rPr>
        <w:t xml:space="preserve">. Ogółem program realizowało 1029 uczniów i 66 rodziców. Przeprowadzono 3 wizytacje programu, po jego zakończeniu sprawozdanie przesłano do Wojewódzkiej Stacji Sanitarno-Epidemiologicznej w Łodzi. Była to ostatnia edycja programu realizowana w powiecie piotrkowskim. </w:t>
      </w:r>
    </w:p>
    <w:p w14:paraId="6F7D4F29" w14:textId="77777777" w:rsidR="00D80B27" w:rsidRPr="0064688F" w:rsidRDefault="00D80B27" w:rsidP="00646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C29A2C" w14:textId="77777777" w:rsidR="008A417A" w:rsidRPr="0064688F" w:rsidRDefault="008A417A">
      <w:pPr>
        <w:spacing w:after="4" w:line="261" w:lineRule="auto"/>
        <w:ind w:left="-5" w:right="1074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52A176A1" w14:textId="77777777" w:rsidR="008A417A" w:rsidRPr="0064688F" w:rsidRDefault="008A417A">
      <w:pPr>
        <w:spacing w:after="4" w:line="261" w:lineRule="auto"/>
        <w:ind w:left="-5" w:right="1074" w:hanging="10"/>
        <w:rPr>
          <w:rFonts w:ascii="Times New Roman" w:eastAsia="Times New Roman" w:hAnsi="Times New Roman" w:cs="Times New Roman"/>
          <w:sz w:val="24"/>
          <w:szCs w:val="24"/>
        </w:rPr>
      </w:pPr>
    </w:p>
    <w:sectPr w:rsidR="008A417A" w:rsidRPr="0064688F" w:rsidSect="008A417A">
      <w:pgSz w:w="11906" w:h="16838"/>
      <w:pgMar w:top="851" w:right="291" w:bottom="1452" w:left="139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5FF"/>
    <w:rsid w:val="003A124B"/>
    <w:rsid w:val="0064688F"/>
    <w:rsid w:val="006A1B2E"/>
    <w:rsid w:val="00736315"/>
    <w:rsid w:val="008A417A"/>
    <w:rsid w:val="00994754"/>
    <w:rsid w:val="00B179AA"/>
    <w:rsid w:val="00C365FF"/>
    <w:rsid w:val="00D8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0F4DA"/>
  <w15:docId w15:val="{ECBDACCF-F67C-4AB3-A9D9-1D20C3C16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631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6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88F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1497</Words>
  <Characters>8985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OÅłwiata 2.docx</vt:lpstr>
    </vt:vector>
  </TitlesOfParts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OÅłwiata 2.docx</dc:title>
  <dc:subject/>
  <dc:creator>Admin</dc:creator>
  <cp:keywords/>
  <cp:lastModifiedBy>PSSE Piotrków Trybunalski - Anna Kańska</cp:lastModifiedBy>
  <cp:revision>4</cp:revision>
  <dcterms:created xsi:type="dcterms:W3CDTF">2021-09-28T08:38:00Z</dcterms:created>
  <dcterms:modified xsi:type="dcterms:W3CDTF">2023-08-07T07:10:00Z</dcterms:modified>
</cp:coreProperties>
</file>