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A51D8" w14:textId="77777777" w:rsidR="00626A37" w:rsidRPr="00626A37" w:rsidRDefault="00626A37" w:rsidP="00626A37">
      <w:pPr>
        <w:widowControl w:val="0"/>
        <w:tabs>
          <w:tab w:val="left" w:pos="6096"/>
        </w:tabs>
        <w:autoSpaceDE w:val="0"/>
        <w:autoSpaceDN w:val="0"/>
        <w:adjustRightInd w:val="0"/>
        <w:spacing w:before="0" w:after="0" w:line="360" w:lineRule="auto"/>
        <w:rPr>
          <w:rFonts w:ascii="Arial" w:eastAsia="Times New Roman" w:hAnsi="Arial" w:cs="Arial"/>
          <w:b/>
          <w:color w:val="000000"/>
          <w:szCs w:val="24"/>
          <w:lang w:eastAsia="pl-PL"/>
        </w:rPr>
      </w:pPr>
    </w:p>
    <w:p w14:paraId="0A82955A" w14:textId="77777777" w:rsidR="00626A37" w:rsidRPr="00626A37" w:rsidRDefault="00626A37" w:rsidP="00626A37">
      <w:pPr>
        <w:widowControl w:val="0"/>
        <w:tabs>
          <w:tab w:val="left" w:pos="6096"/>
        </w:tabs>
        <w:autoSpaceDE w:val="0"/>
        <w:autoSpaceDN w:val="0"/>
        <w:adjustRightInd w:val="0"/>
        <w:spacing w:before="0" w:after="0" w:line="360" w:lineRule="auto"/>
        <w:jc w:val="center"/>
        <w:rPr>
          <w:rFonts w:ascii="Arial" w:eastAsia="Times New Roman" w:hAnsi="Arial" w:cs="Arial"/>
          <w:b/>
          <w:color w:val="000000"/>
          <w:szCs w:val="24"/>
          <w:lang w:eastAsia="pl-PL"/>
        </w:rPr>
      </w:pPr>
    </w:p>
    <w:p w14:paraId="4EA854EB" w14:textId="5775B880" w:rsidR="00626A37" w:rsidRDefault="00626A37" w:rsidP="00626A37">
      <w:pPr>
        <w:widowControl w:val="0"/>
        <w:tabs>
          <w:tab w:val="left" w:pos="6096"/>
        </w:tabs>
        <w:autoSpaceDE w:val="0"/>
        <w:autoSpaceDN w:val="0"/>
        <w:adjustRightInd w:val="0"/>
        <w:spacing w:before="0" w:after="0" w:line="360" w:lineRule="auto"/>
        <w:jc w:val="center"/>
        <w:rPr>
          <w:rFonts w:ascii="Arial" w:eastAsia="Times New Roman" w:hAnsi="Arial" w:cs="Arial"/>
          <w:b/>
          <w:color w:val="000000"/>
          <w:szCs w:val="24"/>
          <w:lang w:eastAsia="pl-PL"/>
        </w:rPr>
      </w:pPr>
      <w:r w:rsidRPr="00626A37">
        <w:rPr>
          <w:rFonts w:ascii="Arial" w:eastAsia="Times New Roman" w:hAnsi="Arial" w:cs="Arial"/>
          <w:b/>
          <w:color w:val="000000"/>
          <w:szCs w:val="24"/>
          <w:lang w:eastAsia="pl-PL"/>
        </w:rPr>
        <w:t>UMOWA NR E.27</w:t>
      </w:r>
      <w:r w:rsidR="003E3F82">
        <w:rPr>
          <w:rFonts w:ascii="Arial" w:eastAsia="Times New Roman" w:hAnsi="Arial" w:cs="Arial"/>
          <w:b/>
          <w:color w:val="000000"/>
          <w:szCs w:val="24"/>
          <w:lang w:eastAsia="pl-PL"/>
        </w:rPr>
        <w:t>1</w:t>
      </w:r>
      <w:r w:rsidR="006A08E3">
        <w:rPr>
          <w:rFonts w:ascii="Arial" w:eastAsia="Times New Roman" w:hAnsi="Arial" w:cs="Arial"/>
          <w:b/>
          <w:color w:val="000000"/>
          <w:szCs w:val="24"/>
          <w:lang w:eastAsia="pl-PL"/>
        </w:rPr>
        <w:t>……</w:t>
      </w:r>
      <w:r w:rsidR="003E3F82">
        <w:rPr>
          <w:rFonts w:ascii="Arial" w:eastAsia="Times New Roman" w:hAnsi="Arial" w:cs="Arial"/>
          <w:b/>
          <w:color w:val="000000"/>
          <w:szCs w:val="24"/>
          <w:lang w:eastAsia="pl-PL"/>
        </w:rPr>
        <w:t>.2023</w:t>
      </w:r>
    </w:p>
    <w:p w14:paraId="01A2C6FD" w14:textId="77777777" w:rsidR="00AA28C6" w:rsidRPr="00626A37" w:rsidRDefault="00AA28C6" w:rsidP="00626A37">
      <w:pPr>
        <w:widowControl w:val="0"/>
        <w:tabs>
          <w:tab w:val="left" w:pos="6096"/>
        </w:tabs>
        <w:autoSpaceDE w:val="0"/>
        <w:autoSpaceDN w:val="0"/>
        <w:adjustRightInd w:val="0"/>
        <w:spacing w:before="0" w:after="0" w:line="360" w:lineRule="auto"/>
        <w:jc w:val="center"/>
        <w:rPr>
          <w:rFonts w:ascii="Arial" w:eastAsia="Times New Roman" w:hAnsi="Arial" w:cs="Arial"/>
          <w:b/>
          <w:color w:val="000000"/>
          <w:szCs w:val="24"/>
          <w:lang w:eastAsia="pl-PL"/>
        </w:rPr>
      </w:pPr>
    </w:p>
    <w:p w14:paraId="517E72F4" w14:textId="62BF95BC" w:rsidR="00626A37" w:rsidRPr="00626A37" w:rsidRDefault="00626A37" w:rsidP="00626A37">
      <w:pPr>
        <w:widowControl w:val="0"/>
        <w:tabs>
          <w:tab w:val="left" w:pos="6096"/>
        </w:tabs>
        <w:autoSpaceDE w:val="0"/>
        <w:spacing w:before="0" w:after="0" w:line="360" w:lineRule="auto"/>
        <w:jc w:val="both"/>
        <w:rPr>
          <w:rFonts w:ascii="Times New Roman" w:eastAsia="Times New Roman" w:hAnsi="Times New Roman"/>
          <w:sz w:val="20"/>
          <w:szCs w:val="20"/>
          <w:lang w:eastAsia="pl-PL"/>
        </w:rPr>
      </w:pPr>
      <w:r w:rsidRPr="00626A37">
        <w:rPr>
          <w:rFonts w:ascii="Arial" w:eastAsia="Times New Roman" w:hAnsi="Arial" w:cs="Arial"/>
          <w:color w:val="000000"/>
          <w:szCs w:val="24"/>
          <w:lang w:eastAsia="pl-PL"/>
        </w:rPr>
        <w:t xml:space="preserve">W dniu </w:t>
      </w:r>
      <w:r w:rsidR="003E3F82">
        <w:rPr>
          <w:rFonts w:ascii="Arial" w:eastAsia="Times New Roman" w:hAnsi="Arial" w:cs="Arial"/>
          <w:color w:val="000000"/>
          <w:szCs w:val="24"/>
          <w:lang w:eastAsia="pl-PL"/>
        </w:rPr>
        <w:t>09.05.2023</w:t>
      </w:r>
      <w:r w:rsidRPr="00626A37">
        <w:rPr>
          <w:rFonts w:ascii="Arial" w:eastAsia="Times New Roman" w:hAnsi="Arial" w:cs="Arial"/>
          <w:color w:val="000000"/>
          <w:szCs w:val="24"/>
          <w:lang w:eastAsia="pl-PL"/>
        </w:rPr>
        <w:t xml:space="preserve"> r. </w:t>
      </w:r>
      <w:r w:rsidRPr="00626A37">
        <w:rPr>
          <w:rFonts w:ascii="Arial" w:eastAsia="Times New Roman" w:hAnsi="Arial" w:cs="Arial"/>
          <w:szCs w:val="24"/>
          <w:lang w:eastAsia="pl-PL"/>
        </w:rPr>
        <w:t xml:space="preserve">w </w:t>
      </w:r>
      <w:proofErr w:type="spellStart"/>
      <w:r w:rsidRPr="00626A37">
        <w:rPr>
          <w:rFonts w:ascii="Arial" w:eastAsia="Times New Roman" w:hAnsi="Arial" w:cs="Arial"/>
          <w:szCs w:val="24"/>
          <w:lang w:eastAsia="pl-PL"/>
        </w:rPr>
        <w:t>Chrośnie</w:t>
      </w:r>
      <w:proofErr w:type="spellEnd"/>
      <w:r w:rsidRPr="00626A37">
        <w:rPr>
          <w:rFonts w:ascii="Arial" w:eastAsia="Times New Roman" w:hAnsi="Arial" w:cs="Arial"/>
          <w:szCs w:val="24"/>
          <w:lang w:eastAsia="pl-PL"/>
        </w:rPr>
        <w:t xml:space="preserve"> </w:t>
      </w:r>
      <w:r w:rsidRPr="00626A37">
        <w:rPr>
          <w:rFonts w:ascii="Arial" w:eastAsia="Times New Roman" w:hAnsi="Arial" w:cs="Arial"/>
          <w:color w:val="000000"/>
          <w:szCs w:val="24"/>
          <w:lang w:eastAsia="pl-PL"/>
        </w:rPr>
        <w:t>pomiędzy Skarbem Państwa, Państwowym Gospodarstwem Leśnym Lasy Państwowe, Nadleśnictwem Kutno</w:t>
      </w:r>
      <w:r w:rsidRPr="00626A37">
        <w:rPr>
          <w:rFonts w:ascii="Arial" w:eastAsia="Times New Roman" w:hAnsi="Arial" w:cs="Arial"/>
          <w:szCs w:val="24"/>
          <w:lang w:eastAsia="pl-PL"/>
        </w:rPr>
        <w:t>,</w:t>
      </w:r>
      <w:r w:rsidRPr="00626A37">
        <w:rPr>
          <w:rFonts w:ascii="Arial" w:eastAsia="Times New Roman" w:hAnsi="Arial" w:cs="Arial"/>
          <w:color w:val="000000"/>
          <w:szCs w:val="24"/>
          <w:lang w:eastAsia="pl-PL"/>
        </w:rPr>
        <w:t xml:space="preserve"> z siedzibą w </w:t>
      </w:r>
      <w:proofErr w:type="spellStart"/>
      <w:r w:rsidRPr="00626A37">
        <w:rPr>
          <w:rFonts w:ascii="Arial" w:eastAsia="Times New Roman" w:hAnsi="Arial" w:cs="Arial"/>
          <w:color w:val="000000"/>
          <w:szCs w:val="24"/>
          <w:lang w:eastAsia="pl-PL"/>
        </w:rPr>
        <w:t>Chrośnie</w:t>
      </w:r>
      <w:proofErr w:type="spellEnd"/>
      <w:r w:rsidRPr="00626A37">
        <w:rPr>
          <w:rFonts w:ascii="Arial" w:eastAsia="Times New Roman" w:hAnsi="Arial" w:cs="Arial"/>
          <w:color w:val="000000"/>
          <w:szCs w:val="24"/>
          <w:lang w:eastAsia="pl-PL"/>
        </w:rPr>
        <w:t xml:space="preserve">, Chrosno 13, 99-306 Łanięta, NIP 775-001-37-43, REGON </w:t>
      </w:r>
      <w:r w:rsidRPr="00626A37">
        <w:rPr>
          <w:rFonts w:ascii="Arial" w:eastAsia="Times New Roman" w:hAnsi="Arial" w:cs="Arial"/>
          <w:szCs w:val="24"/>
          <w:lang w:eastAsia="pl-PL"/>
        </w:rPr>
        <w:t>610021961</w:t>
      </w:r>
      <w:r w:rsidRPr="00626A37">
        <w:rPr>
          <w:rFonts w:ascii="Arial" w:eastAsia="Times New Roman" w:hAnsi="Arial" w:cs="Arial"/>
          <w:color w:val="000000"/>
          <w:szCs w:val="24"/>
          <w:lang w:eastAsia="pl-PL"/>
        </w:rPr>
        <w:t xml:space="preserve"> reprezentowanym przez:</w:t>
      </w:r>
    </w:p>
    <w:p w14:paraId="7B0CDB98" w14:textId="77777777" w:rsidR="00626A37" w:rsidRPr="00626A37" w:rsidRDefault="00626A37" w:rsidP="00626A37">
      <w:pPr>
        <w:widowControl w:val="0"/>
        <w:tabs>
          <w:tab w:val="left" w:pos="6096"/>
        </w:tabs>
        <w:autoSpaceDE w:val="0"/>
        <w:spacing w:before="0" w:after="0" w:line="360" w:lineRule="auto"/>
        <w:jc w:val="both"/>
        <w:rPr>
          <w:rFonts w:ascii="Times New Roman" w:eastAsia="Times New Roman" w:hAnsi="Times New Roman"/>
          <w:sz w:val="20"/>
          <w:szCs w:val="20"/>
          <w:lang w:eastAsia="pl-PL"/>
        </w:rPr>
      </w:pPr>
      <w:r w:rsidRPr="00626A37">
        <w:rPr>
          <w:rFonts w:ascii="Arial" w:eastAsia="Times New Roman" w:hAnsi="Arial" w:cs="Arial"/>
          <w:color w:val="000000"/>
          <w:szCs w:val="24"/>
          <w:lang w:eastAsia="pl-PL"/>
        </w:rPr>
        <w:t xml:space="preserve">Nadleśniczego Nadleśnictwa Kutno – mgr inż. Janusza Młynarczyka </w:t>
      </w:r>
    </w:p>
    <w:p w14:paraId="37515812" w14:textId="77777777" w:rsidR="00626A37" w:rsidRPr="00626A37" w:rsidRDefault="00626A37" w:rsidP="00626A37">
      <w:pPr>
        <w:widowControl w:val="0"/>
        <w:tabs>
          <w:tab w:val="left" w:pos="6096"/>
        </w:tabs>
        <w:autoSpaceDE w:val="0"/>
        <w:spacing w:before="0" w:after="0" w:line="360" w:lineRule="auto"/>
        <w:jc w:val="both"/>
        <w:rPr>
          <w:rFonts w:ascii="Times New Roman" w:eastAsia="Times New Roman" w:hAnsi="Times New Roman"/>
          <w:sz w:val="20"/>
          <w:szCs w:val="20"/>
          <w:lang w:eastAsia="pl-PL"/>
        </w:rPr>
      </w:pPr>
      <w:r w:rsidRPr="00626A37">
        <w:rPr>
          <w:rFonts w:ascii="Arial" w:eastAsia="Times New Roman" w:hAnsi="Arial" w:cs="Arial"/>
          <w:color w:val="000000"/>
          <w:szCs w:val="24"/>
          <w:lang w:eastAsia="pl-PL"/>
        </w:rPr>
        <w:t>zwanym dalej “Zamawiającym”</w:t>
      </w:r>
    </w:p>
    <w:p w14:paraId="46AC7C23" w14:textId="77777777" w:rsidR="00626A37" w:rsidRPr="00626A37" w:rsidRDefault="00626A37" w:rsidP="00626A37">
      <w:pPr>
        <w:widowControl w:val="0"/>
        <w:tabs>
          <w:tab w:val="left" w:pos="6096"/>
        </w:tabs>
        <w:autoSpaceDE w:val="0"/>
        <w:spacing w:before="0" w:after="0" w:line="360" w:lineRule="auto"/>
        <w:jc w:val="both"/>
        <w:rPr>
          <w:rFonts w:ascii="Times New Roman" w:eastAsia="Times New Roman" w:hAnsi="Times New Roman"/>
          <w:sz w:val="20"/>
          <w:szCs w:val="20"/>
          <w:lang w:eastAsia="pl-PL"/>
        </w:rPr>
      </w:pPr>
      <w:r w:rsidRPr="00626A37">
        <w:rPr>
          <w:rFonts w:ascii="Arial" w:eastAsia="Times New Roman" w:hAnsi="Arial" w:cs="Arial"/>
          <w:color w:val="000000"/>
          <w:szCs w:val="24"/>
          <w:lang w:eastAsia="pl-PL"/>
        </w:rPr>
        <w:t>a:</w:t>
      </w:r>
    </w:p>
    <w:p w14:paraId="624D4B4D" w14:textId="030FE22E" w:rsidR="00626A37" w:rsidRPr="00626A37" w:rsidRDefault="00626A37"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626A37">
        <w:rPr>
          <w:rFonts w:ascii="Arial" w:eastAsia="Times New Roman" w:hAnsi="Arial" w:cs="Arial"/>
          <w:color w:val="000000"/>
          <w:szCs w:val="24"/>
          <w:lang w:eastAsia="pl-PL"/>
        </w:rPr>
        <w:t>Panem</w:t>
      </w:r>
      <w:r w:rsidR="006A08E3">
        <w:rPr>
          <w:rFonts w:ascii="Arial" w:eastAsia="Times New Roman" w:hAnsi="Arial" w:cs="Arial"/>
          <w:color w:val="000000"/>
          <w:szCs w:val="24"/>
          <w:lang w:eastAsia="pl-PL"/>
        </w:rPr>
        <w:t>………………………………………………………….</w:t>
      </w:r>
      <w:r w:rsidRPr="00626A37">
        <w:rPr>
          <w:rFonts w:ascii="Arial" w:eastAsia="Times New Roman" w:hAnsi="Arial" w:cs="Arial"/>
          <w:color w:val="000000"/>
          <w:szCs w:val="24"/>
          <w:lang w:eastAsia="pl-PL"/>
        </w:rPr>
        <w:t>, zarejestrowaną w Centralnej Ewidencji i Informacji o Działalności Gospodarczej” została zawarta umowa następującej treści:</w:t>
      </w:r>
    </w:p>
    <w:p w14:paraId="4A4EAE47" w14:textId="77777777" w:rsidR="00626A37" w:rsidRPr="00626A37" w:rsidRDefault="00626A37" w:rsidP="00626A37">
      <w:pPr>
        <w:widowControl w:val="0"/>
        <w:tabs>
          <w:tab w:val="left" w:pos="6096"/>
        </w:tabs>
        <w:autoSpaceDE w:val="0"/>
        <w:spacing w:before="0" w:after="0" w:line="360" w:lineRule="auto"/>
        <w:jc w:val="both"/>
        <w:rPr>
          <w:rFonts w:ascii="Times New Roman" w:eastAsia="Times New Roman" w:hAnsi="Times New Roman"/>
          <w:sz w:val="20"/>
          <w:szCs w:val="20"/>
          <w:lang w:eastAsia="pl-PL"/>
        </w:rPr>
      </w:pPr>
      <w:r w:rsidRPr="00626A37">
        <w:rPr>
          <w:rFonts w:ascii="Arial" w:eastAsia="Times New Roman" w:hAnsi="Arial" w:cs="Arial"/>
          <w:color w:val="000000"/>
          <w:szCs w:val="24"/>
          <w:lang w:eastAsia="pl-PL"/>
        </w:rPr>
        <w:t>Zwanym dalej Wykonawcą</w:t>
      </w:r>
    </w:p>
    <w:p w14:paraId="4780A373" w14:textId="77777777" w:rsidR="00626A37" w:rsidRPr="00626A37" w:rsidRDefault="00626A37"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2D0B3B76" w14:textId="0196ED1A" w:rsidR="00626A37" w:rsidRDefault="00626A37"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626A37">
        <w:rPr>
          <w:rFonts w:ascii="Arial" w:eastAsia="Times New Roman" w:hAnsi="Arial" w:cs="Arial"/>
          <w:color w:val="000000"/>
          <w:szCs w:val="24"/>
          <w:lang w:eastAsia="pl-PL"/>
        </w:rPr>
        <w:t>Niniejsza umowa jest konsekwencją zamówienia publicznego realizowanego na podstawie ustawy Prawo zamówień publicznych (tj. Dz.U. z 20</w:t>
      </w:r>
      <w:r w:rsidR="005A22A6">
        <w:rPr>
          <w:rFonts w:ascii="Arial" w:eastAsia="Times New Roman" w:hAnsi="Arial" w:cs="Arial"/>
          <w:color w:val="000000"/>
          <w:szCs w:val="24"/>
          <w:lang w:eastAsia="pl-PL"/>
        </w:rPr>
        <w:t>2</w:t>
      </w:r>
      <w:r w:rsidR="000A176C">
        <w:rPr>
          <w:rFonts w:ascii="Arial" w:eastAsia="Times New Roman" w:hAnsi="Arial" w:cs="Arial"/>
          <w:color w:val="000000"/>
          <w:szCs w:val="24"/>
          <w:lang w:eastAsia="pl-PL"/>
        </w:rPr>
        <w:t>2</w:t>
      </w:r>
      <w:r w:rsidRPr="00626A37">
        <w:rPr>
          <w:rFonts w:ascii="Arial" w:eastAsia="Times New Roman" w:hAnsi="Arial" w:cs="Arial"/>
          <w:color w:val="000000"/>
          <w:szCs w:val="24"/>
          <w:lang w:eastAsia="pl-PL"/>
        </w:rPr>
        <w:t xml:space="preserve"> poz.</w:t>
      </w:r>
      <w:r w:rsidR="005A22A6">
        <w:rPr>
          <w:rFonts w:ascii="Arial" w:eastAsia="Times New Roman" w:hAnsi="Arial" w:cs="Arial"/>
          <w:color w:val="000000"/>
          <w:szCs w:val="24"/>
          <w:lang w:eastAsia="pl-PL"/>
        </w:rPr>
        <w:t>1</w:t>
      </w:r>
      <w:r w:rsidR="000A176C">
        <w:rPr>
          <w:rFonts w:ascii="Arial" w:eastAsia="Times New Roman" w:hAnsi="Arial" w:cs="Arial"/>
          <w:color w:val="000000"/>
          <w:szCs w:val="24"/>
          <w:lang w:eastAsia="pl-PL"/>
        </w:rPr>
        <w:t>710</w:t>
      </w:r>
      <w:r w:rsidRPr="00626A37">
        <w:rPr>
          <w:rFonts w:ascii="Arial" w:eastAsia="Times New Roman" w:hAnsi="Arial" w:cs="Arial"/>
          <w:color w:val="000000"/>
          <w:szCs w:val="24"/>
          <w:lang w:eastAsia="pl-PL"/>
        </w:rPr>
        <w:t xml:space="preserve"> ze zm.) oraz następstwem wyboru przez Zamawiającego oferty w postępowaniu prowadzonym trybie podstawowym, znak sprawy E.270</w:t>
      </w:r>
      <w:r w:rsidR="006A08E3">
        <w:rPr>
          <w:rFonts w:ascii="Arial" w:eastAsia="Times New Roman" w:hAnsi="Arial" w:cs="Arial"/>
          <w:color w:val="000000"/>
          <w:szCs w:val="24"/>
          <w:lang w:eastAsia="pl-PL"/>
        </w:rPr>
        <w:t>…</w:t>
      </w:r>
      <w:r w:rsidRPr="00626A37">
        <w:rPr>
          <w:rFonts w:ascii="Arial" w:eastAsia="Times New Roman" w:hAnsi="Arial" w:cs="Arial"/>
          <w:color w:val="000000"/>
          <w:szCs w:val="24"/>
          <w:lang w:eastAsia="pl-PL"/>
        </w:rPr>
        <w:t>.202</w:t>
      </w:r>
      <w:r w:rsidR="000A176C">
        <w:rPr>
          <w:rFonts w:ascii="Arial" w:eastAsia="Times New Roman" w:hAnsi="Arial" w:cs="Arial"/>
          <w:color w:val="000000"/>
          <w:szCs w:val="24"/>
          <w:lang w:eastAsia="pl-PL"/>
        </w:rPr>
        <w:t>3</w:t>
      </w:r>
    </w:p>
    <w:p w14:paraId="37F65DC5"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b/>
          <w:bCs/>
          <w:color w:val="000000"/>
          <w:szCs w:val="24"/>
          <w:lang w:eastAsia="pl-PL"/>
        </w:rPr>
      </w:pPr>
    </w:p>
    <w:p w14:paraId="01782257" w14:textId="77777777" w:rsidR="00FC5177" w:rsidRPr="00FC5177" w:rsidRDefault="00FC5177" w:rsidP="00FC5177">
      <w:pPr>
        <w:widowControl w:val="0"/>
        <w:tabs>
          <w:tab w:val="left" w:pos="6096"/>
        </w:tabs>
        <w:autoSpaceDE w:val="0"/>
        <w:spacing w:before="0" w:after="0" w:line="360" w:lineRule="auto"/>
        <w:jc w:val="center"/>
        <w:rPr>
          <w:rFonts w:ascii="Arial" w:eastAsia="Times New Roman" w:hAnsi="Arial" w:cs="Arial"/>
          <w:b/>
          <w:bCs/>
          <w:color w:val="000000"/>
          <w:szCs w:val="24"/>
          <w:lang w:val="en-US" w:eastAsia="pl-PL"/>
        </w:rPr>
      </w:pPr>
      <w:bookmarkStart w:id="0" w:name="_Hlk109733783"/>
      <w:r w:rsidRPr="00FC5177">
        <w:rPr>
          <w:rFonts w:ascii="Arial" w:eastAsia="Times New Roman" w:hAnsi="Arial" w:cs="Arial"/>
          <w:b/>
          <w:bCs/>
          <w:color w:val="000000"/>
          <w:szCs w:val="24"/>
          <w:lang w:val="en-US" w:eastAsia="pl-PL"/>
        </w:rPr>
        <w:t>§ 1</w:t>
      </w:r>
    </w:p>
    <w:bookmarkEnd w:id="0"/>
    <w:p w14:paraId="78CA19ED" w14:textId="77777777" w:rsidR="00FC5177" w:rsidRDefault="00FC5177" w:rsidP="00FC5177">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roofErr w:type="spellStart"/>
      <w:r w:rsidRPr="00FC5177">
        <w:rPr>
          <w:rFonts w:ascii="Arial" w:eastAsia="Times New Roman" w:hAnsi="Arial" w:cs="Arial"/>
          <w:b/>
          <w:color w:val="000000"/>
          <w:szCs w:val="24"/>
          <w:lang w:val="en-US" w:eastAsia="pl-PL"/>
        </w:rPr>
        <w:t>Przedmiot</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umowy</w:t>
      </w:r>
      <w:proofErr w:type="spellEnd"/>
    </w:p>
    <w:p w14:paraId="2EC546C5" w14:textId="77777777" w:rsidR="00AA28C6" w:rsidRPr="00FC5177" w:rsidRDefault="00AA28C6" w:rsidP="00FC5177">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
    <w:p w14:paraId="013EB1B6" w14:textId="77777777" w:rsidR="006A08E3" w:rsidRPr="006A08E3" w:rsidRDefault="00FC5177" w:rsidP="006A08E3">
      <w:pPr>
        <w:widowControl w:val="0"/>
        <w:numPr>
          <w:ilvl w:val="0"/>
          <w:numId w:val="39"/>
        </w:numPr>
        <w:tabs>
          <w:tab w:val="left" w:pos="6096"/>
        </w:tabs>
        <w:autoSpaceDE w:val="0"/>
        <w:spacing w:before="0" w:after="0" w:line="360" w:lineRule="auto"/>
        <w:jc w:val="both"/>
        <w:rPr>
          <w:rFonts w:ascii="Arial" w:eastAsia="Times New Roman" w:hAnsi="Arial" w:cs="Arial"/>
          <w:b/>
          <w:bCs/>
          <w:color w:val="000000"/>
          <w:szCs w:val="24"/>
          <w:lang w:eastAsia="pl-PL"/>
        </w:rPr>
      </w:pPr>
      <w:r w:rsidRPr="00FC5177">
        <w:rPr>
          <w:rFonts w:ascii="Arial" w:eastAsia="Times New Roman" w:hAnsi="Arial" w:cs="Arial"/>
          <w:color w:val="000000"/>
          <w:szCs w:val="24"/>
          <w:lang w:eastAsia="pl-PL"/>
        </w:rPr>
        <w:t xml:space="preserve">Zamawiający zleca, a Wykonawca przyjmuje do wykonania robotę budowlaną pod nazwą </w:t>
      </w:r>
      <w:r w:rsidRPr="00FC5177">
        <w:rPr>
          <w:rFonts w:ascii="Arial" w:eastAsia="Times New Roman" w:hAnsi="Arial" w:cs="Arial"/>
          <w:b/>
          <w:color w:val="000000"/>
          <w:szCs w:val="24"/>
          <w:lang w:eastAsia="pl-PL"/>
        </w:rPr>
        <w:t>„</w:t>
      </w:r>
      <w:r w:rsidR="006A08E3" w:rsidRPr="006A08E3">
        <w:rPr>
          <w:rFonts w:ascii="Arial" w:eastAsia="Times New Roman" w:hAnsi="Arial" w:cs="Arial"/>
          <w:b/>
          <w:bCs/>
          <w:color w:val="000000"/>
          <w:szCs w:val="24"/>
          <w:lang w:eastAsia="pl-PL"/>
        </w:rPr>
        <w:t>Remont zjazdów, przebudowa dróg i wykonanie</w:t>
      </w:r>
    </w:p>
    <w:p w14:paraId="7C518D62" w14:textId="5D343B0D" w:rsidR="00FC5177" w:rsidRPr="00FC5177" w:rsidRDefault="006A08E3" w:rsidP="006A08E3">
      <w:pPr>
        <w:widowControl w:val="0"/>
        <w:tabs>
          <w:tab w:val="left" w:pos="6096"/>
        </w:tabs>
        <w:autoSpaceDE w:val="0"/>
        <w:spacing w:before="0" w:after="0" w:line="360" w:lineRule="auto"/>
        <w:ind w:left="836"/>
        <w:jc w:val="both"/>
        <w:rPr>
          <w:rFonts w:ascii="Arial" w:eastAsia="Times New Roman" w:hAnsi="Arial" w:cs="Arial"/>
          <w:color w:val="000000"/>
          <w:szCs w:val="24"/>
          <w:lang w:eastAsia="pl-PL"/>
        </w:rPr>
      </w:pPr>
      <w:r w:rsidRPr="006A08E3">
        <w:rPr>
          <w:rFonts w:ascii="Arial" w:eastAsia="Times New Roman" w:hAnsi="Arial" w:cs="Arial"/>
          <w:b/>
          <w:bCs/>
          <w:color w:val="000000"/>
          <w:szCs w:val="24"/>
          <w:lang w:eastAsia="pl-PL"/>
        </w:rPr>
        <w:t>ogrodzenia na terenie Leśniczówki Ostrowy</w:t>
      </w:r>
      <w:r w:rsidR="00FC5177" w:rsidRPr="00FC5177">
        <w:rPr>
          <w:rFonts w:ascii="Arial" w:eastAsia="Times New Roman" w:hAnsi="Arial" w:cs="Arial"/>
          <w:b/>
          <w:color w:val="000000"/>
          <w:szCs w:val="24"/>
          <w:lang w:eastAsia="pl-PL"/>
        </w:rPr>
        <w:t xml:space="preserve">” </w:t>
      </w:r>
      <w:r w:rsidR="00FC5177" w:rsidRPr="00FC5177">
        <w:rPr>
          <w:rFonts w:ascii="Arial" w:eastAsia="Times New Roman" w:hAnsi="Arial" w:cs="Arial"/>
          <w:color w:val="000000"/>
          <w:szCs w:val="24"/>
          <w:lang w:eastAsia="pl-PL"/>
        </w:rPr>
        <w:t>(„przedmiot Umowy”).</w:t>
      </w:r>
    </w:p>
    <w:p w14:paraId="5FA9F0BF" w14:textId="187A76F2" w:rsidR="00FC5177" w:rsidRPr="00FC5177" w:rsidRDefault="00FC5177">
      <w:pPr>
        <w:widowControl w:val="0"/>
        <w:numPr>
          <w:ilvl w:val="0"/>
          <w:numId w:val="39"/>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zobowiązuje się do oddania określonego w ust. 1 przedmiotu Umowy wykonanego zgodnie z niniejszą Umową, Specyfikacją Warunków Zamówienia,</w:t>
      </w:r>
      <w:r>
        <w:rPr>
          <w:rFonts w:ascii="Arial" w:eastAsia="Times New Roman" w:hAnsi="Arial" w:cs="Arial"/>
          <w:color w:val="000000"/>
          <w:szCs w:val="24"/>
          <w:lang w:eastAsia="pl-PL"/>
        </w:rPr>
        <w:t xml:space="preserve"> </w:t>
      </w:r>
      <w:r w:rsidRPr="00FC5177">
        <w:rPr>
          <w:rFonts w:ascii="Arial" w:eastAsia="Times New Roman" w:hAnsi="Arial" w:cs="Arial"/>
          <w:color w:val="000000"/>
          <w:szCs w:val="24"/>
          <w:lang w:eastAsia="pl-PL"/>
        </w:rPr>
        <w:t>w</w:t>
      </w:r>
      <w:r>
        <w:rPr>
          <w:rFonts w:ascii="Arial" w:eastAsia="Times New Roman" w:hAnsi="Arial" w:cs="Arial"/>
          <w:color w:val="000000"/>
          <w:szCs w:val="24"/>
          <w:lang w:eastAsia="pl-PL"/>
        </w:rPr>
        <w:t xml:space="preserve"> </w:t>
      </w:r>
      <w:r w:rsidRPr="00FC5177">
        <w:rPr>
          <w:rFonts w:ascii="Arial" w:eastAsia="Times New Roman" w:hAnsi="Arial" w:cs="Arial"/>
          <w:color w:val="000000"/>
          <w:szCs w:val="24"/>
          <w:lang w:eastAsia="pl-PL"/>
        </w:rPr>
        <w:t>tym w szczególności z dołączoną do niej specyfikacją techniczną wykonania i odbioru robót („</w:t>
      </w:r>
      <w:proofErr w:type="spellStart"/>
      <w:r w:rsidRPr="00FC5177">
        <w:rPr>
          <w:rFonts w:ascii="Arial" w:eastAsia="Times New Roman" w:hAnsi="Arial" w:cs="Arial"/>
          <w:color w:val="000000"/>
          <w:szCs w:val="24"/>
          <w:lang w:eastAsia="pl-PL"/>
        </w:rPr>
        <w:t>STWiOR</w:t>
      </w:r>
      <w:proofErr w:type="spellEnd"/>
      <w:r w:rsidRPr="00FC5177">
        <w:rPr>
          <w:rFonts w:ascii="Arial" w:eastAsia="Times New Roman" w:hAnsi="Arial" w:cs="Arial"/>
          <w:color w:val="000000"/>
          <w:szCs w:val="24"/>
          <w:lang w:eastAsia="pl-PL"/>
        </w:rPr>
        <w:t>”), opisem technicznym przedmiotu zamówienia, przedmiarem robót oraz ofertą Wykonawcy, stanowiących załącznik nr 1 do Umowy. W przypadku wystąpienia kolizji zapisów pomiędzy wymienionymi w niniejszym punkcie dokumentami pierwszeństwo mają zapisy przedmiotowej Umowy.</w:t>
      </w:r>
    </w:p>
    <w:p w14:paraId="1585AAE1" w14:textId="2D31D671" w:rsidR="00FC5177" w:rsidRPr="00FC5177" w:rsidRDefault="00FC5177">
      <w:pPr>
        <w:widowControl w:val="0"/>
        <w:numPr>
          <w:ilvl w:val="0"/>
          <w:numId w:val="3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lastRenderedPageBreak/>
        <w:t>Dokumenty wskazane w ust. 2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w:t>
      </w:r>
    </w:p>
    <w:p w14:paraId="43F924E6" w14:textId="6BFC6D30" w:rsidR="00FC5177" w:rsidRPr="00FC5177" w:rsidRDefault="00FC5177">
      <w:pPr>
        <w:widowControl w:val="0"/>
        <w:numPr>
          <w:ilvl w:val="0"/>
          <w:numId w:val="3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Szczegółowy zakres przedmiotu Umowy oraz warunki realizacji określone zostały w niniejszej Umowie, SWZ, w tym w dołączonej specyfikacji technicznej wykonania i odbioru robót budowlanych, opisie przedmiotu zamówienia, przedmiarze robót oraz ofercie Wykonawcy.</w:t>
      </w:r>
    </w:p>
    <w:p w14:paraId="48095702" w14:textId="3DEF778F" w:rsidR="00FC5177" w:rsidRPr="006A08E3" w:rsidRDefault="00FC5177" w:rsidP="006A08E3">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Lokalizacja przedmiotu Umowy:</w:t>
      </w:r>
      <w:r w:rsidR="006A08E3">
        <w:rPr>
          <w:rFonts w:ascii="Arial" w:eastAsia="Times New Roman" w:hAnsi="Arial" w:cs="Arial"/>
          <w:color w:val="000000"/>
          <w:szCs w:val="24"/>
          <w:lang w:eastAsia="pl-PL"/>
        </w:rPr>
        <w:t xml:space="preserve"> Leśnictwo Ostrowy. </w:t>
      </w:r>
      <w:r w:rsidR="006A08E3" w:rsidRPr="006A08E3">
        <w:rPr>
          <w:rFonts w:ascii="Arial" w:eastAsia="Times New Roman" w:hAnsi="Arial" w:cs="Arial"/>
          <w:color w:val="000000"/>
          <w:szCs w:val="24"/>
          <w:lang w:eastAsia="pl-PL"/>
        </w:rPr>
        <w:t>Przedmiotowa inwestycja zlokalizowana jest w gminie Nowe Ostrowy we wsi Lipiny</w:t>
      </w:r>
      <w:r w:rsidR="006A08E3">
        <w:rPr>
          <w:rFonts w:ascii="Arial" w:eastAsia="Times New Roman" w:hAnsi="Arial" w:cs="Arial"/>
          <w:color w:val="000000"/>
          <w:szCs w:val="24"/>
          <w:lang w:eastAsia="pl-PL"/>
        </w:rPr>
        <w:t xml:space="preserve"> </w:t>
      </w:r>
      <w:r w:rsidR="006A08E3" w:rsidRPr="006A08E3">
        <w:rPr>
          <w:rFonts w:ascii="Arial" w:eastAsia="Times New Roman" w:hAnsi="Arial" w:cs="Arial"/>
          <w:color w:val="000000"/>
          <w:szCs w:val="24"/>
          <w:lang w:eastAsia="pl-PL"/>
        </w:rPr>
        <w:t>nr 41 działka o nr ew. 84</w:t>
      </w:r>
      <w:r w:rsidRPr="006A08E3">
        <w:rPr>
          <w:rFonts w:ascii="Arial" w:eastAsia="Times New Roman" w:hAnsi="Arial" w:cs="Arial"/>
          <w:color w:val="000000"/>
          <w:szCs w:val="24"/>
          <w:lang w:eastAsia="pl-PL"/>
        </w:rPr>
        <w:t>.</w:t>
      </w:r>
    </w:p>
    <w:p w14:paraId="295BBE32" w14:textId="3D8C7B34"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bCs/>
          <w:iCs/>
          <w:color w:val="000000"/>
          <w:szCs w:val="24"/>
          <w:lang w:eastAsia="pl-PL"/>
        </w:rPr>
        <w:t>Wykonawca wykona wszystkie roboty budowlane opisane w dokumentacji wymienionej w § 1 ust. 4.</w:t>
      </w:r>
    </w:p>
    <w:p w14:paraId="3F9C4F2B" w14:textId="515F4F3C"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bCs/>
          <w:iCs/>
          <w:color w:val="000000"/>
          <w:szCs w:val="24"/>
          <w:lang w:eastAsia="pl-PL"/>
        </w:rPr>
        <w:t>Wykonawca zobowiązuje się wykonać roboty budowlane, które nie zostały wymienione lub przekraczają ilości przedmiaru robót, a ich wykonanie okaże się koniecznym do realizacji przedmiotu umowy.</w:t>
      </w:r>
    </w:p>
    <w:p w14:paraId="6A95F7A4" w14:textId="467D65A3"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bCs/>
          <w:iCs/>
          <w:color w:val="000000"/>
          <w:szCs w:val="24"/>
          <w:lang w:eastAsia="pl-PL"/>
        </w:rPr>
        <w:t xml:space="preserve">Jeżeli wykonanie robót, dodatkowych lub zamiennych, będzie prowadziło do zwiększenia lub zmniejszenia wynagrodzenia Wykonawcy o wartość przekraczającą </w:t>
      </w:r>
      <w:r w:rsidR="006A08E3">
        <w:rPr>
          <w:rFonts w:ascii="Arial" w:eastAsia="Times New Roman" w:hAnsi="Arial" w:cs="Arial"/>
          <w:b/>
          <w:bCs/>
          <w:iCs/>
          <w:color w:val="000000"/>
          <w:szCs w:val="24"/>
          <w:lang w:eastAsia="pl-PL"/>
        </w:rPr>
        <w:t>30</w:t>
      </w:r>
      <w:r w:rsidRPr="00FC5177">
        <w:rPr>
          <w:rFonts w:ascii="Arial" w:eastAsia="Times New Roman" w:hAnsi="Arial" w:cs="Arial"/>
          <w:b/>
          <w:bCs/>
          <w:iCs/>
          <w:color w:val="000000"/>
          <w:szCs w:val="24"/>
          <w:lang w:eastAsia="pl-PL"/>
        </w:rPr>
        <w:t xml:space="preserve"> %</w:t>
      </w:r>
      <w:r w:rsidRPr="00FC5177">
        <w:rPr>
          <w:rFonts w:ascii="Arial" w:eastAsia="Times New Roman" w:hAnsi="Arial" w:cs="Arial"/>
          <w:bCs/>
          <w:iCs/>
          <w:color w:val="000000"/>
          <w:szCs w:val="24"/>
          <w:lang w:eastAsia="pl-PL"/>
        </w:rPr>
        <w:t xml:space="preserve"> wartości przedmiotu umowy, Strony zawrą pisemną umowę w tej materii.</w:t>
      </w:r>
    </w:p>
    <w:p w14:paraId="164A3250" w14:textId="77777777"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bCs/>
          <w:iCs/>
          <w:color w:val="000000"/>
          <w:szCs w:val="24"/>
          <w:lang w:eastAsia="pl-PL"/>
        </w:rPr>
        <w:t>Wynagrodzenie z tytułu realizacji takich robót będzie ustalone zgodnie z ilością faktycznie wykonanych robót oraz postanowieniami niniejszej umowy dotyczącymi ustalania wynagrodzenia Wykonawcy.</w:t>
      </w:r>
    </w:p>
    <w:p w14:paraId="3778D179" w14:textId="77777777"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bCs/>
          <w:iCs/>
          <w:color w:val="000000"/>
          <w:szCs w:val="24"/>
          <w:lang w:eastAsia="pl-PL"/>
        </w:rPr>
        <w:t xml:space="preserve"> Z zastrzeżeniem ust. 8, wykonanie robót budowlanych, które nie zostały wyszczególnione w przedmiarze robót, a są konieczne do realizacji przedmiotu umowy, nie będą wymagać zawarcia odrębnej umowy.</w:t>
      </w:r>
    </w:p>
    <w:p w14:paraId="3108E174" w14:textId="77777777"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bCs/>
          <w:iCs/>
          <w:color w:val="000000"/>
          <w:szCs w:val="24"/>
          <w:lang w:eastAsia="pl-PL"/>
        </w:rPr>
        <w:t xml:space="preserve">Roboty budowlane nieobjęte niniejszą umową,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w:t>
      </w:r>
      <w:r w:rsidRPr="00FC5177">
        <w:rPr>
          <w:rFonts w:ascii="Arial" w:eastAsia="Times New Roman" w:hAnsi="Arial" w:cs="Arial"/>
          <w:bCs/>
          <w:iCs/>
          <w:color w:val="000000"/>
          <w:szCs w:val="24"/>
          <w:lang w:eastAsia="pl-PL"/>
        </w:rPr>
        <w:lastRenderedPageBreak/>
        <w:t xml:space="preserve">umowy jest uzależnione od wykonania tych robót, a wartość wszystkich takich robót w ramach umowy nie przekracza łącznie 50% wartości umowy będą przyjmowane przez Wykonawcę do realizacji na podstawie aneksu do umowy (art. 455 ust. 1 pkt. 3 PZP), poprzedzonej sporządzeniem protokołu konieczności wykonania tych robót. </w:t>
      </w:r>
    </w:p>
    <w:p w14:paraId="3CBDF875" w14:textId="77777777"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bCs/>
          <w:iCs/>
          <w:color w:val="000000"/>
          <w:szCs w:val="24"/>
          <w:lang w:eastAsia="pl-PL"/>
        </w:rPr>
        <w:t xml:space="preserve">Wykonawca zobowiązuje się do realizacji robót zamiennych w stosunku do robót budowlanych, jeżeli ich wykonanie jest konieczne dla realizacji umowy zgodnie z zasadami wiedzy technicznej, na zasadach określonych w niniejszej umowie. W zakresie robót zamiennych, Inspektor nadzoru inwestorskiego, ma prawo wydawania Wykonawcy uzgodnionych z Zamawiającym poleceń, a Wykonawca jest zobowiązany do wykonania tych poleceń, w szczególności poprzez zmniejszenie lub zwiększenie ilości robót budowlanych na ilości dostosowane do potrzeb realizacji przedmiotu umowy lub pominięcie poszczególnych robót budowlanych, opisanych w dokumentacji zamówienia, jeżeli zmiana ta jest konieczna dla realizacji umowy zgodnie z zasadami wiedzy technicznej. </w:t>
      </w:r>
    </w:p>
    <w:p w14:paraId="5EF167C2" w14:textId="77777777"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bCs/>
          <w:iCs/>
          <w:color w:val="000000"/>
          <w:szCs w:val="24"/>
          <w:lang w:eastAsia="pl-PL"/>
        </w:rPr>
        <w:t xml:space="preserve">W przypadku, gdy rozliczenie zmienionego zakresu robót nie będzie możliwe poprzez obmiar wykonanych robót budowlanych, w szczególności: </w:t>
      </w:r>
    </w:p>
    <w:p w14:paraId="6E2673B6" w14:textId="77777777" w:rsidR="00FC5177" w:rsidRPr="00FC5177" w:rsidRDefault="00FC5177">
      <w:pPr>
        <w:widowControl w:val="0"/>
        <w:numPr>
          <w:ilvl w:val="0"/>
          <w:numId w:val="41"/>
        </w:numPr>
        <w:tabs>
          <w:tab w:val="left" w:pos="6096"/>
        </w:tabs>
        <w:autoSpaceDE w:val="0"/>
        <w:spacing w:before="0" w:after="0" w:line="360" w:lineRule="auto"/>
        <w:jc w:val="both"/>
        <w:rPr>
          <w:rFonts w:ascii="Arial" w:eastAsia="Times New Roman" w:hAnsi="Arial" w:cs="Arial"/>
          <w:bCs/>
          <w:iCs/>
          <w:color w:val="000000"/>
          <w:szCs w:val="24"/>
          <w:lang w:eastAsia="pl-PL"/>
        </w:rPr>
      </w:pPr>
      <w:r w:rsidRPr="00FC5177">
        <w:rPr>
          <w:rFonts w:ascii="Arial" w:eastAsia="Times New Roman" w:hAnsi="Arial" w:cs="Arial"/>
          <w:bCs/>
          <w:iCs/>
          <w:color w:val="000000"/>
          <w:szCs w:val="24"/>
          <w:lang w:eastAsia="pl-PL"/>
        </w:rPr>
        <w:t xml:space="preserve">gdy roboty nie zostały wyszczególnione i ujęte w przedmiarze robót, a ich wykonanie jest konieczne dla realizacji umowy zgodnie z zasadami wiedzy technicznej,  </w:t>
      </w:r>
    </w:p>
    <w:p w14:paraId="5431FF15" w14:textId="77777777" w:rsidR="00FC5177" w:rsidRPr="00FC5177" w:rsidRDefault="00FC5177">
      <w:pPr>
        <w:widowControl w:val="0"/>
        <w:numPr>
          <w:ilvl w:val="0"/>
          <w:numId w:val="41"/>
        </w:numPr>
        <w:tabs>
          <w:tab w:val="left" w:pos="6096"/>
        </w:tabs>
        <w:autoSpaceDE w:val="0"/>
        <w:spacing w:before="0" w:after="0" w:line="360" w:lineRule="auto"/>
        <w:jc w:val="both"/>
        <w:rPr>
          <w:rFonts w:ascii="Arial" w:eastAsia="Times New Roman" w:hAnsi="Arial" w:cs="Arial"/>
          <w:bCs/>
          <w:iCs/>
          <w:color w:val="000000"/>
          <w:szCs w:val="24"/>
          <w:lang w:eastAsia="pl-PL"/>
        </w:rPr>
      </w:pPr>
      <w:r w:rsidRPr="00FC5177">
        <w:rPr>
          <w:rFonts w:ascii="Arial" w:eastAsia="Times New Roman" w:hAnsi="Arial" w:cs="Arial"/>
          <w:bCs/>
          <w:iCs/>
          <w:color w:val="000000"/>
          <w:szCs w:val="24"/>
          <w:lang w:eastAsia="pl-PL"/>
        </w:rPr>
        <w:t>lub w przypadku konieczności zaniechania robót budowlanych objętych kosztorysem ofertowym, wykonanie przez Wykonawcę zmienionego zakresu robót nastąpi na podstawie protokołu  konieczności.</w:t>
      </w:r>
    </w:p>
    <w:p w14:paraId="1D13AD1C" w14:textId="77777777"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bCs/>
          <w:iCs/>
          <w:color w:val="000000"/>
          <w:szCs w:val="24"/>
          <w:lang w:eastAsia="pl-PL"/>
        </w:rPr>
      </w:pPr>
      <w:r w:rsidRPr="00FC5177">
        <w:rPr>
          <w:rFonts w:ascii="Arial" w:eastAsia="Times New Roman" w:hAnsi="Arial" w:cs="Arial"/>
          <w:bCs/>
          <w:iCs/>
          <w:color w:val="000000"/>
          <w:szCs w:val="24"/>
          <w:lang w:eastAsia="pl-PL"/>
        </w:rPr>
        <w:t xml:space="preserve">Protokół konieczności jest sporządzany przez Zamawiającego, sprawdzony </w:t>
      </w:r>
      <w:r w:rsidRPr="00FC5177">
        <w:rPr>
          <w:rFonts w:ascii="Arial" w:eastAsia="Times New Roman" w:hAnsi="Arial" w:cs="Arial"/>
          <w:bCs/>
          <w:iCs/>
          <w:color w:val="000000"/>
          <w:szCs w:val="24"/>
          <w:lang w:eastAsia="pl-PL"/>
        </w:rPr>
        <w:br/>
        <w:t>i opiniowany przez Inspektora nadzoru inwestorskiego, akceptowany przez Wykonawcę. Winien on zawierać podpisy: Inspektora nadzoru inwestorskiego, przedstawiciela Wykonawcy oraz akceptację Nadleśniczego.</w:t>
      </w:r>
    </w:p>
    <w:p w14:paraId="16E4D4E7" w14:textId="77777777"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Zamawiający wymaga, aby Wykonawca lub podwykonawca przy realizacji przedmiotu zamówienia zatrudniał na podstawie umowy o pracę w rozumieniu przepisów ustawy z dnia 26 czerwca 1974 r. Kodeks Pracy (Dz. U. z 2022 r., poz. 1510, 1700, 2140 ze zm.) osoby wykonujące prace fizyczne bezpośrednio związane z robotami budowlanymi (prace przygotowawcze, prace budowlane – roboty ziemne, prace montażowe i instalacyjne, izolacja cieplna, stolarka), </w:t>
      </w:r>
    </w:p>
    <w:p w14:paraId="63C87191" w14:textId="506F865D"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Na ewentualne wezwanie Zamawiającego wykonawca złoży pisemne oświadczenie o spełnieniu powyżej okoliczności. </w:t>
      </w:r>
    </w:p>
    <w:p w14:paraId="1BB9A4BD" w14:textId="77777777"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lastRenderedPageBreak/>
        <w:t>Dodatkowo Zamawiający zastrzega sobie prawo do kontroli spełniania ww. obowiązku poprzez możliwość żądania jednego z poniższych dokumentów</w:t>
      </w:r>
    </w:p>
    <w:p w14:paraId="3BF1B111"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a) oświadczenia zatrudnionego pracownika,</w:t>
      </w:r>
    </w:p>
    <w:p w14:paraId="42229AD0"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b) oświadczenia wykonawcy lub podwykonawcy o zatrudnianiu pracowników na podstawie umowy o pracę;</w:t>
      </w:r>
    </w:p>
    <w:p w14:paraId="4499FBE6"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c) poświadczonej za zgodność z oryginałem kopii umowy o pracę zatrudnionego pracownika.</w:t>
      </w:r>
    </w:p>
    <w:p w14:paraId="62617454"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Wskazane wyżej dokumenty winny zawierać informacje, w tym dane osobowe, niezbędne do weryfikacji zatrudnienia na podstawie umowy o pracę, w szczególności imię i nazwisko zatrudnionego pracownika, datę zawarcia umowy, rodzaj umowy i zakres obowiązków.</w:t>
      </w:r>
    </w:p>
    <w:p w14:paraId="4FB8A92F" w14:textId="39056D3A" w:rsidR="00FC5177" w:rsidRPr="00FC5177" w:rsidRDefault="00FC5177">
      <w:pPr>
        <w:widowControl w:val="0"/>
        <w:numPr>
          <w:ilvl w:val="0"/>
          <w:numId w:val="4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 tytułu niespełnienia przez Wykonawcę lub podwykonawcę Obowiązku Zatrudnienia Zamawiający przewiduje sankcję w postaci obowiązku zapłaty przez Wykonawcę kary umownej, o której mowa w § 10 ust. 1 pkt 11 Umowy. Niezłożenie</w:t>
      </w:r>
      <w:r>
        <w:rPr>
          <w:rFonts w:ascii="Arial" w:eastAsia="Times New Roman" w:hAnsi="Arial" w:cs="Arial"/>
          <w:color w:val="000000"/>
          <w:szCs w:val="24"/>
          <w:lang w:eastAsia="pl-PL"/>
        </w:rPr>
        <w:t xml:space="preserve"> </w:t>
      </w:r>
      <w:r w:rsidRPr="00FC5177">
        <w:rPr>
          <w:rFonts w:ascii="Arial" w:eastAsia="Times New Roman" w:hAnsi="Arial" w:cs="Arial"/>
          <w:color w:val="000000"/>
          <w:szCs w:val="24"/>
          <w:lang w:eastAsia="pl-PL"/>
        </w:rPr>
        <w:t>przez Wykonawcę w wyznaczonym przez    Zamawiającego    terminie    żądanych    przez    Zamawiającego    dowodów    w   celu potwierdzenia spełnienia Obowiązku Zatrudnienia traktowane będzie jako niespełnienie przez Wykonawcę lub podwykonawcę Obowiązku Zatrudnienia.</w:t>
      </w:r>
    </w:p>
    <w:p w14:paraId="7A3F54C6"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b/>
          <w:color w:val="000000"/>
          <w:szCs w:val="24"/>
          <w:lang w:eastAsia="pl-PL"/>
        </w:rPr>
      </w:pPr>
    </w:p>
    <w:p w14:paraId="6AA434ED" w14:textId="77777777" w:rsidR="00FC5177" w:rsidRPr="00FC5177" w:rsidRDefault="00FC5177" w:rsidP="00FC5177">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r w:rsidRPr="00FC5177">
        <w:rPr>
          <w:rFonts w:ascii="Arial" w:eastAsia="Times New Roman" w:hAnsi="Arial" w:cs="Arial"/>
          <w:b/>
          <w:color w:val="000000"/>
          <w:szCs w:val="24"/>
          <w:lang w:val="en-US" w:eastAsia="pl-PL"/>
        </w:rPr>
        <w:t>§2</w:t>
      </w:r>
    </w:p>
    <w:p w14:paraId="388F51D2" w14:textId="77777777" w:rsidR="00FC5177" w:rsidRDefault="00FC5177" w:rsidP="00FC5177">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roofErr w:type="spellStart"/>
      <w:r w:rsidRPr="00FC5177">
        <w:rPr>
          <w:rFonts w:ascii="Arial" w:eastAsia="Times New Roman" w:hAnsi="Arial" w:cs="Arial"/>
          <w:b/>
          <w:color w:val="000000"/>
          <w:szCs w:val="24"/>
          <w:lang w:val="en-US" w:eastAsia="pl-PL"/>
        </w:rPr>
        <w:t>Obowiązki</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Zamawiającego</w:t>
      </w:r>
      <w:proofErr w:type="spellEnd"/>
    </w:p>
    <w:p w14:paraId="57B1C88B" w14:textId="77777777" w:rsidR="00AA28C6" w:rsidRPr="00FC5177" w:rsidRDefault="00AA28C6" w:rsidP="00FC5177">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
    <w:p w14:paraId="6D42CA71" w14:textId="77777777" w:rsidR="00FC5177" w:rsidRPr="00FC5177" w:rsidRDefault="00FC5177">
      <w:pPr>
        <w:widowControl w:val="0"/>
        <w:numPr>
          <w:ilvl w:val="0"/>
          <w:numId w:val="4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jest zobowiązany do realizacji umowy w terminach i na zasadach określonych w umowie.</w:t>
      </w:r>
    </w:p>
    <w:p w14:paraId="365D3322" w14:textId="77777777" w:rsidR="00FC5177" w:rsidRPr="00FC5177" w:rsidRDefault="00FC5177">
      <w:pPr>
        <w:widowControl w:val="0"/>
        <w:numPr>
          <w:ilvl w:val="0"/>
          <w:numId w:val="4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Jeśli okaże się to konieczne, Zamawiający dokona, na swój koszt, zmian w dokumentacji zamówienia w zakresie niezbędnym do wykonania przedmiotu umowy zgodnie z aktualną wiedzą techniczną i przepisami prawa. </w:t>
      </w:r>
    </w:p>
    <w:p w14:paraId="307F705A" w14:textId="77777777" w:rsidR="00FC5177" w:rsidRPr="00FC5177" w:rsidRDefault="00FC5177">
      <w:pPr>
        <w:widowControl w:val="0"/>
        <w:numPr>
          <w:ilvl w:val="0"/>
          <w:numId w:val="4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Jeśli konieczność wprowadzenia zmian w dokumentacji zamówienia jest następstwem nienależytego wykonywania przedmiotu umowy przez Wykonawcę, koszty modyfikacji dokumentacji oraz związanych z tym prac obciążają Wykonawcę.</w:t>
      </w:r>
    </w:p>
    <w:p w14:paraId="2405EDBC" w14:textId="77777777" w:rsidR="00FC5177" w:rsidRPr="00FC5177" w:rsidRDefault="00FC5177">
      <w:pPr>
        <w:widowControl w:val="0"/>
        <w:numPr>
          <w:ilvl w:val="0"/>
          <w:numId w:val="4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jest także zobowiązany do:</w:t>
      </w:r>
    </w:p>
    <w:p w14:paraId="127E1240" w14:textId="77777777" w:rsidR="00FC5177" w:rsidRPr="00FC5177" w:rsidRDefault="00FC5177">
      <w:pPr>
        <w:widowControl w:val="0"/>
        <w:numPr>
          <w:ilvl w:val="0"/>
          <w:numId w:val="46"/>
        </w:numPr>
        <w:tabs>
          <w:tab w:val="left" w:pos="6096"/>
        </w:tabs>
        <w:autoSpaceDE w:val="0"/>
        <w:spacing w:before="0" w:after="0" w:line="360" w:lineRule="auto"/>
        <w:jc w:val="both"/>
        <w:rPr>
          <w:rFonts w:ascii="Arial" w:eastAsia="Times New Roman" w:hAnsi="Arial" w:cs="Arial"/>
          <w:color w:val="000000"/>
          <w:szCs w:val="24"/>
          <w:lang w:val="en-US" w:eastAsia="pl-PL"/>
        </w:rPr>
      </w:pPr>
      <w:proofErr w:type="spellStart"/>
      <w:r w:rsidRPr="00FC5177">
        <w:rPr>
          <w:rFonts w:ascii="Arial" w:eastAsia="Times New Roman" w:hAnsi="Arial" w:cs="Arial"/>
          <w:color w:val="000000"/>
          <w:szCs w:val="24"/>
          <w:lang w:val="en-US" w:eastAsia="pl-PL"/>
        </w:rPr>
        <w:t>ustanowienia</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nadzoru</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inwestorskiego</w:t>
      </w:r>
      <w:proofErr w:type="spellEnd"/>
      <w:r w:rsidRPr="00FC5177">
        <w:rPr>
          <w:rFonts w:ascii="Arial" w:eastAsia="Times New Roman" w:hAnsi="Arial" w:cs="Arial"/>
          <w:color w:val="000000"/>
          <w:szCs w:val="24"/>
          <w:lang w:val="en-US" w:eastAsia="pl-PL"/>
        </w:rPr>
        <w:t>,</w:t>
      </w:r>
    </w:p>
    <w:p w14:paraId="098EE9A2" w14:textId="77777777" w:rsidR="00FC5177" w:rsidRPr="00FC5177" w:rsidRDefault="00FC5177">
      <w:pPr>
        <w:widowControl w:val="0"/>
        <w:numPr>
          <w:ilvl w:val="0"/>
          <w:numId w:val="4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protokolarnego przekazania Wykonawcy terenu budowy,</w:t>
      </w:r>
    </w:p>
    <w:p w14:paraId="4AA5B129" w14:textId="77777777" w:rsidR="00FC5177" w:rsidRPr="00FC5177" w:rsidRDefault="00FC5177">
      <w:pPr>
        <w:widowControl w:val="0"/>
        <w:numPr>
          <w:ilvl w:val="0"/>
          <w:numId w:val="4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dostarczenia Wykonawcy niezbędnej dokumentacji zamówienia oraz dokonania jej </w:t>
      </w:r>
      <w:r w:rsidRPr="00FC5177">
        <w:rPr>
          <w:rFonts w:ascii="Arial" w:eastAsia="Times New Roman" w:hAnsi="Arial" w:cs="Arial"/>
          <w:color w:val="000000"/>
          <w:szCs w:val="24"/>
          <w:lang w:eastAsia="pl-PL"/>
        </w:rPr>
        <w:lastRenderedPageBreak/>
        <w:t xml:space="preserve">zmian w zakresie niezbędnym do wykonania umowy, </w:t>
      </w:r>
    </w:p>
    <w:p w14:paraId="518A4C68" w14:textId="77777777" w:rsidR="00FC5177" w:rsidRPr="00FC5177" w:rsidRDefault="00FC5177">
      <w:pPr>
        <w:widowControl w:val="0"/>
        <w:numPr>
          <w:ilvl w:val="0"/>
          <w:numId w:val="4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nieodpłatnego udostępnienia Wykonawcy terenu pod zaplecze budowy,</w:t>
      </w:r>
    </w:p>
    <w:p w14:paraId="41A21BCE" w14:textId="77777777" w:rsidR="00FC5177" w:rsidRPr="00FC5177" w:rsidRDefault="00FC5177">
      <w:pPr>
        <w:widowControl w:val="0"/>
        <w:numPr>
          <w:ilvl w:val="0"/>
          <w:numId w:val="4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wyznaczania terminów odbiorów robót nie przekraczających 14 dni roboczych od dnia powiadomienia Zamawiającego przez Wykonawcę o gotowości do odbiorów, </w:t>
      </w:r>
    </w:p>
    <w:p w14:paraId="03118881" w14:textId="77777777" w:rsidR="00FC5177" w:rsidRPr="00FC5177" w:rsidRDefault="00FC5177">
      <w:pPr>
        <w:widowControl w:val="0"/>
        <w:numPr>
          <w:ilvl w:val="0"/>
          <w:numId w:val="4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terminowego przystępowania do odbiorów robót budowlanych,</w:t>
      </w:r>
    </w:p>
    <w:p w14:paraId="52AE6819" w14:textId="77777777" w:rsidR="00FC5177" w:rsidRPr="00FC5177" w:rsidRDefault="00FC5177">
      <w:pPr>
        <w:widowControl w:val="0"/>
        <w:numPr>
          <w:ilvl w:val="0"/>
          <w:numId w:val="4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terminowej zapłaty wynagrodzenia należnego Wykonawcy za wykonanie przedmiotu umowy,</w:t>
      </w:r>
    </w:p>
    <w:p w14:paraId="07DC5982" w14:textId="77777777" w:rsidR="00FC5177" w:rsidRPr="00FC5177" w:rsidRDefault="00FC5177">
      <w:pPr>
        <w:widowControl w:val="0"/>
        <w:numPr>
          <w:ilvl w:val="0"/>
          <w:numId w:val="4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udziału w komisyjnym określeniu stanu zaawansowania robót w przypadku odstąpienia od umowy przez Wykonawcę lub Zamawiającego, bądź w przypadku rozwiązania umowy.</w:t>
      </w:r>
    </w:p>
    <w:p w14:paraId="2B629337" w14:textId="77777777" w:rsidR="00FC5177" w:rsidRPr="00FC5177" w:rsidRDefault="00FC5177">
      <w:pPr>
        <w:widowControl w:val="0"/>
        <w:numPr>
          <w:ilvl w:val="0"/>
          <w:numId w:val="4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jest zobowiązany w terminach określonych umową do odbiorów:</w:t>
      </w:r>
    </w:p>
    <w:p w14:paraId="7FB6674A" w14:textId="77777777" w:rsidR="00FC5177" w:rsidRPr="00FC5177" w:rsidRDefault="00FC5177">
      <w:pPr>
        <w:widowControl w:val="0"/>
        <w:numPr>
          <w:ilvl w:val="0"/>
          <w:numId w:val="4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robót ulegających zakryciu I zanikających, </w:t>
      </w:r>
    </w:p>
    <w:p w14:paraId="3B4D6609" w14:textId="5200B8D9" w:rsidR="00FC5177" w:rsidRPr="00AA28C6" w:rsidRDefault="00FC5177" w:rsidP="00FC5177">
      <w:pPr>
        <w:widowControl w:val="0"/>
        <w:numPr>
          <w:ilvl w:val="0"/>
          <w:numId w:val="45"/>
        </w:numPr>
        <w:tabs>
          <w:tab w:val="left" w:pos="6096"/>
        </w:tabs>
        <w:autoSpaceDE w:val="0"/>
        <w:spacing w:before="0" w:after="0" w:line="360" w:lineRule="auto"/>
        <w:jc w:val="both"/>
        <w:rPr>
          <w:rFonts w:ascii="Arial" w:eastAsia="Times New Roman" w:hAnsi="Arial" w:cs="Arial"/>
          <w:color w:val="000000"/>
          <w:szCs w:val="24"/>
          <w:lang w:val="en-US" w:eastAsia="pl-PL"/>
        </w:rPr>
      </w:pPr>
      <w:proofErr w:type="spellStart"/>
      <w:r w:rsidRPr="00FC5177">
        <w:rPr>
          <w:rFonts w:ascii="Arial" w:eastAsia="Times New Roman" w:hAnsi="Arial" w:cs="Arial"/>
          <w:color w:val="000000"/>
          <w:szCs w:val="24"/>
          <w:lang w:val="en-US" w:eastAsia="pl-PL"/>
        </w:rPr>
        <w:t>końcowego</w:t>
      </w:r>
      <w:proofErr w:type="spellEnd"/>
      <w:r w:rsidRPr="00FC5177">
        <w:rPr>
          <w:rFonts w:ascii="Arial" w:eastAsia="Times New Roman" w:hAnsi="Arial" w:cs="Arial"/>
          <w:color w:val="000000"/>
          <w:szCs w:val="24"/>
          <w:lang w:val="en-US" w:eastAsia="pl-PL"/>
        </w:rPr>
        <w:t>.</w:t>
      </w:r>
    </w:p>
    <w:p w14:paraId="23502C48"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b/>
          <w:color w:val="000000"/>
          <w:szCs w:val="24"/>
          <w:lang w:val="en-US" w:eastAsia="pl-PL"/>
        </w:rPr>
      </w:pPr>
    </w:p>
    <w:p w14:paraId="55BF84CC" w14:textId="77777777" w:rsidR="00FC5177" w:rsidRPr="00FC5177" w:rsidRDefault="00FC5177" w:rsidP="00FC5177">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r w:rsidRPr="00FC5177">
        <w:rPr>
          <w:rFonts w:ascii="Arial" w:eastAsia="Times New Roman" w:hAnsi="Arial" w:cs="Arial"/>
          <w:b/>
          <w:color w:val="000000"/>
          <w:szCs w:val="24"/>
          <w:lang w:val="en-US" w:eastAsia="pl-PL"/>
        </w:rPr>
        <w:t>§3</w:t>
      </w:r>
    </w:p>
    <w:p w14:paraId="2F565A41" w14:textId="77777777" w:rsidR="00FC5177" w:rsidRDefault="00FC5177" w:rsidP="00FC5177">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roofErr w:type="spellStart"/>
      <w:r w:rsidRPr="00FC5177">
        <w:rPr>
          <w:rFonts w:ascii="Arial" w:eastAsia="Times New Roman" w:hAnsi="Arial" w:cs="Arial"/>
          <w:b/>
          <w:color w:val="000000"/>
          <w:szCs w:val="24"/>
          <w:lang w:val="en-US" w:eastAsia="pl-PL"/>
        </w:rPr>
        <w:t>Obowiązki</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Wykonawcy</w:t>
      </w:r>
      <w:proofErr w:type="spellEnd"/>
    </w:p>
    <w:p w14:paraId="6C652EF8" w14:textId="77777777" w:rsidR="00AA28C6" w:rsidRPr="00FC5177" w:rsidRDefault="00AA28C6" w:rsidP="00FC5177">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
    <w:p w14:paraId="1ED148C8"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zobowiązuje się do wykonywania przedmiotu umowy z należytą starannością zgodnie z umową, ofertą i </w:t>
      </w:r>
      <w:proofErr w:type="spellStart"/>
      <w:r w:rsidRPr="00FC5177">
        <w:rPr>
          <w:rFonts w:ascii="Arial" w:eastAsia="Times New Roman" w:hAnsi="Arial" w:cs="Arial"/>
          <w:color w:val="000000"/>
          <w:szCs w:val="24"/>
          <w:lang w:eastAsia="pl-PL"/>
        </w:rPr>
        <w:t>STWiOR</w:t>
      </w:r>
      <w:proofErr w:type="spellEnd"/>
      <w:r w:rsidRPr="00FC5177">
        <w:rPr>
          <w:rFonts w:ascii="Arial" w:eastAsia="Times New Roman" w:hAnsi="Arial" w:cs="Arial"/>
          <w:color w:val="000000"/>
          <w:szCs w:val="24"/>
          <w:lang w:eastAsia="pl-PL"/>
        </w:rPr>
        <w:t>, nienaruszającymi umowy poleceniami Inspektora nadzoru inwestorskiego, zasadami wiedzy technicznej oraz przepisami prawa.</w:t>
      </w:r>
    </w:p>
    <w:p w14:paraId="5DE1D9FA"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ponosi odpowiedzialność na zasadach ogólnych za wszelkie szkody związane z realizacją umowy oraz za szkody względem osób trzecich powstałe w wyniku realizacji robót budowlanych. </w:t>
      </w:r>
    </w:p>
    <w:p w14:paraId="3C7423F0"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ponosi odpowiedzialność za jakość wykonywanych robót budowlanych oraz za jakość zastosowanych do robót materiałów.</w:t>
      </w:r>
    </w:p>
    <w:p w14:paraId="4E93790A"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jest zobowiązany do następujących czynności określonych szczegółowo w postanowieniach umowy:</w:t>
      </w:r>
    </w:p>
    <w:p w14:paraId="0A976015"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przekazywania Inspektorowi nadzoru inwestorskiego informacji dotyczących realizacji umowy oraz umożliwienia mu przeprowadzenia kontroli ich wykonywania,</w:t>
      </w:r>
    </w:p>
    <w:p w14:paraId="6C4DCB3C"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wykonywania robót budowlanych oraz innych czynności objętych przedmiotem umowy zgodnie z właściwymi przepisami prawa, w szczególności z zakresu bezpieczeństwa i higieny pracy obowiązującymi przy wykonywaniu robót budowlanych</w:t>
      </w:r>
    </w:p>
    <w:p w14:paraId="7F7AB32E"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lastRenderedPageBreak/>
        <w:t>wykonywania robót budowlanych oraz innych czynności objętych umową zgodnie z zasadami wiedzy technicznej,</w:t>
      </w:r>
    </w:p>
    <w:p w14:paraId="2138EB9E"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stosowania materiałów, technik wykonawczych, sprzętu, metod diagnozowania i kontroli spełniających wymagania techniczne postawione w dokumentacji zamówienia, </w:t>
      </w:r>
    </w:p>
    <w:p w14:paraId="1FB3C246"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współdziałania z osobami upoważnionymi przez Zamawiającego,</w:t>
      </w:r>
    </w:p>
    <w:p w14:paraId="4E30C1E8"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val="en-US" w:eastAsia="pl-PL"/>
        </w:rPr>
      </w:pPr>
      <w:r w:rsidRPr="00FC5177">
        <w:rPr>
          <w:rFonts w:ascii="Arial" w:eastAsia="Times New Roman" w:hAnsi="Arial" w:cs="Arial"/>
          <w:color w:val="000000"/>
          <w:szCs w:val="24"/>
          <w:lang w:eastAsia="pl-PL"/>
        </w:rPr>
        <w:t xml:space="preserve">usuwania własnym staraniem i na własny koszt wszystkich śmieci i odpadów pochodzących z terenu budowy, zgodnie z obowiązującymi przepisami ustawy z dnia 14 grudnia 2012 r. o odpadach (tj. </w:t>
      </w:r>
      <w:r w:rsidRPr="00FC5177">
        <w:rPr>
          <w:rFonts w:ascii="Arial" w:eastAsia="Times New Roman" w:hAnsi="Arial" w:cs="Arial"/>
          <w:color w:val="000000"/>
          <w:szCs w:val="24"/>
          <w:lang w:val="en-US" w:eastAsia="pl-PL"/>
        </w:rPr>
        <w:t xml:space="preserve">Dz. U. z 2018 r. </w:t>
      </w:r>
      <w:proofErr w:type="spellStart"/>
      <w:r w:rsidRPr="00FC5177">
        <w:rPr>
          <w:rFonts w:ascii="Arial" w:eastAsia="Times New Roman" w:hAnsi="Arial" w:cs="Arial"/>
          <w:color w:val="000000"/>
          <w:szCs w:val="24"/>
          <w:lang w:val="en-US" w:eastAsia="pl-PL"/>
        </w:rPr>
        <w:t>poz</w:t>
      </w:r>
      <w:proofErr w:type="spellEnd"/>
      <w:r w:rsidRPr="00FC5177">
        <w:rPr>
          <w:rFonts w:ascii="Arial" w:eastAsia="Times New Roman" w:hAnsi="Arial" w:cs="Arial"/>
          <w:color w:val="000000"/>
          <w:szCs w:val="24"/>
          <w:lang w:val="en-US" w:eastAsia="pl-PL"/>
        </w:rPr>
        <w:t xml:space="preserve">. 992 ze. </w:t>
      </w:r>
      <w:proofErr w:type="spellStart"/>
      <w:r w:rsidRPr="00FC5177">
        <w:rPr>
          <w:rFonts w:ascii="Arial" w:eastAsia="Times New Roman" w:hAnsi="Arial" w:cs="Arial"/>
          <w:color w:val="000000"/>
          <w:szCs w:val="24"/>
          <w:lang w:val="en-US" w:eastAsia="pl-PL"/>
        </w:rPr>
        <w:t>zm</w:t>
      </w:r>
      <w:proofErr w:type="spellEnd"/>
      <w:r w:rsidRPr="00FC5177">
        <w:rPr>
          <w:rFonts w:ascii="Arial" w:eastAsia="Times New Roman" w:hAnsi="Arial" w:cs="Arial"/>
          <w:color w:val="000000"/>
          <w:szCs w:val="24"/>
          <w:lang w:val="en-US" w:eastAsia="pl-PL"/>
        </w:rPr>
        <w:t>.),</w:t>
      </w:r>
    </w:p>
    <w:p w14:paraId="3F8BD040"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zgłaszania gotowości do odbioru robót i brania udziału w wyznaczonych terminach w odbiorach robót,</w:t>
      </w:r>
    </w:p>
    <w:p w14:paraId="71C10176"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terminowego usuwania wad, ujawnionych w czasie wykonywania robót lub ujawnionych w czasie odbiorów oraz w czasie obowiązywania rękojmi i gwarancji jakości,</w:t>
      </w:r>
    </w:p>
    <w:p w14:paraId="14620062"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utrzymywania porządku na terenie robót,</w:t>
      </w:r>
    </w:p>
    <w:p w14:paraId="0EB57477"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stosowania się do poleceń Inspektora nadzoru inwestorskiego, zgodnych z przepisami prawa i postanowieniami umowy,</w:t>
      </w:r>
    </w:p>
    <w:p w14:paraId="6241A9EF"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angażowania odpowiedniej liczby osób, posiadających niezbędne uprawnienia, wiedzę i doświadczenie do wykonywania powierzonych im robót i innych czynności w ramach wykonania umowy,</w:t>
      </w:r>
    </w:p>
    <w:p w14:paraId="0C211237"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dostarczania materiałów i urządzeń zgodnych z postanowieniami umowy,</w:t>
      </w:r>
    </w:p>
    <w:p w14:paraId="6BC47A08"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zapłaty wynagrodzenia należnego Podwykonawcom, jeżeli Wykonawca dopuszcza Podwykonawców do udziału w realizacji umowy,</w:t>
      </w:r>
    </w:p>
    <w:p w14:paraId="6B8A6BA1" w14:textId="77777777" w:rsidR="00FC5177" w:rsidRPr="00FC5177" w:rsidRDefault="00FC5177">
      <w:pPr>
        <w:widowControl w:val="0"/>
        <w:numPr>
          <w:ilvl w:val="0"/>
          <w:numId w:val="4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wyznaczenia kierownika robót branżowych, posiadających wymagane uprawnienia oraz aktualne zaświadczenia,</w:t>
      </w:r>
    </w:p>
    <w:p w14:paraId="385000E4" w14:textId="77777777" w:rsidR="00FC5177" w:rsidRPr="00FC5177" w:rsidRDefault="00FC5177">
      <w:pPr>
        <w:widowControl w:val="0"/>
        <w:numPr>
          <w:ilvl w:val="0"/>
          <w:numId w:val="4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jest zobowiązany prowadzić na bieżąco zbiór dokumentacji tj. atesty, </w:t>
      </w:r>
      <w:proofErr w:type="spellStart"/>
      <w:r w:rsidRPr="00FC5177">
        <w:rPr>
          <w:rFonts w:ascii="Arial" w:eastAsia="Times New Roman" w:hAnsi="Arial" w:cs="Arial"/>
          <w:color w:val="000000"/>
          <w:szCs w:val="24"/>
          <w:lang w:eastAsia="pl-PL"/>
        </w:rPr>
        <w:t>ceryfikaty</w:t>
      </w:r>
      <w:proofErr w:type="spellEnd"/>
      <w:r w:rsidRPr="00FC5177">
        <w:rPr>
          <w:rFonts w:ascii="Arial" w:eastAsia="Times New Roman" w:hAnsi="Arial" w:cs="Arial"/>
          <w:color w:val="000000"/>
          <w:szCs w:val="24"/>
          <w:lang w:eastAsia="pl-PL"/>
        </w:rPr>
        <w:t>, gwarancje na wbudowywane artykuły.</w:t>
      </w:r>
    </w:p>
    <w:p w14:paraId="703EF8FA"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Do obowiązków Wykonawcy należy również opracowanie i aktualizacja, przekazanie Inspektorowi nadzoru inwestorskiego do akceptacji i przechowywanie po zaakceptowaniu:</w:t>
      </w:r>
    </w:p>
    <w:p w14:paraId="3AE279F8" w14:textId="77777777" w:rsidR="00FC5177" w:rsidRPr="00FC5177" w:rsidRDefault="00FC5177">
      <w:pPr>
        <w:widowControl w:val="0"/>
        <w:numPr>
          <w:ilvl w:val="0"/>
          <w:numId w:val="49"/>
        </w:numPr>
        <w:tabs>
          <w:tab w:val="left" w:pos="6096"/>
        </w:tabs>
        <w:autoSpaceDE w:val="0"/>
        <w:spacing w:before="0" w:after="0" w:line="360" w:lineRule="auto"/>
        <w:jc w:val="both"/>
        <w:rPr>
          <w:rFonts w:ascii="Arial" w:eastAsia="Times New Roman" w:hAnsi="Arial" w:cs="Arial"/>
          <w:color w:val="000000"/>
          <w:szCs w:val="24"/>
          <w:lang w:val="en-US" w:eastAsia="pl-PL"/>
        </w:rPr>
      </w:pPr>
      <w:proofErr w:type="spellStart"/>
      <w:r w:rsidRPr="00FC5177">
        <w:rPr>
          <w:rFonts w:ascii="Arial" w:eastAsia="Times New Roman" w:hAnsi="Arial" w:cs="Arial"/>
          <w:color w:val="000000"/>
          <w:szCs w:val="24"/>
          <w:lang w:val="en-US" w:eastAsia="pl-PL"/>
        </w:rPr>
        <w:t>dokumentacji</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powykonawczej</w:t>
      </w:r>
      <w:proofErr w:type="spellEnd"/>
      <w:r w:rsidRPr="00FC5177">
        <w:rPr>
          <w:rFonts w:ascii="Arial" w:eastAsia="Times New Roman" w:hAnsi="Arial" w:cs="Arial"/>
          <w:color w:val="000000"/>
          <w:szCs w:val="24"/>
          <w:lang w:val="en-US" w:eastAsia="pl-PL"/>
        </w:rPr>
        <w:t>.</w:t>
      </w:r>
    </w:p>
    <w:p w14:paraId="1D6DEF58"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powiadomi Inspektora nadzoru inwestorskiego o gotowości do odbioru robót zanikających lub ulegających zakryciu w terminie do 3 dni roboczych po ich zakończeniu. Wykonawca umożliwić Inspektorowi nadzoru inwestorskiego dokonanie kontroli każdej roboty zanikającej lub ulegającej zakryciu.</w:t>
      </w:r>
    </w:p>
    <w:p w14:paraId="1D83CB0D"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val="en-US" w:eastAsia="pl-PL"/>
        </w:rPr>
      </w:pPr>
      <w:r w:rsidRPr="00FC5177">
        <w:rPr>
          <w:rFonts w:ascii="Arial" w:eastAsia="Times New Roman" w:hAnsi="Arial" w:cs="Arial"/>
          <w:color w:val="000000"/>
          <w:szCs w:val="24"/>
          <w:lang w:eastAsia="pl-PL"/>
        </w:rPr>
        <w:lastRenderedPageBreak/>
        <w:t xml:space="preserve">W przypadku powierzenia wykonania części zamówienia Podwykonawcom, Wykonawca będzie pełnił funkcję koordynatora Podwykonawców podczas wykonywania robót i usuwania ewentualnych wad. </w:t>
      </w:r>
      <w:proofErr w:type="spellStart"/>
      <w:r w:rsidRPr="00FC5177">
        <w:rPr>
          <w:rFonts w:ascii="Arial" w:eastAsia="Times New Roman" w:hAnsi="Arial" w:cs="Arial"/>
          <w:color w:val="000000"/>
          <w:szCs w:val="24"/>
          <w:lang w:val="en-US" w:eastAsia="pl-PL"/>
        </w:rPr>
        <w:t>Wykonawca</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odpowiada</w:t>
      </w:r>
      <w:proofErr w:type="spellEnd"/>
      <w:r w:rsidRPr="00FC5177">
        <w:rPr>
          <w:rFonts w:ascii="Arial" w:eastAsia="Times New Roman" w:hAnsi="Arial" w:cs="Arial"/>
          <w:color w:val="000000"/>
          <w:szCs w:val="24"/>
          <w:lang w:val="en-US" w:eastAsia="pl-PL"/>
        </w:rPr>
        <w:t xml:space="preserve"> za </w:t>
      </w:r>
      <w:proofErr w:type="spellStart"/>
      <w:r w:rsidRPr="00FC5177">
        <w:rPr>
          <w:rFonts w:ascii="Arial" w:eastAsia="Times New Roman" w:hAnsi="Arial" w:cs="Arial"/>
          <w:color w:val="000000"/>
          <w:szCs w:val="24"/>
          <w:lang w:val="en-US" w:eastAsia="pl-PL"/>
        </w:rPr>
        <w:t>działania</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lub</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uchybienia</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każdego</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Podwykonawcy</w:t>
      </w:r>
      <w:proofErr w:type="spellEnd"/>
      <w:r w:rsidRPr="00FC5177">
        <w:rPr>
          <w:rFonts w:ascii="Arial" w:eastAsia="Times New Roman" w:hAnsi="Arial" w:cs="Arial"/>
          <w:color w:val="000000"/>
          <w:szCs w:val="24"/>
          <w:lang w:val="en-US" w:eastAsia="pl-PL"/>
        </w:rPr>
        <w:t>.</w:t>
      </w:r>
    </w:p>
    <w:p w14:paraId="64118185" w14:textId="770B2342"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val="en-US" w:eastAsia="pl-PL"/>
        </w:rPr>
      </w:pPr>
      <w:r w:rsidRPr="00FC5177">
        <w:rPr>
          <w:rFonts w:ascii="Arial" w:eastAsia="Times New Roman" w:hAnsi="Arial" w:cs="Arial"/>
          <w:color w:val="000000"/>
          <w:szCs w:val="24"/>
          <w:lang w:eastAsia="pl-PL"/>
        </w:rPr>
        <w:t xml:space="preserve">Wykonawca przygotowuje dokumentację powykonawczą zgodnie z obowiązującymi przepisami prawa. </w:t>
      </w:r>
      <w:r w:rsidRPr="00FC5177">
        <w:rPr>
          <w:rFonts w:ascii="Arial" w:eastAsia="Times New Roman" w:hAnsi="Arial" w:cs="Arial"/>
          <w:color w:val="000000"/>
          <w:szCs w:val="24"/>
          <w:lang w:val="en-US" w:eastAsia="pl-PL"/>
        </w:rPr>
        <w:t xml:space="preserve">Winna </w:t>
      </w:r>
      <w:proofErr w:type="spellStart"/>
      <w:r w:rsidRPr="00FC5177">
        <w:rPr>
          <w:rFonts w:ascii="Arial" w:eastAsia="Times New Roman" w:hAnsi="Arial" w:cs="Arial"/>
          <w:color w:val="000000"/>
          <w:szCs w:val="24"/>
          <w:lang w:val="en-US" w:eastAsia="pl-PL"/>
        </w:rPr>
        <w:t>być</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ona</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zgodna</w:t>
      </w:r>
      <w:proofErr w:type="spellEnd"/>
      <w:r w:rsidRPr="00FC5177">
        <w:rPr>
          <w:rFonts w:ascii="Arial" w:eastAsia="Times New Roman" w:hAnsi="Arial" w:cs="Arial"/>
          <w:color w:val="000000"/>
          <w:szCs w:val="24"/>
          <w:lang w:val="en-US" w:eastAsia="pl-PL"/>
        </w:rPr>
        <w:t xml:space="preserve"> ze </w:t>
      </w:r>
      <w:proofErr w:type="spellStart"/>
      <w:r w:rsidRPr="00FC5177">
        <w:rPr>
          <w:rFonts w:ascii="Arial" w:eastAsia="Times New Roman" w:hAnsi="Arial" w:cs="Arial"/>
          <w:color w:val="000000"/>
          <w:szCs w:val="24"/>
          <w:lang w:val="en-US" w:eastAsia="pl-PL"/>
        </w:rPr>
        <w:t>stanem</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faktyczny</w:t>
      </w:r>
      <w:r w:rsidR="00266D35">
        <w:rPr>
          <w:rFonts w:ascii="Arial" w:eastAsia="Times New Roman" w:hAnsi="Arial" w:cs="Arial"/>
          <w:color w:val="000000"/>
          <w:szCs w:val="24"/>
          <w:lang w:val="en-US" w:eastAsia="pl-PL"/>
        </w:rPr>
        <w:t>m</w:t>
      </w:r>
      <w:proofErr w:type="spellEnd"/>
      <w:r w:rsidR="00266D35">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wykonania</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robót</w:t>
      </w:r>
      <w:proofErr w:type="spellEnd"/>
      <w:r w:rsidRPr="00FC5177">
        <w:rPr>
          <w:rFonts w:ascii="Arial" w:eastAsia="Times New Roman" w:hAnsi="Arial" w:cs="Arial"/>
          <w:color w:val="000000"/>
          <w:szCs w:val="24"/>
          <w:lang w:val="en-US" w:eastAsia="pl-PL"/>
        </w:rPr>
        <w:t>.</w:t>
      </w:r>
    </w:p>
    <w:p w14:paraId="0EA2B651"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Dokumentacja powykonawcza kompletowana będzie przez Wykonawcę sukcesywnie wraz z postępem robót budowlanych, odbiorami robót zanikających i ulegających zakryciu.</w:t>
      </w:r>
    </w:p>
    <w:p w14:paraId="13390397"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Dokumentacja powykonawcza będzie udostępniona Zamawiającemu na każde żądanie w trakcie obowiązywania niniejszej umowy.</w:t>
      </w:r>
    </w:p>
    <w:p w14:paraId="0D4B7A3F"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zobowiązany jest przez cały okres obowiązywania Umowy posiadać ubezpieczenie odpowiedzialności cywilnej z tytułu wykonywania niniejszego zamówienia na sumę gwarancyjną nie mniejszą niż 200 000,00 zł („Ubezpieczenie OC”). </w:t>
      </w:r>
    </w:p>
    <w:p w14:paraId="239D73D1"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Dokument Ubezpieczenia OC został przedłożony Zamawiającemu jako podmiotowy środek dowodowy.</w:t>
      </w:r>
    </w:p>
    <w:p w14:paraId="6A70E3DA"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Polisę lub inny dokument potwierdzający kontynuację ubezpieczenia od dnia następnego po dniu ustania poprzedniej ochrony ubezpieczeniowej wraz z dowodem opłacenia składek na to ubezpieczenie Wykonawca będzie przedkładał Zamawiającemu w terminie 2 dni przed wygaśnięciem poprzedniej umowy ubezpieczenia.</w:t>
      </w:r>
    </w:p>
    <w:p w14:paraId="07E2149D" w14:textId="77777777" w:rsidR="00FC5177" w:rsidRPr="00FC5177" w:rsidRDefault="00FC5177">
      <w:pPr>
        <w:widowControl w:val="0"/>
        <w:numPr>
          <w:ilvl w:val="0"/>
          <w:numId w:val="4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Wykonawca nie uzyska ubezpieczenia, o którym mowa w ust. 12 to wówczas Zamawiający może ubezpieczyć Wykonawcę na jego koszt. Zamawiający jest uprawniony wedle swojego wyboru, koszt ubezpieczenia Wykonawcy potrącić z wynagrodzenia bądź roszczenie o zwrot kosztów ubezpieczenia zaspokoić z zabezpieczenia należytego wykonania umowy.</w:t>
      </w:r>
    </w:p>
    <w:p w14:paraId="0BBBA5F1" w14:textId="77777777" w:rsidR="00AA28C6" w:rsidRDefault="00AA28C6"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
    <w:p w14:paraId="073D8C87" w14:textId="00C7CACC"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r w:rsidRPr="00FC5177">
        <w:rPr>
          <w:rFonts w:ascii="Arial" w:eastAsia="Times New Roman" w:hAnsi="Arial" w:cs="Arial"/>
          <w:b/>
          <w:color w:val="000000"/>
          <w:szCs w:val="24"/>
          <w:lang w:val="en-US" w:eastAsia="pl-PL"/>
        </w:rPr>
        <w:t>§4</w:t>
      </w:r>
    </w:p>
    <w:p w14:paraId="5F44C113" w14:textId="77777777" w:rsidR="00FC5177" w:rsidRDefault="00FC5177"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roofErr w:type="spellStart"/>
      <w:r w:rsidRPr="00FC5177">
        <w:rPr>
          <w:rFonts w:ascii="Arial" w:eastAsia="Times New Roman" w:hAnsi="Arial" w:cs="Arial"/>
          <w:b/>
          <w:color w:val="000000"/>
          <w:szCs w:val="24"/>
          <w:lang w:val="en-US" w:eastAsia="pl-PL"/>
        </w:rPr>
        <w:t>Materiały</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i</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urządzenia</w:t>
      </w:r>
      <w:proofErr w:type="spellEnd"/>
    </w:p>
    <w:p w14:paraId="13C1D18F" w14:textId="77777777" w:rsidR="00AA28C6" w:rsidRPr="00FC5177" w:rsidRDefault="00AA28C6"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
    <w:p w14:paraId="6BAFF248" w14:textId="1571DBD3"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bookmarkStart w:id="1" w:name="_Hlk129854512"/>
      <w:r w:rsidRPr="00FC5177">
        <w:rPr>
          <w:rFonts w:ascii="Arial" w:eastAsia="Times New Roman" w:hAnsi="Arial" w:cs="Arial"/>
          <w:color w:val="000000"/>
          <w:szCs w:val="24"/>
          <w:lang w:eastAsia="pl-PL"/>
        </w:rPr>
        <w:t>Materiały i urządzenia niezbędne do realizacji przedmiotu umowy Wykonawca zapewnia we własnym zakresie</w:t>
      </w:r>
      <w:r w:rsidR="00C42918">
        <w:rPr>
          <w:rFonts w:ascii="Arial" w:eastAsia="Times New Roman" w:hAnsi="Arial" w:cs="Arial"/>
          <w:color w:val="000000"/>
          <w:szCs w:val="24"/>
          <w:lang w:eastAsia="pl-PL"/>
        </w:rPr>
        <w:t xml:space="preserve"> i na własny koszt.</w:t>
      </w:r>
    </w:p>
    <w:bookmarkEnd w:id="1"/>
    <w:p w14:paraId="57EEA213"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Materiały budowlane, użyte do realizacji przedmiotu umowy muszą odpowiadać </w:t>
      </w:r>
      <w:r w:rsidRPr="00FC5177">
        <w:rPr>
          <w:rFonts w:ascii="Arial" w:eastAsia="Times New Roman" w:hAnsi="Arial" w:cs="Arial"/>
          <w:color w:val="000000"/>
          <w:szCs w:val="24"/>
          <w:lang w:eastAsia="pl-PL"/>
        </w:rPr>
        <w:lastRenderedPageBreak/>
        <w:t>wymogom stawianym wyrobów dopuszczonych do obrotu i stosowania w budownictwie określonym w przepisach ustawy Prawie budowlanym (oraz aktach wykonawczych do ustawy) oraz</w:t>
      </w:r>
      <w:r w:rsidRPr="00FC5177">
        <w:rPr>
          <w:rFonts w:ascii="Arial" w:eastAsia="Times New Roman" w:hAnsi="Arial" w:cs="Arial"/>
          <w:b/>
          <w:color w:val="000000"/>
          <w:szCs w:val="24"/>
          <w:lang w:eastAsia="pl-PL"/>
        </w:rPr>
        <w:t> </w:t>
      </w:r>
      <w:r w:rsidRPr="00FC5177">
        <w:rPr>
          <w:rFonts w:ascii="Arial" w:eastAsia="Times New Roman" w:hAnsi="Arial" w:cs="Arial"/>
          <w:color w:val="000000"/>
          <w:szCs w:val="24"/>
          <w:lang w:eastAsia="pl-PL"/>
        </w:rPr>
        <w:t xml:space="preserve">wymaganiom określonym w dokumentacji zamówienia. </w:t>
      </w:r>
    </w:p>
    <w:p w14:paraId="78CC9EB9"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przedłoży Inspektorowi nadzoru inwestorskiego kopie wymaganych zgodnie z obowiązującymi przepisami orzeczeń, atestów oraz deklaracji zgodności materiałów użytych w trakcie realizacji robót budowlanych.</w:t>
      </w:r>
    </w:p>
    <w:p w14:paraId="5CF207A8"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Materiały wykorzystywane przez Wykonawcę w celu wykonania przedmiotu umowy powinny w szczególności:</w:t>
      </w:r>
    </w:p>
    <w:p w14:paraId="4C1C99F6" w14:textId="77777777" w:rsidR="00FC5177" w:rsidRPr="00FC5177" w:rsidRDefault="00FC5177">
      <w:pPr>
        <w:widowControl w:val="0"/>
        <w:numPr>
          <w:ilvl w:val="0"/>
          <w:numId w:val="50"/>
        </w:numPr>
        <w:tabs>
          <w:tab w:val="left" w:pos="6096"/>
        </w:tabs>
        <w:autoSpaceDE w:val="0"/>
        <w:spacing w:before="0" w:after="0" w:line="360" w:lineRule="auto"/>
        <w:jc w:val="both"/>
        <w:rPr>
          <w:rFonts w:ascii="Arial" w:eastAsia="Times New Roman" w:hAnsi="Arial" w:cs="Arial"/>
          <w:color w:val="000000"/>
          <w:szCs w:val="24"/>
          <w:lang w:val="en-US" w:eastAsia="pl-PL"/>
        </w:rPr>
      </w:pPr>
      <w:r w:rsidRPr="00FC5177">
        <w:rPr>
          <w:rFonts w:ascii="Arial" w:eastAsia="Times New Roman" w:hAnsi="Arial" w:cs="Arial"/>
          <w:color w:val="000000"/>
          <w:szCs w:val="24"/>
          <w:lang w:eastAsia="pl-PL"/>
        </w:rPr>
        <w:t xml:space="preserve">odpowiadać wymaganiom określonym w ustawie z dnia 16 kwietnia 2004 r. o wyrobach budowlanych (tj. </w:t>
      </w:r>
      <w:proofErr w:type="spellStart"/>
      <w:r w:rsidRPr="00FC5177">
        <w:rPr>
          <w:rFonts w:ascii="Arial" w:eastAsia="Times New Roman" w:hAnsi="Arial" w:cs="Arial"/>
          <w:color w:val="000000"/>
          <w:szCs w:val="24"/>
          <w:lang w:val="en-US" w:eastAsia="pl-PL"/>
        </w:rPr>
        <w:t>Dz.U</w:t>
      </w:r>
      <w:proofErr w:type="spellEnd"/>
      <w:r w:rsidRPr="00FC5177">
        <w:rPr>
          <w:rFonts w:ascii="Arial" w:eastAsia="Times New Roman" w:hAnsi="Arial" w:cs="Arial"/>
          <w:color w:val="000000"/>
          <w:szCs w:val="24"/>
          <w:lang w:val="en-US" w:eastAsia="pl-PL"/>
        </w:rPr>
        <w:t xml:space="preserve">. z 2019 r, </w:t>
      </w:r>
      <w:proofErr w:type="spellStart"/>
      <w:r w:rsidRPr="00FC5177">
        <w:rPr>
          <w:rFonts w:ascii="Arial" w:eastAsia="Times New Roman" w:hAnsi="Arial" w:cs="Arial"/>
          <w:color w:val="000000"/>
          <w:szCs w:val="24"/>
          <w:lang w:val="en-US" w:eastAsia="pl-PL"/>
        </w:rPr>
        <w:t>poz</w:t>
      </w:r>
      <w:proofErr w:type="spellEnd"/>
      <w:r w:rsidRPr="00FC5177">
        <w:rPr>
          <w:rFonts w:ascii="Arial" w:eastAsia="Times New Roman" w:hAnsi="Arial" w:cs="Arial"/>
          <w:color w:val="000000"/>
          <w:szCs w:val="24"/>
          <w:lang w:val="en-US" w:eastAsia="pl-PL"/>
        </w:rPr>
        <w:t xml:space="preserve">. 266) </w:t>
      </w:r>
      <w:proofErr w:type="spellStart"/>
      <w:r w:rsidRPr="00FC5177">
        <w:rPr>
          <w:rFonts w:ascii="Arial" w:eastAsia="Times New Roman" w:hAnsi="Arial" w:cs="Arial"/>
          <w:color w:val="000000"/>
          <w:szCs w:val="24"/>
          <w:lang w:val="en-US" w:eastAsia="pl-PL"/>
        </w:rPr>
        <w:t>oraz</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STWiORB</w:t>
      </w:r>
      <w:proofErr w:type="spellEnd"/>
      <w:r w:rsidRPr="00FC5177">
        <w:rPr>
          <w:rFonts w:ascii="Arial" w:eastAsia="Times New Roman" w:hAnsi="Arial" w:cs="Arial"/>
          <w:color w:val="000000"/>
          <w:szCs w:val="24"/>
          <w:lang w:val="en-US" w:eastAsia="pl-PL"/>
        </w:rPr>
        <w:t>,</w:t>
      </w:r>
    </w:p>
    <w:p w14:paraId="004B5BB8" w14:textId="77777777" w:rsidR="00FC5177" w:rsidRPr="00FC5177" w:rsidRDefault="00FC5177">
      <w:pPr>
        <w:widowControl w:val="0"/>
        <w:numPr>
          <w:ilvl w:val="0"/>
          <w:numId w:val="5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posiadać wymagane przepisami prawa certyfikaty, aprobaty techniczne, dopuszczenia do stosowania w Rzeczypospolitej Polskiej oraz w krajach Unii Europejskiej i innych krajach na mocy umów stowarzyszeniowych zawartych z Unią Europejską,</w:t>
      </w:r>
    </w:p>
    <w:p w14:paraId="660A6427" w14:textId="77777777" w:rsidR="00FC5177" w:rsidRPr="00FC5177" w:rsidRDefault="00FC5177">
      <w:pPr>
        <w:widowControl w:val="0"/>
        <w:numPr>
          <w:ilvl w:val="0"/>
          <w:numId w:val="5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być dobrane zgodnie z zasadami wiedzy technicznej,</w:t>
      </w:r>
    </w:p>
    <w:p w14:paraId="37B122DB" w14:textId="77777777" w:rsidR="00FC5177" w:rsidRPr="00FC5177" w:rsidRDefault="00FC5177">
      <w:pPr>
        <w:widowControl w:val="0"/>
        <w:numPr>
          <w:ilvl w:val="0"/>
          <w:numId w:val="5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być przeznaczone i przydatne dla celów, do jakich zostały użyte przy wykonywaniu robót budowlanych,</w:t>
      </w:r>
    </w:p>
    <w:p w14:paraId="219308FF" w14:textId="77777777" w:rsidR="00FC5177" w:rsidRPr="00FC5177" w:rsidRDefault="00FC5177">
      <w:pPr>
        <w:widowControl w:val="0"/>
        <w:numPr>
          <w:ilvl w:val="0"/>
          <w:numId w:val="5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być wolne od praw osób trzecich w dacie ich wykorzystania w celu realizacji przedmiotu umowy.  </w:t>
      </w:r>
    </w:p>
    <w:p w14:paraId="20CCE585"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jest zobowiązany przeprowadzać pomiary i badania materiałów oraz pomiary wykonanych robót budowlanych zgodnie z zasadami kontroli jakości materiałów i robót określonymi w odrębnych przepisach na żądanie Zamawiającego.</w:t>
      </w:r>
    </w:p>
    <w:p w14:paraId="6F8DF2B6"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Inspektor nadzoru inwestorskiego ma prawo zobowiązać Wykonawcę do: </w:t>
      </w:r>
    </w:p>
    <w:p w14:paraId="33A51054" w14:textId="77777777" w:rsidR="00FC5177" w:rsidRPr="00FC5177" w:rsidRDefault="00FC5177">
      <w:pPr>
        <w:widowControl w:val="0"/>
        <w:numPr>
          <w:ilvl w:val="0"/>
          <w:numId w:val="5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usunięcia materiałów nie odpowiadających normom jakościowym określonym w ust. 4 z terenu budowy we wskazanym przez siebie terminie lub</w:t>
      </w:r>
    </w:p>
    <w:p w14:paraId="5E7022AE" w14:textId="77777777" w:rsidR="00FC5177" w:rsidRPr="00FC5177" w:rsidRDefault="00FC5177">
      <w:pPr>
        <w:widowControl w:val="0"/>
        <w:numPr>
          <w:ilvl w:val="0"/>
          <w:numId w:val="5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ponownego wykonania robót, jeżeli materiały lub jakość wykonanych robót nie spełniają wymagań </w:t>
      </w:r>
      <w:proofErr w:type="spellStart"/>
      <w:r w:rsidRPr="00FC5177">
        <w:rPr>
          <w:rFonts w:ascii="Arial" w:eastAsia="Times New Roman" w:hAnsi="Arial" w:cs="Arial"/>
          <w:color w:val="000000"/>
          <w:szCs w:val="24"/>
          <w:lang w:eastAsia="pl-PL"/>
        </w:rPr>
        <w:t>STWiOR</w:t>
      </w:r>
      <w:proofErr w:type="spellEnd"/>
      <w:r w:rsidRPr="00FC5177">
        <w:rPr>
          <w:rFonts w:ascii="Arial" w:eastAsia="Times New Roman" w:hAnsi="Arial" w:cs="Arial"/>
          <w:color w:val="000000"/>
          <w:szCs w:val="24"/>
          <w:lang w:eastAsia="pl-PL"/>
        </w:rPr>
        <w:t xml:space="preserve"> lub nie zapewniają możliwości oddania do użytkowania przedmiotu umowy. </w:t>
      </w:r>
    </w:p>
    <w:p w14:paraId="0EEF67F2"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Jeżeli Wykonawca nie zastosuje się do wydanych zgodnie z umową poleceń Inspektora nadzoru inwestorskiego we wskazanym w poleceniu terminie. Zamawiający wezwie Wykonawcę do wykonania tych poleceń w terminie 15 dni roboczych. Jeśli Wykonawca nie wykona ich we wskazanym w zdaniu wcześniejszym terminie, Zamawiający ma prawo zlecić czynności wchodzące w </w:t>
      </w:r>
      <w:r w:rsidRPr="00FC5177">
        <w:rPr>
          <w:rFonts w:ascii="Arial" w:eastAsia="Times New Roman" w:hAnsi="Arial" w:cs="Arial"/>
          <w:color w:val="000000"/>
          <w:szCs w:val="24"/>
          <w:lang w:eastAsia="pl-PL"/>
        </w:rPr>
        <w:lastRenderedPageBreak/>
        <w:t>skład polecenia Inspektora nadzoru inwestorskiego, osobie trzeciej na koszt Wykonawcy (wykonanie zastępcze) i potrącić poniesione w związku z tym wydatki  z wynagrodzenia Wykonawcy.</w:t>
      </w:r>
    </w:p>
    <w:p w14:paraId="117376A0"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w wyniku przeprowadzonej kontroli Inspektor nadzoru inwestorskiego ustali, że jakość materiałów nie odpowiada wymaganiom określonym w ust. 4, niezwłocznie zawiadomi o tym fakcie Wykonawcę oraz poinformuje o tym Zamawiającego.</w:t>
      </w:r>
    </w:p>
    <w:p w14:paraId="159A8516"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Podwykonawca lub dalszy Podwykonawca zastosuje zakwestionowane przez Inspektora nadzoru inwestorskiego materiały do robót budowlanych dopiero wówczas, gdy Wykonawca udowodni, że ich jakość spełnia wymagania określone w ust. 4, po uzyskaniu pisemnej akceptacji Inspektora nadzoru inwestorskiego.</w:t>
      </w:r>
    </w:p>
    <w:p w14:paraId="63F04FDE"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Wszystkie koszty związane z tymi czynnościami obciążają odpowiednio Wykonawcę lub Zamawiającego, na zasadach określonych w ust. 14 i 15.</w:t>
      </w:r>
    </w:p>
    <w:p w14:paraId="1534DE4E"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przypadku wykorzystania do realizacji robót budowlanych przez Wykonawcę, Podwykonawcę lub dalszego Podwykonawcę nie zaakceptowanych przez Inspektora nadzoru inwestorskiego materiałów, które nie są zgodne z ust. 4, Inspektor nadzoru inwestorskiego może polecić Wykonawcy niezwłoczny ich demontaż i usunięcie oraz zastąpienie zaakceptowanymi materiałami.</w:t>
      </w:r>
    </w:p>
    <w:p w14:paraId="284103F8"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Bieżące pomiary i badania materiałów oraz robót budowlanych powinny być prowadzone w miejscu wyprodukowania materiałów lub na terenie budowy.</w:t>
      </w:r>
    </w:p>
    <w:p w14:paraId="61420C52"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Badania materiałów mogą być przeprowadzone na wniosek i koszt Wykonawcy poza miejscem wyprodukowania i terenem budowy w zaakceptowanej przez Zamawiającego placówce badawczej.</w:t>
      </w:r>
    </w:p>
    <w:p w14:paraId="3DDF8DB7"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Inspektor nadzoru inwestorskiego może zażądać od Wykonawcy wykonania badań dodatkowych, innych niż wymagane w </w:t>
      </w:r>
      <w:proofErr w:type="spellStart"/>
      <w:r w:rsidRPr="00FC5177">
        <w:rPr>
          <w:rFonts w:ascii="Arial" w:eastAsia="Times New Roman" w:hAnsi="Arial" w:cs="Arial"/>
          <w:color w:val="000000"/>
          <w:szCs w:val="24"/>
          <w:lang w:eastAsia="pl-PL"/>
        </w:rPr>
        <w:t>STWiOR</w:t>
      </w:r>
      <w:proofErr w:type="spellEnd"/>
      <w:r w:rsidRPr="00FC5177">
        <w:rPr>
          <w:rFonts w:ascii="Arial" w:eastAsia="Times New Roman" w:hAnsi="Arial" w:cs="Arial"/>
          <w:color w:val="000000"/>
          <w:szCs w:val="24"/>
          <w:lang w:eastAsia="pl-PL"/>
        </w:rPr>
        <w:t xml:space="preserve"> lub wykonania dodatkowych badań poza miejscem wyprodukowania lub terenem budowy dotyczących materiałów lub robót budowlanych, które budzą uzasadnione wątpliwości, co do ich jakości. </w:t>
      </w:r>
    </w:p>
    <w:p w14:paraId="444C7CD9" w14:textId="77777777" w:rsidR="00FC5177" w:rsidRPr="00FC5177" w:rsidRDefault="00FC5177">
      <w:pPr>
        <w:widowControl w:val="0"/>
        <w:numPr>
          <w:ilvl w:val="0"/>
          <w:numId w:val="5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Jeżeli wyniki badań wykażą, że materiały bądź roboty budowlane nie są zgodne z wymaganiami </w:t>
      </w:r>
      <w:proofErr w:type="spellStart"/>
      <w:r w:rsidRPr="00FC5177">
        <w:rPr>
          <w:rFonts w:ascii="Arial" w:eastAsia="Times New Roman" w:hAnsi="Arial" w:cs="Arial"/>
          <w:color w:val="000000"/>
          <w:szCs w:val="24"/>
          <w:lang w:eastAsia="pl-PL"/>
        </w:rPr>
        <w:t>STWiOR</w:t>
      </w:r>
      <w:proofErr w:type="spellEnd"/>
      <w:r w:rsidRPr="00FC5177">
        <w:rPr>
          <w:rFonts w:ascii="Arial" w:eastAsia="Times New Roman" w:hAnsi="Arial" w:cs="Arial"/>
          <w:color w:val="000000"/>
          <w:szCs w:val="24"/>
          <w:lang w:eastAsia="pl-PL"/>
        </w:rPr>
        <w:t xml:space="preserve"> oraz odpowiednimi normami i nie mają odpowiednich aprobat, koszty tych badań ponosić będzie Wykonawca. Jeśli wyniki badań wykażą, że materiały bądź roboty są zgodne z wymaganiami </w:t>
      </w:r>
      <w:proofErr w:type="spellStart"/>
      <w:r w:rsidRPr="00FC5177">
        <w:rPr>
          <w:rFonts w:ascii="Arial" w:eastAsia="Times New Roman" w:hAnsi="Arial" w:cs="Arial"/>
          <w:color w:val="000000"/>
          <w:szCs w:val="24"/>
          <w:lang w:eastAsia="pl-PL"/>
        </w:rPr>
        <w:t>STWiOR</w:t>
      </w:r>
      <w:proofErr w:type="spellEnd"/>
      <w:r w:rsidRPr="00FC5177">
        <w:rPr>
          <w:rFonts w:ascii="Arial" w:eastAsia="Times New Roman" w:hAnsi="Arial" w:cs="Arial"/>
          <w:color w:val="000000"/>
          <w:szCs w:val="24"/>
          <w:lang w:eastAsia="pl-PL"/>
        </w:rPr>
        <w:t xml:space="preserve"> oraz odpowiednimi normami i posiadają odpowiednie aprobaty, koszty tych badań obciążą Zamawiającego.</w:t>
      </w:r>
    </w:p>
    <w:p w14:paraId="455E62BB"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bCs/>
          <w:iCs/>
          <w:color w:val="000000"/>
          <w:szCs w:val="24"/>
          <w:lang w:eastAsia="pl-PL"/>
        </w:rPr>
      </w:pPr>
    </w:p>
    <w:p w14:paraId="50FE67DD" w14:textId="77777777"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bCs/>
          <w:color w:val="000000"/>
          <w:szCs w:val="24"/>
          <w:lang w:val="en-US" w:eastAsia="pl-PL"/>
        </w:rPr>
      </w:pPr>
      <w:r w:rsidRPr="00FC5177">
        <w:rPr>
          <w:rFonts w:ascii="Arial" w:eastAsia="Times New Roman" w:hAnsi="Arial" w:cs="Arial"/>
          <w:b/>
          <w:bCs/>
          <w:color w:val="000000"/>
          <w:szCs w:val="24"/>
          <w:lang w:val="en-US" w:eastAsia="pl-PL"/>
        </w:rPr>
        <w:t>§ 5</w:t>
      </w:r>
    </w:p>
    <w:p w14:paraId="4AE37183" w14:textId="77777777" w:rsidR="00FC5177" w:rsidRDefault="00FC5177"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roofErr w:type="spellStart"/>
      <w:r w:rsidRPr="00FC5177">
        <w:rPr>
          <w:rFonts w:ascii="Arial" w:eastAsia="Times New Roman" w:hAnsi="Arial" w:cs="Arial"/>
          <w:b/>
          <w:color w:val="000000"/>
          <w:szCs w:val="24"/>
          <w:lang w:val="en-US" w:eastAsia="pl-PL"/>
        </w:rPr>
        <w:t>Termin</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realizacji</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umowy</w:t>
      </w:r>
      <w:proofErr w:type="spellEnd"/>
    </w:p>
    <w:p w14:paraId="101CE632" w14:textId="77777777" w:rsidR="00AA28C6" w:rsidRPr="00FC5177" w:rsidRDefault="00AA28C6"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
    <w:p w14:paraId="12867B78" w14:textId="5C815AC4" w:rsidR="00FC5177" w:rsidRPr="00FC5177" w:rsidRDefault="00FC5177">
      <w:pPr>
        <w:widowControl w:val="0"/>
        <w:numPr>
          <w:ilvl w:val="0"/>
          <w:numId w:val="37"/>
        </w:numPr>
        <w:tabs>
          <w:tab w:val="left" w:pos="6096"/>
        </w:tabs>
        <w:autoSpaceDE w:val="0"/>
        <w:spacing w:before="0" w:after="0" w:line="360" w:lineRule="auto"/>
        <w:jc w:val="both"/>
        <w:rPr>
          <w:rFonts w:ascii="Arial" w:eastAsia="Times New Roman" w:hAnsi="Arial" w:cs="Arial"/>
          <w:b/>
          <w:color w:val="000000"/>
          <w:szCs w:val="24"/>
          <w:lang w:eastAsia="pl-PL"/>
        </w:rPr>
      </w:pPr>
      <w:r w:rsidRPr="00FC5177">
        <w:rPr>
          <w:rFonts w:ascii="Arial" w:eastAsia="Times New Roman" w:hAnsi="Arial" w:cs="Arial"/>
          <w:color w:val="000000"/>
          <w:szCs w:val="24"/>
          <w:lang w:eastAsia="pl-PL"/>
        </w:rPr>
        <w:t xml:space="preserve">Wymagany termin zakończenia </w:t>
      </w:r>
      <w:r w:rsidRPr="00FC5177">
        <w:rPr>
          <w:rFonts w:ascii="Arial" w:eastAsia="Times New Roman" w:hAnsi="Arial" w:cs="Arial"/>
          <w:b/>
          <w:bCs/>
          <w:color w:val="000000"/>
          <w:szCs w:val="24"/>
          <w:lang w:eastAsia="pl-PL"/>
        </w:rPr>
        <w:t xml:space="preserve">robót </w:t>
      </w:r>
      <w:r w:rsidRPr="00FC5177">
        <w:rPr>
          <w:rFonts w:ascii="Arial" w:eastAsia="Times New Roman" w:hAnsi="Arial" w:cs="Arial"/>
          <w:b/>
          <w:bCs/>
          <w:szCs w:val="24"/>
          <w:lang w:eastAsia="pl-PL"/>
        </w:rPr>
        <w:t>–</w:t>
      </w:r>
      <w:r w:rsidR="003E3F82">
        <w:rPr>
          <w:rFonts w:ascii="Arial" w:eastAsia="Times New Roman" w:hAnsi="Arial" w:cs="Arial"/>
          <w:b/>
          <w:bCs/>
          <w:szCs w:val="24"/>
          <w:lang w:eastAsia="pl-PL"/>
        </w:rPr>
        <w:t xml:space="preserve"> </w:t>
      </w:r>
      <w:r w:rsidR="006A08E3">
        <w:rPr>
          <w:rFonts w:ascii="Arial" w:eastAsia="Times New Roman" w:hAnsi="Arial" w:cs="Arial"/>
          <w:b/>
          <w:bCs/>
          <w:szCs w:val="24"/>
          <w:lang w:eastAsia="pl-PL"/>
        </w:rPr>
        <w:t>…………….</w:t>
      </w:r>
      <w:r w:rsidR="003E3F82">
        <w:rPr>
          <w:rFonts w:ascii="Arial" w:eastAsia="Times New Roman" w:hAnsi="Arial" w:cs="Arial"/>
          <w:b/>
          <w:bCs/>
          <w:szCs w:val="24"/>
          <w:lang w:eastAsia="pl-PL"/>
        </w:rPr>
        <w:t xml:space="preserve"> r. </w:t>
      </w:r>
      <w:r w:rsidRPr="00FC5177">
        <w:rPr>
          <w:rFonts w:ascii="Arial" w:eastAsia="Times New Roman" w:hAnsi="Arial" w:cs="Arial"/>
          <w:szCs w:val="24"/>
          <w:lang w:eastAsia="pl-PL"/>
        </w:rPr>
        <w:t xml:space="preserve">od </w:t>
      </w:r>
      <w:r w:rsidRPr="00FC5177">
        <w:rPr>
          <w:rFonts w:ascii="Arial" w:eastAsia="Times New Roman" w:hAnsi="Arial" w:cs="Arial"/>
          <w:color w:val="000000"/>
          <w:szCs w:val="24"/>
          <w:lang w:eastAsia="pl-PL"/>
        </w:rPr>
        <w:t>dnia zawarcia umowy.</w:t>
      </w:r>
    </w:p>
    <w:p w14:paraId="4C3B6C01" w14:textId="77777777" w:rsidR="00FC5177" w:rsidRPr="00FC5177" w:rsidRDefault="00FC5177">
      <w:pPr>
        <w:widowControl w:val="0"/>
        <w:numPr>
          <w:ilvl w:val="0"/>
          <w:numId w:val="3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Przez termin wykonania przedmiotu Umowy rozumie się termin zgłoszenia przez wykonawcę gotowości do odbioru końcowego.</w:t>
      </w:r>
    </w:p>
    <w:p w14:paraId="1EAB5229" w14:textId="77777777" w:rsidR="00FC5177" w:rsidRPr="00FC5177" w:rsidRDefault="00FC5177">
      <w:pPr>
        <w:widowControl w:val="0"/>
        <w:numPr>
          <w:ilvl w:val="0"/>
          <w:numId w:val="3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Podstawą rozpoczęcia procedury odbioru końcowego, będzie zgłoszenie przez Wykonawcę, Zamawiającemu gotowości do odbioru końcowego wraz z przekazaniem kompletnej dokumentacji  powykonawczej.</w:t>
      </w:r>
    </w:p>
    <w:p w14:paraId="2D7BA2AC" w14:textId="77777777" w:rsidR="00FC5177" w:rsidRPr="00FC5177" w:rsidRDefault="00FC5177">
      <w:pPr>
        <w:widowControl w:val="0"/>
        <w:numPr>
          <w:ilvl w:val="0"/>
          <w:numId w:val="3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Termin określony w ust. 1 może ulec wydłużeniu na warunkach określonych w § 13 Umowy.</w:t>
      </w:r>
    </w:p>
    <w:p w14:paraId="7B1C67AA"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b/>
          <w:bCs/>
          <w:color w:val="000000"/>
          <w:szCs w:val="24"/>
          <w:lang w:eastAsia="pl-PL"/>
        </w:rPr>
      </w:pPr>
    </w:p>
    <w:p w14:paraId="0BC1D408" w14:textId="77777777"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bCs/>
          <w:color w:val="000000"/>
          <w:szCs w:val="24"/>
          <w:lang w:eastAsia="pl-PL"/>
        </w:rPr>
      </w:pPr>
      <w:bookmarkStart w:id="2" w:name="_Hlk103754954"/>
      <w:r w:rsidRPr="00FC5177">
        <w:rPr>
          <w:rFonts w:ascii="Arial" w:eastAsia="Times New Roman" w:hAnsi="Arial" w:cs="Arial"/>
          <w:b/>
          <w:bCs/>
          <w:color w:val="000000"/>
          <w:szCs w:val="24"/>
          <w:lang w:eastAsia="pl-PL"/>
        </w:rPr>
        <w:t>§ 6</w:t>
      </w:r>
    </w:p>
    <w:bookmarkEnd w:id="2"/>
    <w:p w14:paraId="25EFE058" w14:textId="77777777" w:rsidR="00FC5177" w:rsidRDefault="00FC5177" w:rsidP="00266D35">
      <w:pPr>
        <w:widowControl w:val="0"/>
        <w:tabs>
          <w:tab w:val="left" w:pos="6096"/>
        </w:tabs>
        <w:autoSpaceDE w:val="0"/>
        <w:spacing w:before="0" w:after="0" w:line="360" w:lineRule="auto"/>
        <w:jc w:val="center"/>
        <w:rPr>
          <w:rFonts w:ascii="Arial" w:eastAsia="Times New Roman" w:hAnsi="Arial" w:cs="Arial"/>
          <w:b/>
          <w:color w:val="000000"/>
          <w:szCs w:val="24"/>
          <w:lang w:eastAsia="pl-PL"/>
        </w:rPr>
      </w:pPr>
      <w:r w:rsidRPr="00FC5177">
        <w:rPr>
          <w:rFonts w:ascii="Arial" w:eastAsia="Times New Roman" w:hAnsi="Arial" w:cs="Arial"/>
          <w:b/>
          <w:color w:val="000000"/>
          <w:szCs w:val="24"/>
          <w:lang w:eastAsia="pl-PL"/>
        </w:rPr>
        <w:t>Osoby odpowiedzialne za realizację przedmiotu umowy</w:t>
      </w:r>
    </w:p>
    <w:p w14:paraId="6AC4535E" w14:textId="77777777" w:rsidR="00AA28C6" w:rsidRPr="00FC5177" w:rsidRDefault="00AA28C6" w:rsidP="00266D35">
      <w:pPr>
        <w:widowControl w:val="0"/>
        <w:tabs>
          <w:tab w:val="left" w:pos="6096"/>
        </w:tabs>
        <w:autoSpaceDE w:val="0"/>
        <w:spacing w:before="0" w:after="0" w:line="360" w:lineRule="auto"/>
        <w:jc w:val="center"/>
        <w:rPr>
          <w:rFonts w:ascii="Arial" w:eastAsia="Times New Roman" w:hAnsi="Arial" w:cs="Arial"/>
          <w:b/>
          <w:color w:val="000000"/>
          <w:szCs w:val="24"/>
          <w:lang w:eastAsia="pl-PL"/>
        </w:rPr>
      </w:pPr>
    </w:p>
    <w:p w14:paraId="7E7E5499" w14:textId="1621B538" w:rsidR="00FC5177" w:rsidRPr="00FC5177" w:rsidRDefault="00FC5177">
      <w:pPr>
        <w:widowControl w:val="0"/>
        <w:numPr>
          <w:ilvl w:val="0"/>
          <w:numId w:val="4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Osobą do kontaktu po stronie Zamawiającego jest: </w:t>
      </w:r>
      <w:r w:rsidR="004B6551">
        <w:rPr>
          <w:rFonts w:ascii="Arial" w:eastAsia="Times New Roman" w:hAnsi="Arial" w:cs="Arial"/>
          <w:color w:val="000000"/>
          <w:szCs w:val="24"/>
          <w:lang w:eastAsia="pl-PL"/>
        </w:rPr>
        <w:t>Katarzyna Pilarczyk</w:t>
      </w:r>
    </w:p>
    <w:p w14:paraId="4F808078" w14:textId="77777777" w:rsidR="00FC5177" w:rsidRPr="00FC5177" w:rsidRDefault="00FC5177">
      <w:pPr>
        <w:widowControl w:val="0"/>
        <w:numPr>
          <w:ilvl w:val="0"/>
          <w:numId w:val="4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wyznacza:</w:t>
      </w:r>
    </w:p>
    <w:p w14:paraId="0FCD646C" w14:textId="1B0EF6F1"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Pa</w:t>
      </w:r>
      <w:r w:rsidR="004B6551">
        <w:rPr>
          <w:rFonts w:ascii="Arial" w:eastAsia="Times New Roman" w:hAnsi="Arial" w:cs="Arial"/>
          <w:color w:val="000000"/>
          <w:szCs w:val="24"/>
          <w:lang w:eastAsia="pl-PL"/>
        </w:rPr>
        <w:t>na</w:t>
      </w:r>
      <w:r w:rsidRPr="00FC5177">
        <w:rPr>
          <w:rFonts w:ascii="Arial" w:eastAsia="Times New Roman" w:hAnsi="Arial" w:cs="Arial"/>
          <w:color w:val="000000"/>
          <w:szCs w:val="24"/>
          <w:lang w:eastAsia="pl-PL"/>
        </w:rPr>
        <w:t xml:space="preserve"> ………………………………. do pełnienia obowiązków Inspektora nadzoru inwestorskiego w branży </w:t>
      </w:r>
      <w:proofErr w:type="spellStart"/>
      <w:r w:rsidRPr="00FC5177">
        <w:rPr>
          <w:rFonts w:ascii="Arial" w:eastAsia="Times New Roman" w:hAnsi="Arial" w:cs="Arial"/>
          <w:color w:val="000000"/>
          <w:szCs w:val="24"/>
          <w:lang w:eastAsia="pl-PL"/>
        </w:rPr>
        <w:t>konstrukcyjno</w:t>
      </w:r>
      <w:proofErr w:type="spellEnd"/>
      <w:r w:rsidRPr="00FC5177">
        <w:rPr>
          <w:rFonts w:ascii="Arial" w:eastAsia="Times New Roman" w:hAnsi="Arial" w:cs="Arial"/>
          <w:color w:val="000000"/>
          <w:szCs w:val="24"/>
          <w:lang w:eastAsia="pl-PL"/>
        </w:rPr>
        <w:t xml:space="preserve"> – budowlanej</w:t>
      </w:r>
      <w:r w:rsidR="004B6551">
        <w:rPr>
          <w:rFonts w:ascii="Arial" w:eastAsia="Times New Roman" w:hAnsi="Arial" w:cs="Arial"/>
          <w:color w:val="000000"/>
          <w:szCs w:val="24"/>
          <w:lang w:eastAsia="pl-PL"/>
        </w:rPr>
        <w:t xml:space="preserve">…. </w:t>
      </w:r>
      <w:r w:rsidRPr="00FC5177">
        <w:rPr>
          <w:rFonts w:ascii="Arial" w:eastAsia="Times New Roman" w:hAnsi="Arial" w:cs="Arial"/>
          <w:color w:val="000000"/>
          <w:szCs w:val="24"/>
          <w:lang w:eastAsia="pl-PL"/>
        </w:rPr>
        <w:t>,</w:t>
      </w:r>
    </w:p>
    <w:p w14:paraId="55923B21" w14:textId="77777777" w:rsidR="00FC5177" w:rsidRPr="00FC5177" w:rsidRDefault="00FC5177">
      <w:pPr>
        <w:widowControl w:val="0"/>
        <w:numPr>
          <w:ilvl w:val="0"/>
          <w:numId w:val="4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Do obowiązków Inspektora nadzoru inwestorskiego należą w szczególności: bieżąca koordynacja robót realizowanych na podstawie umowy, kontrola jakości robót, odbiory robót wykonane zgodnie z dokumentacją zamówienia i </w:t>
      </w:r>
      <w:proofErr w:type="spellStart"/>
      <w:r w:rsidRPr="00FC5177">
        <w:rPr>
          <w:rFonts w:ascii="Arial" w:eastAsia="Times New Roman" w:hAnsi="Arial" w:cs="Arial"/>
          <w:color w:val="000000"/>
          <w:szCs w:val="24"/>
          <w:lang w:eastAsia="pl-PL"/>
        </w:rPr>
        <w:t>STWiOR</w:t>
      </w:r>
      <w:proofErr w:type="spellEnd"/>
      <w:r w:rsidRPr="00FC5177">
        <w:rPr>
          <w:rFonts w:ascii="Arial" w:eastAsia="Times New Roman" w:hAnsi="Arial" w:cs="Arial"/>
          <w:color w:val="000000"/>
          <w:szCs w:val="24"/>
          <w:lang w:eastAsia="pl-PL"/>
        </w:rPr>
        <w:t>, jest odpowiedzialny za kontrolę obmiarów robót, pełni inne obowiązki inspektora nadzoru inwestorskiego wskazane w ustawie Prawo budowlane i aktach wykonawczych.</w:t>
      </w:r>
    </w:p>
    <w:p w14:paraId="65F34E28" w14:textId="1B75A095" w:rsidR="00FC5177" w:rsidRPr="00FC5177" w:rsidRDefault="00FC5177">
      <w:pPr>
        <w:widowControl w:val="0"/>
        <w:numPr>
          <w:ilvl w:val="0"/>
          <w:numId w:val="4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Osobą odpowiedzialną za realizację przedmiotu umowy ze strony Wykonawcy jest: </w:t>
      </w:r>
      <w:r w:rsidR="004B6551">
        <w:rPr>
          <w:rFonts w:ascii="Arial" w:eastAsia="Times New Roman" w:hAnsi="Arial" w:cs="Arial"/>
          <w:color w:val="000000"/>
          <w:szCs w:val="24"/>
          <w:lang w:eastAsia="pl-PL"/>
        </w:rPr>
        <w:t>Pan Wojciech Przybylski</w:t>
      </w:r>
    </w:p>
    <w:p w14:paraId="420A4752" w14:textId="77777777" w:rsidR="00FC5177" w:rsidRPr="00FC5177" w:rsidRDefault="00FC5177">
      <w:pPr>
        <w:widowControl w:val="0"/>
        <w:numPr>
          <w:ilvl w:val="0"/>
          <w:numId w:val="4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zastrzega sobie prawo zmiany osoby wskazanej § 6 ust. 2. o dokonaniu zmiany Zamawiający powiadomi na piśmie Wykonawcę przed dokonaniem zmiany. Zmiana osoby wskazanej w § 6 ust. 2 nie stanowi zmiany Umowy, przez co nie wymaga dla swojej ważności formy aneksu do Umowy.</w:t>
      </w:r>
    </w:p>
    <w:p w14:paraId="1F5EF91F" w14:textId="77777777" w:rsidR="00FC5177" w:rsidRPr="00FC5177" w:rsidRDefault="00FC5177">
      <w:pPr>
        <w:widowControl w:val="0"/>
        <w:numPr>
          <w:ilvl w:val="0"/>
          <w:numId w:val="4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Zamawiający może także zażądać od Wykonawcy zmiany osób, o których mowa w § 6 ust. 4, jeżeli uzna, że nie wykonują należycie swoich obowiązków. Wykonawca obowiązany jest dokonać zmiany tej osoby w terminie </w:t>
      </w:r>
      <w:r w:rsidRPr="00FC5177">
        <w:rPr>
          <w:rFonts w:ascii="Arial" w:eastAsia="Times New Roman" w:hAnsi="Arial" w:cs="Arial"/>
          <w:b/>
          <w:color w:val="000000"/>
          <w:szCs w:val="24"/>
          <w:lang w:eastAsia="pl-PL"/>
        </w:rPr>
        <w:t xml:space="preserve">nie dłuższym </w:t>
      </w:r>
      <w:r w:rsidRPr="00FC5177">
        <w:rPr>
          <w:rFonts w:ascii="Arial" w:eastAsia="Times New Roman" w:hAnsi="Arial" w:cs="Arial"/>
          <w:b/>
          <w:color w:val="000000"/>
          <w:szCs w:val="24"/>
          <w:lang w:eastAsia="pl-PL"/>
        </w:rPr>
        <w:lastRenderedPageBreak/>
        <w:t xml:space="preserve">niż 14 dni </w:t>
      </w:r>
      <w:r w:rsidRPr="00FC5177">
        <w:rPr>
          <w:rFonts w:ascii="Arial" w:eastAsia="Times New Roman" w:hAnsi="Arial" w:cs="Arial"/>
          <w:color w:val="000000"/>
          <w:szCs w:val="24"/>
          <w:lang w:eastAsia="pl-PL"/>
        </w:rPr>
        <w:t>od daty złożenia wniosku przez Zamawiającego.</w:t>
      </w:r>
    </w:p>
    <w:p w14:paraId="1987D60F" w14:textId="77777777"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bCs/>
          <w:color w:val="000000"/>
          <w:szCs w:val="24"/>
          <w:lang w:eastAsia="pl-PL"/>
        </w:rPr>
      </w:pPr>
      <w:r w:rsidRPr="00FC5177">
        <w:rPr>
          <w:rFonts w:ascii="Arial" w:eastAsia="Times New Roman" w:hAnsi="Arial" w:cs="Arial"/>
          <w:b/>
          <w:bCs/>
          <w:color w:val="000000"/>
          <w:szCs w:val="24"/>
          <w:lang w:eastAsia="pl-PL"/>
        </w:rPr>
        <w:t>§ 7</w:t>
      </w:r>
    </w:p>
    <w:p w14:paraId="0B2BAEFB" w14:textId="77777777" w:rsidR="00FC5177" w:rsidRDefault="00FC5177" w:rsidP="00266D35">
      <w:pPr>
        <w:widowControl w:val="0"/>
        <w:tabs>
          <w:tab w:val="left" w:pos="6096"/>
        </w:tabs>
        <w:autoSpaceDE w:val="0"/>
        <w:spacing w:before="0" w:after="0" w:line="360" w:lineRule="auto"/>
        <w:jc w:val="center"/>
        <w:rPr>
          <w:rFonts w:ascii="Arial" w:eastAsia="Times New Roman" w:hAnsi="Arial" w:cs="Arial"/>
          <w:b/>
          <w:bCs/>
          <w:color w:val="000000"/>
          <w:szCs w:val="24"/>
          <w:lang w:eastAsia="pl-PL"/>
        </w:rPr>
      </w:pPr>
      <w:r w:rsidRPr="00FC5177">
        <w:rPr>
          <w:rFonts w:ascii="Arial" w:eastAsia="Times New Roman" w:hAnsi="Arial" w:cs="Arial"/>
          <w:b/>
          <w:bCs/>
          <w:color w:val="000000"/>
          <w:szCs w:val="24"/>
          <w:lang w:eastAsia="pl-PL"/>
        </w:rPr>
        <w:t>Odbiory robót</w:t>
      </w:r>
    </w:p>
    <w:p w14:paraId="2A907ABC" w14:textId="77777777" w:rsidR="00AA28C6" w:rsidRPr="00FC5177" w:rsidRDefault="00AA28C6" w:rsidP="00266D35">
      <w:pPr>
        <w:widowControl w:val="0"/>
        <w:tabs>
          <w:tab w:val="left" w:pos="6096"/>
        </w:tabs>
        <w:autoSpaceDE w:val="0"/>
        <w:spacing w:before="0" w:after="0" w:line="360" w:lineRule="auto"/>
        <w:jc w:val="center"/>
        <w:rPr>
          <w:rFonts w:ascii="Arial" w:eastAsia="Times New Roman" w:hAnsi="Arial" w:cs="Arial"/>
          <w:b/>
          <w:bCs/>
          <w:color w:val="000000"/>
          <w:szCs w:val="24"/>
          <w:lang w:eastAsia="pl-PL"/>
        </w:rPr>
      </w:pPr>
    </w:p>
    <w:p w14:paraId="25E48922" w14:textId="77777777" w:rsidR="00FC5177" w:rsidRPr="00FC5177" w:rsidRDefault="00FC5177">
      <w:pPr>
        <w:widowControl w:val="0"/>
        <w:numPr>
          <w:ilvl w:val="0"/>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trakcie realizacji przedmiotu Umowy będą dokonywane następujące odbiory wykonanych robót:</w:t>
      </w:r>
    </w:p>
    <w:p w14:paraId="4B6DAECC" w14:textId="77777777" w:rsidR="00FC5177" w:rsidRPr="00FC5177" w:rsidRDefault="00FC5177">
      <w:pPr>
        <w:widowControl w:val="0"/>
        <w:numPr>
          <w:ilvl w:val="1"/>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 odbiór robót zanikających i ulegających zakryciu (jeśli występują),</w:t>
      </w:r>
    </w:p>
    <w:p w14:paraId="49D7B2F5" w14:textId="77777777" w:rsidR="00FC5177" w:rsidRPr="00FC5177" w:rsidRDefault="00FC5177">
      <w:pPr>
        <w:widowControl w:val="0"/>
        <w:numPr>
          <w:ilvl w:val="1"/>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 odbiór końcowy. </w:t>
      </w:r>
    </w:p>
    <w:p w14:paraId="72F93B97" w14:textId="77777777" w:rsidR="00FC5177" w:rsidRPr="00FC5177" w:rsidRDefault="00FC5177">
      <w:pPr>
        <w:widowControl w:val="0"/>
        <w:numPr>
          <w:ilvl w:val="0"/>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zgłasza gotowość do odbioru robót zanikających i ulegających zakryciu inspektorowi, zawiadamiając go o gotowości do odbioru Inspektora nadzoru inwestorskiego.</w:t>
      </w:r>
    </w:p>
    <w:p w14:paraId="5E7000D9" w14:textId="77777777" w:rsidR="00FC5177" w:rsidRPr="00FC5177" w:rsidRDefault="00FC5177">
      <w:pPr>
        <w:widowControl w:val="0"/>
        <w:numPr>
          <w:ilvl w:val="0"/>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Inspektor nadzoru inwestorskiego dokonuje odbioru zgłoszonych przez Wykonawcę robót zanikających i ulegających zakryciu niezwłocznie, nie później jednak niż w ciągu 3 dni roboczych od daty zgłoszenia gotowości do odbioru i potwierdza odbiór robót protokołem odbioru robót zanikających i ulegających zakryciu.</w:t>
      </w:r>
    </w:p>
    <w:p w14:paraId="09DD5B61" w14:textId="77777777" w:rsidR="00FC5177" w:rsidRPr="00FC5177" w:rsidRDefault="00FC5177">
      <w:pPr>
        <w:widowControl w:val="0"/>
        <w:numPr>
          <w:ilvl w:val="0"/>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tych robót, a następnie na własny koszt przywrócić stan poprzedni. </w:t>
      </w:r>
    </w:p>
    <w:p w14:paraId="0C0743DA" w14:textId="77777777" w:rsidR="00FC5177" w:rsidRPr="00FC5177" w:rsidRDefault="00FC5177">
      <w:pPr>
        <w:widowControl w:val="0"/>
        <w:numPr>
          <w:ilvl w:val="0"/>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Kosztorys powykonawczy, jest akceptowany i korygowany przez Inspektora nadzoru inwestorskiego na podstawie obmiaru rzeczywiście wykonanych i odebranych robót. </w:t>
      </w:r>
    </w:p>
    <w:p w14:paraId="0DC2AABC" w14:textId="77777777" w:rsidR="00FC5177" w:rsidRPr="00FC5177" w:rsidRDefault="00FC5177">
      <w:pPr>
        <w:widowControl w:val="0"/>
        <w:numPr>
          <w:ilvl w:val="0"/>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Odbiór końcowy jest dokonywany po zakończeniu przez Wykonawcę całości robót budowlanych składających się na przedmiot umowy i zgłoszeniu gotowości do ich odbioru. Wykonawca zgłosi Zamawiającemu gotowość do odbioru w formie pisemnej - elektronicznej.</w:t>
      </w:r>
    </w:p>
    <w:p w14:paraId="001CAC0B" w14:textId="77777777" w:rsidR="00FC5177" w:rsidRPr="00FC5177" w:rsidRDefault="00FC5177">
      <w:pPr>
        <w:widowControl w:val="0"/>
        <w:numPr>
          <w:ilvl w:val="0"/>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Przed zgłoszeniem gotowości do odbioru końcowego Wykonawca przeprowadza wszystkie wymagane prawem próby i sprawdzenia, zawiadamiając o nich uprzednio Inspektora nadzoru inwestorskiego w terminie umożliwiającym udział Inspektorowi nadzoru inwestorskiego w próbach i sprawdzeniach.</w:t>
      </w:r>
    </w:p>
    <w:p w14:paraId="6700C8E2" w14:textId="77777777" w:rsidR="00FC5177" w:rsidRPr="00FC5177" w:rsidRDefault="00FC5177">
      <w:pPr>
        <w:widowControl w:val="0"/>
        <w:numPr>
          <w:ilvl w:val="0"/>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 celu dokonania odbioru końcowego Wykonawca przedstawia Zamawiającemu komplet dokumentów pozwalających na ocenę prawidłowego wykonania przedmiotu odbioru, a w szczególności: protokoły odbiorów technicznych, świadectwa kontroli jakości, certyfikaty i aprobaty techniczne oraz dokumentację </w:t>
      </w:r>
      <w:r w:rsidRPr="00FC5177">
        <w:rPr>
          <w:rFonts w:ascii="Arial" w:eastAsia="Times New Roman" w:hAnsi="Arial" w:cs="Arial"/>
          <w:color w:val="000000"/>
          <w:szCs w:val="24"/>
          <w:lang w:eastAsia="pl-PL"/>
        </w:rPr>
        <w:lastRenderedPageBreak/>
        <w:t>powykonawczą ze wszystkimi zmianami dokonanymi w toku budowy, jeżeli występują.</w:t>
      </w:r>
    </w:p>
    <w:p w14:paraId="24276A5C" w14:textId="29232E06" w:rsidR="00FC5177" w:rsidRDefault="00FC5177">
      <w:pPr>
        <w:widowControl w:val="0"/>
        <w:numPr>
          <w:ilvl w:val="0"/>
          <w:numId w:val="3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 O terminie odbioru Wykonawca ma obowiązek poinformowania Podwykonawców, przy udziale których wykonał przedmiot umowy.</w:t>
      </w:r>
    </w:p>
    <w:p w14:paraId="17280EA3" w14:textId="7E8C9F87" w:rsidR="00FC5177" w:rsidRPr="00266D35"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10.</w:t>
      </w:r>
      <w:r w:rsidR="00FC5177" w:rsidRPr="00266D35">
        <w:rPr>
          <w:rFonts w:ascii="Arial" w:eastAsia="Times New Roman" w:hAnsi="Arial" w:cs="Arial"/>
          <w:color w:val="000000"/>
          <w:szCs w:val="24"/>
          <w:lang w:eastAsia="pl-PL"/>
        </w:rPr>
        <w:t xml:space="preserve">Przystąpienie do odbioru końcowego następuje w terminie nie dłuższym niż w ciągu 14 dni roboczych od dnia zgłoszenia robót do odbioru. </w:t>
      </w:r>
    </w:p>
    <w:p w14:paraId="76C63411" w14:textId="77777777" w:rsidR="00FC5177" w:rsidRPr="00FC5177" w:rsidRDefault="00FC5177"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w:t>
      </w:r>
    </w:p>
    <w:p w14:paraId="2CC85A80" w14:textId="128944D8"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11.</w:t>
      </w:r>
      <w:r w:rsidR="00FC5177" w:rsidRPr="00FC5177">
        <w:rPr>
          <w:rFonts w:ascii="Arial" w:eastAsia="Times New Roman" w:hAnsi="Arial" w:cs="Arial"/>
          <w:color w:val="000000"/>
          <w:szCs w:val="24"/>
          <w:lang w:eastAsia="pl-PL"/>
        </w:rPr>
        <w:t>Komisja sporządza protokół odbioru końcowego robót. Podpisany protokół odbioru końcowego robót jest podstawą do dokonania końcowych rozliczeń Stron.</w:t>
      </w:r>
    </w:p>
    <w:p w14:paraId="1D44B0C0" w14:textId="56C45880"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12.</w:t>
      </w:r>
      <w:r w:rsidR="00FC5177" w:rsidRPr="00FC5177">
        <w:rPr>
          <w:rFonts w:ascii="Arial" w:eastAsia="Times New Roman" w:hAnsi="Arial" w:cs="Arial"/>
          <w:color w:val="000000"/>
          <w:szCs w:val="24"/>
          <w:lang w:eastAsia="pl-PL"/>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6F3D7DD4"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2511242E" w14:textId="77777777"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bCs/>
          <w:color w:val="000000"/>
          <w:szCs w:val="24"/>
          <w:lang w:eastAsia="pl-PL"/>
        </w:rPr>
      </w:pPr>
      <w:r w:rsidRPr="00FC5177">
        <w:rPr>
          <w:rFonts w:ascii="Arial" w:eastAsia="Times New Roman" w:hAnsi="Arial" w:cs="Arial"/>
          <w:b/>
          <w:bCs/>
          <w:color w:val="000000"/>
          <w:szCs w:val="24"/>
          <w:lang w:eastAsia="pl-PL"/>
        </w:rPr>
        <w:t>§ 8</w:t>
      </w:r>
    </w:p>
    <w:p w14:paraId="1DA5BD6C" w14:textId="77777777" w:rsidR="00FC5177" w:rsidRDefault="00FC5177" w:rsidP="00266D35">
      <w:pPr>
        <w:widowControl w:val="0"/>
        <w:tabs>
          <w:tab w:val="left" w:pos="6096"/>
        </w:tabs>
        <w:autoSpaceDE w:val="0"/>
        <w:spacing w:before="0" w:after="0" w:line="360" w:lineRule="auto"/>
        <w:jc w:val="center"/>
        <w:rPr>
          <w:rFonts w:ascii="Arial" w:eastAsia="Times New Roman" w:hAnsi="Arial" w:cs="Arial"/>
          <w:b/>
          <w:color w:val="000000"/>
          <w:szCs w:val="24"/>
          <w:lang w:eastAsia="pl-PL"/>
        </w:rPr>
      </w:pPr>
      <w:r w:rsidRPr="00FC5177">
        <w:rPr>
          <w:rFonts w:ascii="Arial" w:eastAsia="Times New Roman" w:hAnsi="Arial" w:cs="Arial"/>
          <w:b/>
          <w:color w:val="000000"/>
          <w:szCs w:val="24"/>
          <w:lang w:eastAsia="pl-PL"/>
        </w:rPr>
        <w:t>Wynagrodzenie, rozliczenie robót, warunki płatności</w:t>
      </w:r>
    </w:p>
    <w:p w14:paraId="266B616C" w14:textId="77777777" w:rsidR="00AA28C6" w:rsidRPr="00FC5177" w:rsidRDefault="00AA28C6" w:rsidP="00266D35">
      <w:pPr>
        <w:widowControl w:val="0"/>
        <w:tabs>
          <w:tab w:val="left" w:pos="6096"/>
        </w:tabs>
        <w:autoSpaceDE w:val="0"/>
        <w:spacing w:before="0" w:after="0" w:line="360" w:lineRule="auto"/>
        <w:jc w:val="center"/>
        <w:rPr>
          <w:rFonts w:ascii="Arial" w:eastAsia="Times New Roman" w:hAnsi="Arial" w:cs="Arial"/>
          <w:b/>
          <w:color w:val="000000"/>
          <w:szCs w:val="24"/>
          <w:lang w:eastAsia="pl-PL"/>
        </w:rPr>
      </w:pPr>
    </w:p>
    <w:p w14:paraId="7A60A15C" w14:textId="27DF7866"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Strony ustalają szacunkowe wynagrodzenie Wykonawcy za wykonanie przedmiotu Umow</w:t>
      </w:r>
      <w:r w:rsidR="00C93426">
        <w:rPr>
          <w:rFonts w:ascii="Arial" w:eastAsia="Times New Roman" w:hAnsi="Arial" w:cs="Arial"/>
          <w:color w:val="000000"/>
          <w:szCs w:val="24"/>
          <w:lang w:eastAsia="pl-PL"/>
        </w:rPr>
        <w:t>y</w:t>
      </w:r>
      <w:r w:rsidR="009722A8">
        <w:rPr>
          <w:rFonts w:ascii="Arial" w:eastAsia="Times New Roman" w:hAnsi="Arial" w:cs="Arial"/>
          <w:color w:val="000000"/>
          <w:szCs w:val="24"/>
          <w:lang w:eastAsia="pl-PL"/>
        </w:rPr>
        <w:t xml:space="preserve"> </w:t>
      </w:r>
      <w:r w:rsidR="009722A8" w:rsidRPr="009722A8">
        <w:rPr>
          <w:rFonts w:ascii="Arial" w:eastAsia="Times New Roman" w:hAnsi="Arial" w:cs="Arial"/>
          <w:szCs w:val="24"/>
          <w:lang w:eastAsia="pl-PL"/>
        </w:rPr>
        <w:t>(</w:t>
      </w:r>
      <w:r w:rsidRPr="00FC5177">
        <w:rPr>
          <w:rFonts w:ascii="Arial" w:eastAsia="Times New Roman" w:hAnsi="Arial" w:cs="Arial"/>
          <w:szCs w:val="24"/>
          <w:lang w:eastAsia="pl-PL"/>
        </w:rPr>
        <w:t xml:space="preserve">zgodnie z </w:t>
      </w:r>
      <w:r w:rsidR="009722A8" w:rsidRPr="009722A8">
        <w:rPr>
          <w:rFonts w:ascii="Arial" w:eastAsia="Times New Roman" w:hAnsi="Arial" w:cs="Arial"/>
          <w:szCs w:val="24"/>
          <w:lang w:eastAsia="pl-PL"/>
        </w:rPr>
        <w:t xml:space="preserve">paragrafem 1) </w:t>
      </w:r>
      <w:r w:rsidRPr="00FC5177">
        <w:rPr>
          <w:rFonts w:ascii="Arial" w:eastAsia="Times New Roman" w:hAnsi="Arial" w:cs="Arial"/>
          <w:szCs w:val="24"/>
          <w:lang w:eastAsia="pl-PL"/>
        </w:rPr>
        <w:t xml:space="preserve"> </w:t>
      </w:r>
      <w:r w:rsidRPr="00FC5177">
        <w:rPr>
          <w:rFonts w:ascii="Arial" w:eastAsia="Times New Roman" w:hAnsi="Arial" w:cs="Arial"/>
          <w:color w:val="000000"/>
          <w:szCs w:val="24"/>
          <w:lang w:eastAsia="pl-PL"/>
        </w:rPr>
        <w:t>Wykonawcy, na kwotę w wysokości netto</w:t>
      </w:r>
      <w:r w:rsidR="004B6551">
        <w:rPr>
          <w:rFonts w:ascii="Arial" w:eastAsia="Times New Roman" w:hAnsi="Arial" w:cs="Arial"/>
          <w:color w:val="000000"/>
          <w:szCs w:val="24"/>
          <w:lang w:eastAsia="pl-PL"/>
        </w:rPr>
        <w:t xml:space="preserve"> </w:t>
      </w:r>
      <w:r w:rsidR="006A08E3">
        <w:rPr>
          <w:rFonts w:ascii="Arial" w:eastAsia="Times New Roman" w:hAnsi="Arial" w:cs="Arial"/>
          <w:color w:val="000000"/>
          <w:szCs w:val="24"/>
          <w:lang w:eastAsia="pl-PL"/>
        </w:rPr>
        <w:t>……………….</w:t>
      </w:r>
      <w:r w:rsidRPr="00FC5177">
        <w:rPr>
          <w:rFonts w:ascii="Arial" w:eastAsia="Times New Roman" w:hAnsi="Arial" w:cs="Arial"/>
          <w:color w:val="000000"/>
          <w:szCs w:val="24"/>
          <w:lang w:eastAsia="pl-PL"/>
        </w:rPr>
        <w:t>zł (słownie:</w:t>
      </w:r>
      <w:r w:rsidR="006A08E3">
        <w:rPr>
          <w:rFonts w:ascii="Arial" w:eastAsia="Times New Roman" w:hAnsi="Arial" w:cs="Arial"/>
          <w:color w:val="000000"/>
          <w:szCs w:val="24"/>
          <w:lang w:eastAsia="pl-PL"/>
        </w:rPr>
        <w:t>………………………….</w:t>
      </w:r>
      <w:r w:rsidRPr="00FC5177">
        <w:rPr>
          <w:rFonts w:ascii="Arial" w:eastAsia="Times New Roman" w:hAnsi="Arial" w:cs="Arial"/>
          <w:color w:val="000000"/>
          <w:szCs w:val="24"/>
          <w:lang w:eastAsia="pl-PL"/>
        </w:rPr>
        <w:t>) wraz </w:t>
      </w:r>
      <w:r w:rsidRPr="00FC5177">
        <w:rPr>
          <w:rFonts w:ascii="Arial" w:eastAsia="Times New Roman" w:hAnsi="Arial" w:cs="Arial"/>
          <w:color w:val="000000"/>
          <w:szCs w:val="24"/>
          <w:lang w:eastAsia="pl-PL"/>
        </w:rPr>
        <w:br/>
        <w:t xml:space="preserve">z podatkiem VAT w wysokości </w:t>
      </w:r>
      <w:r w:rsidR="006A08E3">
        <w:rPr>
          <w:rFonts w:ascii="Arial" w:eastAsia="Times New Roman" w:hAnsi="Arial" w:cs="Arial"/>
          <w:color w:val="000000"/>
          <w:szCs w:val="24"/>
          <w:lang w:eastAsia="pl-PL"/>
        </w:rPr>
        <w:t>…….</w:t>
      </w:r>
      <w:r w:rsidR="00645210">
        <w:rPr>
          <w:rFonts w:ascii="Arial" w:eastAsia="Times New Roman" w:hAnsi="Arial" w:cs="Arial"/>
          <w:color w:val="000000"/>
          <w:szCs w:val="24"/>
          <w:lang w:eastAsia="pl-PL"/>
        </w:rPr>
        <w:t>%</w:t>
      </w:r>
      <w:r w:rsidRPr="00FC5177">
        <w:rPr>
          <w:rFonts w:ascii="Arial" w:eastAsia="Times New Roman" w:hAnsi="Arial" w:cs="Arial"/>
          <w:color w:val="000000"/>
          <w:szCs w:val="24"/>
          <w:lang w:eastAsia="pl-PL"/>
        </w:rPr>
        <w:t xml:space="preserve">), co łącznie stanowi kwotę brutto w wysokości </w:t>
      </w:r>
      <w:r w:rsidR="006A08E3">
        <w:rPr>
          <w:rFonts w:ascii="Arial" w:eastAsia="Times New Roman" w:hAnsi="Arial" w:cs="Arial"/>
          <w:color w:val="000000"/>
          <w:szCs w:val="24"/>
          <w:lang w:eastAsia="pl-PL"/>
        </w:rPr>
        <w:t>………………..</w:t>
      </w:r>
      <w:r w:rsidRPr="00FC5177">
        <w:rPr>
          <w:rFonts w:ascii="Arial" w:eastAsia="Times New Roman" w:hAnsi="Arial" w:cs="Arial"/>
          <w:color w:val="000000"/>
          <w:szCs w:val="24"/>
          <w:lang w:eastAsia="pl-PL"/>
        </w:rPr>
        <w:t>zł  (słownie:</w:t>
      </w:r>
      <w:r w:rsidR="004B6551">
        <w:rPr>
          <w:rFonts w:ascii="Arial" w:eastAsia="Times New Roman" w:hAnsi="Arial" w:cs="Arial"/>
          <w:color w:val="000000"/>
          <w:szCs w:val="24"/>
          <w:lang w:eastAsia="pl-PL"/>
        </w:rPr>
        <w:t xml:space="preserve">  </w:t>
      </w:r>
      <w:r w:rsidR="006A08E3">
        <w:rPr>
          <w:rFonts w:ascii="Arial" w:eastAsia="Times New Roman" w:hAnsi="Arial" w:cs="Arial"/>
          <w:color w:val="000000"/>
          <w:szCs w:val="24"/>
          <w:lang w:eastAsia="pl-PL"/>
        </w:rPr>
        <w:t>…………………………..</w:t>
      </w:r>
      <w:r w:rsidR="004B6551">
        <w:rPr>
          <w:rFonts w:ascii="Arial" w:eastAsia="Times New Roman" w:hAnsi="Arial" w:cs="Arial"/>
          <w:color w:val="000000"/>
          <w:szCs w:val="24"/>
          <w:lang w:eastAsia="pl-PL"/>
        </w:rPr>
        <w:t xml:space="preserve">  </w:t>
      </w:r>
      <w:r w:rsidRPr="00FC5177">
        <w:rPr>
          <w:rFonts w:ascii="Arial" w:eastAsia="Times New Roman" w:hAnsi="Arial" w:cs="Arial"/>
          <w:color w:val="000000"/>
          <w:szCs w:val="24"/>
          <w:lang w:eastAsia="pl-PL"/>
        </w:rPr>
        <w:t>złotych), (dalej „Wartością Przedmiotu Umowy”)</w:t>
      </w:r>
    </w:p>
    <w:p w14:paraId="681B5169"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Wynagrodzenie umowne ma charakter kosztorysowy.</w:t>
      </w:r>
    </w:p>
    <w:p w14:paraId="7B0F273F" w14:textId="670DBDBC" w:rsid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Zamawiający zapłaci Wykonawcy umówione wynagrodzenie wyliczone zgodnie z </w:t>
      </w:r>
      <w:r w:rsidRPr="00FC5177">
        <w:rPr>
          <w:rFonts w:ascii="Arial" w:eastAsia="Times New Roman" w:hAnsi="Arial" w:cs="Arial"/>
          <w:color w:val="000000"/>
          <w:szCs w:val="24"/>
          <w:lang w:eastAsia="pl-PL"/>
        </w:rPr>
        <w:lastRenderedPageBreak/>
        <w:t>zasadami określonymi niniejszą umową.</w:t>
      </w:r>
    </w:p>
    <w:p w14:paraId="36427832" w14:textId="77777777" w:rsidR="00672222" w:rsidRPr="00672222" w:rsidRDefault="00672222">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672222">
        <w:rPr>
          <w:rFonts w:ascii="Arial" w:eastAsia="Times New Roman" w:hAnsi="Arial" w:cs="Arial"/>
          <w:color w:val="000000"/>
          <w:szCs w:val="24"/>
          <w:lang w:eastAsia="pl-PL"/>
        </w:rPr>
        <w:t>Termin zapłaty faktur VAT wynosi 14 dni od daty potwierdzenia jej odbioru przez Zamawiającego. Zapłata nastąpi na rachunek bankowy Wykonawcy wskazany w ofercie wykonawcy, tj.</w:t>
      </w:r>
    </w:p>
    <w:p w14:paraId="7654B412" w14:textId="77777777" w:rsidR="006A08E3" w:rsidRDefault="00672222" w:rsidP="006A08E3">
      <w:pPr>
        <w:widowControl w:val="0"/>
        <w:tabs>
          <w:tab w:val="left" w:pos="6096"/>
        </w:tabs>
        <w:autoSpaceDE w:val="0"/>
        <w:spacing w:before="0" w:after="0" w:line="360" w:lineRule="auto"/>
        <w:ind w:left="340"/>
        <w:jc w:val="both"/>
        <w:rPr>
          <w:rFonts w:ascii="Arial" w:eastAsia="Times New Roman" w:hAnsi="Arial" w:cs="Arial"/>
          <w:color w:val="000000"/>
          <w:szCs w:val="24"/>
          <w:lang w:eastAsia="pl-PL"/>
        </w:rPr>
      </w:pPr>
      <w:r w:rsidRPr="00672222">
        <w:rPr>
          <w:rFonts w:ascii="Arial" w:eastAsia="Times New Roman" w:hAnsi="Arial" w:cs="Arial"/>
          <w:color w:val="000000"/>
          <w:szCs w:val="24"/>
          <w:lang w:eastAsia="pl-PL"/>
        </w:rPr>
        <w:t xml:space="preserve">Numer rachunku: </w:t>
      </w:r>
      <w:r w:rsidR="006A08E3">
        <w:rPr>
          <w:rFonts w:ascii="Arial" w:eastAsia="Times New Roman" w:hAnsi="Arial" w:cs="Arial"/>
          <w:color w:val="000000"/>
          <w:szCs w:val="24"/>
          <w:lang w:eastAsia="pl-PL"/>
        </w:rPr>
        <w:t>…………………………………..</w:t>
      </w:r>
    </w:p>
    <w:p w14:paraId="0F6190A1" w14:textId="71D43DD3" w:rsidR="00FC5177" w:rsidRPr="00FC5177" w:rsidRDefault="00FC5177" w:rsidP="006A08E3">
      <w:pPr>
        <w:widowControl w:val="0"/>
        <w:tabs>
          <w:tab w:val="left" w:pos="6096"/>
        </w:tabs>
        <w:autoSpaceDE w:val="0"/>
        <w:spacing w:before="0" w:after="0" w:line="360" w:lineRule="auto"/>
        <w:ind w:left="340"/>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 wartość faktycznie wykonanych robót budowlanych Strony uznają iloczyn ilości odebranych robót budowlanych (w jednostkach określonych w przedmiarze) i odpowiadających im określonych umową oraz ofertą cen jednostkowych.</w:t>
      </w:r>
    </w:p>
    <w:p w14:paraId="2CF623F7"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Ilość faktycznie wykonanych robót zostanie ustalona na podstawie sprawdzonych przez Inspektora nadzoru inwestorskiego obmiarów. </w:t>
      </w:r>
    </w:p>
    <w:p w14:paraId="79CE8C66"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Ostateczne rozliczenie za wykonane roboty nastąpi w oparciu o fakturę końcową.</w:t>
      </w:r>
    </w:p>
    <w:p w14:paraId="03ED24D0"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Wszystkie płatności za wykonane na podstawie umowy roboty budowlane są dokonywane powykonawczo, na podstawie protokołów odbioru robót, w terminach określonych umową na podstawie wystawionych faktur VAT z uwzględnieniem potrąceń wynikających z umowy.</w:t>
      </w:r>
    </w:p>
    <w:p w14:paraId="3BA9E780"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Zapłata wynagrodzenia i wszystkie inne płatności dokonywane na podstawie umowy będą realizowane w złotych polskich.</w:t>
      </w:r>
    </w:p>
    <w:p w14:paraId="0022EC3A"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Wynagrodzenie Wykonawcy uwzględnia wszystkie obowiązujące podatki. Zmiana wynagrodzenia Wykonawcy wynikająca z nowelizacji przepisów podatkowych nie stanowi zmiany umowy.</w:t>
      </w:r>
    </w:p>
    <w:p w14:paraId="56CD0E90"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Należności za wykonane roboty budowlane będą wpłacane przez Zamawiającego na konto bankowe Wykonawcy podane na fakturze lub odpowiednio Podwykonawcy i dalszemu Podwykonawcy, wskazane przez Wykonawcę, lub odpowiednio przez Podwykonawcę i dalszego Podwykonawcę, na podstawie rachunku lub faktury VAT wystawionej przez Wykonawcę, przez Podwykonawcę lub dalszego Podwykonawcę.</w:t>
      </w:r>
    </w:p>
    <w:p w14:paraId="13B48B93"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Wynagrodzenie umowne za wykonanie robót budowlanych, zamiennych i dodatkowych zostanie ustalone z zastosowaniem następujących zasad: </w:t>
      </w:r>
    </w:p>
    <w:p w14:paraId="105B3F6D" w14:textId="45841385" w:rsidR="00FC5177" w:rsidRPr="00FC5177" w:rsidRDefault="00FC5177">
      <w:pPr>
        <w:widowControl w:val="0"/>
        <w:numPr>
          <w:ilvl w:val="0"/>
          <w:numId w:val="5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roboty wynikające z §1 ust. 4 umowy, nie odpowiadają opisowi pozycji w kosztorysie ofertowym, ale jest możliwe ustalenie nowej ceny na podstawie ceny jednostkowej z kosztorysu ofertowego poprzez interpolację, Wykonawca jest zobowiązany do wyliczenia ceny taką metodą i przedłożenia sprawdzonego przez Inspektora nadzoru inwestorskiego wyliczenia Zamawiającemu,</w:t>
      </w:r>
    </w:p>
    <w:p w14:paraId="179CF4D8" w14:textId="77777777" w:rsidR="00FC5177" w:rsidRPr="00FC5177" w:rsidRDefault="00FC5177">
      <w:pPr>
        <w:widowControl w:val="0"/>
        <w:numPr>
          <w:ilvl w:val="0"/>
          <w:numId w:val="5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jeżeli nie można wycenić robót, wynikających z §1 ust. 4 z zastosowaniem </w:t>
      </w:r>
      <w:r w:rsidRPr="00FC5177">
        <w:rPr>
          <w:rFonts w:ascii="Arial" w:eastAsia="Times New Roman" w:hAnsi="Arial" w:cs="Arial"/>
          <w:color w:val="000000"/>
          <w:szCs w:val="24"/>
          <w:lang w:eastAsia="pl-PL"/>
        </w:rPr>
        <w:lastRenderedPageBreak/>
        <w:t xml:space="preserve">metody, o której mowa powyżej, Wykonawca powinien przedłożyć do sprawdzenia Inspektorowi nadzoru inwestorskiego, a następnie akceptacji Zamawiającego kalkulację ceny jednostkowej tych robót z uwzględnieniem cen czynników produkcji nie wyższych od średnich cen publikowanych w wydawnictwach branżowych (np. SEKOCENBUD, </w:t>
      </w:r>
      <w:proofErr w:type="spellStart"/>
      <w:r w:rsidRPr="00FC5177">
        <w:rPr>
          <w:rFonts w:ascii="Arial" w:eastAsia="Times New Roman" w:hAnsi="Arial" w:cs="Arial"/>
          <w:color w:val="000000"/>
          <w:szCs w:val="24"/>
          <w:lang w:eastAsia="pl-PL"/>
        </w:rPr>
        <w:t>Orgbud</w:t>
      </w:r>
      <w:proofErr w:type="spellEnd"/>
      <w:r w:rsidRPr="00FC5177">
        <w:rPr>
          <w:rFonts w:ascii="Arial" w:eastAsia="Times New Roman" w:hAnsi="Arial" w:cs="Arial"/>
          <w:color w:val="000000"/>
          <w:szCs w:val="24"/>
          <w:lang w:eastAsia="pl-PL"/>
        </w:rPr>
        <w:t xml:space="preserve">, </w:t>
      </w:r>
      <w:proofErr w:type="spellStart"/>
      <w:r w:rsidRPr="00FC5177">
        <w:rPr>
          <w:rFonts w:ascii="Arial" w:eastAsia="Times New Roman" w:hAnsi="Arial" w:cs="Arial"/>
          <w:color w:val="000000"/>
          <w:szCs w:val="24"/>
          <w:lang w:eastAsia="pl-PL"/>
        </w:rPr>
        <w:t>Intercenbud</w:t>
      </w:r>
      <w:proofErr w:type="spellEnd"/>
      <w:r w:rsidRPr="00FC5177">
        <w:rPr>
          <w:rFonts w:ascii="Arial" w:eastAsia="Times New Roman" w:hAnsi="Arial" w:cs="Arial"/>
          <w:color w:val="000000"/>
          <w:szCs w:val="24"/>
          <w:lang w:eastAsia="pl-PL"/>
        </w:rPr>
        <w:t>, itp.) dla województwa mazowieckiego, aktualnych w miesiącu poprzedzającym miesiąc, w którym kalkulacja jest sporządzana.</w:t>
      </w:r>
    </w:p>
    <w:p w14:paraId="7B69B771"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Wyliczenia oraz akceptacja, o której mowa w ust. 14 lit. b) nastąpi przed rozpoczęciem robót objętych takim sposobem określania wynagrodzenia.</w:t>
      </w:r>
    </w:p>
    <w:p w14:paraId="21AF5400"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kalkulacja przedłożona przez Wykonawcę do zatwierdzenia Zamawiającemu będzie wykonana niezgodnie z zasadami określonymi w ust. 14, Inspektor nadzoru inwestorskiego dokona kalkulacji zgodnie z ust. 14 i przedstawi ją do zatwierdzenia Zamawiającemu i Wykonawcy.</w:t>
      </w:r>
    </w:p>
    <w:p w14:paraId="5E3657D8" w14:textId="77777777" w:rsidR="00FC5177" w:rsidRPr="00FC5177" w:rsidRDefault="00FC5177">
      <w:pPr>
        <w:widowControl w:val="0"/>
        <w:numPr>
          <w:ilvl w:val="0"/>
          <w:numId w:val="5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Płatności są realizowane w terminie nie dłuższym niż 14 dni od daty wystawienia przez Wykonawcę faktury VAT lub rachunku z uwzględnieniem potrąceń wynikających z umowy, na kwoty kosztorysu powykonawczego za wykonane roboty, zgodnie z protokołami odbioru robót. Kosztorysy powykonawcze stanowią załącznik do faktur. </w:t>
      </w:r>
    </w:p>
    <w:p w14:paraId="65D4DD1F"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b/>
          <w:bCs/>
          <w:color w:val="000000"/>
          <w:szCs w:val="24"/>
          <w:lang w:eastAsia="pl-PL"/>
        </w:rPr>
      </w:pPr>
    </w:p>
    <w:p w14:paraId="3233DE6E" w14:textId="77777777"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bCs/>
          <w:color w:val="000000"/>
          <w:szCs w:val="24"/>
          <w:lang w:eastAsia="pl-PL"/>
        </w:rPr>
      </w:pPr>
      <w:r w:rsidRPr="00FC5177">
        <w:rPr>
          <w:rFonts w:ascii="Arial" w:eastAsia="Times New Roman" w:hAnsi="Arial" w:cs="Arial"/>
          <w:b/>
          <w:bCs/>
          <w:color w:val="000000"/>
          <w:szCs w:val="24"/>
          <w:lang w:eastAsia="pl-PL"/>
        </w:rPr>
        <w:t>§ 9</w:t>
      </w:r>
    </w:p>
    <w:p w14:paraId="0AE8F895" w14:textId="77777777" w:rsidR="00FC5177" w:rsidRDefault="00FC5177" w:rsidP="00266D35">
      <w:pPr>
        <w:widowControl w:val="0"/>
        <w:tabs>
          <w:tab w:val="left" w:pos="6096"/>
        </w:tabs>
        <w:autoSpaceDE w:val="0"/>
        <w:spacing w:before="0" w:after="0" w:line="360" w:lineRule="auto"/>
        <w:jc w:val="center"/>
        <w:rPr>
          <w:rFonts w:ascii="Arial" w:eastAsia="Times New Roman" w:hAnsi="Arial" w:cs="Arial"/>
          <w:b/>
          <w:color w:val="000000"/>
          <w:szCs w:val="24"/>
          <w:lang w:eastAsia="pl-PL"/>
        </w:rPr>
      </w:pPr>
      <w:r w:rsidRPr="00FC5177">
        <w:rPr>
          <w:rFonts w:ascii="Arial" w:eastAsia="Times New Roman" w:hAnsi="Arial" w:cs="Arial"/>
          <w:b/>
          <w:color w:val="000000"/>
          <w:szCs w:val="24"/>
          <w:lang w:eastAsia="pl-PL"/>
        </w:rPr>
        <w:t>Gwarancja i rękojmia oraz Zabezpieczenie należytego wykonania umowy</w:t>
      </w:r>
    </w:p>
    <w:p w14:paraId="103222DE" w14:textId="77777777" w:rsidR="00AA28C6" w:rsidRPr="00FC5177" w:rsidRDefault="00AA28C6" w:rsidP="00266D35">
      <w:pPr>
        <w:widowControl w:val="0"/>
        <w:tabs>
          <w:tab w:val="left" w:pos="6096"/>
        </w:tabs>
        <w:autoSpaceDE w:val="0"/>
        <w:spacing w:before="0" w:after="0" w:line="360" w:lineRule="auto"/>
        <w:jc w:val="center"/>
        <w:rPr>
          <w:rFonts w:ascii="Arial" w:eastAsia="Times New Roman" w:hAnsi="Arial" w:cs="Arial"/>
          <w:b/>
          <w:color w:val="000000"/>
          <w:szCs w:val="24"/>
          <w:lang w:eastAsia="pl-PL"/>
        </w:rPr>
      </w:pPr>
    </w:p>
    <w:p w14:paraId="26951EB5" w14:textId="4AB4BDAF"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udziela Zamawiającemu </w:t>
      </w:r>
      <w:r w:rsidR="006A08E3">
        <w:rPr>
          <w:rFonts w:ascii="Arial" w:eastAsia="Times New Roman" w:hAnsi="Arial" w:cs="Arial"/>
          <w:b/>
          <w:color w:val="000000"/>
          <w:szCs w:val="24"/>
          <w:lang w:eastAsia="pl-PL"/>
        </w:rPr>
        <w:t>……..</w:t>
      </w:r>
      <w:r w:rsidRPr="00FC5177">
        <w:rPr>
          <w:rFonts w:ascii="Arial" w:eastAsia="Times New Roman" w:hAnsi="Arial" w:cs="Arial"/>
          <w:b/>
          <w:color w:val="000000"/>
          <w:szCs w:val="24"/>
          <w:lang w:eastAsia="pl-PL"/>
        </w:rPr>
        <w:t xml:space="preserve"> </w:t>
      </w:r>
      <w:r w:rsidRPr="00FC5177">
        <w:rPr>
          <w:rFonts w:ascii="Arial" w:eastAsia="Times New Roman" w:hAnsi="Arial" w:cs="Arial"/>
          <w:color w:val="000000"/>
          <w:szCs w:val="24"/>
          <w:lang w:eastAsia="pl-PL"/>
        </w:rPr>
        <w:t>gwarancji jakości na wykonany przedmiot Umowy. Bieg gwarancji jakości rozpoczyna się od daty odbioru końcowego przedmiotu Umowy (podpisanie protokołu końcowego odbioru robót przez każdą ze Stron).</w:t>
      </w:r>
    </w:p>
    <w:p w14:paraId="41C7D088" w14:textId="494F2BAE"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niezależnie od gwarancji jakości ponosi odpowiedzialność z tytułu rękojmi za wady fizyczne i prawne. Okres rękojmi za wady na roboty budowalne wchodzące w skład przedmiotu Umowy jest równy okresowi gwarancji jakości zaoferowanemu</w:t>
      </w:r>
      <w:r w:rsidR="00266D35">
        <w:rPr>
          <w:rFonts w:ascii="Arial" w:eastAsia="Times New Roman" w:hAnsi="Arial" w:cs="Arial"/>
          <w:color w:val="000000"/>
          <w:szCs w:val="24"/>
          <w:lang w:eastAsia="pl-PL"/>
        </w:rPr>
        <w:t xml:space="preserve"> </w:t>
      </w:r>
      <w:r w:rsidRPr="00FC5177">
        <w:rPr>
          <w:rFonts w:ascii="Arial" w:eastAsia="Times New Roman" w:hAnsi="Arial" w:cs="Arial"/>
          <w:color w:val="000000"/>
          <w:szCs w:val="24"/>
          <w:lang w:eastAsia="pl-PL"/>
        </w:rPr>
        <w:t xml:space="preserve">przez Wykonawcę i </w:t>
      </w:r>
      <w:r w:rsidRPr="00FC5177">
        <w:rPr>
          <w:rFonts w:ascii="Arial" w:eastAsia="Times New Roman" w:hAnsi="Arial" w:cs="Arial"/>
          <w:b/>
          <w:color w:val="000000"/>
          <w:szCs w:val="24"/>
          <w:lang w:eastAsia="pl-PL"/>
        </w:rPr>
        <w:t>wynosi</w:t>
      </w:r>
      <w:r w:rsidR="006A08E3">
        <w:rPr>
          <w:rFonts w:ascii="Arial" w:eastAsia="Times New Roman" w:hAnsi="Arial" w:cs="Arial"/>
          <w:b/>
          <w:color w:val="000000"/>
          <w:szCs w:val="24"/>
          <w:lang w:eastAsia="pl-PL"/>
        </w:rPr>
        <w:t>……..</w:t>
      </w:r>
      <w:r w:rsidR="00645210">
        <w:rPr>
          <w:rFonts w:ascii="Arial" w:eastAsia="Times New Roman" w:hAnsi="Arial" w:cs="Arial"/>
          <w:b/>
          <w:color w:val="000000"/>
          <w:szCs w:val="24"/>
          <w:lang w:eastAsia="pl-PL"/>
        </w:rPr>
        <w:t xml:space="preserve"> miesiące</w:t>
      </w:r>
      <w:r w:rsidRPr="00FC5177">
        <w:rPr>
          <w:rFonts w:ascii="Arial" w:eastAsia="Times New Roman" w:hAnsi="Arial" w:cs="Arial"/>
          <w:b/>
          <w:color w:val="000000"/>
          <w:szCs w:val="24"/>
          <w:lang w:eastAsia="pl-PL"/>
        </w:rPr>
        <w:t xml:space="preserve"> </w:t>
      </w:r>
      <w:r w:rsidRPr="00FC5177">
        <w:rPr>
          <w:rFonts w:ascii="Arial" w:eastAsia="Times New Roman" w:hAnsi="Arial" w:cs="Arial"/>
          <w:color w:val="000000"/>
          <w:szCs w:val="24"/>
          <w:lang w:eastAsia="pl-PL"/>
        </w:rPr>
        <w:t>licząc od dnia odbioru końcowego przedmiotu Umowy (podpisanie protokołu końcowego odbioru robót przez każdą ze Stron).</w:t>
      </w:r>
    </w:p>
    <w:p w14:paraId="2997D5E3"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 przypadku wystąpienia wad lub usterek w okresie rękojmi za wady lub gwarancji jakości Wykonawca zobowiązany jest przystąpić do ich usunięcia </w:t>
      </w:r>
      <w:r w:rsidRPr="00FC5177">
        <w:rPr>
          <w:rFonts w:ascii="Arial" w:eastAsia="Times New Roman" w:hAnsi="Arial" w:cs="Arial"/>
          <w:b/>
          <w:color w:val="000000"/>
          <w:szCs w:val="24"/>
          <w:lang w:eastAsia="pl-PL"/>
        </w:rPr>
        <w:t xml:space="preserve">w terminie 7 dni </w:t>
      </w:r>
      <w:r w:rsidRPr="00FC5177">
        <w:rPr>
          <w:rFonts w:ascii="Arial" w:eastAsia="Times New Roman" w:hAnsi="Arial" w:cs="Arial"/>
          <w:color w:val="000000"/>
          <w:szCs w:val="24"/>
          <w:lang w:eastAsia="pl-PL"/>
        </w:rPr>
        <w:t xml:space="preserve">od daty wezwania Wykonawcy przez Zamawiającego do ich usunięcia, chyba że </w:t>
      </w:r>
      <w:r w:rsidRPr="00FC5177">
        <w:rPr>
          <w:rFonts w:ascii="Arial" w:eastAsia="Times New Roman" w:hAnsi="Arial" w:cs="Arial"/>
          <w:color w:val="000000"/>
          <w:szCs w:val="24"/>
          <w:lang w:eastAsia="pl-PL"/>
        </w:rPr>
        <w:lastRenderedPageBreak/>
        <w:t>wystąpienie określonej wady lub usterki wymaga podjęcia natychmiastowego działania i usunąć je na własny koszt oraz w terminie określonym przez Zamawiającego.</w:t>
      </w:r>
    </w:p>
    <w:p w14:paraId="40F52F32"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O istnieniu wady lub usterki Zamawiający zobowiązany jest zawiadomić Wykonawcę na piśmie.</w:t>
      </w:r>
    </w:p>
    <w:p w14:paraId="192060D1"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nie może odmówić usunięcia wad lub usterek.</w:t>
      </w:r>
    </w:p>
    <w:p w14:paraId="0A2EE8A1"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zobowiązany jest do usunięcia na własny koszt ujawnionych wad lub usterek w terminach:</w:t>
      </w:r>
    </w:p>
    <w:p w14:paraId="449F0C87" w14:textId="77777777" w:rsidR="00FC5177" w:rsidRPr="00FC5177" w:rsidRDefault="00FC5177">
      <w:pPr>
        <w:widowControl w:val="0"/>
        <w:numPr>
          <w:ilvl w:val="1"/>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jeśli wada uniemożliwia zgodnie z obowiązującymi przepisami użytkowanie przedmiotu Umowy – niezwłocznie nie później jednak niż w ciągu </w:t>
      </w:r>
      <w:r w:rsidRPr="00FC5177">
        <w:rPr>
          <w:rFonts w:ascii="Arial" w:eastAsia="Times New Roman" w:hAnsi="Arial" w:cs="Arial"/>
          <w:b/>
          <w:color w:val="000000"/>
          <w:szCs w:val="24"/>
          <w:lang w:eastAsia="pl-PL"/>
        </w:rPr>
        <w:t xml:space="preserve">7 dni </w:t>
      </w:r>
      <w:r w:rsidRPr="00FC5177">
        <w:rPr>
          <w:rFonts w:ascii="Arial" w:eastAsia="Times New Roman" w:hAnsi="Arial" w:cs="Arial"/>
          <w:color w:val="000000"/>
          <w:szCs w:val="24"/>
          <w:lang w:eastAsia="pl-PL"/>
        </w:rPr>
        <w:t>od dnia przekazania informacji przez Zamawiającego Wykonawcy o ujawnionych wadach (informacja może być przekazana za pośrednictwem poczty e-mail lub pisemnie);</w:t>
      </w:r>
    </w:p>
    <w:p w14:paraId="24B07F0C" w14:textId="77777777" w:rsidR="00FC5177" w:rsidRPr="00FC5177" w:rsidRDefault="00FC5177">
      <w:pPr>
        <w:widowControl w:val="0"/>
        <w:numPr>
          <w:ilvl w:val="1"/>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pozostałych przypadkach - w terminie uzgodnionym w protokole spisanym przy udziale obu Stron.</w:t>
      </w:r>
    </w:p>
    <w:p w14:paraId="2206A755"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Usunięcie wad powinno być stwierdzone protokolarnie.</w:t>
      </w:r>
    </w:p>
    <w:p w14:paraId="744E35A7"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przypadku nieprzystąpienia w terminie, o którym mowa w ust. 3, do usunięcia wad lub usterek, bądź nie usunięcia wad lub usterek w określonym terminie Zamawiający ma prawo zlecić ich usunięcie osobom trzecim na koszt Wykonawcy i zaspokoić roszczenie o zwrot kosztów wykonawstwa zastępczego z zabezpieczenia należytego wykonania umowy. Usunięcie wad i usterek przez Wykonawcę zastępczego nie ma wpływu na udzieloną przez Wykonawcę gwarancję i rękojmię.</w:t>
      </w:r>
    </w:p>
    <w:p w14:paraId="776D3656"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jest uprawniony do korzystania z uprawnień wynikających z rękojmi za wady lub gwarancji jakości według własnego uznania.</w:t>
      </w:r>
    </w:p>
    <w:p w14:paraId="33CA6606"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Roszczenia z tytułu gwarancji mogą być zgłoszone także po upływie okresu gwarancji, jeżeli przed upływem tego terminu Zamawiający zawiadomił Wykonawcę o wadzie.</w:t>
      </w:r>
    </w:p>
    <w:p w14:paraId="76B8B37E"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Okres gwarancji ulega wydłużeniu na okres potrzebny na usunięcia wad i usterek.</w:t>
      </w:r>
    </w:p>
    <w:p w14:paraId="26CAD545" w14:textId="7068BDCD"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Strony potwierdzają, że przed zawarciem Umowy Wykonawca wniósł zabezpieczenie należytego wykonania umowy (dalej: „Zabezpieczenie”) w jednej z form przewidzianych w Ustawie </w:t>
      </w:r>
      <w:proofErr w:type="spellStart"/>
      <w:r w:rsidRPr="00FC5177">
        <w:rPr>
          <w:rFonts w:ascii="Arial" w:eastAsia="Times New Roman" w:hAnsi="Arial" w:cs="Arial"/>
          <w:color w:val="000000"/>
          <w:szCs w:val="24"/>
          <w:lang w:eastAsia="pl-PL"/>
        </w:rPr>
        <w:t>Pzp</w:t>
      </w:r>
      <w:proofErr w:type="spellEnd"/>
      <w:r w:rsidRPr="00FC5177">
        <w:rPr>
          <w:rFonts w:ascii="Arial" w:eastAsia="Times New Roman" w:hAnsi="Arial" w:cs="Arial"/>
          <w:color w:val="000000"/>
          <w:szCs w:val="24"/>
          <w:lang w:eastAsia="pl-PL"/>
        </w:rPr>
        <w:t>, tj. w formie</w:t>
      </w:r>
      <w:r w:rsidR="007A727C">
        <w:rPr>
          <w:rFonts w:ascii="Arial" w:eastAsia="Times New Roman" w:hAnsi="Arial" w:cs="Arial"/>
          <w:color w:val="000000"/>
          <w:szCs w:val="24"/>
          <w:lang w:eastAsia="pl-PL"/>
        </w:rPr>
        <w:t xml:space="preserve"> pieniądzu</w:t>
      </w:r>
      <w:r w:rsidRPr="00FC5177">
        <w:rPr>
          <w:rFonts w:ascii="Arial" w:eastAsia="Times New Roman" w:hAnsi="Arial" w:cs="Arial"/>
          <w:color w:val="000000"/>
          <w:szCs w:val="24"/>
          <w:lang w:eastAsia="pl-PL"/>
        </w:rPr>
        <w:t xml:space="preserve"> w kwocie stanowiącej równowartość </w:t>
      </w:r>
      <w:r w:rsidRPr="00FC5177">
        <w:rPr>
          <w:rFonts w:ascii="Arial" w:eastAsia="Times New Roman" w:hAnsi="Arial" w:cs="Arial"/>
          <w:b/>
          <w:color w:val="000000"/>
          <w:szCs w:val="24"/>
          <w:lang w:eastAsia="pl-PL"/>
        </w:rPr>
        <w:t xml:space="preserve">5 % </w:t>
      </w:r>
      <w:r w:rsidRPr="00FC5177">
        <w:rPr>
          <w:rFonts w:ascii="Arial" w:eastAsia="Times New Roman" w:hAnsi="Arial" w:cs="Arial"/>
          <w:color w:val="000000"/>
          <w:szCs w:val="24"/>
          <w:lang w:eastAsia="pl-PL"/>
        </w:rPr>
        <w:t xml:space="preserve">wynagrodzenia brutto określonego w §8 ust. 1 niniejszej umowy, co stanowi kwotę </w:t>
      </w:r>
      <w:r w:rsidR="006A08E3">
        <w:rPr>
          <w:rFonts w:ascii="Arial" w:eastAsia="Times New Roman" w:hAnsi="Arial" w:cs="Arial"/>
          <w:color w:val="000000"/>
          <w:szCs w:val="24"/>
          <w:lang w:eastAsia="pl-PL"/>
        </w:rPr>
        <w:t>……………</w:t>
      </w:r>
      <w:r w:rsidRPr="00FC5177">
        <w:rPr>
          <w:rFonts w:ascii="Arial" w:eastAsia="Times New Roman" w:hAnsi="Arial" w:cs="Arial"/>
          <w:color w:val="000000"/>
          <w:szCs w:val="24"/>
          <w:lang w:eastAsia="pl-PL"/>
        </w:rPr>
        <w:t>, słownie</w:t>
      </w:r>
      <w:r w:rsidR="007A727C">
        <w:rPr>
          <w:rFonts w:ascii="Arial" w:eastAsia="Times New Roman" w:hAnsi="Arial" w:cs="Arial"/>
          <w:color w:val="000000"/>
          <w:szCs w:val="24"/>
          <w:lang w:eastAsia="pl-PL"/>
        </w:rPr>
        <w:t xml:space="preserve">: </w:t>
      </w:r>
    </w:p>
    <w:p w14:paraId="4E649281"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val="en-US" w:eastAsia="pl-PL"/>
        </w:rPr>
      </w:pPr>
      <w:r w:rsidRPr="00FC5177">
        <w:rPr>
          <w:rFonts w:ascii="Arial" w:eastAsia="Times New Roman" w:hAnsi="Arial" w:cs="Arial"/>
          <w:color w:val="000000"/>
          <w:szCs w:val="24"/>
          <w:lang w:eastAsia="pl-PL"/>
        </w:rPr>
        <w:t xml:space="preserve">W trakcie realizacji umowy Wykonawca może dokonać zmiany formy </w:t>
      </w:r>
      <w:r w:rsidRPr="00FC5177">
        <w:rPr>
          <w:rFonts w:ascii="Arial" w:eastAsia="Times New Roman" w:hAnsi="Arial" w:cs="Arial"/>
          <w:color w:val="000000"/>
          <w:szCs w:val="24"/>
          <w:lang w:eastAsia="pl-PL"/>
        </w:rPr>
        <w:lastRenderedPageBreak/>
        <w:t xml:space="preserve">Zabezpieczenia na jedną lub kilka form, o których mowa w art. 450 ust.1 Ustawie </w:t>
      </w:r>
      <w:proofErr w:type="spellStart"/>
      <w:r w:rsidRPr="00FC5177">
        <w:rPr>
          <w:rFonts w:ascii="Arial" w:eastAsia="Times New Roman" w:hAnsi="Arial" w:cs="Arial"/>
          <w:color w:val="000000"/>
          <w:szCs w:val="24"/>
          <w:lang w:eastAsia="pl-PL"/>
        </w:rPr>
        <w:t>Pzp</w:t>
      </w:r>
      <w:proofErr w:type="spellEnd"/>
      <w:r w:rsidRPr="00FC5177">
        <w:rPr>
          <w:rFonts w:ascii="Arial" w:eastAsia="Times New Roman" w:hAnsi="Arial" w:cs="Arial"/>
          <w:color w:val="000000"/>
          <w:szCs w:val="24"/>
          <w:lang w:eastAsia="pl-PL"/>
        </w:rPr>
        <w:t xml:space="preserve">. </w:t>
      </w:r>
      <w:proofErr w:type="spellStart"/>
      <w:r w:rsidRPr="00FC5177">
        <w:rPr>
          <w:rFonts w:ascii="Arial" w:eastAsia="Times New Roman" w:hAnsi="Arial" w:cs="Arial"/>
          <w:color w:val="000000"/>
          <w:szCs w:val="24"/>
          <w:lang w:val="en-US" w:eastAsia="pl-PL"/>
        </w:rPr>
        <w:t>Zmiana</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formy</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zabezpieczenia</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nie</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stanowi</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zmiany</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Umowy</w:t>
      </w:r>
      <w:proofErr w:type="spellEnd"/>
      <w:r w:rsidRPr="00FC5177">
        <w:rPr>
          <w:rFonts w:ascii="Arial" w:eastAsia="Times New Roman" w:hAnsi="Arial" w:cs="Arial"/>
          <w:color w:val="000000"/>
          <w:szCs w:val="24"/>
          <w:lang w:val="en-US" w:eastAsia="pl-PL"/>
        </w:rPr>
        <w:t>.</w:t>
      </w:r>
    </w:p>
    <w:p w14:paraId="035541EC"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Wniesione zabezpieczenie przeznaczone jest na zabezpieczenie i ewentualne zaspokojenie wszelkich roszczeń Zamawiającego z tytułu niewykonania lub nienależytego wykonania umowy, w tym roszczeń z tytułu rękojmi za wady i gwarancji jakości.</w:t>
      </w:r>
    </w:p>
    <w:p w14:paraId="78CEB327"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Zwrot 70 % kwoty Zabezpieczenia nastąpi w terminie </w:t>
      </w:r>
      <w:r w:rsidRPr="00FC5177">
        <w:rPr>
          <w:rFonts w:ascii="Arial" w:eastAsia="Times New Roman" w:hAnsi="Arial" w:cs="Arial"/>
          <w:b/>
          <w:color w:val="000000"/>
          <w:szCs w:val="24"/>
          <w:lang w:eastAsia="pl-PL"/>
        </w:rPr>
        <w:t xml:space="preserve">do 30 dni </w:t>
      </w:r>
      <w:r w:rsidRPr="00FC5177">
        <w:rPr>
          <w:rFonts w:ascii="Arial" w:eastAsia="Times New Roman" w:hAnsi="Arial" w:cs="Arial"/>
          <w:color w:val="000000"/>
          <w:szCs w:val="24"/>
          <w:lang w:eastAsia="pl-PL"/>
        </w:rPr>
        <w:t>od dnia wykonania Przedmiotu Umowy i uznania przez Zamawiającego za należycie wykonane. Przez dzień wykonania zamówienia i uznania za należycie wykonany Zamawiający uważa dzień podpisania protokołu odbioru końcowego przedmiotu Umowy.</w:t>
      </w:r>
    </w:p>
    <w:p w14:paraId="2CBBD6C2"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Strony postanawiają, że kwota odpowiadająca 30 % kwoty Zabezpieczenia stanowić będzie zabezpieczenie roszczeń z tytułu rękojmi za wady i gwarancji jakości, pozostanie </w:t>
      </w:r>
      <w:r w:rsidRPr="00FC5177">
        <w:rPr>
          <w:rFonts w:ascii="Arial" w:eastAsia="Times New Roman" w:hAnsi="Arial" w:cs="Arial"/>
          <w:color w:val="000000"/>
          <w:szCs w:val="24"/>
          <w:lang w:eastAsia="pl-PL"/>
        </w:rPr>
        <w:br/>
        <w:t xml:space="preserve">w dyspozycji Zamawiającego przez okres obowiązywania rękojmi za wady i gwarancji jakości oraz zostanie zwrócona po upływie </w:t>
      </w:r>
      <w:r w:rsidRPr="00FC5177">
        <w:rPr>
          <w:rFonts w:ascii="Arial" w:eastAsia="Times New Roman" w:hAnsi="Arial" w:cs="Arial"/>
          <w:b/>
          <w:color w:val="000000"/>
          <w:szCs w:val="24"/>
          <w:lang w:eastAsia="pl-PL"/>
        </w:rPr>
        <w:t xml:space="preserve">15 dni </w:t>
      </w:r>
      <w:r w:rsidRPr="00FC5177">
        <w:rPr>
          <w:rFonts w:ascii="Arial" w:eastAsia="Times New Roman" w:hAnsi="Arial" w:cs="Arial"/>
          <w:color w:val="000000"/>
          <w:szCs w:val="24"/>
          <w:lang w:eastAsia="pl-PL"/>
        </w:rPr>
        <w:t>od upływu okresu rękojmi za wady i gwarancji jakości.</w:t>
      </w:r>
    </w:p>
    <w:p w14:paraId="3D2A9722"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ma prawo zaspokoić z Zabezpieczenia wszelkie roszczenia z tytułu niewykonania lub nienależytego wykonania zobowiązania niezależnie, czy wynikają z Umowy czy przepisów prawa oraz roszczenia z rękojmi za wady i gwarancji jakości.</w:t>
      </w:r>
    </w:p>
    <w:p w14:paraId="25F4D835"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 przypadku zmiany terminu zakończenia realizacji przedmiotu Umowy Wykonawca odpowiednio zmieni termin obowiązywania Zabezpieczenia. Wykonawca obowiązany jest do przedłożenia przedłużonego Zabezpieczenia w terminie </w:t>
      </w:r>
      <w:r w:rsidRPr="00FC5177">
        <w:rPr>
          <w:rFonts w:ascii="Arial" w:eastAsia="Times New Roman" w:hAnsi="Arial" w:cs="Arial"/>
          <w:b/>
          <w:color w:val="000000"/>
          <w:szCs w:val="24"/>
          <w:lang w:eastAsia="pl-PL"/>
        </w:rPr>
        <w:t xml:space="preserve">14 dni </w:t>
      </w:r>
      <w:r w:rsidRPr="00FC5177">
        <w:rPr>
          <w:rFonts w:ascii="Arial" w:eastAsia="Times New Roman" w:hAnsi="Arial" w:cs="Arial"/>
          <w:color w:val="000000"/>
          <w:szCs w:val="24"/>
          <w:lang w:eastAsia="pl-PL"/>
        </w:rPr>
        <w:t>przed upływem terminu ważności dotychczasowego Zabezpieczenia.</w:t>
      </w:r>
    </w:p>
    <w:p w14:paraId="3D172F76" w14:textId="77777777" w:rsidR="00FC5177" w:rsidRPr="00FC5177" w:rsidRDefault="00FC5177">
      <w:pPr>
        <w:widowControl w:val="0"/>
        <w:numPr>
          <w:ilvl w:val="0"/>
          <w:numId w:val="3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przypadku wniesienia zabezpieczenia w formie niepieniężnej i niezrealizowania obowiązku przedłużenia tego zabezpieczenia, o którym mowa w ust. 18, Zamawiający ma prawo zrealizować gwarancję/poręczenie, celem ustanowienia zabezpieczenia na ten przedłużony okres.</w:t>
      </w:r>
    </w:p>
    <w:p w14:paraId="66B50B2B" w14:textId="77777777" w:rsidR="00AA28C6" w:rsidRDefault="00AA28C6" w:rsidP="00266D35">
      <w:pPr>
        <w:widowControl w:val="0"/>
        <w:tabs>
          <w:tab w:val="left" w:pos="6096"/>
        </w:tabs>
        <w:autoSpaceDE w:val="0"/>
        <w:spacing w:before="0" w:after="0" w:line="360" w:lineRule="auto"/>
        <w:jc w:val="center"/>
        <w:rPr>
          <w:rFonts w:ascii="Arial" w:eastAsia="Times New Roman" w:hAnsi="Arial" w:cs="Arial"/>
          <w:b/>
          <w:bCs/>
          <w:color w:val="000000"/>
          <w:szCs w:val="24"/>
          <w:lang w:val="en-US" w:eastAsia="pl-PL"/>
        </w:rPr>
      </w:pPr>
    </w:p>
    <w:p w14:paraId="3D84A346" w14:textId="6E70568B"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bCs/>
          <w:color w:val="000000"/>
          <w:szCs w:val="24"/>
          <w:lang w:val="en-US" w:eastAsia="pl-PL"/>
        </w:rPr>
      </w:pPr>
      <w:r w:rsidRPr="00FC5177">
        <w:rPr>
          <w:rFonts w:ascii="Arial" w:eastAsia="Times New Roman" w:hAnsi="Arial" w:cs="Arial"/>
          <w:b/>
          <w:bCs/>
          <w:color w:val="000000"/>
          <w:szCs w:val="24"/>
          <w:lang w:val="en-US" w:eastAsia="pl-PL"/>
        </w:rPr>
        <w:t>§ 10</w:t>
      </w:r>
    </w:p>
    <w:p w14:paraId="2478935E" w14:textId="77777777"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r w:rsidRPr="00FC5177">
        <w:rPr>
          <w:rFonts w:ascii="Arial" w:eastAsia="Times New Roman" w:hAnsi="Arial" w:cs="Arial"/>
          <w:b/>
          <w:color w:val="000000"/>
          <w:szCs w:val="24"/>
          <w:lang w:val="en-US" w:eastAsia="pl-PL"/>
        </w:rPr>
        <w:t xml:space="preserve">Kary </w:t>
      </w:r>
      <w:proofErr w:type="spellStart"/>
      <w:r w:rsidRPr="00FC5177">
        <w:rPr>
          <w:rFonts w:ascii="Arial" w:eastAsia="Times New Roman" w:hAnsi="Arial" w:cs="Arial"/>
          <w:b/>
          <w:color w:val="000000"/>
          <w:szCs w:val="24"/>
          <w:lang w:val="en-US" w:eastAsia="pl-PL"/>
        </w:rPr>
        <w:t>umowne</w:t>
      </w:r>
      <w:proofErr w:type="spellEnd"/>
    </w:p>
    <w:p w14:paraId="40BA35F2" w14:textId="77777777" w:rsidR="00FC5177" w:rsidRPr="00FC5177" w:rsidRDefault="00FC5177">
      <w:pPr>
        <w:widowControl w:val="0"/>
        <w:numPr>
          <w:ilvl w:val="0"/>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zobowiązany jest do zapłaty Zamawiającemu kar umownych z następujących tytułów:</w:t>
      </w:r>
    </w:p>
    <w:p w14:paraId="42B4529D" w14:textId="7C75D50E"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za zwłokę w wykonaniu przedmiotu umowy – w wysokości 0,5% </w:t>
      </w:r>
      <w:r w:rsidRPr="00FC5177">
        <w:rPr>
          <w:rFonts w:ascii="Arial" w:eastAsia="Times New Roman" w:hAnsi="Arial" w:cs="Arial"/>
          <w:color w:val="000000"/>
          <w:szCs w:val="24"/>
          <w:lang w:eastAsia="pl-PL"/>
        </w:rPr>
        <w:lastRenderedPageBreak/>
        <w:t>wynagrodzenia umownego brutto, za każdy rozpoczęty dzień zwłoki liczony od dnia określonego w §5 ust. 1 umowy,</w:t>
      </w:r>
    </w:p>
    <w:p w14:paraId="1AD238BD"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za zwłoki w usunięciu wad stwierdzonych w czasie odbioru lub w okresie rękojmi lub gwarancji – w wysokości 0,5 % wynagrodzenia umownego brutto, za każdy rozpoczęty dzień </w:t>
      </w:r>
      <w:proofErr w:type="spellStart"/>
      <w:r w:rsidRPr="00FC5177">
        <w:rPr>
          <w:rFonts w:ascii="Arial" w:eastAsia="Times New Roman" w:hAnsi="Arial" w:cs="Arial"/>
          <w:color w:val="000000"/>
          <w:szCs w:val="24"/>
          <w:lang w:eastAsia="pl-PL"/>
        </w:rPr>
        <w:t>zwłkoki</w:t>
      </w:r>
      <w:proofErr w:type="spellEnd"/>
      <w:r w:rsidRPr="00FC5177">
        <w:rPr>
          <w:rFonts w:ascii="Arial" w:eastAsia="Times New Roman" w:hAnsi="Arial" w:cs="Arial"/>
          <w:color w:val="000000"/>
          <w:szCs w:val="24"/>
          <w:lang w:eastAsia="pl-PL"/>
        </w:rPr>
        <w:t xml:space="preserve"> liczony od dnia następnego po upływie terminu wyznaczonego na usunięcie wad;</w:t>
      </w:r>
    </w:p>
    <w:p w14:paraId="0DD76D20"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 odstąpienie od umowy przez którąkolwiek ze Stron z przyczyn leżących po stronie Wykonawcy – w wysokości 20% wynagrodzenia umownego brutto;</w:t>
      </w:r>
    </w:p>
    <w:p w14:paraId="1C821C86"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przypadku niewykonania umowy z przyczyn zależnych od Wykonawcy – w wysokości 20% wynagrodzenia umownego brutto;</w:t>
      </w:r>
    </w:p>
    <w:p w14:paraId="468D077D"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 brak zapłaty lub nieterminową zapłatę wynagrodzenia należnego podwykonawcom w wysokości 500,00 zł za każdy rozpoczęty dzień zwłoki od dnia wymagalności świadczenia pieniężnego do dnia zapłaty;</w:t>
      </w:r>
    </w:p>
    <w:p w14:paraId="2B6512D7"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 nieprzedłożenie do zaakceptowania projektu umowy o podwykonawstwo, której przedmiotem są roboty budowlane lub projektu jej zmiany – w wysokości 500,00 zł za każdy nieprzedłożony do zaakceptowania projekt umowy lub jej zmiany,</w:t>
      </w:r>
    </w:p>
    <w:p w14:paraId="5F908012"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 nieprzedłożenie poświadczonej za zgodność z oryginałem kopii umowy o podwykonawstwo lub jej zmiany – w wysokości 500,00 zł za każdą nieprzedłożoną kopię umowy lub jej zmiany,</w:t>
      </w:r>
    </w:p>
    <w:p w14:paraId="458E14B2"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 dopuszczenie do wykonywania robót budowlanych objętych przedmiotem umowy innego podmiotu niż Wykonawca lub zaakceptowany przez Zamawiającego Podwykonawca skierowany do ich wykonania zgodnie z zasadami określonymi umową – w wysokości 1 000,00 zł za każdy stwierdzony przypadek;</w:t>
      </w:r>
    </w:p>
    <w:p w14:paraId="76BCC88D"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val="en-US" w:eastAsia="pl-PL"/>
        </w:rPr>
      </w:pPr>
      <w:r w:rsidRPr="00FC5177">
        <w:rPr>
          <w:rFonts w:ascii="Arial" w:eastAsia="Times New Roman" w:hAnsi="Arial" w:cs="Arial"/>
          <w:color w:val="000000"/>
          <w:szCs w:val="24"/>
          <w:lang w:val="en-US" w:eastAsia="pl-PL"/>
        </w:rPr>
        <w:t xml:space="preserve">w </w:t>
      </w:r>
      <w:proofErr w:type="spellStart"/>
      <w:r w:rsidRPr="00FC5177">
        <w:rPr>
          <w:rFonts w:ascii="Arial" w:eastAsia="Times New Roman" w:hAnsi="Arial" w:cs="Arial"/>
          <w:color w:val="000000"/>
          <w:szCs w:val="24"/>
          <w:lang w:val="en-US" w:eastAsia="pl-PL"/>
        </w:rPr>
        <w:t>przypadku</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stwierdzenia</w:t>
      </w:r>
      <w:proofErr w:type="spellEnd"/>
      <w:r w:rsidRPr="00FC5177">
        <w:rPr>
          <w:rFonts w:ascii="Arial" w:eastAsia="Times New Roman" w:hAnsi="Arial" w:cs="Arial"/>
          <w:color w:val="000000"/>
          <w:szCs w:val="24"/>
          <w:lang w:val="en-US" w:eastAsia="pl-PL"/>
        </w:rPr>
        <w:t xml:space="preserve">, </w:t>
      </w:r>
      <w:proofErr w:type="spellStart"/>
      <w:r w:rsidRPr="00FC5177">
        <w:rPr>
          <w:rFonts w:ascii="Arial" w:eastAsia="Times New Roman" w:hAnsi="Arial" w:cs="Arial"/>
          <w:color w:val="000000"/>
          <w:szCs w:val="24"/>
          <w:lang w:val="en-US" w:eastAsia="pl-PL"/>
        </w:rPr>
        <w:t>że</w:t>
      </w:r>
      <w:proofErr w:type="spellEnd"/>
      <w:r w:rsidRPr="00FC5177">
        <w:rPr>
          <w:rFonts w:ascii="Arial" w:eastAsia="Times New Roman" w:hAnsi="Arial" w:cs="Arial"/>
          <w:color w:val="000000"/>
          <w:szCs w:val="24"/>
          <w:lang w:val="en-US" w:eastAsia="pl-PL"/>
        </w:rPr>
        <w:t>:</w:t>
      </w:r>
    </w:p>
    <w:p w14:paraId="4366CBE6"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a) Wykonawca wprowadził Podwykonawcę lub dalszych Podwykonawców na teren budowy i powierzył im do wykonania roboty objęte zakresem niniejszej umowy bez wiedzy i zgody Zamawiającego, lub</w:t>
      </w:r>
    </w:p>
    <w:p w14:paraId="59A90800"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b) część lub całość robót realizowana jest przez innego Podwykonawcę lub dalszego Podwykonawcę niż Podwykonawca lub dalszy Podwykonawca na którego Zamawiający wyraził zgodę, lub</w:t>
      </w:r>
    </w:p>
    <w:p w14:paraId="44A4D2D9"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c) Podwykonawca lub dalszy Podwykonawca wykonuje roboty inne niż określone w umowie o podwykonawstwo,</w:t>
      </w:r>
    </w:p>
    <w:p w14:paraId="0239A96D"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karę w wysokości 1 000 zł za każdy stwierdzony przypadek,</w:t>
      </w:r>
    </w:p>
    <w:p w14:paraId="79255EDC"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lastRenderedPageBreak/>
        <w:t>za brak dokonania wymaganej przez Zamawiającego zmiany umowy o podwykonawstwo w zakresie terminu zapłaty we wskazanym przez Zamawiającego terminie – w wysokości 500,00 zł.</w:t>
      </w:r>
    </w:p>
    <w:p w14:paraId="29B51AD5" w14:textId="77777777" w:rsidR="00FC5177" w:rsidRPr="00FC5177" w:rsidRDefault="00FC5177">
      <w:pPr>
        <w:widowControl w:val="0"/>
        <w:numPr>
          <w:ilvl w:val="1"/>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 każdy stwierdzony przypadek naruszenia obowiązku zatrudniania na podstawie umowy o pracę, w zakresie określonym w SWZ – w wysokości 500,00zł,</w:t>
      </w:r>
    </w:p>
    <w:p w14:paraId="23D31FFE" w14:textId="77777777" w:rsidR="00FC5177" w:rsidRPr="00FC5177" w:rsidRDefault="00FC5177">
      <w:pPr>
        <w:widowControl w:val="0"/>
        <w:numPr>
          <w:ilvl w:val="0"/>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Łączna wysokość naliczonych kar umownych nie może przekroczyć 20% wysokości wynagrodzenia umownego brutto.</w:t>
      </w:r>
    </w:p>
    <w:p w14:paraId="757F191B" w14:textId="77777777" w:rsidR="00FC5177" w:rsidRPr="00FC5177" w:rsidRDefault="00FC5177">
      <w:pPr>
        <w:widowControl w:val="0"/>
        <w:numPr>
          <w:ilvl w:val="0"/>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wartość szkody przekracza wysokość kar umownych zastrzeżonych w niniejszej umowie Zamawiającemu przysługuje prawo dochodzenia odszkodowania uzupełniającego na zasadach ogólnych, wynikających z przepisów Kodeksu cywilnego.</w:t>
      </w:r>
    </w:p>
    <w:p w14:paraId="27F305BD" w14:textId="77777777" w:rsidR="00FC5177" w:rsidRPr="00FC5177" w:rsidRDefault="00FC5177">
      <w:pPr>
        <w:widowControl w:val="0"/>
        <w:numPr>
          <w:ilvl w:val="0"/>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zwłoka w wykonaniu przedmiotu umowy lub usunięciu wad przekroczy 21 dni, Zamawiający ma prawo – niezależnie od naliczenia kar umownych – powierzyć wykonanie robót lub usunięcie wad osobie trzeciej, na koszt i ryzyko Wykonawcy oraz prawo dochodzenia odszkodowania na zasadach ogólnych wynikających z Kodeksu cywilnego. Zamawiający jest również uprawniony do odstąpienia od umowy, naliczenia kar umownych oraz dochodzenia odszkodowania na zasadach ogólnych, jeżeli zwłoka w wykonaniu przedmiotu umowy i usunięciu wad przekroczy 30 dni.</w:t>
      </w:r>
    </w:p>
    <w:p w14:paraId="312FF0EA" w14:textId="4F7B7B7D" w:rsidR="00FC5177" w:rsidRPr="00FC5177" w:rsidRDefault="00FC5177">
      <w:pPr>
        <w:widowControl w:val="0"/>
        <w:numPr>
          <w:ilvl w:val="0"/>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Kary umowne będą płatne w terminie do 14 dni od daty otrzymania przez Wykonawcę wezwania do ich zapłaty, przy czym strony zgodnie oświadczają, że Zamawiający ma prawo potrącenia wszelkich kar umownych z należnej do zapłaty faktury Wykonawcy i zabezpieczenia należytego wykonania umowy.</w:t>
      </w:r>
    </w:p>
    <w:p w14:paraId="1739FEE7" w14:textId="77777777" w:rsidR="00FC5177" w:rsidRPr="00FC5177" w:rsidRDefault="00FC5177">
      <w:pPr>
        <w:widowControl w:val="0"/>
        <w:numPr>
          <w:ilvl w:val="0"/>
          <w:numId w:val="5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Zamawiającemu przysługuje prawo do jednoczesnego dochodzenia kar umownych zarówno za niewykonanie, jak i za nienależyte wykonanie niniejszej umowy.  Kary umowne mogą być dochodzone przez Zamawiającego także w przypadku odstąpienia od niniejszej umowy.</w:t>
      </w:r>
    </w:p>
    <w:p w14:paraId="26F498BF"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b/>
          <w:bCs/>
          <w:color w:val="000000"/>
          <w:szCs w:val="24"/>
          <w:lang w:eastAsia="pl-PL"/>
        </w:rPr>
      </w:pPr>
    </w:p>
    <w:p w14:paraId="10948D0A" w14:textId="77777777"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bCs/>
          <w:color w:val="000000"/>
          <w:szCs w:val="24"/>
          <w:lang w:val="en-US" w:eastAsia="pl-PL"/>
        </w:rPr>
      </w:pPr>
      <w:r w:rsidRPr="00FC5177">
        <w:rPr>
          <w:rFonts w:ascii="Arial" w:eastAsia="Times New Roman" w:hAnsi="Arial" w:cs="Arial"/>
          <w:b/>
          <w:bCs/>
          <w:color w:val="000000"/>
          <w:szCs w:val="24"/>
          <w:lang w:val="en-US" w:eastAsia="pl-PL"/>
        </w:rPr>
        <w:t>§ 11</w:t>
      </w:r>
    </w:p>
    <w:p w14:paraId="2DF36E35" w14:textId="77777777" w:rsidR="00FC5177" w:rsidRDefault="00FC5177"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roofErr w:type="spellStart"/>
      <w:r w:rsidRPr="00FC5177">
        <w:rPr>
          <w:rFonts w:ascii="Arial" w:eastAsia="Times New Roman" w:hAnsi="Arial" w:cs="Arial"/>
          <w:b/>
          <w:color w:val="000000"/>
          <w:szCs w:val="24"/>
          <w:lang w:val="en-US" w:eastAsia="pl-PL"/>
        </w:rPr>
        <w:t>Odstąpienie</w:t>
      </w:r>
      <w:proofErr w:type="spellEnd"/>
      <w:r w:rsidRPr="00FC5177">
        <w:rPr>
          <w:rFonts w:ascii="Arial" w:eastAsia="Times New Roman" w:hAnsi="Arial" w:cs="Arial"/>
          <w:b/>
          <w:color w:val="000000"/>
          <w:szCs w:val="24"/>
          <w:lang w:val="en-US" w:eastAsia="pl-PL"/>
        </w:rPr>
        <w:t xml:space="preserve"> od </w:t>
      </w:r>
      <w:proofErr w:type="spellStart"/>
      <w:r w:rsidRPr="00FC5177">
        <w:rPr>
          <w:rFonts w:ascii="Arial" w:eastAsia="Times New Roman" w:hAnsi="Arial" w:cs="Arial"/>
          <w:b/>
          <w:color w:val="000000"/>
          <w:szCs w:val="24"/>
          <w:lang w:val="en-US" w:eastAsia="pl-PL"/>
        </w:rPr>
        <w:t>umowy</w:t>
      </w:r>
      <w:proofErr w:type="spellEnd"/>
    </w:p>
    <w:p w14:paraId="50BB2036" w14:textId="77777777" w:rsidR="00AA28C6" w:rsidRPr="00FC5177" w:rsidRDefault="00AA28C6"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
    <w:p w14:paraId="6ED7BC38" w14:textId="77777777" w:rsidR="00FC5177" w:rsidRPr="00FC5177" w:rsidRDefault="00FC5177">
      <w:pPr>
        <w:widowControl w:val="0"/>
        <w:numPr>
          <w:ilvl w:val="0"/>
          <w:numId w:val="3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Niezależnie od podstaw odstąpienia od Umowy wynikających z przepisów prawa lub </w:t>
      </w:r>
      <w:r w:rsidRPr="00FC5177">
        <w:rPr>
          <w:rFonts w:ascii="Arial" w:eastAsia="Times New Roman" w:hAnsi="Arial" w:cs="Arial"/>
          <w:color w:val="000000"/>
          <w:szCs w:val="24"/>
          <w:lang w:eastAsia="pl-PL"/>
        </w:rPr>
        <w:br/>
        <w:t xml:space="preserve">z innych postanowień Umowy, Stronom przez cały okres obowiązywania umowy </w:t>
      </w:r>
      <w:r w:rsidRPr="00FC5177">
        <w:rPr>
          <w:rFonts w:ascii="Arial" w:eastAsia="Times New Roman" w:hAnsi="Arial" w:cs="Arial"/>
          <w:color w:val="000000"/>
          <w:szCs w:val="24"/>
          <w:lang w:eastAsia="pl-PL"/>
        </w:rPr>
        <w:lastRenderedPageBreak/>
        <w:t>przysługuje prawo odstąpienia od Umowy w następujących sytuacjach:</w:t>
      </w:r>
    </w:p>
    <w:p w14:paraId="655CAFCB" w14:textId="77777777" w:rsidR="00FC5177" w:rsidRPr="00FC5177" w:rsidRDefault="00FC5177">
      <w:pPr>
        <w:widowControl w:val="0"/>
        <w:numPr>
          <w:ilvl w:val="0"/>
          <w:numId w:val="3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Zamawiającemu przysługuje prawo do odstąpienia od Umowy, gdy:</w:t>
      </w:r>
    </w:p>
    <w:p w14:paraId="2FD0FDE7" w14:textId="77777777" w:rsidR="00FC5177" w:rsidRPr="00FC5177" w:rsidRDefault="00FC5177">
      <w:pPr>
        <w:widowControl w:val="0"/>
        <w:numPr>
          <w:ilvl w:val="1"/>
          <w:numId w:val="3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zostanie wydany nakaz zajęcia majątku Wykonawcy,</w:t>
      </w:r>
    </w:p>
    <w:p w14:paraId="7FA943C2" w14:textId="77777777" w:rsidR="00FC5177" w:rsidRPr="00FC5177" w:rsidRDefault="00FC5177">
      <w:pPr>
        <w:widowControl w:val="0"/>
        <w:numPr>
          <w:ilvl w:val="1"/>
          <w:numId w:val="3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FC5177">
        <w:rPr>
          <w:rFonts w:ascii="Arial" w:eastAsia="Times New Roman" w:hAnsi="Arial" w:cs="Arial"/>
          <w:b/>
          <w:color w:val="000000"/>
          <w:szCs w:val="24"/>
          <w:lang w:eastAsia="pl-PL"/>
        </w:rPr>
        <w:t xml:space="preserve">30 dni </w:t>
      </w:r>
      <w:r w:rsidRPr="00FC5177">
        <w:rPr>
          <w:rFonts w:ascii="Arial" w:eastAsia="Times New Roman" w:hAnsi="Arial" w:cs="Arial"/>
          <w:color w:val="000000"/>
          <w:szCs w:val="24"/>
          <w:lang w:eastAsia="pl-PL"/>
        </w:rPr>
        <w:t>od dnia powzięcia wiadomości o tych okolicznościach. W takim przypadku Wykonawca może żądać wyłącznie wynagrodzenia należnego z tytułu wykonania części Umowy,</w:t>
      </w:r>
    </w:p>
    <w:p w14:paraId="1B995633" w14:textId="77777777" w:rsidR="00FC5177" w:rsidRPr="00FC5177" w:rsidRDefault="00FC5177">
      <w:pPr>
        <w:widowControl w:val="0"/>
        <w:numPr>
          <w:ilvl w:val="1"/>
          <w:numId w:val="3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bez uzasadnionej przyczyny nie rozpoczął wykonywania przedmiotu Umowy, albo nie kontynuuje jego wykonywania pomimo wezwania go na piśmie przez Zamawiającego do realizacji przedmiotu Umowy,</w:t>
      </w:r>
    </w:p>
    <w:p w14:paraId="648CAB95" w14:textId="4F3D388F" w:rsidR="00FC5177" w:rsidRPr="00FC5177" w:rsidRDefault="00FC5177">
      <w:pPr>
        <w:widowControl w:val="0"/>
        <w:numPr>
          <w:ilvl w:val="1"/>
          <w:numId w:val="3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z przyczyn niezależnych od Zamawiającego przerwał realizację robót i przerwa trwała </w:t>
      </w:r>
      <w:r w:rsidRPr="00FC5177">
        <w:rPr>
          <w:rFonts w:ascii="Arial" w:eastAsia="Times New Roman" w:hAnsi="Arial" w:cs="Arial"/>
          <w:b/>
          <w:color w:val="000000"/>
          <w:szCs w:val="24"/>
          <w:lang w:eastAsia="pl-PL"/>
        </w:rPr>
        <w:t>dłużej niż 10 dni</w:t>
      </w:r>
      <w:r w:rsidRPr="00FC5177">
        <w:rPr>
          <w:rFonts w:ascii="Arial" w:eastAsia="Times New Roman" w:hAnsi="Arial" w:cs="Arial"/>
          <w:color w:val="000000"/>
          <w:szCs w:val="24"/>
          <w:lang w:eastAsia="pl-PL"/>
        </w:rPr>
        <w:t>,</w:t>
      </w:r>
    </w:p>
    <w:p w14:paraId="039F50CB" w14:textId="77777777" w:rsidR="00FC5177" w:rsidRPr="00FC5177" w:rsidRDefault="00FC5177">
      <w:pPr>
        <w:widowControl w:val="0"/>
        <w:numPr>
          <w:ilvl w:val="1"/>
          <w:numId w:val="3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pomimo uprzednich pisemnych zastrzeżeń Zamawiającego nie wykonuje robót zgodnie z Umową lub w rażący sposób zaniedbuje zobowiązania umowne,</w:t>
      </w:r>
    </w:p>
    <w:p w14:paraId="11EB312C" w14:textId="77777777" w:rsidR="00FC5177" w:rsidRPr="00FC5177" w:rsidRDefault="00FC5177">
      <w:pPr>
        <w:widowControl w:val="0"/>
        <w:numPr>
          <w:ilvl w:val="1"/>
          <w:numId w:val="3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wykonuje roboty budowlane wchodzące w przedmiot Umowy za pomocą Podwykonawców, którzy nie zostali Zamawiającemu zgłoszeni,</w:t>
      </w:r>
    </w:p>
    <w:p w14:paraId="06CA2C05" w14:textId="77777777" w:rsidR="00FC5177" w:rsidRPr="00FC5177" w:rsidRDefault="00FC5177">
      <w:pPr>
        <w:widowControl w:val="0"/>
        <w:numPr>
          <w:ilvl w:val="0"/>
          <w:numId w:val="33"/>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Wykonawcy przysługuje prawo odstąpienia od Umowy, jeżeli Zamawiający zawiadomi Wykonawcę, iż wobec zaistnienia uprzednio nieprzewidzianych okoliczności nie będzie mógł spełnić swoich zobowiązań umownych wobec Wykonawcy.</w:t>
      </w:r>
    </w:p>
    <w:p w14:paraId="150776CA" w14:textId="77777777" w:rsidR="00FC5177" w:rsidRPr="00FC5177" w:rsidRDefault="00FC5177">
      <w:pPr>
        <w:widowControl w:val="0"/>
        <w:numPr>
          <w:ilvl w:val="0"/>
          <w:numId w:val="3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wypadku odstąpienia od umowy, Wykonawcę oraz Zamawiającego obciążają następujące obowiązki szczegółowe:</w:t>
      </w:r>
    </w:p>
    <w:p w14:paraId="5A64D4FC" w14:textId="77777777" w:rsidR="00FC5177" w:rsidRPr="00FC5177" w:rsidRDefault="00FC5177">
      <w:pPr>
        <w:widowControl w:val="0"/>
        <w:numPr>
          <w:ilvl w:val="0"/>
          <w:numId w:val="3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 terminie </w:t>
      </w:r>
      <w:r w:rsidRPr="00FC5177">
        <w:rPr>
          <w:rFonts w:ascii="Arial" w:eastAsia="Times New Roman" w:hAnsi="Arial" w:cs="Arial"/>
          <w:b/>
          <w:color w:val="000000"/>
          <w:szCs w:val="24"/>
          <w:lang w:eastAsia="pl-PL"/>
        </w:rPr>
        <w:t xml:space="preserve">10 dni </w:t>
      </w:r>
      <w:r w:rsidRPr="00FC5177">
        <w:rPr>
          <w:rFonts w:ascii="Arial" w:eastAsia="Times New Roman" w:hAnsi="Arial" w:cs="Arial"/>
          <w:color w:val="000000"/>
          <w:szCs w:val="24"/>
          <w:lang w:eastAsia="pl-PL"/>
        </w:rPr>
        <w:t>od daty odstąpienia od Umowy Wykonawca przy udziale Zamawiającego sporządzi szczegółowy protokół inwentaryzacji robót w toku według stanu na dzień odstąpienia,</w:t>
      </w:r>
    </w:p>
    <w:p w14:paraId="694BAAD3" w14:textId="77777777" w:rsidR="00FC5177" w:rsidRPr="00FC5177" w:rsidRDefault="00FC5177">
      <w:pPr>
        <w:widowControl w:val="0"/>
        <w:numPr>
          <w:ilvl w:val="0"/>
          <w:numId w:val="32"/>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zabezpieczy przerwane roboty w zakresie obustronnie uzgodnionym na koszt tej strony, </w:t>
      </w:r>
      <w:r w:rsidRPr="00FC5177">
        <w:rPr>
          <w:rFonts w:ascii="Arial" w:eastAsia="Times New Roman" w:hAnsi="Arial" w:cs="Arial"/>
          <w:color w:val="000000"/>
          <w:szCs w:val="24"/>
          <w:lang w:eastAsia="pl-PL"/>
        </w:rPr>
        <w:br/>
        <w:t>z której winy nastąpiło odstąpienie od umowy.</w:t>
      </w:r>
    </w:p>
    <w:p w14:paraId="16E55458" w14:textId="77777777" w:rsidR="00FC5177" w:rsidRPr="00FC5177" w:rsidRDefault="00FC5177">
      <w:pPr>
        <w:widowControl w:val="0"/>
        <w:numPr>
          <w:ilvl w:val="0"/>
          <w:numId w:val="3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lastRenderedPageBreak/>
        <w:t xml:space="preserve">Odstąpienie od umowy powinno nastąpić w formie pisemnej pod rygorem nieważności </w:t>
      </w:r>
      <w:r w:rsidRPr="00FC5177">
        <w:rPr>
          <w:rFonts w:ascii="Arial" w:eastAsia="Times New Roman" w:hAnsi="Arial" w:cs="Arial"/>
          <w:color w:val="000000"/>
          <w:szCs w:val="24"/>
          <w:lang w:eastAsia="pl-PL"/>
        </w:rPr>
        <w:br/>
        <w:t xml:space="preserve">i powinno zawierać uzasadnienie. Oświadczenie o odstąpieniu od Umowy winno być złożone w terminie </w:t>
      </w:r>
      <w:r w:rsidRPr="00FC5177">
        <w:rPr>
          <w:rFonts w:ascii="Arial" w:eastAsia="Times New Roman" w:hAnsi="Arial" w:cs="Arial"/>
          <w:b/>
          <w:color w:val="000000"/>
          <w:szCs w:val="24"/>
          <w:lang w:eastAsia="pl-PL"/>
        </w:rPr>
        <w:t xml:space="preserve">14 dni </w:t>
      </w:r>
      <w:r w:rsidRPr="00FC5177">
        <w:rPr>
          <w:rFonts w:ascii="Arial" w:eastAsia="Times New Roman" w:hAnsi="Arial" w:cs="Arial"/>
          <w:color w:val="000000"/>
          <w:szCs w:val="24"/>
          <w:lang w:eastAsia="pl-PL"/>
        </w:rPr>
        <w:t>od dnia zaistnienia podstawy uprawniającej do odstąpienia.</w:t>
      </w:r>
    </w:p>
    <w:p w14:paraId="76E178D3" w14:textId="77777777" w:rsidR="00FC5177" w:rsidRPr="00FC5177" w:rsidRDefault="00FC5177">
      <w:pPr>
        <w:widowControl w:val="0"/>
        <w:numPr>
          <w:ilvl w:val="0"/>
          <w:numId w:val="34"/>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Strony ustalają, że odstąpienie od Umowy zarówno na podstawie postanowień umowy jak również przepisów ustawowych będzie odnosiło skutek tylko i wyłącznie do wzajemnych świadczeń niezrealizowanych (tzw. skutek ex nunc).</w:t>
      </w:r>
    </w:p>
    <w:p w14:paraId="42E53415"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b/>
          <w:bCs/>
          <w:color w:val="000000"/>
          <w:szCs w:val="24"/>
          <w:lang w:eastAsia="pl-PL"/>
        </w:rPr>
      </w:pPr>
    </w:p>
    <w:p w14:paraId="6E0BE62A" w14:textId="77777777" w:rsidR="00FC5177" w:rsidRPr="00FC5177" w:rsidRDefault="00FC5177" w:rsidP="00266D35">
      <w:pPr>
        <w:widowControl w:val="0"/>
        <w:tabs>
          <w:tab w:val="left" w:pos="6096"/>
        </w:tabs>
        <w:autoSpaceDE w:val="0"/>
        <w:spacing w:before="0" w:after="0" w:line="360" w:lineRule="auto"/>
        <w:jc w:val="center"/>
        <w:rPr>
          <w:rFonts w:ascii="Arial" w:eastAsia="Times New Roman" w:hAnsi="Arial" w:cs="Arial"/>
          <w:b/>
          <w:bCs/>
          <w:color w:val="000000"/>
          <w:szCs w:val="24"/>
          <w:lang w:val="en-US" w:eastAsia="pl-PL"/>
        </w:rPr>
      </w:pPr>
      <w:r w:rsidRPr="00FC5177">
        <w:rPr>
          <w:rFonts w:ascii="Arial" w:eastAsia="Times New Roman" w:hAnsi="Arial" w:cs="Arial"/>
          <w:b/>
          <w:bCs/>
          <w:color w:val="000000"/>
          <w:szCs w:val="24"/>
          <w:lang w:val="en-US" w:eastAsia="pl-PL"/>
        </w:rPr>
        <w:t>§ 12</w:t>
      </w:r>
    </w:p>
    <w:p w14:paraId="5989BF9C" w14:textId="77777777" w:rsidR="00FC5177" w:rsidRDefault="00FC5177"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roofErr w:type="spellStart"/>
      <w:r w:rsidRPr="00FC5177">
        <w:rPr>
          <w:rFonts w:ascii="Arial" w:eastAsia="Times New Roman" w:hAnsi="Arial" w:cs="Arial"/>
          <w:b/>
          <w:color w:val="000000"/>
          <w:szCs w:val="24"/>
          <w:lang w:val="en-US" w:eastAsia="pl-PL"/>
        </w:rPr>
        <w:t>Podwykonawstwo</w:t>
      </w:r>
      <w:proofErr w:type="spellEnd"/>
    </w:p>
    <w:p w14:paraId="775C838D" w14:textId="77777777" w:rsidR="00AA28C6" w:rsidRPr="00FC5177" w:rsidRDefault="00AA28C6" w:rsidP="00266D35">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
    <w:p w14:paraId="1488A24F" w14:textId="4129DC2E" w:rsidR="00FC5177" w:rsidRPr="00FC5177" w:rsidRDefault="00FC5177">
      <w:pPr>
        <w:widowControl w:val="0"/>
        <w:numPr>
          <w:ilvl w:val="0"/>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 przypadku realizacji przez Wykonawcę przedmiotu Umowy z udziałem Podwykonawców Wykonawcę obciążać będą obowiązki opisane w Umowie i w przepisach prawa, w tym w szczególności Ustawie </w:t>
      </w:r>
      <w:proofErr w:type="spellStart"/>
      <w:r w:rsidRPr="00FC5177">
        <w:rPr>
          <w:rFonts w:ascii="Arial" w:eastAsia="Times New Roman" w:hAnsi="Arial" w:cs="Arial"/>
          <w:color w:val="000000"/>
          <w:szCs w:val="24"/>
          <w:lang w:eastAsia="pl-PL"/>
        </w:rPr>
        <w:t>Pzp</w:t>
      </w:r>
      <w:proofErr w:type="spellEnd"/>
      <w:r w:rsidRPr="00FC5177">
        <w:rPr>
          <w:rFonts w:ascii="Arial" w:eastAsia="Times New Roman" w:hAnsi="Arial" w:cs="Arial"/>
          <w:color w:val="000000"/>
          <w:szCs w:val="24"/>
          <w:lang w:eastAsia="pl-PL"/>
        </w:rPr>
        <w:t>. Przez umowę o podwykonawstwo należy rozumieć umowę w formie pisemnej o charakterze odpłatnym, zawartą między Wykonawcą a Podwykonawcą, a także między podwykonawcą a dalszym podwykonawcą lub między dalszymi podwykonawcami, na mocy której odpowiednio Podwykonawca lub dalszy podwykonawca, zobowiązuje się wykonać część zamówienia.</w:t>
      </w:r>
    </w:p>
    <w:p w14:paraId="58C773FC" w14:textId="77777777" w:rsidR="00FC5177" w:rsidRPr="00FC5177" w:rsidRDefault="00FC5177">
      <w:pPr>
        <w:widowControl w:val="0"/>
        <w:numPr>
          <w:ilvl w:val="0"/>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uprawniony jest wykonywać roboty budowlane wchodzące w skład przedmiotu Umowy za pomocą Podwykonawców zgłoszonych oraz w stosunku do których Zamawiający nie wniósł sprzeciwu zgodnie z przepisami art. 6471 Kodeku cywilnego. Strony postanawiają, iż realizacja robót budowlanych wchodzących w skład przedmiotu Umowy przy pomocy Podwykonawców bez uprzedniego zgłoszenia, jak również w stosunku, do których Zamawiający wniósł sprzeciw Podwykonawcy stanowi nienależyte wykonanie Umowy przez Wykonawcę.</w:t>
      </w:r>
    </w:p>
    <w:p w14:paraId="76B968BB" w14:textId="77777777" w:rsidR="00FC5177" w:rsidRPr="00FC5177" w:rsidRDefault="00FC5177">
      <w:pPr>
        <w:widowControl w:val="0"/>
        <w:numPr>
          <w:ilvl w:val="0"/>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To samo dotyczy obowiązku przedstawienia projektu zmiany umowy o podwykonawstwo, której przedmiotem są roboty budowlane. Jeżeli Zamawiający w terminie 14 dni od </w:t>
      </w:r>
      <w:r w:rsidRPr="00FC5177">
        <w:rPr>
          <w:rFonts w:ascii="Arial" w:eastAsia="Times New Roman" w:hAnsi="Arial" w:cs="Arial"/>
          <w:color w:val="000000"/>
          <w:szCs w:val="24"/>
          <w:lang w:eastAsia="pl-PL"/>
        </w:rPr>
        <w:lastRenderedPageBreak/>
        <w:t>przedstawienia mu przez Wykonawcę projektu umowy o podwykonawstwo, której przedmiotem są roboty budowlane, nie zgłosi w formie pisemnej zastrzeżeń, pod rygorem nieważności, będzie się uważało, że Zamawiający wyraził zgodę na zawarcie umowy.</w:t>
      </w:r>
    </w:p>
    <w:p w14:paraId="41F3B423" w14:textId="77777777" w:rsidR="00FC5177" w:rsidRPr="00FC5177" w:rsidRDefault="00FC5177">
      <w:pPr>
        <w:widowControl w:val="0"/>
        <w:numPr>
          <w:ilvl w:val="0"/>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w terminie, o którym mowa w ust. 3 zgłosi w formie pisemnej pod rygorem nieważności zastrzeżenia do projektu umowy o podwykonawstwo, lub projektu jej zmiany, której przedmiotem są roboty budowlane, w przypadkach:</w:t>
      </w:r>
    </w:p>
    <w:p w14:paraId="3D527343" w14:textId="77777777" w:rsidR="00FC5177" w:rsidRPr="00FC5177" w:rsidRDefault="00FC5177">
      <w:pPr>
        <w:widowControl w:val="0"/>
        <w:numPr>
          <w:ilvl w:val="1"/>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niespełniającej wymagań wynikających z postanowień SWZ,</w:t>
      </w:r>
    </w:p>
    <w:p w14:paraId="1F1CB54C" w14:textId="77777777" w:rsidR="00FC5177" w:rsidRPr="00FC5177" w:rsidRDefault="00FC5177">
      <w:pPr>
        <w:widowControl w:val="0"/>
        <w:numPr>
          <w:ilvl w:val="1"/>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gdy przewiduje termin zapłaty wynagrodzenia dłuższy niż 30 dni od dnia doręczenia Wykonawcy lub Podwykonawcy faktury lub rachunku, potwierdzających wykonanie zleconej roboty budowlanej,</w:t>
      </w:r>
    </w:p>
    <w:p w14:paraId="2B63E3ED" w14:textId="77777777" w:rsidR="00FC5177" w:rsidRPr="00FC5177" w:rsidRDefault="00FC5177">
      <w:pPr>
        <w:widowControl w:val="0"/>
        <w:numPr>
          <w:ilvl w:val="1"/>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zawiera ona postanowienia niezgodne z art. 463 Ustawy </w:t>
      </w:r>
      <w:proofErr w:type="spellStart"/>
      <w:r w:rsidRPr="00FC5177">
        <w:rPr>
          <w:rFonts w:ascii="Arial" w:eastAsia="Times New Roman" w:hAnsi="Arial" w:cs="Arial"/>
          <w:color w:val="000000"/>
          <w:szCs w:val="24"/>
          <w:lang w:eastAsia="pl-PL"/>
        </w:rPr>
        <w:t>Pzp</w:t>
      </w:r>
      <w:proofErr w:type="spellEnd"/>
      <w:r w:rsidRPr="00FC5177">
        <w:rPr>
          <w:rFonts w:ascii="Arial" w:eastAsia="Times New Roman" w:hAnsi="Arial" w:cs="Arial"/>
          <w:color w:val="000000"/>
          <w:szCs w:val="24"/>
          <w:lang w:eastAsia="pl-PL"/>
        </w:rPr>
        <w:t>.</w:t>
      </w:r>
    </w:p>
    <w:p w14:paraId="322BC13B" w14:textId="7DF0B14A" w:rsidR="00FC5177" w:rsidRPr="00FC5177" w:rsidRDefault="00FC5177">
      <w:pPr>
        <w:widowControl w:val="0"/>
        <w:numPr>
          <w:ilvl w:val="0"/>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Podwykonawca lub dalszy Podwykonawca przedkłada Zamawiającemu poświadczoną za zgodność z oryginałem kopię zawartej umowy o podwykonawstwo, której przedmiotem są roboty budowlane, w terminie 7 dni od dnia jej zawarcia. Zamawiający w terminie, o którym mowa w ust. 3 zgłosi w formie pisemnej sprzeciw, pod rygorem nieważności do umowy o podwykonawstwo, której przedmiotem są roboty budowlane, w przypadkach, o których mowa w ust. 4.</w:t>
      </w:r>
    </w:p>
    <w:p w14:paraId="53A0CEDF" w14:textId="77777777" w:rsidR="00FC5177" w:rsidRPr="00FC5177" w:rsidRDefault="00FC5177">
      <w:pPr>
        <w:widowControl w:val="0"/>
        <w:numPr>
          <w:ilvl w:val="0"/>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Zmiana umowy z Podwykonawcą, z którym Wykonawca zawarł umowę o podwykonawstwo, lub projektu umowy o podwykonawstwo, której przedmiotem są roboty budowlane wymaga dopełnienia obowiązków opisanych w ust. 2 – 5.</w:t>
      </w:r>
    </w:p>
    <w:p w14:paraId="5B2D2411" w14:textId="77777777" w:rsidR="00FC5177" w:rsidRPr="00FC5177" w:rsidRDefault="00FC5177">
      <w:pPr>
        <w:widowControl w:val="0"/>
        <w:numPr>
          <w:ilvl w:val="0"/>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odpowiada za działania i zaniechania Podwykonawców jak za własne. Wykonawca jest odpowiedzialny za bezpieczeństwo wszelkich działań Podwykonawców na terenie budowy. Powierzenie wykonania części zamówienia podwykonawcom nie zwalnia Zamawiającego z odpowiedzialności za należyte wykonanie tego zamówienia.</w:t>
      </w:r>
    </w:p>
    <w:p w14:paraId="6DCD7EF5" w14:textId="77777777" w:rsidR="00FC5177" w:rsidRPr="00FC5177" w:rsidRDefault="00FC5177">
      <w:pPr>
        <w:widowControl w:val="0"/>
        <w:numPr>
          <w:ilvl w:val="0"/>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przypadku zawarcia umowy o podwykonawstwo, której przedmiotem są roboty budowlane Wykonawca na protokołach odbioru opisze zakres oraz wartość robót wykonywanych przez takich Podwykonawców. Uchylanie się Wykonawcy od wykonania któregokolwiek z wymienionych obowiązków uprawnia Zamawiającego do odmowy odbioru robót lub przyjęcia faktury.</w:t>
      </w:r>
    </w:p>
    <w:p w14:paraId="7FBC31E9" w14:textId="77777777" w:rsidR="00266D35" w:rsidRDefault="00FC5177">
      <w:pPr>
        <w:widowControl w:val="0"/>
        <w:numPr>
          <w:ilvl w:val="0"/>
          <w:numId w:val="3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Podwykonawca lub dalszy Podwykonawca przedkłada Zamawiającemu poświadczoną za zgodność z oryginałem kopię zawartej umowy o podwykonawstwo, której przedmiotem są dostawy lub usługi, </w:t>
      </w:r>
      <w:r w:rsidRPr="00FC5177">
        <w:rPr>
          <w:rFonts w:ascii="Arial" w:eastAsia="Times New Roman" w:hAnsi="Arial" w:cs="Arial"/>
          <w:b/>
          <w:color w:val="000000"/>
          <w:szCs w:val="24"/>
          <w:lang w:eastAsia="pl-PL"/>
        </w:rPr>
        <w:t xml:space="preserve">w terminie 7 dni </w:t>
      </w:r>
      <w:r w:rsidRPr="00FC5177">
        <w:rPr>
          <w:rFonts w:ascii="Arial" w:eastAsia="Times New Roman" w:hAnsi="Arial" w:cs="Arial"/>
          <w:color w:val="000000"/>
          <w:szCs w:val="24"/>
          <w:lang w:eastAsia="pl-PL"/>
        </w:rPr>
        <w:t xml:space="preserve">od dnia jej zawarcia, z wyłączeniem umów o podwykonawstwo o wartości mniejszej niż </w:t>
      </w:r>
      <w:r w:rsidRPr="00FC5177">
        <w:rPr>
          <w:rFonts w:ascii="Arial" w:eastAsia="Times New Roman" w:hAnsi="Arial" w:cs="Arial"/>
          <w:color w:val="000000"/>
          <w:szCs w:val="24"/>
          <w:lang w:eastAsia="pl-PL"/>
        </w:rPr>
        <w:lastRenderedPageBreak/>
        <w:t xml:space="preserve">0,5% wartości wynagrodzenia brutto, określonego w § 8 ust. 1 Umowy, nie mniejszej jednak niż 50.000,00 zł. W przypadku niewykonania obowiązku, o którym mowa w zdaniu poprzednim Wykonawca zapłaci Zamawiającemu karę umowną w kwocie </w:t>
      </w:r>
      <w:r w:rsidRPr="00FC5177">
        <w:rPr>
          <w:rFonts w:ascii="Arial" w:eastAsia="Times New Roman" w:hAnsi="Arial" w:cs="Arial"/>
          <w:b/>
          <w:color w:val="000000"/>
          <w:szCs w:val="24"/>
          <w:lang w:eastAsia="pl-PL"/>
        </w:rPr>
        <w:t xml:space="preserve">1,0 % </w:t>
      </w:r>
      <w:r w:rsidRPr="00FC5177">
        <w:rPr>
          <w:rFonts w:ascii="Arial" w:eastAsia="Times New Roman" w:hAnsi="Arial" w:cs="Arial"/>
          <w:color w:val="000000"/>
          <w:szCs w:val="24"/>
          <w:lang w:eastAsia="pl-PL"/>
        </w:rPr>
        <w:t>wynagrodzenia umownego brutto, określonego w § 8 ust. 1 Umowy za każdy taki przypadek.</w:t>
      </w:r>
    </w:p>
    <w:p w14:paraId="4A619ACC" w14:textId="38EE713C" w:rsidR="00FC5177" w:rsidRPr="00266D35"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10.</w:t>
      </w:r>
      <w:r w:rsidR="00FC5177" w:rsidRPr="00266D35">
        <w:rPr>
          <w:rFonts w:ascii="Arial" w:eastAsia="Times New Roman" w:hAnsi="Arial" w:cs="Arial"/>
          <w:color w:val="000000"/>
          <w:szCs w:val="24"/>
          <w:lang w:eastAsia="pl-PL"/>
        </w:rPr>
        <w:t xml:space="preserve">W przypadku, o którym mowa w ust. 9 jeżeli termin zapłaty wynagrodzenia jest dłuższy </w:t>
      </w:r>
      <w:r w:rsidR="00FC5177" w:rsidRPr="00266D35">
        <w:rPr>
          <w:rFonts w:ascii="Arial" w:eastAsia="Times New Roman" w:hAnsi="Arial" w:cs="Arial"/>
          <w:b/>
          <w:color w:val="000000"/>
          <w:szCs w:val="24"/>
          <w:lang w:eastAsia="pl-PL"/>
        </w:rPr>
        <w:t xml:space="preserve">niż 30 dni </w:t>
      </w:r>
      <w:r w:rsidR="00FC5177" w:rsidRPr="00266D35">
        <w:rPr>
          <w:rFonts w:ascii="Arial" w:eastAsia="Times New Roman" w:hAnsi="Arial" w:cs="Arial"/>
          <w:color w:val="000000"/>
          <w:szCs w:val="24"/>
          <w:lang w:eastAsia="pl-PL"/>
        </w:rPr>
        <w:t xml:space="preserve">Zamawiający poinformuje o tym Wykonawcę i wezwie go do doprowadzenia do zmiany tej umowy </w:t>
      </w:r>
      <w:r w:rsidR="00FC5177" w:rsidRPr="00266D35">
        <w:rPr>
          <w:rFonts w:ascii="Arial" w:eastAsia="Times New Roman" w:hAnsi="Arial" w:cs="Arial"/>
          <w:b/>
          <w:color w:val="000000"/>
          <w:szCs w:val="24"/>
          <w:lang w:eastAsia="pl-PL"/>
        </w:rPr>
        <w:t xml:space="preserve">w terminie 14 dni </w:t>
      </w:r>
      <w:r w:rsidR="00FC5177" w:rsidRPr="00266D35">
        <w:rPr>
          <w:rFonts w:ascii="Arial" w:eastAsia="Times New Roman" w:hAnsi="Arial" w:cs="Arial"/>
          <w:color w:val="000000"/>
          <w:szCs w:val="24"/>
          <w:lang w:eastAsia="pl-PL"/>
        </w:rPr>
        <w:t xml:space="preserve">od wezwania, pod rygorem wystąpienia o zapłatę kary umownej, o której mowa w zdaniu następnym. W przypadku niewykonania obowiązku, o którym mowa w zdaniu poprzednim Wykonawca zapłaci Zamawiającemu karę umowną w kwocie </w:t>
      </w:r>
      <w:r w:rsidR="00FC5177" w:rsidRPr="00266D35">
        <w:rPr>
          <w:rFonts w:ascii="Arial" w:eastAsia="Times New Roman" w:hAnsi="Arial" w:cs="Arial"/>
          <w:b/>
          <w:color w:val="000000"/>
          <w:szCs w:val="24"/>
          <w:lang w:eastAsia="pl-PL"/>
        </w:rPr>
        <w:t xml:space="preserve">1.000,00 złotych </w:t>
      </w:r>
      <w:r w:rsidR="00FC5177" w:rsidRPr="00266D35">
        <w:rPr>
          <w:rFonts w:ascii="Arial" w:eastAsia="Times New Roman" w:hAnsi="Arial" w:cs="Arial"/>
          <w:color w:val="000000"/>
          <w:szCs w:val="24"/>
          <w:lang w:eastAsia="pl-PL"/>
        </w:rPr>
        <w:t>za każdy taki przypadek.</w:t>
      </w:r>
    </w:p>
    <w:p w14:paraId="1D7C6B23" w14:textId="567155D5"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 xml:space="preserve">11. </w:t>
      </w:r>
      <w:r w:rsidR="00FC5177" w:rsidRPr="00FC5177">
        <w:rPr>
          <w:rFonts w:ascii="Arial" w:eastAsia="Times New Roman" w:hAnsi="Arial" w:cs="Arial"/>
          <w:color w:val="000000"/>
          <w:szCs w:val="24"/>
          <w:lang w:eastAsia="pl-PL"/>
        </w:rPr>
        <w:t xml:space="preserve">Zmiana umowy z Podwykonawcą, z którym Wykonawca zawarł umowę o podwykonawstwo, której przedmiotem są dostawy lub usługi wymaga dopełnienia obowiązków opisanych w ust. 9 – 10. Kara umowna, o której mowa w ust. 10 (tj. </w:t>
      </w:r>
      <w:r w:rsidR="00FC5177" w:rsidRPr="00FC5177">
        <w:rPr>
          <w:rFonts w:ascii="Arial" w:eastAsia="Times New Roman" w:hAnsi="Arial" w:cs="Arial"/>
          <w:b/>
          <w:color w:val="000000"/>
          <w:szCs w:val="24"/>
          <w:lang w:eastAsia="pl-PL"/>
        </w:rPr>
        <w:t xml:space="preserve">1.000,00 złotych) </w:t>
      </w:r>
      <w:r w:rsidR="00FC5177" w:rsidRPr="00FC5177">
        <w:rPr>
          <w:rFonts w:ascii="Arial" w:eastAsia="Times New Roman" w:hAnsi="Arial" w:cs="Arial"/>
          <w:color w:val="000000"/>
          <w:szCs w:val="24"/>
          <w:lang w:eastAsia="pl-PL"/>
        </w:rPr>
        <w:t xml:space="preserve">jest należna Zamawiającemu również w przypadku nieprzedłożenia Zamawiającemu poświadczonej za zgodność z oryginałem kopii aneksu do zawartej umowy o podwykonawstwo, której przedmiotem są dostawy lub usługi </w:t>
      </w:r>
      <w:r w:rsidR="00FC5177" w:rsidRPr="00FC5177">
        <w:rPr>
          <w:rFonts w:ascii="Arial" w:eastAsia="Times New Roman" w:hAnsi="Arial" w:cs="Arial"/>
          <w:b/>
          <w:color w:val="000000"/>
          <w:szCs w:val="24"/>
          <w:lang w:eastAsia="pl-PL"/>
        </w:rPr>
        <w:t xml:space="preserve">w terminie 7 dni </w:t>
      </w:r>
      <w:r w:rsidR="00FC5177" w:rsidRPr="00FC5177">
        <w:rPr>
          <w:rFonts w:ascii="Arial" w:eastAsia="Times New Roman" w:hAnsi="Arial" w:cs="Arial"/>
          <w:color w:val="000000"/>
          <w:szCs w:val="24"/>
          <w:lang w:eastAsia="pl-PL"/>
        </w:rPr>
        <w:t>od dnia jego zawarcia.</w:t>
      </w:r>
    </w:p>
    <w:p w14:paraId="4926EE30" w14:textId="5F82ADD3"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12.</w:t>
      </w:r>
      <w:r w:rsidR="00FC5177" w:rsidRPr="00FC5177">
        <w:rPr>
          <w:rFonts w:ascii="Arial" w:eastAsia="Times New Roman" w:hAnsi="Arial" w:cs="Arial"/>
          <w:color w:val="000000"/>
          <w:szCs w:val="24"/>
          <w:lang w:eastAsia="pl-PL"/>
        </w:rPr>
        <w:t>Zawarcie przez Podwykonawcę, z którym Wykonawca zawarł umowę o podwykonawstwo z dalszym Podwykonawcą wymaga dopełnienia obowiązków opisanych w Umowie dla zawarcia umowy o podwykonawstwo oraz wprowadzenia postanowień dot. bezpośredniej zapłaty dalszym Podwykonawcom analogicznych, jak opisane w ust. 13 i nast.</w:t>
      </w:r>
    </w:p>
    <w:p w14:paraId="758C846C" w14:textId="4E3C9CB1"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13.</w:t>
      </w:r>
      <w:r w:rsidR="00FC5177" w:rsidRPr="00FC5177">
        <w:rPr>
          <w:rFonts w:ascii="Arial" w:eastAsia="Times New Roman" w:hAnsi="Arial" w:cs="Arial"/>
          <w:color w:val="000000"/>
          <w:szCs w:val="24"/>
          <w:lang w:eastAsia="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AC10D09" w14:textId="20EC8DBE"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14.</w:t>
      </w:r>
      <w:r w:rsidR="00FC5177" w:rsidRPr="00FC5177">
        <w:rPr>
          <w:rFonts w:ascii="Arial" w:eastAsia="Times New Roman" w:hAnsi="Arial" w:cs="Arial"/>
          <w:color w:val="000000"/>
          <w:szCs w:val="24"/>
          <w:lang w:eastAsia="pl-PL"/>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w:t>
      </w:r>
      <w:r w:rsidR="00FC5177" w:rsidRPr="00FC5177">
        <w:rPr>
          <w:rFonts w:ascii="Arial" w:eastAsia="Times New Roman" w:hAnsi="Arial" w:cs="Arial"/>
          <w:color w:val="000000"/>
          <w:szCs w:val="24"/>
          <w:lang w:eastAsia="pl-PL"/>
        </w:rPr>
        <w:lastRenderedPageBreak/>
        <w:t>przedmiotem są dostawy lub usługi.</w:t>
      </w:r>
    </w:p>
    <w:p w14:paraId="4B1DD807" w14:textId="16FB2388"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15.</w:t>
      </w:r>
      <w:r w:rsidR="00FC5177" w:rsidRPr="00FC5177">
        <w:rPr>
          <w:rFonts w:ascii="Arial" w:eastAsia="Times New Roman" w:hAnsi="Arial" w:cs="Arial"/>
          <w:color w:val="000000"/>
          <w:szCs w:val="24"/>
          <w:lang w:eastAsia="pl-PL"/>
        </w:rPr>
        <w:t>Bezpośrednia zapłata obejmuje wyłącznie należne wynagrodzenie, bez odsetek, należnych Podwykonawcy lub dalszemu Podwykonawcy.</w:t>
      </w:r>
    </w:p>
    <w:p w14:paraId="52F56281" w14:textId="776FFFF9"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16.</w:t>
      </w:r>
      <w:r w:rsidR="00FC5177" w:rsidRPr="00FC5177">
        <w:rPr>
          <w:rFonts w:ascii="Arial" w:eastAsia="Times New Roman" w:hAnsi="Arial" w:cs="Arial"/>
          <w:color w:val="000000"/>
          <w:szCs w:val="24"/>
          <w:lang w:eastAsia="pl-PL"/>
        </w:rPr>
        <w:t xml:space="preserve">Przed dokonaniem bezpośredniej zapłaty Zamawiający umożliwi Wykonawcy zgłoszenie w formie pisemnej uwag dotyczących zasadności bezpośredniej zapłaty wynagrodzenia Podwykonawcy lub dalszemu Podwykonawcy, o których mowa w ust. 13. Termin zgłaszania uwag będzie </w:t>
      </w:r>
      <w:r w:rsidR="00FC5177" w:rsidRPr="00FC5177">
        <w:rPr>
          <w:rFonts w:ascii="Arial" w:eastAsia="Times New Roman" w:hAnsi="Arial" w:cs="Arial"/>
          <w:b/>
          <w:color w:val="000000"/>
          <w:szCs w:val="24"/>
          <w:lang w:eastAsia="pl-PL"/>
        </w:rPr>
        <w:t xml:space="preserve">nie krótszym niż 7 dni </w:t>
      </w:r>
      <w:r w:rsidR="00FC5177" w:rsidRPr="00FC5177">
        <w:rPr>
          <w:rFonts w:ascii="Arial" w:eastAsia="Times New Roman" w:hAnsi="Arial" w:cs="Arial"/>
          <w:color w:val="000000"/>
          <w:szCs w:val="24"/>
          <w:lang w:eastAsia="pl-PL"/>
        </w:rPr>
        <w:t>od dnia doręczenia tej informacji. W uwagach nie można powoływać się na potrącenie roszczeń Wykonawcy względem Podwykonawcy niezwiązanych z realizacją umowy o podwykonawstwo.</w:t>
      </w:r>
    </w:p>
    <w:p w14:paraId="2AD0C029" w14:textId="0FC8658F"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17.</w:t>
      </w:r>
      <w:r w:rsidR="00FC5177" w:rsidRPr="00FC5177">
        <w:rPr>
          <w:rFonts w:ascii="Arial" w:eastAsia="Times New Roman" w:hAnsi="Arial" w:cs="Arial"/>
          <w:color w:val="000000"/>
          <w:szCs w:val="24"/>
          <w:lang w:eastAsia="pl-PL"/>
        </w:rPr>
        <w:t>W przypadku zgłoszenia uwag, o których mowa w ust. 16, Zamawiający może:</w:t>
      </w:r>
    </w:p>
    <w:p w14:paraId="2568C1CF" w14:textId="77777777" w:rsidR="00FC5177" w:rsidRPr="00FC5177" w:rsidRDefault="00FC5177">
      <w:pPr>
        <w:widowControl w:val="0"/>
        <w:numPr>
          <w:ilvl w:val="0"/>
          <w:numId w:val="3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nie dokonać bezpośredniej zapłaty wynagrodzenia Podwykonawcy lub Dalszemu Podwykonawcy, jeżeli Wykonawca wykaże niezasadność takiej zapłaty, albo</w:t>
      </w:r>
    </w:p>
    <w:p w14:paraId="3EDFDEAB" w14:textId="77777777" w:rsidR="00FC5177" w:rsidRPr="00FC5177" w:rsidRDefault="00FC5177">
      <w:pPr>
        <w:widowControl w:val="0"/>
        <w:numPr>
          <w:ilvl w:val="0"/>
          <w:numId w:val="3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D6E1000" w14:textId="77777777" w:rsidR="00FC5177" w:rsidRPr="00FC5177" w:rsidRDefault="00FC5177">
      <w:pPr>
        <w:widowControl w:val="0"/>
        <w:numPr>
          <w:ilvl w:val="0"/>
          <w:numId w:val="3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dokonać bezpośredniej zapłaty wynagrodzenia Podwykonawcy lub dalszemu Podwykonawcy, jeżeli Podwykonawca lub dalszy Podwykonawca wykaże zasadność takiej zapłaty.</w:t>
      </w:r>
    </w:p>
    <w:p w14:paraId="34D82850" w14:textId="4CDCC792"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val="en-US" w:eastAsia="pl-PL"/>
        </w:rPr>
      </w:pPr>
      <w:r>
        <w:rPr>
          <w:rFonts w:ascii="Arial" w:eastAsia="Times New Roman" w:hAnsi="Arial" w:cs="Arial"/>
          <w:color w:val="000000"/>
          <w:szCs w:val="24"/>
          <w:lang w:eastAsia="pl-PL"/>
        </w:rPr>
        <w:t>18.</w:t>
      </w:r>
      <w:r w:rsidR="00FC5177" w:rsidRPr="00FC5177">
        <w:rPr>
          <w:rFonts w:ascii="Arial" w:eastAsia="Times New Roman" w:hAnsi="Arial" w:cs="Arial"/>
          <w:color w:val="000000"/>
          <w:szCs w:val="24"/>
          <w:lang w:eastAsia="pl-PL"/>
        </w:rPr>
        <w:t xml:space="preserve">W przypadku dokonania bezpośredniej zapłaty Podwykonawcy lub dalszemu Podwykonawcy,  o  których  mowa  w  ust.  </w:t>
      </w:r>
      <w:r w:rsidR="00FC5177" w:rsidRPr="00FC5177">
        <w:rPr>
          <w:rFonts w:ascii="Arial" w:eastAsia="Times New Roman" w:hAnsi="Arial" w:cs="Arial"/>
          <w:color w:val="000000"/>
          <w:szCs w:val="24"/>
          <w:lang w:val="en-US" w:eastAsia="pl-PL"/>
        </w:rPr>
        <w:t xml:space="preserve">13,  </w:t>
      </w:r>
      <w:proofErr w:type="spellStart"/>
      <w:r w:rsidR="00FC5177" w:rsidRPr="00FC5177">
        <w:rPr>
          <w:rFonts w:ascii="Arial" w:eastAsia="Times New Roman" w:hAnsi="Arial" w:cs="Arial"/>
          <w:color w:val="000000"/>
          <w:szCs w:val="24"/>
          <w:lang w:val="en-US" w:eastAsia="pl-PL"/>
        </w:rPr>
        <w:t>Zamawiający</w:t>
      </w:r>
      <w:proofErr w:type="spellEnd"/>
      <w:r w:rsidR="00FC5177" w:rsidRPr="00FC5177">
        <w:rPr>
          <w:rFonts w:ascii="Arial" w:eastAsia="Times New Roman" w:hAnsi="Arial" w:cs="Arial"/>
          <w:color w:val="000000"/>
          <w:szCs w:val="24"/>
          <w:lang w:val="en-US" w:eastAsia="pl-PL"/>
        </w:rPr>
        <w:t xml:space="preserve">  </w:t>
      </w:r>
      <w:proofErr w:type="spellStart"/>
      <w:r w:rsidR="00FC5177" w:rsidRPr="00FC5177">
        <w:rPr>
          <w:rFonts w:ascii="Arial" w:eastAsia="Times New Roman" w:hAnsi="Arial" w:cs="Arial"/>
          <w:color w:val="000000"/>
          <w:szCs w:val="24"/>
          <w:lang w:val="en-US" w:eastAsia="pl-PL"/>
        </w:rPr>
        <w:t>potrąca</w:t>
      </w:r>
      <w:proofErr w:type="spellEnd"/>
      <w:r w:rsidR="00FC5177" w:rsidRPr="00FC5177">
        <w:rPr>
          <w:rFonts w:ascii="Arial" w:eastAsia="Times New Roman" w:hAnsi="Arial" w:cs="Arial"/>
          <w:color w:val="000000"/>
          <w:szCs w:val="24"/>
          <w:lang w:val="en-US" w:eastAsia="pl-PL"/>
        </w:rPr>
        <w:t xml:space="preserve">  </w:t>
      </w:r>
      <w:proofErr w:type="spellStart"/>
      <w:r w:rsidR="00FC5177" w:rsidRPr="00FC5177">
        <w:rPr>
          <w:rFonts w:ascii="Arial" w:eastAsia="Times New Roman" w:hAnsi="Arial" w:cs="Arial"/>
          <w:color w:val="000000"/>
          <w:szCs w:val="24"/>
          <w:lang w:val="en-US" w:eastAsia="pl-PL"/>
        </w:rPr>
        <w:t>kwotę</w:t>
      </w:r>
      <w:proofErr w:type="spellEnd"/>
      <w:r w:rsidR="00FC5177" w:rsidRPr="00FC5177">
        <w:rPr>
          <w:rFonts w:ascii="Arial" w:eastAsia="Times New Roman" w:hAnsi="Arial" w:cs="Arial"/>
          <w:color w:val="000000"/>
          <w:szCs w:val="24"/>
          <w:lang w:val="en-US" w:eastAsia="pl-PL"/>
        </w:rPr>
        <w:t xml:space="preserve">     </w:t>
      </w:r>
      <w:proofErr w:type="spellStart"/>
      <w:r w:rsidR="00FC5177" w:rsidRPr="00FC5177">
        <w:rPr>
          <w:rFonts w:ascii="Arial" w:eastAsia="Times New Roman" w:hAnsi="Arial" w:cs="Arial"/>
          <w:color w:val="000000"/>
          <w:szCs w:val="24"/>
          <w:lang w:val="en-US" w:eastAsia="pl-PL"/>
        </w:rPr>
        <w:t>wypłaconego</w:t>
      </w:r>
      <w:proofErr w:type="spellEnd"/>
      <w:r>
        <w:rPr>
          <w:rFonts w:ascii="Arial" w:eastAsia="Times New Roman" w:hAnsi="Arial" w:cs="Arial"/>
          <w:color w:val="000000"/>
          <w:szCs w:val="24"/>
          <w:lang w:val="en-US" w:eastAsia="pl-PL"/>
        </w:rPr>
        <w:t xml:space="preserve"> </w:t>
      </w:r>
      <w:r w:rsidR="00FC5177" w:rsidRPr="00FC5177">
        <w:rPr>
          <w:rFonts w:ascii="Arial" w:eastAsia="Times New Roman" w:hAnsi="Arial" w:cs="Arial"/>
          <w:color w:val="000000"/>
          <w:szCs w:val="24"/>
          <w:lang w:eastAsia="pl-PL"/>
        </w:rPr>
        <w:t>wynagrodzenia z wynagrodzenia należnego Wykonawcy.</w:t>
      </w:r>
    </w:p>
    <w:p w14:paraId="638F5037" w14:textId="0B134520" w:rsidR="00FC5177" w:rsidRPr="00FC5177" w:rsidRDefault="00266D35" w:rsidP="00266D35">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19.</w:t>
      </w:r>
      <w:r w:rsidR="00FC5177" w:rsidRPr="00FC5177">
        <w:rPr>
          <w:rFonts w:ascii="Arial" w:eastAsia="Times New Roman" w:hAnsi="Arial" w:cs="Arial"/>
          <w:color w:val="000000"/>
          <w:szCs w:val="24"/>
          <w:lang w:eastAsia="pl-PL"/>
        </w:rPr>
        <w:t>Niezależnie od postanowień ust. 18, Wykonawca jest zobowiązany do zapłaty Zamawiającemu wszelkich kwot (w pełnej wysokości) zapłaconych przez Zamawiającego zarówno w czasie realizacji Umowy jak i po jej zakończeniu na rzecz Podwykonawców i dalszych Podwykonawców tytułem zapłaty wynagrodzenia za roboty budowlane, usługi i dostawy wchodzące w zakres Przedmiotu Umowy. Obowiązek zwrotu w pełnej wysokości kwot zapłaconych przez Zamawiającego tytułem wynagrodzenia za roboty budowlane, usługi i dostawy wchodzące w zakres Przedmiotu Umowy ma zastosowanie również w przypadku odstąpienia od Umowy przez jakąkolwiek ze stron Umowy.</w:t>
      </w:r>
    </w:p>
    <w:p w14:paraId="0C052EF1" w14:textId="0D913F43" w:rsidR="00FC5177" w:rsidRPr="00FC5177" w:rsidRDefault="00672222" w:rsidP="00672222">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20.</w:t>
      </w:r>
      <w:r w:rsidR="00FC5177" w:rsidRPr="00FC5177">
        <w:rPr>
          <w:rFonts w:ascii="Arial" w:eastAsia="Times New Roman" w:hAnsi="Arial" w:cs="Arial"/>
          <w:color w:val="000000"/>
          <w:szCs w:val="24"/>
          <w:lang w:eastAsia="pl-PL"/>
        </w:rPr>
        <w:t xml:space="preserve">Konieczność wielokrotnego dokonywania bezpośredniej zapłaty Podwykonawcy lub dalszemu Podwykonawcy, o których mowa w ust. 13, lub konieczność dokonania bezpośrednich zapłat na sumę większą niż 5% wynagrodzenia brutto, określonego </w:t>
      </w:r>
      <w:r w:rsidR="00FC5177" w:rsidRPr="00FC5177">
        <w:rPr>
          <w:rFonts w:ascii="Arial" w:eastAsia="Times New Roman" w:hAnsi="Arial" w:cs="Arial"/>
          <w:color w:val="000000"/>
          <w:szCs w:val="24"/>
          <w:lang w:eastAsia="pl-PL"/>
        </w:rPr>
        <w:lastRenderedPageBreak/>
        <w:t xml:space="preserve">w § 8 ust. 1 Umowy może stanowić podstawę do odstąpienia od Umowy przez Zamawiającego. </w:t>
      </w:r>
    </w:p>
    <w:p w14:paraId="3DE688AD" w14:textId="32913648" w:rsidR="00FC5177" w:rsidRPr="00FC5177" w:rsidRDefault="00672222" w:rsidP="00672222">
      <w:pPr>
        <w:widowControl w:val="0"/>
        <w:tabs>
          <w:tab w:val="left" w:pos="6096"/>
        </w:tabs>
        <w:autoSpaceDE w:val="0"/>
        <w:spacing w:before="0" w:after="0" w:line="360" w:lineRule="auto"/>
        <w:ind w:left="116"/>
        <w:jc w:val="both"/>
        <w:rPr>
          <w:rFonts w:ascii="Arial" w:eastAsia="Times New Roman" w:hAnsi="Arial" w:cs="Arial"/>
          <w:color w:val="000000"/>
          <w:szCs w:val="24"/>
          <w:lang w:eastAsia="pl-PL"/>
        </w:rPr>
      </w:pPr>
      <w:r>
        <w:rPr>
          <w:rFonts w:ascii="Arial" w:eastAsia="Times New Roman" w:hAnsi="Arial" w:cs="Arial"/>
          <w:color w:val="000000"/>
          <w:szCs w:val="24"/>
          <w:lang w:eastAsia="pl-PL"/>
        </w:rPr>
        <w:t>21.</w:t>
      </w:r>
      <w:r w:rsidR="00FC5177" w:rsidRPr="00FC5177">
        <w:rPr>
          <w:rFonts w:ascii="Arial" w:eastAsia="Times New Roman" w:hAnsi="Arial" w:cs="Arial"/>
          <w:color w:val="000000"/>
          <w:szCs w:val="24"/>
          <w:lang w:eastAsia="pl-PL"/>
        </w:rPr>
        <w:t>Wykonawca zobowiązany jest do dokonywania terminowej zapłaty Podwykonawcom, z którymi zawarł umowy o podwykonawstwo, a w przypadkach zaistnienia podstaw do bezpośredniej zapłaty dalszym Podwykonawcom – do dokonywania terminowej zapłaty dalszym Podwykonawcom. Brak zapłaty wynagrodzenia Podwykonawcom będzie uznawany za nienależyte wykonywanie Umowy.</w:t>
      </w:r>
    </w:p>
    <w:p w14:paraId="5016265E" w14:textId="77777777" w:rsidR="00FC5177" w:rsidRPr="00FC5177" w:rsidRDefault="00FC5177">
      <w:pPr>
        <w:widowControl w:val="0"/>
        <w:numPr>
          <w:ilvl w:val="0"/>
          <w:numId w:val="29"/>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Umowa z Podwykonawcą lub dalszym Podwykonawcą powinna stanowić w szczególności, iż:</w:t>
      </w:r>
    </w:p>
    <w:p w14:paraId="7CCAD5F6" w14:textId="77777777" w:rsidR="00FC5177" w:rsidRPr="00FC5177" w:rsidRDefault="00FC5177">
      <w:pPr>
        <w:widowControl w:val="0"/>
        <w:numPr>
          <w:ilvl w:val="0"/>
          <w:numId w:val="2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0C7F3B34" w14:textId="77777777" w:rsidR="00FC5177" w:rsidRPr="00FC5177" w:rsidRDefault="00FC5177">
      <w:pPr>
        <w:widowControl w:val="0"/>
        <w:numPr>
          <w:ilvl w:val="0"/>
          <w:numId w:val="2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14:paraId="080EDEAF" w14:textId="77777777" w:rsidR="00FC5177" w:rsidRPr="00FC5177" w:rsidRDefault="00FC5177">
      <w:pPr>
        <w:widowControl w:val="0"/>
        <w:numPr>
          <w:ilvl w:val="0"/>
          <w:numId w:val="2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wypłata wynagrodzenia Podwykonawcy lub dalszemu Podwykonawcy za wykonane przez nich roboty budowlane, dostawy lub usługi będące przedmiotem Umowy, których okres realizacji przekracza okres rozliczeniowy przyjęty w Umowie dla Wykonawcy, będzie następować na podstawie odbioru końcowego całości robót stanowiących przedmiot zamówienia wykonanych przez Podwykonawcę lub dalszego Podwykonawcę;</w:t>
      </w:r>
    </w:p>
    <w:p w14:paraId="3D819A2B" w14:textId="77777777" w:rsidR="00FC5177" w:rsidRPr="00FC5177" w:rsidRDefault="00FC5177">
      <w:pPr>
        <w:widowControl w:val="0"/>
        <w:numPr>
          <w:ilvl w:val="0"/>
          <w:numId w:val="2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o obowiązku Podwykonawcy lub dalszego Podwykonawcy, o którym mowa w art. 95 ust. 1 PZP i 438  Ustawy </w:t>
      </w:r>
      <w:proofErr w:type="spellStart"/>
      <w:r w:rsidRPr="00FC5177">
        <w:rPr>
          <w:rFonts w:ascii="Arial" w:eastAsia="Times New Roman" w:hAnsi="Arial" w:cs="Arial"/>
          <w:color w:val="000000"/>
          <w:szCs w:val="24"/>
          <w:lang w:eastAsia="pl-PL"/>
        </w:rPr>
        <w:t>Pzp</w:t>
      </w:r>
      <w:proofErr w:type="spellEnd"/>
      <w:r w:rsidRPr="00FC5177">
        <w:rPr>
          <w:rFonts w:ascii="Arial" w:eastAsia="Times New Roman" w:hAnsi="Arial" w:cs="Arial"/>
          <w:color w:val="000000"/>
          <w:szCs w:val="24"/>
          <w:lang w:eastAsia="pl-PL"/>
        </w:rPr>
        <w:t xml:space="preserve">  na zasadach obowiązujących Wykonawcę;</w:t>
      </w:r>
    </w:p>
    <w:p w14:paraId="30043F1C" w14:textId="77777777" w:rsidR="00FC5177" w:rsidRPr="00FC5177" w:rsidRDefault="00FC5177">
      <w:pPr>
        <w:widowControl w:val="0"/>
        <w:numPr>
          <w:ilvl w:val="0"/>
          <w:numId w:val="2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wykonanie przedmiotu umowy o podwykonawstwo zostaje określone na co najmniej takim poziomie jakości, jaki wynika z Umowy zawartej pomiędzy Zamawiającym a Wykonawcą i powinno odpowiadać stosownym dla tego wykonania wymaganiom określonym w dokumentacji zamówienia, specyfikacji technicznej wykonania i odbioru robót, SWZ oraz standardom deklarowanym w Ofercie Wykonawcy;</w:t>
      </w:r>
    </w:p>
    <w:p w14:paraId="4DA0061E" w14:textId="110C5FD6" w:rsidR="00FC5177" w:rsidRPr="00FC5177" w:rsidRDefault="00FC5177">
      <w:pPr>
        <w:widowControl w:val="0"/>
        <w:numPr>
          <w:ilvl w:val="0"/>
          <w:numId w:val="2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Podwykonawca lub dalszy Podwykonawca musi wykazać się posiadaniem wiedzy </w:t>
      </w:r>
      <w:r w:rsidRPr="00FC5177">
        <w:rPr>
          <w:rFonts w:ascii="Arial" w:eastAsia="Times New Roman" w:hAnsi="Arial" w:cs="Arial"/>
          <w:color w:val="000000"/>
          <w:szCs w:val="24"/>
          <w:lang w:eastAsia="pl-PL"/>
        </w:rPr>
        <w:br/>
        <w:t>i doświadczenia   odpowiadających,   proporcjonalnie,   co   najmniej   wiedzy  i doświadczeniu</w:t>
      </w:r>
      <w:r w:rsidR="00672222">
        <w:rPr>
          <w:rFonts w:ascii="Arial" w:eastAsia="Times New Roman" w:hAnsi="Arial" w:cs="Arial"/>
          <w:color w:val="000000"/>
          <w:szCs w:val="24"/>
          <w:lang w:eastAsia="pl-PL"/>
        </w:rPr>
        <w:t xml:space="preserve"> </w:t>
      </w:r>
      <w:r w:rsidRPr="00FC5177">
        <w:rPr>
          <w:rFonts w:ascii="Arial" w:eastAsia="Times New Roman" w:hAnsi="Arial" w:cs="Arial"/>
          <w:color w:val="000000"/>
          <w:szCs w:val="24"/>
          <w:lang w:eastAsia="pl-PL"/>
        </w:rPr>
        <w:t xml:space="preserve">wymaganym od Wykonawcy w związku z realizacją Umowy; dysponować personelem i sprzętem, gwarantującymi prawidłowe wykonanie </w:t>
      </w:r>
      <w:r w:rsidRPr="00FC5177">
        <w:rPr>
          <w:rFonts w:ascii="Arial" w:eastAsia="Times New Roman" w:hAnsi="Arial" w:cs="Arial"/>
          <w:color w:val="000000"/>
          <w:szCs w:val="24"/>
          <w:lang w:eastAsia="pl-PL"/>
        </w:rPr>
        <w:lastRenderedPageBreak/>
        <w:t xml:space="preserve">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w:t>
      </w:r>
      <w:r w:rsidRPr="00FC5177">
        <w:rPr>
          <w:rFonts w:ascii="Arial" w:eastAsia="Times New Roman" w:hAnsi="Arial" w:cs="Arial"/>
          <w:color w:val="000000"/>
          <w:szCs w:val="24"/>
          <w:lang w:eastAsia="pl-PL"/>
        </w:rPr>
        <w:br/>
        <w:t>o podwykonawstwo będą stanowiły załącznik do tej umowy;</w:t>
      </w:r>
    </w:p>
    <w:p w14:paraId="0F17835E" w14:textId="77777777" w:rsidR="00FC5177" w:rsidRPr="00FC5177" w:rsidRDefault="00FC5177">
      <w:pPr>
        <w:widowControl w:val="0"/>
        <w:numPr>
          <w:ilvl w:val="0"/>
          <w:numId w:val="2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Podwykonawca lub dalszy Podwykonawca są zobowiązani do przedstawiania Zamawiającemu na jego żądanie dokumentów, oświadczeń i wyjaśnień dotyczących realizacji umowy o podwykonawstwo.</w:t>
      </w:r>
    </w:p>
    <w:p w14:paraId="14177828" w14:textId="77777777" w:rsidR="00FC5177" w:rsidRPr="00FC5177" w:rsidRDefault="00FC5177">
      <w:pPr>
        <w:widowControl w:val="0"/>
        <w:numPr>
          <w:ilvl w:val="0"/>
          <w:numId w:val="2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o bezpośredniej płatności na rzecz dalszych podwykonawców,</w:t>
      </w:r>
    </w:p>
    <w:p w14:paraId="63694330" w14:textId="77777777" w:rsidR="00FC5177" w:rsidRPr="00FC5177" w:rsidRDefault="00FC5177">
      <w:pPr>
        <w:widowControl w:val="0"/>
        <w:numPr>
          <w:ilvl w:val="0"/>
          <w:numId w:val="29"/>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Umowa o podwykonawstwo nie może zawierać postanowień:</w:t>
      </w:r>
    </w:p>
    <w:p w14:paraId="58436C2A" w14:textId="77777777" w:rsidR="00FC5177" w:rsidRPr="00FC5177" w:rsidRDefault="00FC5177">
      <w:pPr>
        <w:widowControl w:val="0"/>
        <w:numPr>
          <w:ilvl w:val="0"/>
          <w:numId w:val="2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D997E65" w14:textId="77777777" w:rsidR="00FC5177" w:rsidRPr="00FC5177" w:rsidRDefault="00FC5177">
      <w:pPr>
        <w:widowControl w:val="0"/>
        <w:numPr>
          <w:ilvl w:val="0"/>
          <w:numId w:val="2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uzależniających zwrot kwot zabezpieczenia przez Wykonawcę Podwykonawcy, od zwrotu zabezpieczenia należytego wykonania Umowy Wykonawcy przez Zamawiającego;</w:t>
      </w:r>
    </w:p>
    <w:p w14:paraId="7492BB2F" w14:textId="093ED22E" w:rsidR="00FC5177" w:rsidRPr="00FC5177" w:rsidRDefault="00FC5177">
      <w:pPr>
        <w:widowControl w:val="0"/>
        <w:numPr>
          <w:ilvl w:val="0"/>
          <w:numId w:val="2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3C23F9C1" w14:textId="77777777" w:rsidR="00FC5177" w:rsidRPr="00FC5177" w:rsidRDefault="00FC5177">
      <w:pPr>
        <w:widowControl w:val="0"/>
        <w:numPr>
          <w:ilvl w:val="0"/>
          <w:numId w:val="2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nie może zawierać terminów wykonania dłuższych niż określonych w Umowie Wykonawcy z Zamawiającym;</w:t>
      </w:r>
    </w:p>
    <w:p w14:paraId="4B31285F" w14:textId="77777777" w:rsidR="00FC5177" w:rsidRPr="00FC5177" w:rsidRDefault="00FC5177">
      <w:pPr>
        <w:widowControl w:val="0"/>
        <w:numPr>
          <w:ilvl w:val="0"/>
          <w:numId w:val="2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przewidujących, iż łączna wysokość kar umownych należnych Wykonawcy, Podwykonawcy lub dalszemu Podwykonawcy przekroczy 20% wartości wynagrodzenia mu należnego.</w:t>
      </w:r>
    </w:p>
    <w:p w14:paraId="37E69463" w14:textId="4A11D1C7" w:rsidR="00FC5177" w:rsidRPr="00FC5177" w:rsidRDefault="00FC5177">
      <w:pPr>
        <w:widowControl w:val="0"/>
        <w:numPr>
          <w:ilvl w:val="0"/>
          <w:numId w:val="29"/>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jest zobowiązany do udzielenia Zamawiającemu wszelkich wyjaśnień </w:t>
      </w:r>
      <w:r w:rsidRPr="00FC5177">
        <w:rPr>
          <w:rFonts w:ascii="Arial" w:eastAsia="Times New Roman" w:hAnsi="Arial" w:cs="Arial"/>
          <w:color w:val="000000"/>
          <w:szCs w:val="24"/>
          <w:lang w:eastAsia="pl-PL"/>
        </w:rPr>
        <w:br/>
      </w:r>
      <w:r w:rsidRPr="00FC5177">
        <w:rPr>
          <w:rFonts w:ascii="Arial" w:eastAsia="Times New Roman" w:hAnsi="Arial" w:cs="Arial"/>
          <w:color w:val="000000"/>
          <w:szCs w:val="24"/>
          <w:lang w:eastAsia="pl-PL"/>
        </w:rPr>
        <w:lastRenderedPageBreak/>
        <w:t>w zakresie zawartych umów z podwykonawcami, w formie określonej przez Zamawiającego, a w szczególności związanych z prawidłowością ich realizacji przez strony.</w:t>
      </w:r>
    </w:p>
    <w:p w14:paraId="23D76592" w14:textId="77777777" w:rsidR="00FC5177" w:rsidRPr="00FC5177" w:rsidRDefault="00FC5177">
      <w:pPr>
        <w:widowControl w:val="0"/>
        <w:numPr>
          <w:ilvl w:val="0"/>
          <w:numId w:val="29"/>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żąda, aby przed przystąpieniem do wykonywania zamówienia Wykonawca, podał nazwy, dane kontaktowe (numery telefonów, faksów i adresy poczty elektronicznej) oraz przedstawicieli, podwykonawców zaangażowanych w roboty, jeżeli są już znani. Wykonawca zawiadamia Zamawiającego o wszelkich zmianach w odniesieniu do informacji, o których mowa w zdaniu pierwszym, w trakcie realizacji zamówienia, a także przekazuje wymagane informacje na temat nowych podwykonawców, którym w późniejszym okresie</w:t>
      </w:r>
    </w:p>
    <w:p w14:paraId="19605015"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zamierza powierzyć realizację robót budowanych.</w:t>
      </w:r>
    </w:p>
    <w:p w14:paraId="1EECF864" w14:textId="77777777" w:rsidR="00FC5177" w:rsidRPr="00FC5177" w:rsidRDefault="00FC5177">
      <w:pPr>
        <w:widowControl w:val="0"/>
        <w:numPr>
          <w:ilvl w:val="0"/>
          <w:numId w:val="29"/>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Wszelkie dokumenty i oświadczenia, jeżeli zapisy umowy nie stanowią inaczej, wymagają formy pisemnej.</w:t>
      </w:r>
    </w:p>
    <w:p w14:paraId="0401E81A"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5831E3C4" w14:textId="77777777" w:rsidR="00FC5177" w:rsidRPr="00FC5177" w:rsidRDefault="00FC5177" w:rsidP="00672222">
      <w:pPr>
        <w:widowControl w:val="0"/>
        <w:tabs>
          <w:tab w:val="left" w:pos="6096"/>
        </w:tabs>
        <w:autoSpaceDE w:val="0"/>
        <w:spacing w:before="0" w:after="0" w:line="360" w:lineRule="auto"/>
        <w:jc w:val="center"/>
        <w:rPr>
          <w:rFonts w:ascii="Arial" w:eastAsia="Times New Roman" w:hAnsi="Arial" w:cs="Arial"/>
          <w:b/>
          <w:bCs/>
          <w:color w:val="000000"/>
          <w:szCs w:val="24"/>
          <w:lang w:val="en-US" w:eastAsia="pl-PL"/>
        </w:rPr>
      </w:pPr>
      <w:r w:rsidRPr="00FC5177">
        <w:rPr>
          <w:rFonts w:ascii="Arial" w:eastAsia="Times New Roman" w:hAnsi="Arial" w:cs="Arial"/>
          <w:b/>
          <w:bCs/>
          <w:color w:val="000000"/>
          <w:szCs w:val="24"/>
          <w:lang w:val="en-US" w:eastAsia="pl-PL"/>
        </w:rPr>
        <w:t>§ 13</w:t>
      </w:r>
    </w:p>
    <w:p w14:paraId="0CFBCA7F" w14:textId="77777777" w:rsidR="00FC5177" w:rsidRDefault="00FC5177" w:rsidP="00672222">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roofErr w:type="spellStart"/>
      <w:r w:rsidRPr="00FC5177">
        <w:rPr>
          <w:rFonts w:ascii="Arial" w:eastAsia="Times New Roman" w:hAnsi="Arial" w:cs="Arial"/>
          <w:b/>
          <w:color w:val="000000"/>
          <w:szCs w:val="24"/>
          <w:lang w:val="en-US" w:eastAsia="pl-PL"/>
        </w:rPr>
        <w:t>Zmiana</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postanowień</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umowy</w:t>
      </w:r>
      <w:proofErr w:type="spellEnd"/>
    </w:p>
    <w:p w14:paraId="48A640A3" w14:textId="77777777" w:rsidR="00AA28C6" w:rsidRPr="00FC5177" w:rsidRDefault="00AA28C6" w:rsidP="00672222">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
    <w:p w14:paraId="32941A04" w14:textId="77777777" w:rsidR="00FC5177" w:rsidRPr="00FC5177" w:rsidRDefault="00FC5177">
      <w:pPr>
        <w:widowControl w:val="0"/>
        <w:numPr>
          <w:ilvl w:val="0"/>
          <w:numId w:val="5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Strony umowy są uprawnione do wprowadzenia do umowy zmian nieistotnych w rozumieniu PZP.</w:t>
      </w:r>
    </w:p>
    <w:p w14:paraId="76B6E7E9" w14:textId="77777777" w:rsidR="00FC5177" w:rsidRPr="00FC5177" w:rsidRDefault="00FC5177">
      <w:pPr>
        <w:widowControl w:val="0"/>
        <w:numPr>
          <w:ilvl w:val="0"/>
          <w:numId w:val="5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Strony mają prawo do przedłużenia terminu zakończenia robót, o którym mowa w § 5 ust. 1 umowy o okres trwania przyczyn, z powodu których będzie zagrożone dotrzymanie terminu zakończenia robót, w następujących sytuacjach:</w:t>
      </w:r>
    </w:p>
    <w:p w14:paraId="61EBDB64" w14:textId="77777777" w:rsidR="00FC5177" w:rsidRPr="00FC5177" w:rsidRDefault="00FC5177">
      <w:pPr>
        <w:widowControl w:val="0"/>
        <w:numPr>
          <w:ilvl w:val="0"/>
          <w:numId w:val="5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zamówienia w zakresie, w jakim ww. okoliczności miały lub będą mogły mieć wpływ na dotrzymanie terminu zakończenia robót,</w:t>
      </w:r>
    </w:p>
    <w:p w14:paraId="304C6E03" w14:textId="77777777" w:rsidR="00FC5177" w:rsidRPr="00FC5177" w:rsidRDefault="00FC5177">
      <w:pPr>
        <w:widowControl w:val="0"/>
        <w:numPr>
          <w:ilvl w:val="0"/>
          <w:numId w:val="5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gdy wystąpi konieczność wykonania robót zamiennych lub innych robót 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w:t>
      </w:r>
    </w:p>
    <w:p w14:paraId="7F252507" w14:textId="77777777" w:rsidR="00FC5177" w:rsidRPr="00FC5177" w:rsidRDefault="00FC5177">
      <w:pPr>
        <w:widowControl w:val="0"/>
        <w:numPr>
          <w:ilvl w:val="0"/>
          <w:numId w:val="5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wystąpią opóźnienia w dokonaniu określonych czynności lub ich zaniechanie </w:t>
      </w:r>
      <w:r w:rsidRPr="00FC5177">
        <w:rPr>
          <w:rFonts w:ascii="Arial" w:eastAsia="Times New Roman" w:hAnsi="Arial" w:cs="Arial"/>
          <w:color w:val="000000"/>
          <w:szCs w:val="24"/>
          <w:lang w:eastAsia="pl-PL"/>
        </w:rPr>
        <w:lastRenderedPageBreak/>
        <w:t>przez właściwe organy administracji państwowej, które nie są następstwem okoliczności, za które Wykonawca ponosi odpowiedzialność,</w:t>
      </w:r>
    </w:p>
    <w:p w14:paraId="4F0A89BC" w14:textId="77777777" w:rsidR="00FC5177" w:rsidRPr="00FC5177" w:rsidRDefault="00FC5177">
      <w:pPr>
        <w:widowControl w:val="0"/>
        <w:numPr>
          <w:ilvl w:val="0"/>
          <w:numId w:val="5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wystąpi brak możliwości wykonywania robót z powodu nie dopuszczania do ich wykonywania przez uprawniony organ lub nakazania ich wstrzymania przez uprawniony organ, z przyczyn niezależnych od Wykonawcy,</w:t>
      </w:r>
    </w:p>
    <w:p w14:paraId="6252C571" w14:textId="77777777" w:rsidR="00FC5177" w:rsidRPr="00FC5177" w:rsidRDefault="00FC5177">
      <w:pPr>
        <w:widowControl w:val="0"/>
        <w:numPr>
          <w:ilvl w:val="0"/>
          <w:numId w:val="55"/>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wystąpienia zdarzenia o charakterze siły wyższej uniemożliwiającego wykonanie przedmiotu umowy zgodnie z jej postanowieniami.</w:t>
      </w:r>
    </w:p>
    <w:p w14:paraId="1C6D5938" w14:textId="77777777" w:rsidR="00FC5177" w:rsidRPr="00FC5177" w:rsidRDefault="00FC5177">
      <w:pPr>
        <w:widowControl w:val="0"/>
        <w:numPr>
          <w:ilvl w:val="0"/>
          <w:numId w:val="5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Wykonawca jest uprawniony do żądania zmiany umowy w zakresie odnoszącym się do: materiałów, parametrów technicznych, technologii wykonania robót budowlanych, sposobu i zakresu wykonania przedmiotu umowy w następujących sytuacjach: </w:t>
      </w:r>
    </w:p>
    <w:p w14:paraId="2A0472AA" w14:textId="77777777" w:rsidR="00FC5177" w:rsidRPr="00FC5177" w:rsidRDefault="00FC5177">
      <w:pPr>
        <w:widowControl w:val="0"/>
        <w:numPr>
          <w:ilvl w:val="0"/>
          <w:numId w:val="5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konieczności zrealizowania jakiejkolwiek części robót, objętej przedmiotem umowy, przy zastosowaniu odmiennych rozwiązań technicznych lub technologicznych, niż wskazane w dokumentacji zamówienia, a wynikających ze stwierdzonych wad tej dokumentacji lub zmiany stanu prawnego w oparciu, o który je przygotowano, gdyby zastosowanie przewidzianych rozwiązań groziło niewykonaniem lub nienależytym wykonaniem przedmiotu umowy,</w:t>
      </w:r>
    </w:p>
    <w:p w14:paraId="07AFBBE1" w14:textId="77777777" w:rsidR="00FC5177" w:rsidRPr="00FC5177" w:rsidRDefault="00FC5177">
      <w:pPr>
        <w:widowControl w:val="0"/>
        <w:numPr>
          <w:ilvl w:val="0"/>
          <w:numId w:val="58"/>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wystąpienia zdarzenia o charakterze siły wyższej uniemożliwiającego wykonanie przedmiotu umowy zgodnie z jej postanowieniami.</w:t>
      </w:r>
    </w:p>
    <w:p w14:paraId="7BC74B3A" w14:textId="77777777" w:rsidR="00FC5177" w:rsidRPr="00FC5177" w:rsidRDefault="00FC5177">
      <w:pPr>
        <w:widowControl w:val="0"/>
        <w:numPr>
          <w:ilvl w:val="0"/>
          <w:numId w:val="5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Wykonawca jest uprawniony do żądania zmiany wynagrodzenia należnego z tytułu realizacji umowy odpowiednio w przypadkach określonych w ust. 3</w:t>
      </w:r>
    </w:p>
    <w:p w14:paraId="279DDB85" w14:textId="77777777" w:rsidR="00FC5177" w:rsidRPr="00FC5177" w:rsidRDefault="00FC5177">
      <w:pPr>
        <w:widowControl w:val="0"/>
        <w:numPr>
          <w:ilvl w:val="0"/>
          <w:numId w:val="5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Jeżeli Wykonawca uważa się za uprawnionego do przedłużenia terminu zakończenia robót na podstawie ust. 2 umowy, zmiany umowy w zakresie materiałów, parametrów technicznych, technologii wykonania robót budowlanych, sposobu i zakresu wykonania przedmiotu umowy na podstawie ust. 3 lub zmiany wynagrodzenia na podstawie ust. 4 lub zmiany umowy na innej podstawie wskazanej w niniejszej umowie, zobowiązany jest do pisemnego przekazania Zamawiającemu wniosku dotyczącego zmiany umowy wraz z opisem zdarzenia lub okoliczności stanowiących podstawę do żądania takiej zmiany.</w:t>
      </w:r>
    </w:p>
    <w:p w14:paraId="6DFB4312" w14:textId="77777777" w:rsidR="00FC5177" w:rsidRPr="00FC5177" w:rsidRDefault="00FC5177">
      <w:pPr>
        <w:widowControl w:val="0"/>
        <w:numPr>
          <w:ilvl w:val="0"/>
          <w:numId w:val="5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Wszelkie zmiany umowy są dokonywane w formie pisemnej, zastrzeżonej pod rygorem nieważności, w postaci aneksu.</w:t>
      </w:r>
    </w:p>
    <w:p w14:paraId="5B490DDC" w14:textId="77777777" w:rsidR="00FC5177" w:rsidRPr="00FC5177" w:rsidRDefault="00FC5177">
      <w:pPr>
        <w:widowControl w:val="0"/>
        <w:numPr>
          <w:ilvl w:val="0"/>
          <w:numId w:val="57"/>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razie wątpliwości, przyjmuje się, że nie stanowią zmiany umowy następujące zmiany:</w:t>
      </w:r>
    </w:p>
    <w:p w14:paraId="1CA5A8BC" w14:textId="77777777" w:rsidR="00FC5177" w:rsidRPr="00FC5177" w:rsidRDefault="00FC5177">
      <w:pPr>
        <w:widowControl w:val="0"/>
        <w:numPr>
          <w:ilvl w:val="0"/>
          <w:numId w:val="59"/>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danych związanych z obsługą administracyjno-organizacyjną umowy,</w:t>
      </w:r>
    </w:p>
    <w:p w14:paraId="1A46F8C9" w14:textId="77777777" w:rsidR="00FC5177" w:rsidRPr="00FC5177" w:rsidRDefault="00FC5177">
      <w:pPr>
        <w:widowControl w:val="0"/>
        <w:numPr>
          <w:ilvl w:val="0"/>
          <w:numId w:val="59"/>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danych teleadresowych, </w:t>
      </w:r>
    </w:p>
    <w:p w14:paraId="2FC2EB3F" w14:textId="77777777" w:rsidR="00FC5177" w:rsidRPr="00FC5177" w:rsidRDefault="00FC5177">
      <w:pPr>
        <w:widowControl w:val="0"/>
        <w:numPr>
          <w:ilvl w:val="0"/>
          <w:numId w:val="59"/>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lastRenderedPageBreak/>
        <w:t>danych rejestrowych,</w:t>
      </w:r>
    </w:p>
    <w:p w14:paraId="63C79A83"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będące następstwem sukcesji uniwersalnej po jednej ze stron umowy.</w:t>
      </w:r>
    </w:p>
    <w:p w14:paraId="67D72A1B"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44774339"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2E5AAD63" w14:textId="77777777" w:rsidR="00FC5177" w:rsidRPr="00FC5177" w:rsidRDefault="00FC5177" w:rsidP="00672222">
      <w:pPr>
        <w:widowControl w:val="0"/>
        <w:tabs>
          <w:tab w:val="left" w:pos="6096"/>
        </w:tabs>
        <w:autoSpaceDE w:val="0"/>
        <w:spacing w:before="0" w:after="0" w:line="360" w:lineRule="auto"/>
        <w:jc w:val="center"/>
        <w:rPr>
          <w:rFonts w:ascii="Arial" w:eastAsia="Times New Roman" w:hAnsi="Arial" w:cs="Arial"/>
          <w:b/>
          <w:bCs/>
          <w:color w:val="000000"/>
          <w:szCs w:val="24"/>
          <w:lang w:eastAsia="pl-PL"/>
        </w:rPr>
      </w:pPr>
      <w:r w:rsidRPr="00FC5177">
        <w:rPr>
          <w:rFonts w:ascii="Arial" w:eastAsia="Times New Roman" w:hAnsi="Arial" w:cs="Arial"/>
          <w:b/>
          <w:bCs/>
          <w:color w:val="000000"/>
          <w:szCs w:val="24"/>
          <w:lang w:eastAsia="pl-PL"/>
        </w:rPr>
        <w:t>§ 14</w:t>
      </w:r>
    </w:p>
    <w:p w14:paraId="67BA73F9" w14:textId="77777777" w:rsidR="00FC5177" w:rsidRPr="00FC5177" w:rsidRDefault="00FC5177" w:rsidP="00672222">
      <w:pPr>
        <w:widowControl w:val="0"/>
        <w:tabs>
          <w:tab w:val="left" w:pos="6096"/>
        </w:tabs>
        <w:autoSpaceDE w:val="0"/>
        <w:spacing w:before="0" w:after="0" w:line="360" w:lineRule="auto"/>
        <w:jc w:val="center"/>
        <w:rPr>
          <w:rFonts w:ascii="Arial" w:eastAsia="Times New Roman" w:hAnsi="Arial" w:cs="Arial"/>
          <w:b/>
          <w:color w:val="000000"/>
          <w:szCs w:val="24"/>
          <w:lang w:eastAsia="pl-PL"/>
        </w:rPr>
      </w:pPr>
      <w:r w:rsidRPr="00FC5177">
        <w:rPr>
          <w:rFonts w:ascii="Arial" w:eastAsia="Times New Roman" w:hAnsi="Arial" w:cs="Arial"/>
          <w:b/>
          <w:color w:val="000000"/>
          <w:szCs w:val="24"/>
          <w:lang w:eastAsia="pl-PL"/>
        </w:rPr>
        <w:t>Rozwiązywanie sporów</w:t>
      </w:r>
    </w:p>
    <w:p w14:paraId="76FFFC75"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Spory między Stronami mogące zaistnieć na tle stosowania niniejszej Umowy będą rozstrzygane przez sąd powszechny właściwy miejscowo dla siedziby Zamawiającego.</w:t>
      </w:r>
    </w:p>
    <w:p w14:paraId="55850F03"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b/>
          <w:bCs/>
          <w:color w:val="000000"/>
          <w:szCs w:val="24"/>
          <w:lang w:eastAsia="pl-PL"/>
        </w:rPr>
      </w:pPr>
    </w:p>
    <w:p w14:paraId="6C9DBF54" w14:textId="77777777" w:rsidR="00FC5177" w:rsidRPr="00FC5177" w:rsidRDefault="00FC5177" w:rsidP="00672222">
      <w:pPr>
        <w:widowControl w:val="0"/>
        <w:tabs>
          <w:tab w:val="left" w:pos="6096"/>
        </w:tabs>
        <w:autoSpaceDE w:val="0"/>
        <w:spacing w:before="0" w:after="0" w:line="360" w:lineRule="auto"/>
        <w:jc w:val="center"/>
        <w:rPr>
          <w:rFonts w:ascii="Arial" w:eastAsia="Times New Roman" w:hAnsi="Arial" w:cs="Arial"/>
          <w:b/>
          <w:bCs/>
          <w:color w:val="000000"/>
          <w:szCs w:val="24"/>
          <w:lang w:val="en-US" w:eastAsia="pl-PL"/>
        </w:rPr>
      </w:pPr>
      <w:r w:rsidRPr="00FC5177">
        <w:rPr>
          <w:rFonts w:ascii="Arial" w:eastAsia="Times New Roman" w:hAnsi="Arial" w:cs="Arial"/>
          <w:b/>
          <w:bCs/>
          <w:color w:val="000000"/>
          <w:szCs w:val="24"/>
          <w:lang w:val="en-US" w:eastAsia="pl-PL"/>
        </w:rPr>
        <w:t>§ 15</w:t>
      </w:r>
    </w:p>
    <w:p w14:paraId="7AC1E02A" w14:textId="77777777" w:rsidR="00FC5177" w:rsidRPr="00FC5177" w:rsidRDefault="00FC5177" w:rsidP="00672222">
      <w:pPr>
        <w:widowControl w:val="0"/>
        <w:tabs>
          <w:tab w:val="left" w:pos="6096"/>
        </w:tabs>
        <w:autoSpaceDE w:val="0"/>
        <w:spacing w:before="0" w:after="0" w:line="360" w:lineRule="auto"/>
        <w:jc w:val="center"/>
        <w:rPr>
          <w:rFonts w:ascii="Arial" w:eastAsia="Times New Roman" w:hAnsi="Arial" w:cs="Arial"/>
          <w:b/>
          <w:color w:val="000000"/>
          <w:szCs w:val="24"/>
          <w:lang w:val="en-US" w:eastAsia="pl-PL"/>
        </w:rPr>
      </w:pPr>
      <w:proofErr w:type="spellStart"/>
      <w:r w:rsidRPr="00FC5177">
        <w:rPr>
          <w:rFonts w:ascii="Arial" w:eastAsia="Times New Roman" w:hAnsi="Arial" w:cs="Arial"/>
          <w:b/>
          <w:color w:val="000000"/>
          <w:szCs w:val="24"/>
          <w:lang w:val="en-US" w:eastAsia="pl-PL"/>
        </w:rPr>
        <w:t>Postanowienia</w:t>
      </w:r>
      <w:proofErr w:type="spellEnd"/>
      <w:r w:rsidRPr="00FC5177">
        <w:rPr>
          <w:rFonts w:ascii="Arial" w:eastAsia="Times New Roman" w:hAnsi="Arial" w:cs="Arial"/>
          <w:b/>
          <w:color w:val="000000"/>
          <w:szCs w:val="24"/>
          <w:lang w:val="en-US" w:eastAsia="pl-PL"/>
        </w:rPr>
        <w:t xml:space="preserve"> </w:t>
      </w:r>
      <w:proofErr w:type="spellStart"/>
      <w:r w:rsidRPr="00FC5177">
        <w:rPr>
          <w:rFonts w:ascii="Arial" w:eastAsia="Times New Roman" w:hAnsi="Arial" w:cs="Arial"/>
          <w:b/>
          <w:color w:val="000000"/>
          <w:szCs w:val="24"/>
          <w:lang w:val="en-US" w:eastAsia="pl-PL"/>
        </w:rPr>
        <w:t>końcowe</w:t>
      </w:r>
      <w:proofErr w:type="spellEnd"/>
    </w:p>
    <w:p w14:paraId="7AC1A5C3" w14:textId="77777777" w:rsidR="00FC5177" w:rsidRPr="00FC5177" w:rsidRDefault="00FC5177">
      <w:pPr>
        <w:widowControl w:val="0"/>
        <w:numPr>
          <w:ilvl w:val="0"/>
          <w:numId w:val="2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sprawach nieuregulowanych niniejszą umową mają zastosowanie przepisy ustawy Prawo budowlane, Kodeksu Cywilnego oraz ustawy Prawo zamówień publicznych.</w:t>
      </w:r>
    </w:p>
    <w:p w14:paraId="72012971"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319FBAC7" w14:textId="77777777" w:rsidR="00FC5177" w:rsidRPr="00FC5177" w:rsidRDefault="00FC5177">
      <w:pPr>
        <w:widowControl w:val="0"/>
        <w:numPr>
          <w:ilvl w:val="0"/>
          <w:numId w:val="26"/>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Umowa niniejsza sporządzona została w 2 jednobrzmiących egzemplarzach po </w:t>
      </w:r>
      <w:r w:rsidRPr="00FC5177">
        <w:rPr>
          <w:rFonts w:ascii="Arial" w:eastAsia="Times New Roman" w:hAnsi="Arial" w:cs="Arial"/>
          <w:color w:val="000000"/>
          <w:szCs w:val="24"/>
          <w:lang w:eastAsia="pl-PL"/>
        </w:rPr>
        <w:br/>
        <w:t>1 egzemplarzu dla każdej ze Stron.</w:t>
      </w:r>
    </w:p>
    <w:p w14:paraId="57CD3F54"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78036DF3" w14:textId="77777777" w:rsidR="00FC5177" w:rsidRPr="00FC5177" w:rsidRDefault="00FC5177" w:rsidP="00672222">
      <w:pPr>
        <w:widowControl w:val="0"/>
        <w:tabs>
          <w:tab w:val="left" w:pos="6096"/>
        </w:tabs>
        <w:autoSpaceDE w:val="0"/>
        <w:spacing w:before="0" w:after="0" w:line="360" w:lineRule="auto"/>
        <w:jc w:val="center"/>
        <w:rPr>
          <w:rFonts w:ascii="Arial" w:eastAsia="Times New Roman" w:hAnsi="Arial" w:cs="Arial"/>
          <w:b/>
          <w:color w:val="000000"/>
          <w:szCs w:val="24"/>
          <w:lang w:eastAsia="pl-PL"/>
        </w:rPr>
      </w:pPr>
      <w:r w:rsidRPr="00FC5177">
        <w:rPr>
          <w:rFonts w:ascii="Arial" w:eastAsia="Times New Roman" w:hAnsi="Arial" w:cs="Arial"/>
          <w:b/>
          <w:color w:val="000000"/>
          <w:szCs w:val="24"/>
          <w:lang w:eastAsia="pl-PL"/>
        </w:rPr>
        <w:t>§16</w:t>
      </w:r>
    </w:p>
    <w:p w14:paraId="369E0DD2" w14:textId="77777777" w:rsidR="00FC5177" w:rsidRPr="00FC5177" w:rsidRDefault="00FC5177" w:rsidP="00672222">
      <w:pPr>
        <w:widowControl w:val="0"/>
        <w:tabs>
          <w:tab w:val="left" w:pos="6096"/>
        </w:tabs>
        <w:autoSpaceDE w:val="0"/>
        <w:spacing w:before="0" w:after="0" w:line="360" w:lineRule="auto"/>
        <w:jc w:val="center"/>
        <w:rPr>
          <w:rFonts w:ascii="Arial" w:eastAsia="Times New Roman" w:hAnsi="Arial" w:cs="Arial"/>
          <w:b/>
          <w:color w:val="000000"/>
          <w:szCs w:val="24"/>
          <w:lang w:eastAsia="pl-PL"/>
        </w:rPr>
      </w:pPr>
      <w:r w:rsidRPr="00FC5177">
        <w:rPr>
          <w:rFonts w:ascii="Arial" w:eastAsia="Times New Roman" w:hAnsi="Arial" w:cs="Arial"/>
          <w:b/>
          <w:color w:val="000000"/>
          <w:szCs w:val="24"/>
          <w:lang w:eastAsia="pl-PL"/>
        </w:rPr>
        <w:t>Ochrona danych osobowych</w:t>
      </w:r>
    </w:p>
    <w:p w14:paraId="68850595" w14:textId="77777777" w:rsidR="00FC5177" w:rsidRPr="00FC5177" w:rsidRDefault="00FC5177">
      <w:pPr>
        <w:widowControl w:val="0"/>
        <w:numPr>
          <w:ilvl w:val="0"/>
          <w:numId w:val="6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W ramach realizacji niniejszej umowy, Zamawiający będzie przetwarzał dane osobowe, zgodnie z Rozporządzeniem Parlamentu Europejskiego i Rady (UE) 201/679 z 27 kwietnia 2016 r. w sprawie ochrony osób fizycznych w związku z przetwarzaniem danych osobowych i w sprawie swobodnego przepływu takich danych oraz uchylenia Dyrektywy 95/46/WE (Dz. Urz. UE. L. 2016.11.1), zwanego dalej „RODO”.</w:t>
      </w:r>
    </w:p>
    <w:p w14:paraId="52340C3B" w14:textId="77777777" w:rsidR="00FC5177" w:rsidRPr="00FC5177" w:rsidRDefault="00FC5177">
      <w:pPr>
        <w:widowControl w:val="0"/>
        <w:numPr>
          <w:ilvl w:val="0"/>
          <w:numId w:val="6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Zamawiający oświadcza, że posiada zasoby infrastrukturalne, doświadczenie, wiedzę oraz wykwalifikowany personel, w zakresie umożliwiającym realizację niniejszej umowy, zgodnie z obowiązującymi przepisami prawa. </w:t>
      </w:r>
    </w:p>
    <w:p w14:paraId="31C60AE0" w14:textId="77777777" w:rsidR="00FC5177" w:rsidRPr="00FC5177" w:rsidRDefault="00FC5177">
      <w:pPr>
        <w:widowControl w:val="0"/>
        <w:numPr>
          <w:ilvl w:val="0"/>
          <w:numId w:val="6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oświadcza, że znane mu są zasady przetwarzania i zabezpieczania danych osobowych wynikające z RODO.</w:t>
      </w:r>
    </w:p>
    <w:p w14:paraId="159C0C3E" w14:textId="77777777" w:rsidR="00FC5177" w:rsidRPr="00FC5177" w:rsidRDefault="00FC5177">
      <w:pPr>
        <w:widowControl w:val="0"/>
        <w:numPr>
          <w:ilvl w:val="0"/>
          <w:numId w:val="6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Zamawiający oświadcza, że jest administratorem danych, w rozumieniu art. 4 pkt 7 RODO, przetwarzanych danych osobowych względem osoby/osób, które realizują niniejszą umowę.</w:t>
      </w:r>
    </w:p>
    <w:p w14:paraId="1E8E6A56" w14:textId="77777777" w:rsidR="00FC5177" w:rsidRPr="00FC5177" w:rsidRDefault="00FC5177">
      <w:pPr>
        <w:widowControl w:val="0"/>
        <w:numPr>
          <w:ilvl w:val="0"/>
          <w:numId w:val="60"/>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lastRenderedPageBreak/>
        <w:t>Wykonawca zobowiązany jest zapoznać osobę/osoby, które realizują niniejszą umowę, z załącznikiem nr 2 do umowy – obowiązkiem informacyjnym (art.13 RODO). Jeżeli Wykonawca będzie korzystał w trakcie realizacji niniejszej umowy z podmiotu trzeciego (podwykonawców lub dalszych podwykonawców) i dane osoby/osób pochodzące od podmioty trzeciego będą przekazywane w ramach realizacji niniejszej umowy Zamawiającemu, Wykonawca zobowiązany jest te osoby załącznikiem nr 4 do umowy.</w:t>
      </w:r>
    </w:p>
    <w:p w14:paraId="5892277A"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7A016309"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224149CE"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Załączniki do umowy:</w:t>
      </w:r>
    </w:p>
    <w:p w14:paraId="3DB92F4A" w14:textId="77777777" w:rsidR="00FC5177" w:rsidRPr="00FC5177" w:rsidRDefault="00FC5177">
      <w:pPr>
        <w:widowControl w:val="0"/>
        <w:numPr>
          <w:ilvl w:val="0"/>
          <w:numId w:val="6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SWZ z załącznikami, </w:t>
      </w:r>
    </w:p>
    <w:p w14:paraId="0458005B" w14:textId="77777777" w:rsidR="00FC5177" w:rsidRPr="00FC5177" w:rsidRDefault="00FC5177">
      <w:pPr>
        <w:widowControl w:val="0"/>
        <w:numPr>
          <w:ilvl w:val="0"/>
          <w:numId w:val="6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 xml:space="preserve">Oferta Wykonawcy z kosztorysem, </w:t>
      </w:r>
    </w:p>
    <w:p w14:paraId="3F1247B3" w14:textId="77777777" w:rsidR="00FC5177" w:rsidRPr="00FC5177" w:rsidRDefault="00FC5177">
      <w:pPr>
        <w:widowControl w:val="0"/>
        <w:numPr>
          <w:ilvl w:val="0"/>
          <w:numId w:val="61"/>
        </w:numPr>
        <w:tabs>
          <w:tab w:val="left" w:pos="6096"/>
        </w:tabs>
        <w:autoSpaceDE w:val="0"/>
        <w:spacing w:before="0" w:after="0" w:line="360" w:lineRule="auto"/>
        <w:jc w:val="both"/>
        <w:rPr>
          <w:rFonts w:ascii="Arial" w:eastAsia="Times New Roman" w:hAnsi="Arial" w:cs="Arial"/>
          <w:color w:val="000000"/>
          <w:szCs w:val="24"/>
          <w:lang w:eastAsia="pl-PL"/>
        </w:rPr>
      </w:pPr>
      <w:r w:rsidRPr="00FC5177">
        <w:rPr>
          <w:rFonts w:ascii="Arial" w:eastAsia="Times New Roman" w:hAnsi="Arial" w:cs="Arial"/>
          <w:color w:val="000000"/>
          <w:szCs w:val="24"/>
          <w:lang w:eastAsia="pl-PL"/>
        </w:rPr>
        <w:t>Obowiązek informacyjny (art.13 RODO).</w:t>
      </w:r>
    </w:p>
    <w:p w14:paraId="3B55710C"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57DEBD16"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val="en-US" w:eastAsia="pl-PL"/>
        </w:rPr>
      </w:pPr>
      <w:proofErr w:type="spellStart"/>
      <w:r w:rsidRPr="00FC5177">
        <w:rPr>
          <w:rFonts w:ascii="Arial" w:eastAsia="Times New Roman" w:hAnsi="Arial" w:cs="Arial"/>
          <w:color w:val="000000"/>
          <w:szCs w:val="24"/>
          <w:lang w:val="en-US" w:eastAsia="pl-PL"/>
        </w:rPr>
        <w:t>Zamawiający</w:t>
      </w:r>
      <w:proofErr w:type="spellEnd"/>
      <w:r w:rsidRPr="00FC5177">
        <w:rPr>
          <w:rFonts w:ascii="Arial" w:eastAsia="Times New Roman" w:hAnsi="Arial" w:cs="Arial"/>
          <w:color w:val="000000"/>
          <w:szCs w:val="24"/>
          <w:lang w:val="en-US" w:eastAsia="pl-PL"/>
        </w:rPr>
        <w:tab/>
      </w:r>
      <w:proofErr w:type="spellStart"/>
      <w:r w:rsidRPr="00FC5177">
        <w:rPr>
          <w:rFonts w:ascii="Arial" w:eastAsia="Times New Roman" w:hAnsi="Arial" w:cs="Arial"/>
          <w:color w:val="000000"/>
          <w:szCs w:val="24"/>
          <w:lang w:val="en-US" w:eastAsia="pl-PL"/>
        </w:rPr>
        <w:t>Wykonawca</w:t>
      </w:r>
      <w:proofErr w:type="spellEnd"/>
    </w:p>
    <w:p w14:paraId="1708EC22" w14:textId="77777777" w:rsidR="00FC5177" w:rsidRPr="00FC5177" w:rsidRDefault="00FC5177" w:rsidP="00FC5177">
      <w:pPr>
        <w:widowControl w:val="0"/>
        <w:tabs>
          <w:tab w:val="left" w:pos="6096"/>
        </w:tabs>
        <w:autoSpaceDE w:val="0"/>
        <w:spacing w:before="0" w:after="0" w:line="360" w:lineRule="auto"/>
        <w:jc w:val="both"/>
        <w:rPr>
          <w:rFonts w:ascii="Arial" w:eastAsia="Times New Roman" w:hAnsi="Arial" w:cs="Arial"/>
          <w:color w:val="000000"/>
          <w:szCs w:val="24"/>
          <w:lang w:val="en-US" w:eastAsia="pl-PL"/>
        </w:rPr>
      </w:pPr>
    </w:p>
    <w:p w14:paraId="33B04746" w14:textId="77777777" w:rsidR="00FC5177" w:rsidRPr="00626A37" w:rsidRDefault="00FC5177" w:rsidP="00626A37">
      <w:pPr>
        <w:widowControl w:val="0"/>
        <w:tabs>
          <w:tab w:val="left" w:pos="6096"/>
        </w:tabs>
        <w:autoSpaceDE w:val="0"/>
        <w:spacing w:before="0" w:after="0" w:line="360" w:lineRule="auto"/>
        <w:jc w:val="both"/>
        <w:rPr>
          <w:rFonts w:ascii="Times New Roman" w:eastAsia="Times New Roman" w:hAnsi="Times New Roman"/>
          <w:sz w:val="20"/>
          <w:szCs w:val="20"/>
          <w:lang w:eastAsia="pl-PL"/>
        </w:rPr>
      </w:pPr>
    </w:p>
    <w:p w14:paraId="22F4D8B0" w14:textId="2B36545E" w:rsidR="00626A37" w:rsidRDefault="00626A37"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5E4F5304" w14:textId="2430BB7D"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7C9567A0" w14:textId="0AB54E54"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688AA0E3" w14:textId="294B2365"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4299A7FE" w14:textId="1BCE8DFF"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5E2A377E" w14:textId="149FBE09"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4F4A09E7" w14:textId="666ACA51"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29E078BE" w14:textId="2384D968"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3A953017" w14:textId="0862BCDF"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4EF47AAC" w14:textId="1412F327"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3606CA67" w14:textId="3D8FA3D7"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4A8D4174" w14:textId="2814CA85"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40AA1FD1" w14:textId="5993640C" w:rsidR="00672222"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0672195F" w14:textId="77777777" w:rsidR="00672222" w:rsidRPr="00626A37" w:rsidRDefault="00672222"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2629A1F8" w14:textId="77777777" w:rsidR="00626A37" w:rsidRPr="00626A37" w:rsidRDefault="00626A37" w:rsidP="00626A37">
      <w:pPr>
        <w:widowControl w:val="0"/>
        <w:tabs>
          <w:tab w:val="left" w:pos="6096"/>
        </w:tabs>
        <w:autoSpaceDE w:val="0"/>
        <w:spacing w:before="0" w:after="0" w:line="360" w:lineRule="auto"/>
        <w:jc w:val="both"/>
        <w:rPr>
          <w:rFonts w:ascii="Arial" w:eastAsia="Times New Roman" w:hAnsi="Arial" w:cs="Arial"/>
          <w:color w:val="000000"/>
          <w:szCs w:val="24"/>
          <w:lang w:eastAsia="pl-PL"/>
        </w:rPr>
      </w:pPr>
    </w:p>
    <w:p w14:paraId="54F0C677" w14:textId="77777777" w:rsidR="007D247C" w:rsidRDefault="007D247C" w:rsidP="00626A37">
      <w:pPr>
        <w:autoSpaceDE w:val="0"/>
        <w:spacing w:before="0" w:after="0" w:line="360" w:lineRule="auto"/>
        <w:jc w:val="right"/>
        <w:rPr>
          <w:rFonts w:ascii="Arial" w:eastAsia="Times New Roman" w:hAnsi="Arial" w:cs="Arial"/>
          <w:b/>
          <w:bCs/>
          <w:sz w:val="20"/>
          <w:szCs w:val="20"/>
          <w:lang w:eastAsia="pl-PL"/>
        </w:rPr>
      </w:pPr>
    </w:p>
    <w:p w14:paraId="09534599" w14:textId="77777777" w:rsidR="00AA28C6" w:rsidRDefault="00AA28C6" w:rsidP="00626A37">
      <w:pPr>
        <w:autoSpaceDE w:val="0"/>
        <w:spacing w:before="0" w:after="0" w:line="360" w:lineRule="auto"/>
        <w:jc w:val="right"/>
        <w:rPr>
          <w:rFonts w:ascii="Arial" w:eastAsia="Times New Roman" w:hAnsi="Arial" w:cs="Arial"/>
          <w:b/>
          <w:bCs/>
          <w:sz w:val="20"/>
          <w:szCs w:val="20"/>
          <w:lang w:eastAsia="pl-PL"/>
        </w:rPr>
      </w:pPr>
    </w:p>
    <w:p w14:paraId="05B1F839" w14:textId="77777777" w:rsidR="00AA28C6" w:rsidRDefault="00AA28C6" w:rsidP="00626A37">
      <w:pPr>
        <w:autoSpaceDE w:val="0"/>
        <w:spacing w:before="0" w:after="0" w:line="360" w:lineRule="auto"/>
        <w:jc w:val="right"/>
        <w:rPr>
          <w:rFonts w:ascii="Arial" w:eastAsia="Times New Roman" w:hAnsi="Arial" w:cs="Arial"/>
          <w:b/>
          <w:bCs/>
          <w:sz w:val="20"/>
          <w:szCs w:val="20"/>
          <w:lang w:eastAsia="pl-PL"/>
        </w:rPr>
      </w:pPr>
    </w:p>
    <w:p w14:paraId="1BCFA4CE" w14:textId="5F02FCEC" w:rsidR="00626A37" w:rsidRPr="00626A37" w:rsidRDefault="00626A37" w:rsidP="00626A37">
      <w:pPr>
        <w:autoSpaceDE w:val="0"/>
        <w:spacing w:before="0" w:after="0" w:line="360" w:lineRule="auto"/>
        <w:jc w:val="right"/>
        <w:rPr>
          <w:rFonts w:ascii="Times New Roman" w:eastAsia="Times New Roman" w:hAnsi="Times New Roman"/>
          <w:sz w:val="20"/>
          <w:szCs w:val="20"/>
          <w:lang w:eastAsia="pl-PL"/>
        </w:rPr>
      </w:pPr>
      <w:r w:rsidRPr="00626A37">
        <w:rPr>
          <w:rFonts w:ascii="Arial" w:eastAsia="Times New Roman" w:hAnsi="Arial" w:cs="Arial"/>
          <w:b/>
          <w:bCs/>
          <w:sz w:val="20"/>
          <w:szCs w:val="20"/>
          <w:lang w:eastAsia="pl-PL"/>
        </w:rPr>
        <w:lastRenderedPageBreak/>
        <w:t>Zał</w:t>
      </w:r>
      <w:r w:rsidRPr="00626A37">
        <w:rPr>
          <w:rFonts w:ascii="Arial" w:eastAsia="Times New Roman" w:hAnsi="Arial" w:cs="Arial"/>
          <w:sz w:val="20"/>
          <w:szCs w:val="20"/>
          <w:lang w:eastAsia="pl-PL"/>
        </w:rPr>
        <w:t>ą</w:t>
      </w:r>
      <w:r w:rsidRPr="00626A37">
        <w:rPr>
          <w:rFonts w:ascii="Arial" w:eastAsia="Times New Roman" w:hAnsi="Arial" w:cs="Arial"/>
          <w:b/>
          <w:bCs/>
          <w:sz w:val="20"/>
          <w:szCs w:val="20"/>
          <w:lang w:eastAsia="pl-PL"/>
        </w:rPr>
        <w:t>cznik nr 1 do umowy nr E.271</w:t>
      </w:r>
      <w:r w:rsidR="00AA28C6">
        <w:rPr>
          <w:rFonts w:ascii="Arial" w:eastAsia="Times New Roman" w:hAnsi="Arial" w:cs="Arial"/>
          <w:b/>
          <w:bCs/>
          <w:sz w:val="20"/>
          <w:szCs w:val="20"/>
          <w:lang w:eastAsia="pl-PL"/>
        </w:rPr>
        <w:t>.1.2023</w:t>
      </w:r>
    </w:p>
    <w:p w14:paraId="07F22857" w14:textId="77777777" w:rsidR="00626A37" w:rsidRPr="00626A37" w:rsidRDefault="00626A37" w:rsidP="00626A37">
      <w:pPr>
        <w:autoSpaceDE w:val="0"/>
        <w:spacing w:before="0" w:after="0" w:line="360" w:lineRule="auto"/>
        <w:jc w:val="right"/>
        <w:rPr>
          <w:rFonts w:ascii="Arial" w:eastAsia="Times New Roman" w:hAnsi="Arial" w:cs="Arial"/>
          <w:b/>
          <w:bCs/>
          <w:sz w:val="20"/>
          <w:szCs w:val="20"/>
          <w:lang w:eastAsia="pl-PL"/>
        </w:rPr>
      </w:pPr>
    </w:p>
    <w:p w14:paraId="7002393D" w14:textId="77777777" w:rsidR="00626A37" w:rsidRPr="00626A37" w:rsidRDefault="00626A37" w:rsidP="00626A37">
      <w:pPr>
        <w:autoSpaceDE w:val="0"/>
        <w:spacing w:before="0" w:after="0" w:line="360" w:lineRule="auto"/>
        <w:jc w:val="center"/>
        <w:rPr>
          <w:rFonts w:ascii="Times New Roman" w:eastAsia="Times New Roman" w:hAnsi="Times New Roman"/>
          <w:sz w:val="20"/>
          <w:szCs w:val="20"/>
          <w:lang w:eastAsia="pl-PL"/>
        </w:rPr>
      </w:pPr>
      <w:r w:rsidRPr="00626A37">
        <w:rPr>
          <w:rFonts w:ascii="Arial" w:eastAsia="Times New Roman" w:hAnsi="Arial" w:cs="Arial"/>
          <w:b/>
          <w:bCs/>
          <w:sz w:val="20"/>
          <w:szCs w:val="20"/>
          <w:lang w:eastAsia="pl-PL"/>
        </w:rPr>
        <w:t>Przedmiot zamówienia/umowy ………………………………………………………………</w:t>
      </w:r>
    </w:p>
    <w:p w14:paraId="205ADCBD" w14:textId="77777777" w:rsidR="00626A37" w:rsidRPr="00626A37" w:rsidRDefault="00626A37" w:rsidP="00626A37">
      <w:pPr>
        <w:autoSpaceDE w:val="0"/>
        <w:spacing w:before="0" w:after="0" w:line="360" w:lineRule="auto"/>
        <w:jc w:val="center"/>
        <w:rPr>
          <w:rFonts w:ascii="Times New Roman" w:eastAsia="Times New Roman" w:hAnsi="Times New Roman"/>
          <w:sz w:val="20"/>
          <w:szCs w:val="20"/>
          <w:lang w:eastAsia="pl-PL"/>
        </w:rPr>
      </w:pPr>
      <w:r w:rsidRPr="00626A37">
        <w:rPr>
          <w:rFonts w:ascii="Arial" w:eastAsia="Times New Roman" w:hAnsi="Arial" w:cs="Arial"/>
          <w:b/>
          <w:bCs/>
          <w:sz w:val="20"/>
          <w:szCs w:val="20"/>
          <w:lang w:eastAsia="pl-PL"/>
        </w:rPr>
        <w:t>……………………………………………………………………………………………………….</w:t>
      </w:r>
    </w:p>
    <w:p w14:paraId="58D2F0A3" w14:textId="77777777" w:rsidR="00626A37" w:rsidRPr="00626A37" w:rsidRDefault="00626A37" w:rsidP="00626A37">
      <w:pPr>
        <w:autoSpaceDE w:val="0"/>
        <w:spacing w:before="0" w:after="0" w:line="360" w:lineRule="auto"/>
        <w:rPr>
          <w:rFonts w:ascii="Times New Roman" w:eastAsia="Times New Roman" w:hAnsi="Times New Roman"/>
          <w:sz w:val="20"/>
          <w:szCs w:val="20"/>
          <w:lang w:eastAsia="pl-PL"/>
        </w:rPr>
      </w:pPr>
      <w:r w:rsidRPr="00626A37">
        <w:rPr>
          <w:rFonts w:ascii="Arial" w:eastAsia="Arial" w:hAnsi="Arial" w:cs="Arial"/>
          <w:b/>
          <w:bCs/>
          <w:sz w:val="20"/>
          <w:szCs w:val="20"/>
          <w:lang w:eastAsia="pl-PL"/>
        </w:rPr>
        <w:t xml:space="preserve"> </w:t>
      </w:r>
    </w:p>
    <w:p w14:paraId="2F667CF9" w14:textId="229712AE" w:rsidR="00626A37" w:rsidRPr="00626A37" w:rsidRDefault="00626A37" w:rsidP="00626A37">
      <w:pPr>
        <w:autoSpaceDE w:val="0"/>
        <w:spacing w:before="0" w:after="0" w:line="360" w:lineRule="auto"/>
        <w:jc w:val="center"/>
        <w:rPr>
          <w:rFonts w:ascii="Times New Roman" w:eastAsia="Times New Roman" w:hAnsi="Times New Roman"/>
          <w:sz w:val="20"/>
          <w:szCs w:val="20"/>
          <w:lang w:eastAsia="pl-PL"/>
        </w:rPr>
      </w:pPr>
      <w:r w:rsidRPr="00626A37">
        <w:rPr>
          <w:rFonts w:ascii="Arial" w:eastAsia="Times New Roman" w:hAnsi="Arial" w:cs="Arial"/>
          <w:b/>
          <w:bCs/>
          <w:sz w:val="20"/>
          <w:szCs w:val="20"/>
          <w:lang w:eastAsia="pl-PL"/>
        </w:rPr>
        <w:t>Oznaczenie post</w:t>
      </w:r>
      <w:r w:rsidRPr="00626A37">
        <w:rPr>
          <w:rFonts w:ascii="Arial" w:eastAsia="Times New Roman" w:hAnsi="Arial" w:cs="Arial"/>
          <w:sz w:val="20"/>
          <w:szCs w:val="20"/>
          <w:lang w:eastAsia="pl-PL"/>
        </w:rPr>
        <w:t>ę</w:t>
      </w:r>
      <w:r w:rsidRPr="00626A37">
        <w:rPr>
          <w:rFonts w:ascii="Arial" w:eastAsia="Times New Roman" w:hAnsi="Arial" w:cs="Arial"/>
          <w:b/>
          <w:bCs/>
          <w:sz w:val="20"/>
          <w:szCs w:val="20"/>
          <w:lang w:eastAsia="pl-PL"/>
        </w:rPr>
        <w:t>powania E.270.</w:t>
      </w:r>
      <w:r w:rsidR="00672222">
        <w:rPr>
          <w:rFonts w:ascii="Arial" w:eastAsia="Times New Roman" w:hAnsi="Arial" w:cs="Arial"/>
          <w:b/>
          <w:bCs/>
          <w:sz w:val="20"/>
          <w:szCs w:val="20"/>
          <w:lang w:eastAsia="pl-PL"/>
        </w:rPr>
        <w:t>1</w:t>
      </w:r>
      <w:r w:rsidRPr="00626A37">
        <w:rPr>
          <w:rFonts w:ascii="Arial" w:eastAsia="Times New Roman" w:hAnsi="Arial" w:cs="Arial"/>
          <w:b/>
          <w:bCs/>
          <w:sz w:val="20"/>
          <w:szCs w:val="20"/>
          <w:lang w:eastAsia="pl-PL"/>
        </w:rPr>
        <w:t>.202</w:t>
      </w:r>
      <w:r w:rsidR="00672222">
        <w:rPr>
          <w:rFonts w:ascii="Arial" w:eastAsia="Times New Roman" w:hAnsi="Arial" w:cs="Arial"/>
          <w:b/>
          <w:bCs/>
          <w:sz w:val="20"/>
          <w:szCs w:val="20"/>
          <w:lang w:eastAsia="pl-PL"/>
        </w:rPr>
        <w:t>3</w:t>
      </w:r>
    </w:p>
    <w:p w14:paraId="09D53B8B" w14:textId="77777777" w:rsidR="00626A37" w:rsidRPr="00626A37" w:rsidRDefault="00626A37" w:rsidP="00626A37">
      <w:pPr>
        <w:autoSpaceDE w:val="0"/>
        <w:spacing w:before="0" w:after="0" w:line="360" w:lineRule="auto"/>
        <w:jc w:val="center"/>
        <w:rPr>
          <w:rFonts w:ascii="Arial" w:eastAsia="Times New Roman" w:hAnsi="Arial" w:cs="Arial"/>
          <w:b/>
          <w:bCs/>
          <w:sz w:val="20"/>
          <w:szCs w:val="20"/>
          <w:lang w:eastAsia="pl-PL"/>
        </w:rPr>
      </w:pPr>
    </w:p>
    <w:p w14:paraId="545A0A3A" w14:textId="77777777" w:rsidR="00626A37" w:rsidRPr="00626A37" w:rsidRDefault="00626A37" w:rsidP="00626A37">
      <w:pPr>
        <w:autoSpaceDE w:val="0"/>
        <w:spacing w:before="0" w:after="0" w:line="360" w:lineRule="auto"/>
        <w:rPr>
          <w:rFonts w:ascii="Arial" w:eastAsia="Times New Roman" w:hAnsi="Arial" w:cs="Arial"/>
          <w:b/>
          <w:bCs/>
          <w:sz w:val="20"/>
          <w:szCs w:val="20"/>
          <w:lang w:eastAsia="pl-PL"/>
        </w:rPr>
      </w:pPr>
    </w:p>
    <w:p w14:paraId="1D473EE5" w14:textId="77777777" w:rsidR="00626A37" w:rsidRPr="00626A37" w:rsidRDefault="00626A37" w:rsidP="00626A37">
      <w:pPr>
        <w:spacing w:before="0" w:after="0" w:line="240" w:lineRule="auto"/>
        <w:jc w:val="center"/>
        <w:rPr>
          <w:rFonts w:ascii="Arial" w:eastAsia="Times New Roman" w:hAnsi="Arial" w:cs="Arial"/>
          <w:b/>
          <w:sz w:val="36"/>
          <w:szCs w:val="40"/>
          <w:lang w:eastAsia="pl-PL"/>
        </w:rPr>
      </w:pPr>
      <w:r w:rsidRPr="00626A37">
        <w:rPr>
          <w:rFonts w:ascii="Arial" w:eastAsia="Times New Roman" w:hAnsi="Arial" w:cs="Arial"/>
          <w:b/>
          <w:sz w:val="36"/>
          <w:szCs w:val="40"/>
          <w:lang w:eastAsia="pl-PL"/>
        </w:rPr>
        <w:t xml:space="preserve">Karta gwarancyjna </w:t>
      </w:r>
      <w:r w:rsidRPr="00626A37">
        <w:rPr>
          <w:rFonts w:ascii="Arial" w:eastAsia="Times New Roman" w:hAnsi="Arial" w:cs="Arial"/>
          <w:b/>
          <w:sz w:val="36"/>
          <w:szCs w:val="40"/>
          <w:vertAlign w:val="superscript"/>
          <w:lang w:eastAsia="pl-PL"/>
        </w:rPr>
        <w:footnoteReference w:id="1"/>
      </w:r>
    </w:p>
    <w:p w14:paraId="51449947" w14:textId="77777777" w:rsidR="00626A37" w:rsidRPr="00626A37" w:rsidRDefault="00626A37" w:rsidP="00626A37">
      <w:pPr>
        <w:spacing w:before="0" w:after="0" w:line="360" w:lineRule="auto"/>
        <w:jc w:val="center"/>
        <w:rPr>
          <w:rFonts w:ascii="Arial" w:eastAsia="Times New Roman" w:hAnsi="Arial" w:cs="Arial"/>
          <w:b/>
          <w:szCs w:val="28"/>
          <w:lang w:eastAsia="pl-PL"/>
        </w:rPr>
      </w:pPr>
      <w:r w:rsidRPr="00626A37">
        <w:rPr>
          <w:rFonts w:ascii="Arial" w:eastAsia="Times New Roman" w:hAnsi="Arial" w:cs="Arial"/>
          <w:b/>
          <w:sz w:val="28"/>
          <w:szCs w:val="32"/>
          <w:lang w:eastAsia="pl-PL"/>
        </w:rPr>
        <w:t>obiektu budowlanego wykonanych</w:t>
      </w:r>
      <w:r w:rsidRPr="00626A37">
        <w:rPr>
          <w:rFonts w:ascii="Arial" w:eastAsia="Times New Roman" w:hAnsi="Arial" w:cs="Arial"/>
          <w:b/>
          <w:sz w:val="28"/>
          <w:szCs w:val="32"/>
          <w:lang w:eastAsia="pl-PL"/>
        </w:rPr>
        <w:br/>
        <w:t>robót w okresie gwarancji</w:t>
      </w:r>
      <w:r w:rsidRPr="00626A37">
        <w:rPr>
          <w:rFonts w:ascii="Arial" w:eastAsia="Times New Roman" w:hAnsi="Arial" w:cs="Arial"/>
          <w:b/>
          <w:szCs w:val="28"/>
          <w:lang w:eastAsia="pl-PL"/>
        </w:rPr>
        <w:t xml:space="preserve"> </w:t>
      </w:r>
    </w:p>
    <w:p w14:paraId="4FB91A93" w14:textId="77777777" w:rsidR="00626A37" w:rsidRPr="00626A37" w:rsidRDefault="00626A37" w:rsidP="00626A37">
      <w:pPr>
        <w:spacing w:before="0" w:after="0"/>
        <w:jc w:val="center"/>
        <w:rPr>
          <w:rFonts w:ascii="Arial" w:eastAsia="Times New Roman" w:hAnsi="Arial" w:cs="Arial"/>
          <w:sz w:val="16"/>
          <w:szCs w:val="16"/>
          <w:lang w:eastAsia="pl-PL"/>
        </w:rPr>
      </w:pPr>
    </w:p>
    <w:p w14:paraId="0B3D54D2" w14:textId="77777777" w:rsidR="00626A37" w:rsidRPr="00626A37" w:rsidRDefault="00626A37" w:rsidP="00626A37">
      <w:pPr>
        <w:spacing w:before="0" w:after="0"/>
        <w:jc w:val="center"/>
        <w:rPr>
          <w:rFonts w:ascii="Arial" w:eastAsia="Times New Roman" w:hAnsi="Arial" w:cs="Arial"/>
          <w:szCs w:val="20"/>
          <w:lang w:eastAsia="pl-PL"/>
        </w:rPr>
      </w:pPr>
      <w:r w:rsidRPr="00626A37">
        <w:rPr>
          <w:rFonts w:ascii="Arial" w:eastAsia="Times New Roman" w:hAnsi="Arial" w:cs="Arial"/>
          <w:szCs w:val="20"/>
          <w:lang w:eastAsia="pl-PL"/>
        </w:rPr>
        <w:t>sporządzona w dniu ..................................r.</w:t>
      </w:r>
    </w:p>
    <w:p w14:paraId="4AEBA07B" w14:textId="77777777" w:rsidR="00626A37" w:rsidRPr="00626A37" w:rsidRDefault="00626A37" w:rsidP="00626A37">
      <w:pPr>
        <w:spacing w:before="0" w:after="0"/>
        <w:jc w:val="center"/>
        <w:rPr>
          <w:rFonts w:ascii="Arial" w:eastAsia="Times New Roman" w:hAnsi="Arial" w:cs="Arial"/>
          <w:sz w:val="16"/>
          <w:szCs w:val="16"/>
          <w:lang w:eastAsia="pl-PL"/>
        </w:rPr>
      </w:pPr>
    </w:p>
    <w:p w14:paraId="4C785E42" w14:textId="77777777" w:rsidR="00626A37" w:rsidRPr="00626A37" w:rsidRDefault="00626A37">
      <w:pPr>
        <w:numPr>
          <w:ilvl w:val="0"/>
          <w:numId w:val="24"/>
        </w:numPr>
        <w:spacing w:before="0" w:after="0" w:line="240" w:lineRule="auto"/>
        <w:ind w:left="426" w:hanging="426"/>
        <w:jc w:val="both"/>
        <w:rPr>
          <w:rFonts w:ascii="Arial" w:eastAsia="Times New Roman" w:hAnsi="Arial" w:cs="Arial"/>
          <w:b/>
          <w:szCs w:val="20"/>
          <w:lang w:eastAsia="pl-PL"/>
        </w:rPr>
      </w:pPr>
      <w:r w:rsidRPr="00626A37">
        <w:rPr>
          <w:rFonts w:ascii="Arial" w:eastAsia="Times New Roman" w:hAnsi="Arial" w:cs="Arial"/>
          <w:b/>
          <w:szCs w:val="20"/>
          <w:lang w:eastAsia="pl-PL"/>
        </w:rPr>
        <w:t>Strony:</w:t>
      </w:r>
    </w:p>
    <w:p w14:paraId="40C4E012" w14:textId="77777777" w:rsidR="00626A37" w:rsidRPr="00626A37" w:rsidRDefault="00626A37" w:rsidP="00626A37">
      <w:pPr>
        <w:spacing w:before="0" w:after="0"/>
        <w:jc w:val="both"/>
        <w:rPr>
          <w:rFonts w:ascii="Arial" w:eastAsia="Times New Roman" w:hAnsi="Arial" w:cs="Arial"/>
          <w:sz w:val="16"/>
          <w:szCs w:val="16"/>
          <w:lang w:eastAsia="pl-PL"/>
        </w:rPr>
      </w:pPr>
    </w:p>
    <w:p w14:paraId="5BD4E110" w14:textId="77777777" w:rsidR="00626A37" w:rsidRPr="00626A37" w:rsidRDefault="00626A37" w:rsidP="00626A37">
      <w:pPr>
        <w:spacing w:before="0" w:after="0"/>
        <w:ind w:firstLine="66"/>
        <w:jc w:val="both"/>
        <w:rPr>
          <w:rFonts w:ascii="Arial" w:eastAsia="Times New Roman" w:hAnsi="Arial" w:cs="Arial"/>
          <w:szCs w:val="20"/>
          <w:lang w:eastAsia="pl-PL"/>
        </w:rPr>
      </w:pPr>
      <w:r w:rsidRPr="00626A37">
        <w:rPr>
          <w:rFonts w:ascii="Arial" w:eastAsia="Times New Roman" w:hAnsi="Arial" w:cs="Arial"/>
          <w:szCs w:val="20"/>
          <w:lang w:eastAsia="pl-PL"/>
        </w:rPr>
        <w:t>Zamawiający ............................................................................................................</w:t>
      </w:r>
    </w:p>
    <w:p w14:paraId="10CB0A71" w14:textId="77777777" w:rsidR="00626A37" w:rsidRPr="00626A37" w:rsidRDefault="00626A37" w:rsidP="00626A37">
      <w:pPr>
        <w:spacing w:before="0" w:after="0"/>
        <w:jc w:val="both"/>
        <w:rPr>
          <w:rFonts w:ascii="Arial" w:eastAsia="Times New Roman" w:hAnsi="Arial" w:cs="Arial"/>
          <w:sz w:val="16"/>
          <w:szCs w:val="16"/>
          <w:lang w:eastAsia="pl-PL"/>
        </w:rPr>
      </w:pPr>
    </w:p>
    <w:p w14:paraId="585C4C8B" w14:textId="77777777" w:rsidR="00626A37" w:rsidRPr="00626A37" w:rsidRDefault="00626A37" w:rsidP="00626A37">
      <w:pPr>
        <w:spacing w:before="0" w:after="0"/>
        <w:ind w:firstLine="66"/>
        <w:jc w:val="both"/>
        <w:rPr>
          <w:rFonts w:ascii="Arial" w:eastAsia="Times New Roman" w:hAnsi="Arial" w:cs="Arial"/>
          <w:szCs w:val="20"/>
          <w:lang w:eastAsia="pl-PL"/>
        </w:rPr>
      </w:pPr>
      <w:r w:rsidRPr="00626A37">
        <w:rPr>
          <w:rFonts w:ascii="Arial" w:eastAsia="Times New Roman" w:hAnsi="Arial" w:cs="Arial"/>
          <w:szCs w:val="20"/>
          <w:lang w:eastAsia="pl-PL"/>
        </w:rPr>
        <w:t>Gwarant zwany dalej Wykonawcą  ..........................................................................</w:t>
      </w:r>
    </w:p>
    <w:p w14:paraId="67F152E0" w14:textId="77777777" w:rsidR="00626A37" w:rsidRPr="00626A37" w:rsidRDefault="00626A37" w:rsidP="00626A37">
      <w:pPr>
        <w:spacing w:before="0" w:after="0"/>
        <w:jc w:val="both"/>
        <w:rPr>
          <w:rFonts w:ascii="Arial" w:eastAsia="Times New Roman" w:hAnsi="Arial" w:cs="Arial"/>
          <w:sz w:val="16"/>
          <w:szCs w:val="16"/>
          <w:lang w:eastAsia="pl-PL"/>
        </w:rPr>
      </w:pPr>
    </w:p>
    <w:p w14:paraId="3005482C" w14:textId="77777777" w:rsidR="00626A37" w:rsidRPr="00626A37" w:rsidRDefault="00626A37">
      <w:pPr>
        <w:numPr>
          <w:ilvl w:val="0"/>
          <w:numId w:val="24"/>
        </w:numPr>
        <w:spacing w:before="0" w:after="0" w:line="240" w:lineRule="auto"/>
        <w:ind w:left="426" w:hanging="426"/>
        <w:jc w:val="both"/>
        <w:rPr>
          <w:rFonts w:ascii="Arial" w:eastAsia="Times New Roman" w:hAnsi="Arial" w:cs="Arial"/>
          <w:szCs w:val="20"/>
          <w:lang w:eastAsia="pl-PL"/>
        </w:rPr>
      </w:pPr>
      <w:r w:rsidRPr="00626A37">
        <w:rPr>
          <w:rFonts w:ascii="Arial" w:eastAsia="Times New Roman" w:hAnsi="Arial" w:cs="Arial"/>
          <w:b/>
          <w:szCs w:val="20"/>
          <w:lang w:eastAsia="pl-PL"/>
        </w:rPr>
        <w:t>Przedmiot karty gwarancyjnej:</w:t>
      </w:r>
    </w:p>
    <w:p w14:paraId="55AE8FEF" w14:textId="77777777" w:rsidR="00626A37" w:rsidRPr="00626A37" w:rsidRDefault="00626A37" w:rsidP="00626A37">
      <w:pPr>
        <w:spacing w:before="240" w:after="0"/>
        <w:jc w:val="both"/>
        <w:rPr>
          <w:rFonts w:ascii="Arial" w:eastAsia="Times New Roman" w:hAnsi="Arial" w:cs="Arial"/>
          <w:szCs w:val="20"/>
          <w:lang w:eastAsia="pl-PL"/>
        </w:rPr>
      </w:pPr>
      <w:r w:rsidRPr="00626A37">
        <w:rPr>
          <w:rFonts w:ascii="Arial" w:eastAsia="Times New Roman" w:hAnsi="Arial" w:cs="Arial"/>
          <w:szCs w:val="20"/>
          <w:lang w:eastAsia="pl-PL"/>
        </w:rPr>
        <w:t xml:space="preserve">Gwarancja obejmuje swoim zakresem rzeczowym roboty budowlane, montażowe oraz zainstalowane urządzenia zawarte w przedmiocie umowy (Umowy) </w:t>
      </w:r>
      <w:r w:rsidRPr="00626A37">
        <w:rPr>
          <w:rFonts w:ascii="Arial" w:eastAsia="Times New Roman" w:hAnsi="Arial" w:cs="Arial"/>
          <w:szCs w:val="20"/>
          <w:lang w:eastAsia="pl-PL"/>
        </w:rPr>
        <w:br/>
        <w:t xml:space="preserve">nr ..................... z dnia ……………….r. oraz zawartych aneksów  nr ………… </w:t>
      </w:r>
      <w:r w:rsidRPr="00626A37">
        <w:rPr>
          <w:rFonts w:ascii="Arial" w:eastAsia="Times New Roman" w:hAnsi="Arial" w:cs="Arial"/>
          <w:szCs w:val="20"/>
          <w:lang w:eastAsia="pl-PL"/>
        </w:rPr>
        <w:br/>
        <w:t xml:space="preserve">z dnia ……………..r. </w:t>
      </w:r>
    </w:p>
    <w:p w14:paraId="24D49666" w14:textId="77777777" w:rsidR="00626A37" w:rsidRPr="00626A37" w:rsidRDefault="00626A37" w:rsidP="00626A37">
      <w:pPr>
        <w:spacing w:before="0" w:after="0"/>
        <w:jc w:val="both"/>
        <w:rPr>
          <w:rFonts w:ascii="Arial" w:eastAsia="Times New Roman" w:hAnsi="Arial" w:cs="Arial"/>
          <w:sz w:val="16"/>
          <w:szCs w:val="16"/>
          <w:lang w:eastAsia="pl-PL"/>
        </w:rPr>
      </w:pPr>
    </w:p>
    <w:p w14:paraId="0A9A80FA" w14:textId="77777777" w:rsidR="00626A37" w:rsidRPr="00626A37" w:rsidRDefault="00626A37">
      <w:pPr>
        <w:numPr>
          <w:ilvl w:val="0"/>
          <w:numId w:val="24"/>
        </w:numPr>
        <w:spacing w:before="0" w:after="0" w:line="240" w:lineRule="auto"/>
        <w:ind w:left="284" w:hanging="284"/>
        <w:jc w:val="both"/>
        <w:rPr>
          <w:rFonts w:ascii="Arial" w:eastAsia="Times New Roman" w:hAnsi="Arial" w:cs="Arial"/>
          <w:b/>
          <w:szCs w:val="20"/>
          <w:lang w:eastAsia="pl-PL"/>
        </w:rPr>
      </w:pPr>
      <w:r w:rsidRPr="00626A37">
        <w:rPr>
          <w:rFonts w:ascii="Arial" w:eastAsia="Times New Roman" w:hAnsi="Arial" w:cs="Arial"/>
          <w:b/>
          <w:szCs w:val="20"/>
          <w:lang w:eastAsia="pl-PL"/>
        </w:rPr>
        <w:t xml:space="preserve">Charakterystyka techniczna przedmiotu, gwarancji została określona </w:t>
      </w:r>
      <w:r w:rsidRPr="00626A37">
        <w:rPr>
          <w:rFonts w:ascii="Arial" w:eastAsia="Times New Roman" w:hAnsi="Arial" w:cs="Arial"/>
          <w:b/>
          <w:szCs w:val="20"/>
          <w:lang w:eastAsia="pl-PL"/>
        </w:rPr>
        <w:br/>
        <w:t xml:space="preserve">w Umowie </w:t>
      </w:r>
    </w:p>
    <w:p w14:paraId="6452B9F4" w14:textId="77777777" w:rsidR="00626A37" w:rsidRPr="00626A37" w:rsidRDefault="00626A37" w:rsidP="00626A37">
      <w:pPr>
        <w:spacing w:before="0" w:after="0" w:line="240" w:lineRule="auto"/>
        <w:ind w:left="1068"/>
        <w:rPr>
          <w:rFonts w:ascii="Times New Roman" w:eastAsia="Times New Roman" w:hAnsi="Times New Roman"/>
          <w:sz w:val="20"/>
          <w:szCs w:val="20"/>
          <w:lang w:eastAsia="pl-PL"/>
        </w:rPr>
      </w:pPr>
    </w:p>
    <w:p w14:paraId="54B4BC40" w14:textId="77777777" w:rsidR="00626A37" w:rsidRPr="00626A37" w:rsidRDefault="00626A37" w:rsidP="00626A37">
      <w:pPr>
        <w:spacing w:before="0" w:after="0"/>
        <w:jc w:val="both"/>
        <w:rPr>
          <w:rFonts w:ascii="Arial" w:eastAsia="Times New Roman" w:hAnsi="Arial" w:cs="Arial"/>
          <w:szCs w:val="20"/>
          <w:lang w:eastAsia="pl-PL"/>
        </w:rPr>
      </w:pPr>
      <w:r w:rsidRPr="00626A37">
        <w:rPr>
          <w:rFonts w:ascii="Arial" w:eastAsia="Times New Roman" w:hAnsi="Arial" w:cs="Arial"/>
          <w:b/>
          <w:szCs w:val="20"/>
          <w:lang w:eastAsia="pl-PL"/>
        </w:rPr>
        <w:t>4. Data bezusterkowego</w:t>
      </w:r>
      <w:r w:rsidRPr="00626A37">
        <w:rPr>
          <w:rFonts w:ascii="Arial" w:eastAsia="Times New Roman" w:hAnsi="Arial" w:cs="Arial"/>
          <w:b/>
          <w:szCs w:val="20"/>
          <w:vertAlign w:val="superscript"/>
          <w:lang w:eastAsia="pl-PL"/>
        </w:rPr>
        <w:t>1</w:t>
      </w:r>
      <w:r w:rsidRPr="00626A37">
        <w:rPr>
          <w:rFonts w:ascii="Arial" w:eastAsia="Times New Roman" w:hAnsi="Arial" w:cs="Arial"/>
          <w:b/>
          <w:szCs w:val="20"/>
          <w:lang w:eastAsia="pl-PL"/>
        </w:rPr>
        <w:t xml:space="preserve"> odbioru końcowego:</w:t>
      </w:r>
      <w:r w:rsidRPr="00626A37">
        <w:rPr>
          <w:rFonts w:ascii="Arial" w:eastAsia="Times New Roman" w:hAnsi="Arial" w:cs="Arial"/>
          <w:szCs w:val="20"/>
          <w:lang w:eastAsia="pl-PL"/>
        </w:rPr>
        <w:t xml:space="preserve"> ………………………r.</w:t>
      </w:r>
    </w:p>
    <w:p w14:paraId="34A6D1B2" w14:textId="77777777" w:rsidR="00626A37" w:rsidRPr="00626A37" w:rsidRDefault="00626A37" w:rsidP="00626A37">
      <w:pPr>
        <w:spacing w:before="0" w:after="0"/>
        <w:jc w:val="both"/>
        <w:rPr>
          <w:rFonts w:ascii="Arial" w:eastAsia="Times New Roman" w:hAnsi="Arial" w:cs="Arial"/>
          <w:sz w:val="16"/>
          <w:szCs w:val="16"/>
          <w:lang w:eastAsia="pl-PL"/>
        </w:rPr>
      </w:pPr>
    </w:p>
    <w:p w14:paraId="7EC76976" w14:textId="77777777" w:rsidR="00626A37" w:rsidRPr="00626A37" w:rsidRDefault="00626A37" w:rsidP="00626A37">
      <w:pPr>
        <w:keepNext/>
        <w:spacing w:before="240" w:after="60"/>
        <w:outlineLvl w:val="0"/>
        <w:rPr>
          <w:rFonts w:ascii="Arial" w:eastAsia="Times New Roman" w:hAnsi="Arial" w:cs="Arial"/>
          <w:bCs/>
          <w:kern w:val="32"/>
          <w:sz w:val="32"/>
          <w:szCs w:val="32"/>
          <w:lang w:eastAsia="pl-PL"/>
        </w:rPr>
      </w:pPr>
      <w:r w:rsidRPr="00626A37">
        <w:rPr>
          <w:rFonts w:ascii="Arial" w:eastAsia="Times New Roman" w:hAnsi="Arial" w:cs="Arial"/>
          <w:b/>
          <w:bCs/>
          <w:kern w:val="32"/>
          <w:sz w:val="32"/>
          <w:szCs w:val="32"/>
          <w:lang w:eastAsia="pl-PL"/>
        </w:rPr>
        <w:t>5</w:t>
      </w:r>
      <w:r w:rsidRPr="00626A37">
        <w:rPr>
          <w:rFonts w:ascii="Arial" w:eastAsia="Times New Roman" w:hAnsi="Arial" w:cs="Arial"/>
          <w:bCs/>
          <w:kern w:val="32"/>
          <w:sz w:val="32"/>
          <w:szCs w:val="32"/>
          <w:lang w:eastAsia="pl-PL"/>
        </w:rPr>
        <w:t xml:space="preserve">. </w:t>
      </w:r>
      <w:r w:rsidRPr="00626A37">
        <w:rPr>
          <w:rFonts w:ascii="Arial" w:eastAsia="Times New Roman" w:hAnsi="Arial" w:cs="Arial"/>
          <w:b/>
          <w:bCs/>
          <w:kern w:val="32"/>
          <w:sz w:val="32"/>
          <w:szCs w:val="32"/>
          <w:lang w:eastAsia="pl-PL"/>
        </w:rPr>
        <w:t>Ogólne warunki gwarancji jakości:</w:t>
      </w:r>
    </w:p>
    <w:p w14:paraId="4325BEDD"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5.1 </w:t>
      </w:r>
      <w:r w:rsidRPr="00626A37">
        <w:rPr>
          <w:rFonts w:ascii="Arial" w:eastAsia="Times New Roman" w:hAnsi="Arial" w:cs="Arial"/>
          <w:szCs w:val="20"/>
          <w:lang w:eastAsia="pl-PL"/>
        </w:rPr>
        <w:tab/>
        <w:t>Wykonawca oświadcza, że objęty niniejszą kartą gwarancyjną przedmiot gwarancji został wykonany zgodnie z warunkami pozwolenia na budowę</w:t>
      </w:r>
      <w:r w:rsidRPr="00626A37">
        <w:rPr>
          <w:rFonts w:ascii="Arial" w:eastAsia="Times New Roman" w:hAnsi="Arial" w:cs="Arial"/>
          <w:szCs w:val="20"/>
          <w:vertAlign w:val="superscript"/>
          <w:lang w:eastAsia="pl-PL"/>
        </w:rPr>
        <w:footnoteReference w:id="2"/>
      </w:r>
      <w:r w:rsidRPr="00626A37">
        <w:rPr>
          <w:rFonts w:ascii="Arial" w:eastAsia="Times New Roman" w:hAnsi="Arial" w:cs="Arial"/>
          <w:szCs w:val="20"/>
          <w:vertAlign w:val="superscript"/>
          <w:lang w:eastAsia="pl-PL"/>
        </w:rPr>
        <w:t>,</w:t>
      </w:r>
      <w:r w:rsidRPr="00626A37">
        <w:rPr>
          <w:rFonts w:ascii="Arial" w:eastAsia="Times New Roman" w:hAnsi="Arial" w:cs="Arial"/>
          <w:szCs w:val="20"/>
          <w:lang w:eastAsia="pl-PL"/>
        </w:rPr>
        <w:t xml:space="preserve"> umową, dokumentacją projektową, zasadami wiedzy technicznej i przepisami techniczno-budowlanymi.</w:t>
      </w:r>
    </w:p>
    <w:p w14:paraId="1A180CD0"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5.2  </w:t>
      </w:r>
      <w:r w:rsidRPr="00626A37">
        <w:rPr>
          <w:rFonts w:ascii="Arial" w:eastAsia="Times New Roman" w:hAnsi="Arial" w:cs="Arial"/>
          <w:szCs w:val="20"/>
          <w:lang w:eastAsia="pl-PL"/>
        </w:rPr>
        <w:tab/>
        <w:t>Wykonawca ponosi odpowiedzialność z tytułu gwarancji jakości za wady fizyczne zmniejszające wartość użytkową, techniczną i estetyczną wykonanych robót.</w:t>
      </w:r>
    </w:p>
    <w:p w14:paraId="27B049F3"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lastRenderedPageBreak/>
        <w:t xml:space="preserve">5.3  </w:t>
      </w:r>
      <w:r w:rsidRPr="00626A37">
        <w:rPr>
          <w:rFonts w:ascii="Arial" w:eastAsia="Times New Roman" w:hAnsi="Arial" w:cs="Arial"/>
          <w:szCs w:val="20"/>
          <w:lang w:eastAsia="pl-PL"/>
        </w:rPr>
        <w:tab/>
        <w:t>Podmiotem uprawnionym do zgłaszania roszczeń z tytułu gwarancji i rękojmi jest Zamawiający. Zgłoszenia takie kierowane będą do siedziby Wykonawcy pisemnie i telefonicznie na nr tel. ……………………. .</w:t>
      </w:r>
    </w:p>
    <w:p w14:paraId="3111C692"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5.4  </w:t>
      </w:r>
      <w:r w:rsidRPr="00626A37">
        <w:rPr>
          <w:rFonts w:ascii="Arial" w:eastAsia="Times New Roman" w:hAnsi="Arial" w:cs="Arial"/>
          <w:szCs w:val="20"/>
          <w:lang w:eastAsia="pl-PL"/>
        </w:rPr>
        <w:tab/>
        <w:t>W okresie gwarancji Wykonawca obowiązany jest do nieodpłatnego usuwania wad i usterek ujawnionych po odbiorze końcowym.</w:t>
      </w:r>
    </w:p>
    <w:p w14:paraId="11FB99F8" w14:textId="77777777" w:rsidR="00626A37" w:rsidRPr="00626A37" w:rsidRDefault="00626A37" w:rsidP="00626A37">
      <w:pPr>
        <w:spacing w:before="0" w:after="0" w:line="240" w:lineRule="auto"/>
        <w:rPr>
          <w:rFonts w:ascii="Arial" w:eastAsia="Times New Roman" w:hAnsi="Arial" w:cs="Arial"/>
          <w:sz w:val="16"/>
          <w:szCs w:val="16"/>
          <w:lang w:eastAsia="pl-PL"/>
        </w:rPr>
      </w:pPr>
    </w:p>
    <w:p w14:paraId="7C4E8B25" w14:textId="77777777" w:rsidR="00626A37" w:rsidRPr="00626A37" w:rsidRDefault="00626A37" w:rsidP="00626A37">
      <w:pPr>
        <w:spacing w:before="0" w:after="0"/>
        <w:ind w:left="567" w:hanging="567"/>
        <w:jc w:val="both"/>
        <w:rPr>
          <w:rFonts w:ascii="Arial" w:eastAsia="Times New Roman" w:hAnsi="Arial" w:cs="Arial"/>
          <w:b/>
          <w:szCs w:val="20"/>
          <w:lang w:eastAsia="pl-PL"/>
        </w:rPr>
      </w:pPr>
      <w:r w:rsidRPr="00626A37">
        <w:rPr>
          <w:rFonts w:ascii="Arial" w:eastAsia="Times New Roman" w:hAnsi="Arial" w:cs="Arial"/>
          <w:b/>
          <w:szCs w:val="20"/>
          <w:lang w:eastAsia="pl-PL"/>
        </w:rPr>
        <w:t xml:space="preserve">6. Okres gwarancji </w:t>
      </w:r>
    </w:p>
    <w:p w14:paraId="6C3CF24A" w14:textId="77777777" w:rsidR="00626A37" w:rsidRPr="00626A37" w:rsidRDefault="00626A37" w:rsidP="00626A37">
      <w:pPr>
        <w:spacing w:before="240" w:after="0"/>
        <w:jc w:val="both"/>
        <w:rPr>
          <w:rFonts w:ascii="Arial" w:eastAsia="Times New Roman" w:hAnsi="Arial" w:cs="Arial"/>
          <w:szCs w:val="20"/>
          <w:lang w:eastAsia="pl-PL"/>
        </w:rPr>
      </w:pPr>
      <w:r w:rsidRPr="00626A37">
        <w:rPr>
          <w:rFonts w:ascii="Arial" w:eastAsia="Times New Roman" w:hAnsi="Arial" w:cs="Arial"/>
          <w:szCs w:val="20"/>
          <w:lang w:eastAsia="pl-PL"/>
        </w:rPr>
        <w:t>Okres gwarancji wynosi ................... miesięcy na cały przedmiot Umowy, licząc od dnia odbioru końcowego lub daty usunięcia usterek i wad. Okres gwarancji jest jednakowy dla całego zakresu rzeczowego wymienionego w punkcie 2.</w:t>
      </w:r>
    </w:p>
    <w:p w14:paraId="7927F7CA" w14:textId="77777777" w:rsidR="00626A37" w:rsidRPr="00626A37" w:rsidRDefault="00626A37" w:rsidP="00626A37">
      <w:pPr>
        <w:spacing w:before="0" w:after="0"/>
        <w:jc w:val="both"/>
        <w:rPr>
          <w:rFonts w:ascii="Arial" w:eastAsia="Times New Roman" w:hAnsi="Arial" w:cs="Arial"/>
          <w:szCs w:val="20"/>
          <w:lang w:eastAsia="pl-PL"/>
        </w:rPr>
      </w:pPr>
    </w:p>
    <w:p w14:paraId="0D5A0AC7" w14:textId="77777777" w:rsidR="00626A37" w:rsidRPr="00626A37" w:rsidRDefault="00626A37" w:rsidP="00626A37">
      <w:pPr>
        <w:spacing w:before="0" w:after="0"/>
        <w:ind w:left="567" w:hanging="567"/>
        <w:jc w:val="both"/>
        <w:rPr>
          <w:rFonts w:ascii="Arial" w:eastAsia="Times New Roman" w:hAnsi="Arial" w:cs="Arial"/>
          <w:b/>
          <w:szCs w:val="20"/>
          <w:lang w:eastAsia="pl-PL"/>
        </w:rPr>
      </w:pPr>
      <w:r w:rsidRPr="00626A37">
        <w:rPr>
          <w:rFonts w:ascii="Arial" w:eastAsia="Times New Roman" w:hAnsi="Arial" w:cs="Arial"/>
          <w:b/>
          <w:szCs w:val="20"/>
          <w:lang w:eastAsia="pl-PL"/>
        </w:rPr>
        <w:t>7. Terminy</w:t>
      </w:r>
    </w:p>
    <w:p w14:paraId="525C3AA6"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7.1 Ustala się poniższe terminy i warunki usuwania wad:</w:t>
      </w:r>
    </w:p>
    <w:p w14:paraId="3742E1A6" w14:textId="77777777" w:rsidR="00626A37" w:rsidRPr="00626A37" w:rsidRDefault="00626A37">
      <w:pPr>
        <w:numPr>
          <w:ilvl w:val="0"/>
          <w:numId w:val="21"/>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jeśli wada uniemożliwia użytkowanie obiektu zgodnie z obowiązującymi przepisami – niezwłocznie tj. w terminie 24 godzin od powiadomienia Wykonawcy przez Zamawiającego,</w:t>
      </w:r>
    </w:p>
    <w:p w14:paraId="1BD77400" w14:textId="77777777" w:rsidR="00626A37" w:rsidRPr="00626A37" w:rsidRDefault="00626A37">
      <w:pPr>
        <w:numPr>
          <w:ilvl w:val="0"/>
          <w:numId w:val="21"/>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3389DD8C" w14:textId="77777777" w:rsidR="00626A37" w:rsidRPr="00626A37" w:rsidRDefault="00626A37">
      <w:pPr>
        <w:numPr>
          <w:ilvl w:val="0"/>
          <w:numId w:val="21"/>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usunięcie wad i usterek powinno być stwierdzone protokolarnie.</w:t>
      </w:r>
    </w:p>
    <w:p w14:paraId="4B050A84"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7.2 </w:t>
      </w:r>
      <w:r w:rsidRPr="00626A37">
        <w:rPr>
          <w:rFonts w:ascii="Arial" w:eastAsia="Times New Roman" w:hAnsi="Arial" w:cs="Arial"/>
          <w:szCs w:val="20"/>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1B714ECF"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7.3 </w:t>
      </w:r>
      <w:r w:rsidRPr="00626A37">
        <w:rPr>
          <w:rFonts w:ascii="Arial" w:eastAsia="Times New Roman" w:hAnsi="Arial" w:cs="Arial"/>
          <w:szCs w:val="20"/>
          <w:lang w:eastAsia="pl-PL"/>
        </w:rPr>
        <w:tab/>
        <w:t>W innych przypadkach termin gwarancji ulega przedłużeniu o czas, w ciągu którego wskutek wady przedmiotu objętego gwarancją Zamawiający nie będzie mógł korzystać z przedmiotu gwarancji.</w:t>
      </w:r>
    </w:p>
    <w:p w14:paraId="64E92168"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7.4 </w:t>
      </w:r>
      <w:r w:rsidRPr="00626A37">
        <w:rPr>
          <w:rFonts w:ascii="Arial" w:eastAsia="Times New Roman" w:hAnsi="Arial" w:cs="Arial"/>
          <w:szCs w:val="20"/>
          <w:lang w:eastAsia="pl-PL"/>
        </w:rPr>
        <w:tab/>
        <w:t>Jeśli wada fizyczna elementu obiektu budowlanego o dłuższym okresie gwarancji spowodowała uszkodzenie elementu, dla którego okres gwarancji już upłynął, Wykonawca zobowiązuje się do nieodpłatnego usunięcia wad w obu elementach.</w:t>
      </w:r>
    </w:p>
    <w:p w14:paraId="5EB37430"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7.5 </w:t>
      </w:r>
      <w:r w:rsidRPr="00626A37">
        <w:rPr>
          <w:rFonts w:ascii="Arial" w:eastAsia="Times New Roman" w:hAnsi="Arial" w:cs="Arial"/>
          <w:szCs w:val="20"/>
          <w:lang w:eastAsia="pl-PL"/>
        </w:rPr>
        <w:tab/>
        <w:t xml:space="preserve">Zamawiający ma prawo obciążyć Wykonawcę wszelkimi kosztami usunięcia wad </w:t>
      </w:r>
      <w:r w:rsidRPr="00626A37">
        <w:rPr>
          <w:rFonts w:ascii="Arial" w:eastAsia="Times New Roman" w:hAnsi="Arial" w:cs="Arial"/>
          <w:szCs w:val="20"/>
          <w:lang w:eastAsia="pl-PL"/>
        </w:rPr>
        <w:br/>
        <w:t>i usterek w ramach wykonawstwa zastępczego, jeżeli Wykonawca nie przystąpi do ich usunięcia w terminie określonym wyżej, bądź usunie je nieskutecznie.</w:t>
      </w:r>
    </w:p>
    <w:p w14:paraId="257D3460"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7.6 </w:t>
      </w:r>
      <w:r w:rsidRPr="00626A37">
        <w:rPr>
          <w:rFonts w:ascii="Arial" w:eastAsia="Times New Roman" w:hAnsi="Arial" w:cs="Arial"/>
          <w:szCs w:val="20"/>
          <w:lang w:eastAsia="pl-PL"/>
        </w:rPr>
        <w:tab/>
        <w:t>Nie podlegają usunięciu lub naprawie z tytułu gwarancji wady powstałe na skutek:</w:t>
      </w:r>
    </w:p>
    <w:p w14:paraId="4F4EFFAC" w14:textId="77777777" w:rsidR="00626A37" w:rsidRPr="00626A37" w:rsidRDefault="00626A37">
      <w:pPr>
        <w:numPr>
          <w:ilvl w:val="0"/>
          <w:numId w:val="22"/>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siły wyższej, pod pojęciem których strony uznają: stan wojny, klęski żywiołowej, strajk generalny;</w:t>
      </w:r>
    </w:p>
    <w:p w14:paraId="24B33730" w14:textId="77777777" w:rsidR="00626A37" w:rsidRPr="00626A37" w:rsidRDefault="00626A37">
      <w:pPr>
        <w:numPr>
          <w:ilvl w:val="0"/>
          <w:numId w:val="22"/>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normalnego zużycia obiektu budowlanego lub jego części;</w:t>
      </w:r>
    </w:p>
    <w:p w14:paraId="0A58EDC7" w14:textId="77777777" w:rsidR="00626A37" w:rsidRPr="00626A37" w:rsidRDefault="00626A37">
      <w:pPr>
        <w:numPr>
          <w:ilvl w:val="0"/>
          <w:numId w:val="22"/>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szkód wynikłych z winy Zamawiającego (w tym Użytkownika), a szczególnie konserwacji i użytkowania budynku/ budowli w sposób niezgodny z instrukcją lub zasadami eksploatacji i użytkowania.</w:t>
      </w:r>
    </w:p>
    <w:p w14:paraId="10A6ADC2"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lastRenderedPageBreak/>
        <w:t xml:space="preserve">7.7 </w:t>
      </w:r>
      <w:r w:rsidRPr="00626A37">
        <w:rPr>
          <w:rFonts w:ascii="Arial" w:eastAsia="Times New Roman" w:hAnsi="Arial" w:cs="Arial"/>
          <w:szCs w:val="20"/>
          <w:lang w:eastAsia="pl-PL"/>
        </w:rPr>
        <w:tab/>
        <w:t xml:space="preserve">W celu umożliwienia kwalifikacji zgłoszonych wad, przyczyn ich powstania </w:t>
      </w:r>
      <w:r w:rsidRPr="00626A37">
        <w:rPr>
          <w:rFonts w:ascii="Arial" w:eastAsia="Times New Roman" w:hAnsi="Arial" w:cs="Arial"/>
          <w:szCs w:val="20"/>
          <w:lang w:eastAsia="pl-PL"/>
        </w:rPr>
        <w:br/>
        <w:t>i sposobu usunięcia Zamawiający zobowiązuje się do przechowania otrzymanej w dniu odbioru dokumentacji powykonawczej i protokołu przekazania obiektu budowlanego do użytkowania.</w:t>
      </w:r>
    </w:p>
    <w:p w14:paraId="6564A35F"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7.8 </w:t>
      </w:r>
      <w:r w:rsidRPr="00626A37">
        <w:rPr>
          <w:rFonts w:ascii="Arial" w:eastAsia="Times New Roman" w:hAnsi="Arial" w:cs="Arial"/>
          <w:szCs w:val="20"/>
          <w:lang w:eastAsia="pl-PL"/>
        </w:rPr>
        <w:tab/>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w:t>
      </w:r>
      <w:r w:rsidRPr="00626A37">
        <w:rPr>
          <w:rFonts w:ascii="Arial" w:eastAsia="Times New Roman" w:hAnsi="Arial" w:cs="Arial"/>
          <w:szCs w:val="20"/>
          <w:lang w:eastAsia="pl-PL"/>
        </w:rPr>
        <w:br/>
        <w:t>ze stwierdzeniem ich należytego usunięcia.</w:t>
      </w:r>
    </w:p>
    <w:p w14:paraId="60DC60AE"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7.9</w:t>
      </w:r>
      <w:r w:rsidRPr="00626A37">
        <w:rPr>
          <w:rFonts w:ascii="Arial" w:eastAsia="Times New Roman" w:hAnsi="Arial" w:cs="Arial"/>
          <w:szCs w:val="20"/>
          <w:lang w:eastAsia="pl-PL"/>
        </w:rPr>
        <w:tab/>
        <w:t xml:space="preserve">Wykonawca nie odpowiada za wady powstałe w wyniku zwłoki </w:t>
      </w:r>
      <w:r w:rsidRPr="00626A37">
        <w:rPr>
          <w:rFonts w:ascii="Arial" w:eastAsia="Times New Roman" w:hAnsi="Arial" w:cs="Arial"/>
          <w:szCs w:val="20"/>
          <w:lang w:eastAsia="pl-PL"/>
        </w:rPr>
        <w:br/>
        <w:t>w zawiadomieniu go o wadzie, jeżeli wada ta spowodowała inne wady lub uszkodzenia, których można było uniknąć, gdyby w terminie zawiadomiono Wykonawcę o zaistniałej wadzie.</w:t>
      </w:r>
    </w:p>
    <w:p w14:paraId="0175E601"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7.10 </w:t>
      </w:r>
      <w:r w:rsidRPr="00626A37">
        <w:rPr>
          <w:rFonts w:ascii="Arial" w:eastAsia="Times New Roman" w:hAnsi="Arial" w:cs="Arial"/>
          <w:szCs w:val="20"/>
          <w:lang w:eastAsia="pl-PL"/>
        </w:rPr>
        <w:tab/>
        <w:t xml:space="preserve">Wykonawca jest odpowiedzialny za wszelkie szkody i straty, które spowodował </w:t>
      </w:r>
      <w:r w:rsidRPr="00626A37">
        <w:rPr>
          <w:rFonts w:ascii="Arial" w:eastAsia="Times New Roman" w:hAnsi="Arial" w:cs="Arial"/>
          <w:szCs w:val="20"/>
          <w:lang w:eastAsia="pl-PL"/>
        </w:rPr>
        <w:br/>
        <w:t>w czasie prac nad usuwaniem wad.</w:t>
      </w:r>
    </w:p>
    <w:p w14:paraId="23057255" w14:textId="77777777" w:rsidR="00626A37" w:rsidRPr="00626A37" w:rsidRDefault="00626A37" w:rsidP="00626A37">
      <w:pPr>
        <w:spacing w:before="0" w:after="0"/>
        <w:ind w:left="567" w:hanging="567"/>
        <w:jc w:val="both"/>
        <w:rPr>
          <w:rFonts w:ascii="Arial" w:eastAsia="Times New Roman" w:hAnsi="Arial" w:cs="Arial"/>
          <w:strike/>
          <w:sz w:val="16"/>
          <w:szCs w:val="16"/>
          <w:lang w:eastAsia="pl-PL"/>
        </w:rPr>
      </w:pPr>
    </w:p>
    <w:p w14:paraId="22FFE2AD" w14:textId="77777777" w:rsidR="00626A37" w:rsidRPr="00626A37" w:rsidRDefault="00626A37" w:rsidP="00626A37">
      <w:pPr>
        <w:spacing w:before="0" w:after="0"/>
        <w:jc w:val="both"/>
        <w:rPr>
          <w:rFonts w:ascii="Arial" w:eastAsia="Times New Roman" w:hAnsi="Arial" w:cs="Arial"/>
          <w:b/>
          <w:szCs w:val="20"/>
          <w:lang w:eastAsia="pl-PL"/>
        </w:rPr>
      </w:pPr>
      <w:r w:rsidRPr="00626A37">
        <w:rPr>
          <w:rFonts w:ascii="Arial" w:eastAsia="Times New Roman" w:hAnsi="Arial" w:cs="Arial"/>
          <w:b/>
          <w:szCs w:val="20"/>
          <w:lang w:eastAsia="pl-PL"/>
        </w:rPr>
        <w:t>8. Gwarancja a rękojmia</w:t>
      </w:r>
    </w:p>
    <w:p w14:paraId="4DA7C3E0" w14:textId="77777777" w:rsidR="00626A37" w:rsidRPr="00626A37" w:rsidRDefault="00626A37" w:rsidP="00626A37">
      <w:pPr>
        <w:spacing w:before="240" w:after="0"/>
        <w:ind w:left="284"/>
        <w:jc w:val="both"/>
        <w:rPr>
          <w:rFonts w:ascii="Arial" w:eastAsia="Times New Roman" w:hAnsi="Arial" w:cs="Arial"/>
          <w:szCs w:val="20"/>
          <w:lang w:eastAsia="pl-PL"/>
        </w:rPr>
      </w:pPr>
      <w:r w:rsidRPr="00626A37">
        <w:rPr>
          <w:rFonts w:ascii="Arial" w:eastAsia="Times New Roman" w:hAnsi="Arial" w:cs="Arial"/>
          <w:szCs w:val="20"/>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38125356" w14:textId="77777777" w:rsidR="00626A37" w:rsidRPr="00626A37" w:rsidRDefault="00626A37" w:rsidP="00626A37">
      <w:pPr>
        <w:spacing w:before="0" w:after="0"/>
        <w:ind w:left="284" w:hanging="567"/>
        <w:jc w:val="both"/>
        <w:rPr>
          <w:rFonts w:ascii="Arial" w:eastAsia="Times New Roman" w:hAnsi="Arial" w:cs="Arial"/>
          <w:szCs w:val="20"/>
          <w:lang w:eastAsia="pl-PL"/>
        </w:rPr>
      </w:pPr>
      <w:r w:rsidRPr="00626A37">
        <w:rPr>
          <w:rFonts w:ascii="Arial" w:eastAsia="Times New Roman" w:hAnsi="Arial" w:cs="Arial"/>
          <w:szCs w:val="20"/>
          <w:lang w:eastAsia="pl-PL"/>
        </w:rPr>
        <w:tab/>
        <w:t>Zamawiający może dochodzić roszczeń wynikających z gwarancji oraz rękojmi także po upływie okresu gwarancji i rękojmi, jeżeli dokonał zgłoszenia wady przed jego upływem.</w:t>
      </w:r>
    </w:p>
    <w:p w14:paraId="3213DC11" w14:textId="77777777" w:rsidR="00626A37" w:rsidRPr="00626A37" w:rsidRDefault="00626A37" w:rsidP="00626A37">
      <w:pPr>
        <w:spacing w:before="0" w:after="0"/>
        <w:ind w:left="567" w:hanging="567"/>
        <w:jc w:val="both"/>
        <w:rPr>
          <w:rFonts w:ascii="Arial" w:eastAsia="Times New Roman" w:hAnsi="Arial" w:cs="Arial"/>
          <w:sz w:val="16"/>
          <w:szCs w:val="16"/>
          <w:lang w:eastAsia="pl-PL"/>
        </w:rPr>
      </w:pPr>
    </w:p>
    <w:p w14:paraId="3EEE3924" w14:textId="77777777" w:rsidR="00626A37" w:rsidRPr="00626A37" w:rsidRDefault="00626A37" w:rsidP="00626A37">
      <w:pPr>
        <w:spacing w:before="0" w:after="0"/>
        <w:ind w:left="567" w:hanging="567"/>
        <w:jc w:val="both"/>
        <w:rPr>
          <w:rFonts w:ascii="Arial" w:eastAsia="Times New Roman" w:hAnsi="Arial" w:cs="Arial"/>
          <w:b/>
          <w:szCs w:val="20"/>
          <w:lang w:eastAsia="pl-PL"/>
        </w:rPr>
      </w:pPr>
      <w:r w:rsidRPr="00626A37">
        <w:rPr>
          <w:rFonts w:ascii="Arial" w:eastAsia="Times New Roman" w:hAnsi="Arial" w:cs="Arial"/>
          <w:b/>
          <w:szCs w:val="20"/>
          <w:lang w:eastAsia="pl-PL"/>
        </w:rPr>
        <w:t>9. Pozostałe ustalenia</w:t>
      </w:r>
    </w:p>
    <w:p w14:paraId="5412E00F"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9.1 </w:t>
      </w:r>
      <w:r w:rsidRPr="00626A37">
        <w:rPr>
          <w:rFonts w:ascii="Arial" w:eastAsia="Times New Roman" w:hAnsi="Arial" w:cs="Arial"/>
          <w:szCs w:val="20"/>
          <w:lang w:eastAsia="pl-PL"/>
        </w:rPr>
        <w:tab/>
        <w:t>W okresie gwarancji i rękojmi Wykonawca i Zamawiający zobowiązani są do pisemnego wzajemnego zawiadomienia w terminie 7 dni o:</w:t>
      </w:r>
    </w:p>
    <w:p w14:paraId="732A9250" w14:textId="77777777" w:rsidR="00626A37" w:rsidRPr="00626A37" w:rsidRDefault="00626A37">
      <w:pPr>
        <w:numPr>
          <w:ilvl w:val="0"/>
          <w:numId w:val="23"/>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zmianie adresu lub firmy,</w:t>
      </w:r>
    </w:p>
    <w:p w14:paraId="433BF25C" w14:textId="77777777" w:rsidR="00626A37" w:rsidRPr="00626A37" w:rsidRDefault="00626A37">
      <w:pPr>
        <w:numPr>
          <w:ilvl w:val="0"/>
          <w:numId w:val="23"/>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zmianie osób reprezentujących strony,</w:t>
      </w:r>
    </w:p>
    <w:p w14:paraId="6DCD9174" w14:textId="77777777" w:rsidR="00626A37" w:rsidRPr="00626A37" w:rsidRDefault="00626A37">
      <w:pPr>
        <w:numPr>
          <w:ilvl w:val="0"/>
          <w:numId w:val="23"/>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ogłoszeniu upadłości Wykonawcy,</w:t>
      </w:r>
    </w:p>
    <w:p w14:paraId="02520DC6" w14:textId="77777777" w:rsidR="00626A37" w:rsidRPr="00626A37" w:rsidRDefault="00626A37">
      <w:pPr>
        <w:numPr>
          <w:ilvl w:val="0"/>
          <w:numId w:val="23"/>
        </w:numPr>
        <w:spacing w:before="0" w:after="0" w:line="240" w:lineRule="auto"/>
        <w:ind w:left="851"/>
        <w:jc w:val="both"/>
        <w:rPr>
          <w:rFonts w:ascii="Arial" w:eastAsia="Times New Roman" w:hAnsi="Arial" w:cs="Arial"/>
          <w:szCs w:val="20"/>
          <w:lang w:eastAsia="pl-PL"/>
        </w:rPr>
      </w:pPr>
      <w:r w:rsidRPr="00626A37">
        <w:rPr>
          <w:rFonts w:ascii="Arial" w:eastAsia="Times New Roman" w:hAnsi="Arial" w:cs="Arial"/>
          <w:szCs w:val="20"/>
          <w:lang w:eastAsia="pl-PL"/>
        </w:rPr>
        <w:t>ogłoszeniu likwidacji firmy Wykonawcy.</w:t>
      </w:r>
    </w:p>
    <w:p w14:paraId="20E71782"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 xml:space="preserve">9.2. </w:t>
      </w:r>
      <w:r w:rsidRPr="00626A37">
        <w:rPr>
          <w:rFonts w:ascii="Arial" w:eastAsia="Times New Roman" w:hAnsi="Arial" w:cs="Arial"/>
          <w:szCs w:val="20"/>
          <w:lang w:eastAsia="pl-PL"/>
        </w:rPr>
        <w:tab/>
        <w:t>W sprawach nie uregulowanych niniejszą kartą gwarancyjną zastosowanie mają przepisy Kodeksu Cywilnego, Prawa budowlanego oraz inne obowiązujące przepisy prawa.</w:t>
      </w:r>
    </w:p>
    <w:p w14:paraId="5C7DA102" w14:textId="77777777" w:rsidR="00626A37" w:rsidRPr="00626A37" w:rsidRDefault="00626A37" w:rsidP="00626A37">
      <w:pPr>
        <w:spacing w:before="0" w:after="0"/>
        <w:ind w:left="567" w:hanging="567"/>
        <w:jc w:val="both"/>
        <w:rPr>
          <w:rFonts w:ascii="Arial" w:eastAsia="Times New Roman" w:hAnsi="Arial" w:cs="Arial"/>
          <w:szCs w:val="20"/>
          <w:lang w:eastAsia="pl-PL"/>
        </w:rPr>
      </w:pPr>
      <w:r w:rsidRPr="00626A37">
        <w:rPr>
          <w:rFonts w:ascii="Arial" w:eastAsia="Times New Roman" w:hAnsi="Arial" w:cs="Arial"/>
          <w:szCs w:val="20"/>
          <w:lang w:eastAsia="pl-PL"/>
        </w:rPr>
        <w:t>9.3.</w:t>
      </w:r>
      <w:r w:rsidRPr="00626A37">
        <w:rPr>
          <w:rFonts w:ascii="Arial" w:eastAsia="Times New Roman" w:hAnsi="Arial" w:cs="Arial"/>
          <w:szCs w:val="20"/>
          <w:lang w:eastAsia="pl-PL"/>
        </w:rPr>
        <w:tab/>
        <w:t>Karta gwarancyjna ważna jest tylko z umową na wykonanie przedmiotu zamówienia, podpisaną przez strony umowy.</w:t>
      </w:r>
    </w:p>
    <w:p w14:paraId="5A969ED8" w14:textId="77777777" w:rsidR="00626A37" w:rsidRPr="00626A37" w:rsidRDefault="00626A37" w:rsidP="00626A37">
      <w:pPr>
        <w:spacing w:before="0" w:after="0"/>
        <w:ind w:left="567" w:hanging="567"/>
        <w:jc w:val="both"/>
        <w:rPr>
          <w:rFonts w:ascii="Arial" w:eastAsia="Times New Roman" w:hAnsi="Arial" w:cs="Arial"/>
          <w:szCs w:val="20"/>
          <w:lang w:eastAsia="pl-PL"/>
        </w:rPr>
      </w:pPr>
    </w:p>
    <w:p w14:paraId="5F58AB7E" w14:textId="77777777" w:rsidR="00626A37" w:rsidRPr="00626A37" w:rsidRDefault="00626A37" w:rsidP="00626A37">
      <w:pPr>
        <w:spacing w:before="0" w:after="0"/>
        <w:jc w:val="both"/>
        <w:rPr>
          <w:rFonts w:ascii="Arial" w:eastAsia="Times New Roman" w:hAnsi="Arial" w:cs="Arial"/>
          <w:b/>
          <w:sz w:val="22"/>
          <w:szCs w:val="20"/>
          <w:lang w:eastAsia="pl-PL"/>
        </w:rPr>
      </w:pPr>
      <w:r w:rsidRPr="00626A37">
        <w:rPr>
          <w:rFonts w:ascii="Arial" w:eastAsia="Times New Roman" w:hAnsi="Arial" w:cs="Arial"/>
          <w:b/>
          <w:sz w:val="22"/>
          <w:szCs w:val="20"/>
          <w:lang w:eastAsia="pl-PL"/>
        </w:rPr>
        <w:t>Warunki gwarancji podpisali:</w:t>
      </w:r>
    </w:p>
    <w:p w14:paraId="67B7F79C" w14:textId="77777777" w:rsidR="00626A37" w:rsidRPr="00626A37" w:rsidRDefault="00626A37" w:rsidP="00626A37">
      <w:pPr>
        <w:spacing w:before="0" w:after="0"/>
        <w:jc w:val="both"/>
        <w:rPr>
          <w:rFonts w:ascii="Arial" w:eastAsia="Times New Roman" w:hAnsi="Arial" w:cs="Arial"/>
          <w:sz w:val="22"/>
          <w:szCs w:val="20"/>
          <w:lang w:eastAsia="pl-PL"/>
        </w:rPr>
      </w:pPr>
    </w:p>
    <w:p w14:paraId="17A2F8A9" w14:textId="77777777" w:rsidR="00626A37" w:rsidRPr="00626A37" w:rsidRDefault="00626A37" w:rsidP="00626A37">
      <w:pPr>
        <w:spacing w:before="0" w:after="120"/>
        <w:ind w:left="426" w:hanging="426"/>
        <w:rPr>
          <w:rFonts w:ascii="Arial" w:eastAsia="Times New Roman" w:hAnsi="Arial" w:cs="Arial"/>
          <w:b/>
          <w:sz w:val="22"/>
          <w:szCs w:val="20"/>
          <w:lang w:eastAsia="pl-PL"/>
        </w:rPr>
      </w:pPr>
      <w:r w:rsidRPr="00626A37">
        <w:rPr>
          <w:rFonts w:ascii="Arial" w:eastAsia="Times New Roman" w:hAnsi="Arial" w:cs="Arial"/>
          <w:b/>
          <w:sz w:val="22"/>
          <w:szCs w:val="20"/>
          <w:lang w:eastAsia="pl-PL"/>
        </w:rPr>
        <w:t>Udzielający gwarancji jakości</w:t>
      </w:r>
      <w:r w:rsidRPr="00626A37">
        <w:rPr>
          <w:rFonts w:ascii="Arial" w:eastAsia="Times New Roman" w:hAnsi="Arial" w:cs="Arial"/>
          <w:b/>
          <w:sz w:val="22"/>
          <w:szCs w:val="20"/>
          <w:lang w:eastAsia="pl-PL"/>
        </w:rPr>
        <w:tab/>
      </w:r>
      <w:r w:rsidRPr="00626A37">
        <w:rPr>
          <w:rFonts w:ascii="Arial" w:eastAsia="Times New Roman" w:hAnsi="Arial" w:cs="Arial"/>
          <w:b/>
          <w:sz w:val="22"/>
          <w:szCs w:val="20"/>
          <w:lang w:eastAsia="pl-PL"/>
        </w:rPr>
        <w:tab/>
      </w:r>
      <w:r w:rsidRPr="00626A37">
        <w:rPr>
          <w:rFonts w:ascii="Arial" w:eastAsia="Times New Roman" w:hAnsi="Arial" w:cs="Arial"/>
          <w:b/>
          <w:sz w:val="22"/>
          <w:szCs w:val="20"/>
          <w:lang w:eastAsia="pl-PL"/>
        </w:rPr>
        <w:tab/>
        <w:t xml:space="preserve">Przyjmujący gwarancję jakości </w:t>
      </w:r>
    </w:p>
    <w:p w14:paraId="622A2ED4" w14:textId="77777777" w:rsidR="00626A37" w:rsidRPr="00626A37" w:rsidRDefault="00626A37" w:rsidP="00626A37">
      <w:pPr>
        <w:spacing w:before="0" w:after="0"/>
        <w:jc w:val="both"/>
        <w:rPr>
          <w:rFonts w:ascii="Arial" w:eastAsia="Times New Roman" w:hAnsi="Arial" w:cs="Arial"/>
          <w:sz w:val="22"/>
          <w:szCs w:val="20"/>
          <w:lang w:eastAsia="pl-PL"/>
        </w:rPr>
      </w:pPr>
      <w:r w:rsidRPr="00626A37">
        <w:rPr>
          <w:rFonts w:ascii="Arial" w:eastAsia="Times New Roman" w:hAnsi="Arial" w:cs="Arial"/>
          <w:sz w:val="22"/>
          <w:szCs w:val="20"/>
          <w:lang w:eastAsia="pl-PL"/>
        </w:rPr>
        <w:t xml:space="preserve"> Przedstawiciele Wykonawcy:</w:t>
      </w:r>
      <w:r w:rsidRPr="00626A37">
        <w:rPr>
          <w:rFonts w:ascii="Arial" w:eastAsia="Times New Roman" w:hAnsi="Arial" w:cs="Arial"/>
          <w:sz w:val="22"/>
          <w:szCs w:val="20"/>
          <w:lang w:eastAsia="pl-PL"/>
        </w:rPr>
        <w:tab/>
      </w:r>
      <w:r w:rsidRPr="00626A37">
        <w:rPr>
          <w:rFonts w:ascii="Arial" w:eastAsia="Times New Roman" w:hAnsi="Arial" w:cs="Arial"/>
          <w:sz w:val="22"/>
          <w:szCs w:val="20"/>
          <w:lang w:eastAsia="pl-PL"/>
        </w:rPr>
        <w:tab/>
        <w:t xml:space="preserve">   </w:t>
      </w:r>
      <w:r w:rsidRPr="00626A37">
        <w:rPr>
          <w:rFonts w:ascii="Arial" w:eastAsia="Times New Roman" w:hAnsi="Arial" w:cs="Arial"/>
          <w:sz w:val="22"/>
          <w:szCs w:val="20"/>
          <w:lang w:eastAsia="pl-PL"/>
        </w:rPr>
        <w:tab/>
        <w:t xml:space="preserve">   Przedstawiciel Zamawiającego:</w:t>
      </w:r>
    </w:p>
    <w:p w14:paraId="07536724" w14:textId="77777777" w:rsidR="00626A37" w:rsidRPr="00626A37" w:rsidRDefault="00626A37" w:rsidP="00626A37">
      <w:pPr>
        <w:spacing w:before="0" w:after="0"/>
        <w:jc w:val="both"/>
        <w:rPr>
          <w:rFonts w:ascii="Arial" w:eastAsia="Times New Roman" w:hAnsi="Arial" w:cs="Arial"/>
          <w:sz w:val="22"/>
          <w:szCs w:val="20"/>
          <w:lang w:eastAsia="pl-PL"/>
        </w:rPr>
      </w:pPr>
    </w:p>
    <w:p w14:paraId="25A887AD" w14:textId="77777777" w:rsidR="00626A37" w:rsidRPr="00626A37" w:rsidRDefault="00626A37" w:rsidP="00626A37">
      <w:pPr>
        <w:spacing w:before="0" w:after="120"/>
        <w:ind w:left="426" w:hanging="426"/>
        <w:rPr>
          <w:rFonts w:ascii="Arial" w:eastAsia="Times New Roman" w:hAnsi="Arial" w:cs="Arial"/>
          <w:szCs w:val="20"/>
          <w:lang w:eastAsia="pl-PL"/>
        </w:rPr>
      </w:pPr>
      <w:r w:rsidRPr="00626A37">
        <w:rPr>
          <w:rFonts w:ascii="Arial" w:eastAsia="Times New Roman" w:hAnsi="Arial" w:cs="Arial"/>
          <w:szCs w:val="20"/>
          <w:lang w:eastAsia="pl-PL"/>
        </w:rPr>
        <w:t>............................................................</w:t>
      </w:r>
      <w:r w:rsidRPr="00626A37">
        <w:rPr>
          <w:rFonts w:ascii="Arial" w:eastAsia="Times New Roman" w:hAnsi="Arial" w:cs="Arial"/>
          <w:szCs w:val="20"/>
          <w:lang w:eastAsia="pl-PL"/>
        </w:rPr>
        <w:tab/>
      </w:r>
      <w:r w:rsidRPr="00626A37">
        <w:rPr>
          <w:rFonts w:ascii="Arial" w:eastAsia="Times New Roman" w:hAnsi="Arial" w:cs="Arial"/>
          <w:szCs w:val="20"/>
          <w:lang w:eastAsia="pl-PL"/>
        </w:rPr>
        <w:tab/>
        <w:t>………………………………………</w:t>
      </w:r>
    </w:p>
    <w:p w14:paraId="4D69C925" w14:textId="77777777" w:rsidR="00626A37" w:rsidRPr="00626A37" w:rsidRDefault="00626A37" w:rsidP="00626A37">
      <w:pPr>
        <w:shd w:val="clear" w:color="auto" w:fill="FFFFFF"/>
        <w:suppressAutoHyphens/>
        <w:autoSpaceDN w:val="0"/>
        <w:spacing w:before="0" w:after="0" w:line="360" w:lineRule="auto"/>
        <w:ind w:left="284" w:right="-43" w:hanging="284"/>
        <w:jc w:val="right"/>
        <w:textAlignment w:val="baseline"/>
        <w:rPr>
          <w:rFonts w:ascii="Arial" w:eastAsia="SimSun" w:hAnsi="Arial" w:cs="Arial"/>
          <w:color w:val="000000"/>
          <w:kern w:val="3"/>
          <w:szCs w:val="24"/>
          <w:lang w:bidi="en-US"/>
        </w:rPr>
      </w:pPr>
    </w:p>
    <w:p w14:paraId="6E566D5A" w14:textId="2C0783EE" w:rsidR="00626A37" w:rsidRPr="00626A37" w:rsidRDefault="00626A37" w:rsidP="00626A37">
      <w:pPr>
        <w:shd w:val="clear" w:color="auto" w:fill="FFFFFF"/>
        <w:suppressAutoHyphens/>
        <w:autoSpaceDN w:val="0"/>
        <w:spacing w:before="0" w:after="0" w:line="360" w:lineRule="auto"/>
        <w:ind w:left="284" w:right="-43" w:hanging="284"/>
        <w:jc w:val="right"/>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Załącznik nr 2 do umowy E.27</w:t>
      </w:r>
      <w:r w:rsidR="00672222">
        <w:rPr>
          <w:rFonts w:ascii="Arial" w:eastAsia="SimSun" w:hAnsi="Arial" w:cs="Arial"/>
          <w:color w:val="000000"/>
          <w:kern w:val="3"/>
          <w:szCs w:val="24"/>
          <w:lang w:bidi="en-US"/>
        </w:rPr>
        <w:t>1………..</w:t>
      </w:r>
    </w:p>
    <w:p w14:paraId="04ADF888" w14:textId="77777777" w:rsidR="00626A37" w:rsidRPr="00626A37" w:rsidRDefault="00626A37" w:rsidP="00626A37">
      <w:pPr>
        <w:shd w:val="clear" w:color="auto" w:fill="FFFFFF"/>
        <w:suppressAutoHyphens/>
        <w:autoSpaceDN w:val="0"/>
        <w:spacing w:before="0" w:after="0" w:line="360" w:lineRule="auto"/>
        <w:ind w:left="284" w:right="-43" w:hanging="284"/>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Wzór oświadczenia Podwykonawcy:</w:t>
      </w:r>
    </w:p>
    <w:p w14:paraId="21241D00" w14:textId="77777777" w:rsidR="00626A37" w:rsidRPr="00626A37" w:rsidRDefault="00626A37" w:rsidP="00626A37">
      <w:pPr>
        <w:shd w:val="clear" w:color="auto" w:fill="FFFFFF"/>
        <w:suppressAutoHyphens/>
        <w:autoSpaceDN w:val="0"/>
        <w:spacing w:before="0" w:after="0" w:line="360" w:lineRule="auto"/>
        <w:ind w:left="284" w:right="-43" w:hanging="284"/>
        <w:textAlignment w:val="baseline"/>
        <w:rPr>
          <w:rFonts w:ascii="Arial" w:eastAsia="SimSun" w:hAnsi="Arial" w:cs="Arial"/>
          <w:color w:val="000000"/>
          <w:kern w:val="3"/>
          <w:szCs w:val="24"/>
          <w:lang w:bidi="en-US"/>
        </w:rPr>
      </w:pPr>
    </w:p>
    <w:p w14:paraId="01794732" w14:textId="77777777" w:rsidR="00626A37" w:rsidRPr="00626A37" w:rsidRDefault="00626A37" w:rsidP="00626A37">
      <w:pPr>
        <w:shd w:val="clear" w:color="auto" w:fill="FFFFFF"/>
        <w:suppressAutoHyphens/>
        <w:autoSpaceDN w:val="0"/>
        <w:spacing w:before="0" w:after="0" w:line="360" w:lineRule="auto"/>
        <w:ind w:left="284" w:right="-43" w:hanging="284"/>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Zadanie Inwestycyjne : ….............................................................................................</w:t>
      </w:r>
    </w:p>
    <w:p w14:paraId="24ACF380" w14:textId="77777777" w:rsidR="00626A37" w:rsidRPr="00626A37" w:rsidRDefault="00626A37" w:rsidP="00626A37">
      <w:pPr>
        <w:shd w:val="clear" w:color="auto" w:fill="FFFFFF"/>
        <w:suppressAutoHyphens/>
        <w:autoSpaceDN w:val="0"/>
        <w:spacing w:before="0" w:after="0" w:line="360" w:lineRule="auto"/>
        <w:ind w:left="284" w:right="-43" w:hanging="284"/>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 xml:space="preserve">Zamawiający : Nadleśnictwo Kutno z/s w </w:t>
      </w:r>
      <w:proofErr w:type="spellStart"/>
      <w:r w:rsidRPr="00626A37">
        <w:rPr>
          <w:rFonts w:ascii="Arial" w:eastAsia="SimSun" w:hAnsi="Arial" w:cs="Arial"/>
          <w:color w:val="000000"/>
          <w:kern w:val="3"/>
          <w:szCs w:val="24"/>
          <w:lang w:bidi="en-US"/>
        </w:rPr>
        <w:t>Chrośnie</w:t>
      </w:r>
      <w:proofErr w:type="spellEnd"/>
      <w:r w:rsidRPr="00626A37">
        <w:rPr>
          <w:rFonts w:ascii="Arial" w:eastAsia="SimSun" w:hAnsi="Arial" w:cs="Arial"/>
          <w:color w:val="000000"/>
          <w:kern w:val="3"/>
          <w:szCs w:val="24"/>
          <w:lang w:bidi="en-US"/>
        </w:rPr>
        <w:t xml:space="preserve">, Chrosno 13 , 99-306 Łanięta </w:t>
      </w:r>
    </w:p>
    <w:p w14:paraId="1A064108" w14:textId="77777777" w:rsidR="00626A37" w:rsidRPr="00626A37" w:rsidRDefault="00626A37" w:rsidP="00626A37">
      <w:pPr>
        <w:shd w:val="clear" w:color="auto" w:fill="FFFFFF"/>
        <w:suppressAutoHyphens/>
        <w:autoSpaceDN w:val="0"/>
        <w:spacing w:before="0" w:after="0" w:line="360" w:lineRule="auto"/>
        <w:ind w:left="284" w:right="-43" w:hanging="284"/>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Wykonawca : ….............................................................................................................</w:t>
      </w:r>
    </w:p>
    <w:p w14:paraId="7CF9927A" w14:textId="77777777" w:rsidR="00626A37" w:rsidRPr="00626A37" w:rsidRDefault="00626A37" w:rsidP="00626A37">
      <w:pPr>
        <w:shd w:val="clear" w:color="auto" w:fill="FFFFFF"/>
        <w:suppressAutoHyphens/>
        <w:autoSpaceDN w:val="0"/>
        <w:spacing w:before="0" w:after="0" w:line="360" w:lineRule="auto"/>
        <w:ind w:left="284" w:right="-43" w:hanging="284"/>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Podwykonawca : ….......................................................................................................</w:t>
      </w:r>
    </w:p>
    <w:p w14:paraId="0D754E38"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 xml:space="preserve">dotyczy zapłaty za fakturę Wykonawcy nr …............................... z dnia …................   </w:t>
      </w:r>
    </w:p>
    <w:p w14:paraId="684667D3" w14:textId="77777777" w:rsidR="00626A37" w:rsidRPr="00626A37" w:rsidRDefault="00626A37" w:rsidP="00626A37">
      <w:pPr>
        <w:shd w:val="clear" w:color="auto" w:fill="FFFFFF"/>
        <w:suppressAutoHyphens/>
        <w:autoSpaceDN w:val="0"/>
        <w:spacing w:before="0" w:after="0" w:line="360" w:lineRule="auto"/>
        <w:ind w:left="284" w:right="-43" w:hanging="284"/>
        <w:textAlignment w:val="baseline"/>
        <w:rPr>
          <w:rFonts w:ascii="Arial" w:eastAsia="SimSun" w:hAnsi="Arial" w:cs="Arial"/>
          <w:color w:val="000000"/>
          <w:kern w:val="3"/>
          <w:szCs w:val="24"/>
          <w:lang w:bidi="en-US"/>
        </w:rPr>
      </w:pPr>
    </w:p>
    <w:p w14:paraId="7009ED4E" w14:textId="77777777" w:rsidR="00626A37" w:rsidRPr="00626A37" w:rsidRDefault="00626A37" w:rsidP="00626A37">
      <w:pPr>
        <w:shd w:val="clear" w:color="auto" w:fill="FFFFFF"/>
        <w:suppressAutoHyphens/>
        <w:autoSpaceDN w:val="0"/>
        <w:spacing w:before="0" w:after="0" w:line="360" w:lineRule="auto"/>
        <w:ind w:left="284" w:right="-43" w:hanging="284"/>
        <w:jc w:val="center"/>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OŚWIADCZENIE PODWYKONAWCY</w:t>
      </w:r>
    </w:p>
    <w:p w14:paraId="47E1B981" w14:textId="77777777" w:rsidR="00626A37" w:rsidRPr="00626A37" w:rsidRDefault="00626A37" w:rsidP="00626A37">
      <w:pPr>
        <w:shd w:val="clear" w:color="auto" w:fill="FFFFFF"/>
        <w:suppressAutoHyphens/>
        <w:autoSpaceDN w:val="0"/>
        <w:spacing w:before="0" w:after="0" w:line="360" w:lineRule="auto"/>
        <w:ind w:left="284" w:right="-43" w:hanging="284"/>
        <w:jc w:val="center"/>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 DALSZEGO PODWYKONAWCY /</w:t>
      </w:r>
    </w:p>
    <w:p w14:paraId="3996608E" w14:textId="77777777" w:rsidR="00626A37" w:rsidRPr="00626A37" w:rsidRDefault="00626A37" w:rsidP="00626A37">
      <w:pPr>
        <w:shd w:val="clear" w:color="auto" w:fill="FFFFFF"/>
        <w:suppressAutoHyphens/>
        <w:autoSpaceDN w:val="0"/>
        <w:spacing w:before="0" w:after="0" w:line="360" w:lineRule="auto"/>
        <w:ind w:left="284" w:right="-43" w:hanging="284"/>
        <w:jc w:val="center"/>
        <w:textAlignment w:val="baseline"/>
        <w:rPr>
          <w:rFonts w:ascii="Arial" w:eastAsia="SimSun" w:hAnsi="Arial" w:cs="Arial"/>
          <w:color w:val="000000"/>
          <w:kern w:val="3"/>
          <w:szCs w:val="24"/>
          <w:lang w:bidi="en-US"/>
        </w:rPr>
      </w:pPr>
    </w:p>
    <w:p w14:paraId="5903077E"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Oświadczam niniejszym, że otrzymałem należne wynagrodzenie za zakres robót objęty  fakturą Wykonawcy nr …............................... z dnia …................. wystawioną Zamawiającemu przez Wykonawcę.</w:t>
      </w:r>
    </w:p>
    <w:p w14:paraId="644359CB"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Podpisanie niniejszego oświadczenia zaspokaja wszelkie moje / nasze roszczenia wynikające z wykonania określonego w przytoczonej fakturze i protokole odbioru częściowego / końcowego zakresu robót.</w:t>
      </w:r>
    </w:p>
    <w:p w14:paraId="06D8A59A"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Arial" w:eastAsia="SimSun" w:hAnsi="Arial" w:cs="Arial"/>
          <w:color w:val="000000"/>
          <w:kern w:val="3"/>
          <w:szCs w:val="24"/>
          <w:lang w:bidi="en-US"/>
        </w:rPr>
      </w:pPr>
    </w:p>
    <w:p w14:paraId="4055CB27"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Data : ….................</w:t>
      </w:r>
    </w:p>
    <w:p w14:paraId="365F7893"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Calibri" w:eastAsia="SimSun" w:hAnsi="Calibri" w:cs="F"/>
          <w:kern w:val="3"/>
          <w:sz w:val="22"/>
          <w:lang w:bidi="en-US"/>
        </w:rPr>
      </w:pPr>
    </w:p>
    <w:p w14:paraId="07A17E57"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Calibri" w:eastAsia="SimSun" w:hAnsi="Calibri" w:cs="F"/>
          <w:kern w:val="3"/>
          <w:sz w:val="22"/>
          <w:lang w:bidi="en-US"/>
        </w:rPr>
      </w:pPr>
      <w:r w:rsidRPr="00626A37">
        <w:rPr>
          <w:rFonts w:ascii="Arial" w:eastAsia="Arial" w:hAnsi="Arial" w:cs="Arial"/>
          <w:color w:val="000000"/>
          <w:kern w:val="3"/>
          <w:szCs w:val="24"/>
          <w:lang w:bidi="en-US"/>
        </w:rPr>
        <w:t xml:space="preserve">                             </w:t>
      </w:r>
      <w:r w:rsidRPr="00626A37">
        <w:rPr>
          <w:rFonts w:ascii="Arial" w:eastAsia="SimSun" w:hAnsi="Arial" w:cs="Arial"/>
          <w:color w:val="000000"/>
          <w:kern w:val="3"/>
          <w:szCs w:val="24"/>
          <w:lang w:bidi="en-US"/>
        </w:rPr>
        <w:t>........................................................................</w:t>
      </w:r>
    </w:p>
    <w:p w14:paraId="59788866" w14:textId="77777777" w:rsidR="00626A37" w:rsidRPr="00626A37" w:rsidRDefault="00626A37" w:rsidP="00626A37">
      <w:pPr>
        <w:shd w:val="clear" w:color="auto" w:fill="FFFFFF"/>
        <w:suppressAutoHyphens/>
        <w:autoSpaceDN w:val="0"/>
        <w:spacing w:before="0" w:after="0" w:line="360" w:lineRule="auto"/>
        <w:ind w:right="-43" w:firstLine="360"/>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(pieczęć imienna i podpis uprawomocnionego   przedstawiciela Podwykonawcy)</w:t>
      </w:r>
    </w:p>
    <w:p w14:paraId="0015A51F"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Arial" w:eastAsia="SimSun" w:hAnsi="Arial" w:cs="Arial"/>
          <w:color w:val="000000"/>
          <w:kern w:val="3"/>
          <w:szCs w:val="24"/>
          <w:lang w:bidi="en-US"/>
        </w:rPr>
      </w:pPr>
    </w:p>
    <w:p w14:paraId="596C5799"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Arial" w:eastAsia="SimSun" w:hAnsi="Arial" w:cs="Arial"/>
          <w:color w:val="000000"/>
          <w:kern w:val="3"/>
          <w:szCs w:val="24"/>
          <w:lang w:bidi="en-US"/>
        </w:rPr>
      </w:pPr>
    </w:p>
    <w:p w14:paraId="2C697169" w14:textId="77777777" w:rsidR="00626A37" w:rsidRPr="00B56A07" w:rsidRDefault="00626A37" w:rsidP="00626A37">
      <w:pPr>
        <w:shd w:val="clear" w:color="auto" w:fill="FFFFFF"/>
        <w:suppressAutoHyphens/>
        <w:autoSpaceDN w:val="0"/>
        <w:spacing w:before="0" w:after="0" w:line="360" w:lineRule="auto"/>
        <w:ind w:right="-43"/>
        <w:textAlignment w:val="baseline"/>
        <w:rPr>
          <w:rFonts w:ascii="Calibri" w:eastAsia="SimSun" w:hAnsi="Calibri" w:cs="F"/>
          <w:kern w:val="3"/>
          <w:sz w:val="22"/>
          <w:lang w:bidi="en-US"/>
        </w:rPr>
      </w:pPr>
      <w:r w:rsidRPr="00626A37">
        <w:rPr>
          <w:rFonts w:ascii="Arial" w:eastAsia="Arial" w:hAnsi="Arial" w:cs="Arial"/>
          <w:color w:val="000000"/>
          <w:kern w:val="3"/>
          <w:szCs w:val="24"/>
          <w:lang w:bidi="en-US"/>
        </w:rPr>
        <w:t xml:space="preserve">                                  </w:t>
      </w:r>
      <w:r w:rsidRPr="00626A37">
        <w:rPr>
          <w:rFonts w:ascii="Arial" w:eastAsia="SimSun" w:hAnsi="Arial" w:cs="Arial"/>
          <w:color w:val="000000"/>
          <w:kern w:val="3"/>
          <w:szCs w:val="24"/>
          <w:lang w:bidi="en-US"/>
        </w:rPr>
        <w:t>….................................................................</w:t>
      </w:r>
    </w:p>
    <w:p w14:paraId="64308EAD" w14:textId="77777777" w:rsidR="00626A37" w:rsidRPr="00626A37" w:rsidRDefault="00626A37" w:rsidP="00626A37">
      <w:pPr>
        <w:shd w:val="clear" w:color="auto" w:fill="FFFFFF"/>
        <w:suppressAutoHyphens/>
        <w:autoSpaceDN w:val="0"/>
        <w:spacing w:before="0" w:after="0" w:line="360" w:lineRule="auto"/>
        <w:ind w:right="-43"/>
        <w:jc w:val="center"/>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(pieczęć imienna i podpis uprawomocnionego przedstawiciela Wykonawcy)</w:t>
      </w:r>
    </w:p>
    <w:p w14:paraId="35DE7244"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Arial" w:eastAsia="SimSun" w:hAnsi="Arial" w:cs="Arial"/>
          <w:color w:val="000000"/>
          <w:kern w:val="3"/>
          <w:szCs w:val="24"/>
          <w:lang w:bidi="en-US"/>
        </w:rPr>
      </w:pPr>
    </w:p>
    <w:p w14:paraId="31D2785D" w14:textId="77777777" w:rsidR="00626A37" w:rsidRPr="00B56A07" w:rsidRDefault="00626A37" w:rsidP="00626A37">
      <w:pPr>
        <w:shd w:val="clear" w:color="auto" w:fill="FFFFFF"/>
        <w:suppressAutoHyphens/>
        <w:autoSpaceDN w:val="0"/>
        <w:spacing w:before="0" w:after="0" w:line="360" w:lineRule="auto"/>
        <w:ind w:right="-43"/>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                                                 .............................................................</w:t>
      </w:r>
    </w:p>
    <w:p w14:paraId="72606392" w14:textId="77777777" w:rsidR="00626A37" w:rsidRPr="00626A37" w:rsidRDefault="00626A37" w:rsidP="00626A37">
      <w:pPr>
        <w:shd w:val="clear" w:color="auto" w:fill="FFFFFF"/>
        <w:suppressAutoHyphens/>
        <w:autoSpaceDN w:val="0"/>
        <w:spacing w:before="0" w:after="0" w:line="360" w:lineRule="auto"/>
        <w:ind w:right="-43"/>
        <w:textAlignment w:val="baseline"/>
        <w:rPr>
          <w:rFonts w:ascii="Calibri" w:eastAsia="SimSun" w:hAnsi="Calibri" w:cs="F"/>
          <w:kern w:val="3"/>
          <w:sz w:val="22"/>
          <w:lang w:bidi="en-US"/>
        </w:rPr>
      </w:pPr>
      <w:r w:rsidRPr="00626A37">
        <w:rPr>
          <w:rFonts w:ascii="Arial" w:eastAsia="Arial" w:hAnsi="Arial" w:cs="Arial"/>
          <w:color w:val="000000"/>
          <w:kern w:val="3"/>
          <w:szCs w:val="24"/>
          <w:lang w:bidi="en-US"/>
        </w:rPr>
        <w:lastRenderedPageBreak/>
        <w:t xml:space="preserve">       </w:t>
      </w:r>
      <w:r w:rsidRPr="00626A37">
        <w:rPr>
          <w:rFonts w:ascii="Arial" w:eastAsia="SimSun" w:hAnsi="Arial" w:cs="Arial"/>
          <w:color w:val="000000"/>
          <w:kern w:val="3"/>
          <w:szCs w:val="24"/>
          <w:lang w:bidi="en-US"/>
        </w:rPr>
        <w:t>data                                           (potwierdzenie otrzymania przez Zamawiającego)</w:t>
      </w:r>
    </w:p>
    <w:p w14:paraId="76D8C56E" w14:textId="77777777" w:rsidR="00626A37" w:rsidRPr="00626A37" w:rsidRDefault="00626A37" w:rsidP="00626A37">
      <w:pPr>
        <w:widowControl w:val="0"/>
        <w:tabs>
          <w:tab w:val="left" w:pos="6096"/>
        </w:tabs>
        <w:autoSpaceDE w:val="0"/>
        <w:spacing w:before="0" w:after="0" w:line="360" w:lineRule="auto"/>
        <w:rPr>
          <w:rFonts w:ascii="Arial" w:eastAsia="Times New Roman" w:hAnsi="Arial" w:cs="Arial"/>
          <w:b/>
          <w:color w:val="000000"/>
          <w:szCs w:val="24"/>
          <w:lang w:eastAsia="pl-PL"/>
        </w:rPr>
      </w:pPr>
    </w:p>
    <w:p w14:paraId="751B14A7" w14:textId="76C65816" w:rsidR="00626A37" w:rsidRPr="00626A37" w:rsidRDefault="00626A37" w:rsidP="00626A37">
      <w:pPr>
        <w:shd w:val="clear" w:color="auto" w:fill="FFFFFF"/>
        <w:suppressAutoHyphens/>
        <w:autoSpaceDN w:val="0"/>
        <w:spacing w:before="0" w:after="0" w:line="360" w:lineRule="auto"/>
        <w:ind w:left="284" w:right="-43" w:hanging="284"/>
        <w:jc w:val="right"/>
        <w:textAlignment w:val="baseline"/>
        <w:rPr>
          <w:rFonts w:ascii="Calibri" w:eastAsia="SimSun" w:hAnsi="Calibri" w:cs="F"/>
          <w:kern w:val="3"/>
          <w:sz w:val="22"/>
          <w:lang w:bidi="en-US"/>
        </w:rPr>
      </w:pPr>
      <w:r w:rsidRPr="00626A37">
        <w:rPr>
          <w:rFonts w:ascii="Arial" w:eastAsia="SimSun" w:hAnsi="Arial" w:cs="Arial"/>
          <w:color w:val="000000"/>
          <w:kern w:val="3"/>
          <w:szCs w:val="24"/>
          <w:lang w:bidi="en-US"/>
        </w:rPr>
        <w:t>Załącznik nr 3 do umowy E.271.1</w:t>
      </w:r>
      <w:r w:rsidR="00FC5177">
        <w:rPr>
          <w:rFonts w:ascii="Arial" w:eastAsia="SimSun" w:hAnsi="Arial" w:cs="Arial"/>
          <w:color w:val="000000"/>
          <w:kern w:val="3"/>
          <w:szCs w:val="24"/>
          <w:lang w:bidi="en-US"/>
        </w:rPr>
        <w:t>…………….</w:t>
      </w:r>
    </w:p>
    <w:p w14:paraId="2AF44913" w14:textId="77777777" w:rsidR="00626A37" w:rsidRPr="00626A37" w:rsidRDefault="00626A37" w:rsidP="00626A37">
      <w:pPr>
        <w:spacing w:before="0" w:after="0" w:line="240" w:lineRule="auto"/>
        <w:rPr>
          <w:rFonts w:ascii="Arial" w:eastAsia="Times New Roman" w:hAnsi="Arial" w:cs="Trebuchet MS"/>
          <w:color w:val="000000"/>
          <w:szCs w:val="24"/>
          <w:lang w:eastAsia="pl-PL"/>
        </w:rPr>
      </w:pPr>
    </w:p>
    <w:p w14:paraId="78A421DC" w14:textId="77777777" w:rsidR="00626A37" w:rsidRPr="00626A37" w:rsidRDefault="00626A37" w:rsidP="00626A37">
      <w:pPr>
        <w:spacing w:before="0" w:after="0" w:line="240" w:lineRule="auto"/>
        <w:rPr>
          <w:rFonts w:ascii="Times New Roman" w:eastAsia="Times New Roman" w:hAnsi="Times New Roman"/>
          <w:sz w:val="20"/>
          <w:szCs w:val="20"/>
          <w:lang w:eastAsia="pl-PL"/>
        </w:rPr>
      </w:pPr>
      <w:r w:rsidRPr="00626A37">
        <w:rPr>
          <w:rFonts w:ascii="Times New Roman" w:eastAsia="Times New Roman" w:hAnsi="Times New Roman" w:cs="Trebuchet MS"/>
          <w:color w:val="000000"/>
          <w:sz w:val="20"/>
          <w:szCs w:val="20"/>
          <w:lang w:eastAsia="pl-PL"/>
        </w:rPr>
        <w:t>………………………………………</w:t>
      </w:r>
    </w:p>
    <w:p w14:paraId="4BB3EB75" w14:textId="77777777" w:rsidR="00626A37" w:rsidRPr="00626A37" w:rsidRDefault="00626A37" w:rsidP="00626A37">
      <w:pPr>
        <w:spacing w:before="0" w:after="0" w:line="240" w:lineRule="auto"/>
        <w:ind w:right="6812"/>
        <w:rPr>
          <w:rFonts w:ascii="Times New Roman" w:eastAsia="Times New Roman" w:hAnsi="Times New Roman"/>
          <w:sz w:val="20"/>
          <w:szCs w:val="20"/>
          <w:lang w:eastAsia="pl-PL"/>
        </w:rPr>
      </w:pPr>
      <w:r w:rsidRPr="00626A37">
        <w:rPr>
          <w:rFonts w:ascii="Times New Roman" w:eastAsia="Times New Roman" w:hAnsi="Times New Roman" w:cs="Trebuchet MS"/>
          <w:color w:val="000000"/>
          <w:sz w:val="20"/>
          <w:szCs w:val="20"/>
          <w:lang w:eastAsia="pl-PL"/>
        </w:rPr>
        <w:t>/nazwa i adres Wykonawcy/</w:t>
      </w:r>
    </w:p>
    <w:p w14:paraId="505CCF21" w14:textId="77777777" w:rsidR="00626A37" w:rsidRPr="00626A37" w:rsidRDefault="00626A37" w:rsidP="00626A37">
      <w:pPr>
        <w:keepNext/>
        <w:numPr>
          <w:ilvl w:val="2"/>
          <w:numId w:val="0"/>
        </w:numPr>
        <w:tabs>
          <w:tab w:val="num" w:pos="0"/>
        </w:tabs>
        <w:suppressAutoHyphens/>
        <w:spacing w:before="240" w:after="60" w:line="240" w:lineRule="auto"/>
        <w:jc w:val="center"/>
        <w:outlineLvl w:val="2"/>
        <w:rPr>
          <w:rFonts w:eastAsia="Times New Roman" w:cs="Trebuchet MS"/>
          <w:b/>
          <w:bCs/>
          <w:color w:val="000000"/>
          <w:sz w:val="26"/>
          <w:szCs w:val="26"/>
          <w:lang w:val="x-none" w:eastAsia="x-none"/>
        </w:rPr>
      </w:pPr>
    </w:p>
    <w:p w14:paraId="138306D9" w14:textId="77777777" w:rsidR="00626A37" w:rsidRPr="00626A37" w:rsidRDefault="00626A37" w:rsidP="00626A37">
      <w:pPr>
        <w:keepNext/>
        <w:numPr>
          <w:ilvl w:val="2"/>
          <w:numId w:val="0"/>
        </w:numPr>
        <w:tabs>
          <w:tab w:val="num" w:pos="0"/>
        </w:tabs>
        <w:suppressAutoHyphens/>
        <w:spacing w:before="240" w:after="60" w:line="240" w:lineRule="auto"/>
        <w:jc w:val="center"/>
        <w:outlineLvl w:val="2"/>
        <w:rPr>
          <w:rFonts w:eastAsia="Times New Roman"/>
          <w:b/>
          <w:bCs/>
          <w:sz w:val="26"/>
          <w:szCs w:val="26"/>
          <w:lang w:val="x-none" w:eastAsia="x-none"/>
        </w:rPr>
      </w:pPr>
      <w:r w:rsidRPr="00626A37">
        <w:rPr>
          <w:rFonts w:eastAsia="Times New Roman"/>
          <w:b/>
          <w:bCs/>
          <w:color w:val="FF0000"/>
          <w:sz w:val="26"/>
          <w:szCs w:val="26"/>
          <w:lang w:val="x-none" w:eastAsia="x-none"/>
        </w:rPr>
        <w:t xml:space="preserve">LISTA PODWYKONAWCÓW </w:t>
      </w:r>
      <w:r w:rsidRPr="00626A37">
        <w:rPr>
          <w:rFonts w:eastAsia="Times New Roman"/>
          <w:b/>
          <w:bCs/>
          <w:sz w:val="26"/>
          <w:szCs w:val="26"/>
          <w:lang w:val="x-none" w:eastAsia="x-none"/>
        </w:rPr>
        <w:t>(jeżeli dotyczy)</w:t>
      </w:r>
    </w:p>
    <w:tbl>
      <w:tblPr>
        <w:tblW w:w="0" w:type="auto"/>
        <w:tblInd w:w="-7" w:type="dxa"/>
        <w:tblLayout w:type="fixed"/>
        <w:tblCellMar>
          <w:left w:w="43" w:type="dxa"/>
          <w:right w:w="43" w:type="dxa"/>
        </w:tblCellMar>
        <w:tblLook w:val="0000" w:firstRow="0" w:lastRow="0" w:firstColumn="0" w:lastColumn="0" w:noHBand="0" w:noVBand="0"/>
      </w:tblPr>
      <w:tblGrid>
        <w:gridCol w:w="673"/>
        <w:gridCol w:w="3997"/>
        <w:gridCol w:w="2977"/>
        <w:gridCol w:w="2283"/>
      </w:tblGrid>
      <w:tr w:rsidR="00626A37" w:rsidRPr="00626A37" w14:paraId="487A7B7A" w14:textId="77777777" w:rsidTr="00E032C2">
        <w:trPr>
          <w:cantSplit/>
        </w:trPr>
        <w:tc>
          <w:tcPr>
            <w:tcW w:w="673" w:type="dxa"/>
            <w:tcBorders>
              <w:top w:val="single" w:sz="6" w:space="0" w:color="000000"/>
              <w:left w:val="single" w:sz="6" w:space="0" w:color="000000"/>
              <w:bottom w:val="single" w:sz="6" w:space="0" w:color="000000"/>
            </w:tcBorders>
            <w:shd w:val="clear" w:color="auto" w:fill="auto"/>
            <w:vAlign w:val="center"/>
          </w:tcPr>
          <w:p w14:paraId="24AA6EDA" w14:textId="77777777" w:rsidR="00626A37" w:rsidRPr="00626A37" w:rsidRDefault="00626A37" w:rsidP="00626A37">
            <w:pPr>
              <w:spacing w:before="0" w:after="0" w:line="240" w:lineRule="auto"/>
              <w:jc w:val="center"/>
              <w:rPr>
                <w:rFonts w:ascii="Times New Roman" w:eastAsia="Times New Roman" w:hAnsi="Times New Roman"/>
                <w:sz w:val="20"/>
                <w:szCs w:val="20"/>
                <w:lang w:eastAsia="pl-PL"/>
              </w:rPr>
            </w:pPr>
            <w:r w:rsidRPr="00626A37">
              <w:rPr>
                <w:rFonts w:ascii="Times New Roman" w:eastAsia="Times New Roman" w:hAnsi="Times New Roman" w:cs="Trebuchet MS"/>
                <w:sz w:val="20"/>
                <w:szCs w:val="20"/>
                <w:lang w:eastAsia="pl-PL"/>
              </w:rPr>
              <w:t>Lp.</w:t>
            </w:r>
          </w:p>
        </w:tc>
        <w:tc>
          <w:tcPr>
            <w:tcW w:w="3997" w:type="dxa"/>
            <w:tcBorders>
              <w:top w:val="single" w:sz="6" w:space="0" w:color="000000"/>
              <w:left w:val="single" w:sz="6" w:space="0" w:color="000000"/>
              <w:bottom w:val="single" w:sz="6" w:space="0" w:color="000000"/>
            </w:tcBorders>
            <w:shd w:val="clear" w:color="auto" w:fill="auto"/>
            <w:vAlign w:val="center"/>
          </w:tcPr>
          <w:p w14:paraId="396B67A1" w14:textId="77777777" w:rsidR="00626A37" w:rsidRPr="00626A37" w:rsidRDefault="00626A37" w:rsidP="00626A37">
            <w:pPr>
              <w:spacing w:before="0" w:after="0" w:line="240" w:lineRule="auto"/>
              <w:jc w:val="center"/>
              <w:rPr>
                <w:rFonts w:ascii="Times New Roman" w:eastAsia="Times New Roman" w:hAnsi="Times New Roman"/>
                <w:sz w:val="20"/>
                <w:szCs w:val="20"/>
                <w:lang w:eastAsia="pl-PL"/>
              </w:rPr>
            </w:pPr>
            <w:r w:rsidRPr="00626A37">
              <w:rPr>
                <w:rFonts w:ascii="Times New Roman" w:eastAsia="Times New Roman" w:hAnsi="Times New Roman" w:cs="Trebuchet MS"/>
                <w:sz w:val="20"/>
                <w:szCs w:val="20"/>
                <w:lang w:eastAsia="pl-PL"/>
              </w:rPr>
              <w:t xml:space="preserve">Nazwa (firma) </w:t>
            </w:r>
          </w:p>
          <w:p w14:paraId="68735B6F" w14:textId="77777777" w:rsidR="00626A37" w:rsidRPr="00626A37" w:rsidRDefault="00626A37" w:rsidP="00626A37">
            <w:pPr>
              <w:spacing w:before="0" w:after="0" w:line="240" w:lineRule="auto"/>
              <w:jc w:val="center"/>
              <w:rPr>
                <w:rFonts w:ascii="Times New Roman" w:eastAsia="Times New Roman" w:hAnsi="Times New Roman"/>
                <w:sz w:val="20"/>
                <w:szCs w:val="20"/>
                <w:lang w:eastAsia="pl-PL"/>
              </w:rPr>
            </w:pPr>
            <w:r w:rsidRPr="00626A37">
              <w:rPr>
                <w:rFonts w:ascii="Times New Roman" w:eastAsia="Times New Roman" w:hAnsi="Times New Roman" w:cs="Trebuchet MS"/>
                <w:sz w:val="20"/>
                <w:szCs w:val="20"/>
                <w:lang w:eastAsia="pl-PL"/>
              </w:rPr>
              <w:t xml:space="preserve">i adres Podwykonawcy </w:t>
            </w:r>
          </w:p>
        </w:tc>
        <w:tc>
          <w:tcPr>
            <w:tcW w:w="2977" w:type="dxa"/>
            <w:tcBorders>
              <w:top w:val="single" w:sz="6" w:space="0" w:color="000000"/>
              <w:left w:val="single" w:sz="6" w:space="0" w:color="000000"/>
              <w:bottom w:val="single" w:sz="6" w:space="0" w:color="000000"/>
            </w:tcBorders>
            <w:shd w:val="clear" w:color="auto" w:fill="auto"/>
            <w:vAlign w:val="center"/>
          </w:tcPr>
          <w:p w14:paraId="2C87AA43" w14:textId="77777777" w:rsidR="00626A37" w:rsidRPr="00626A37" w:rsidRDefault="00626A37" w:rsidP="00626A37">
            <w:pPr>
              <w:spacing w:before="0" w:after="0" w:line="240" w:lineRule="auto"/>
              <w:jc w:val="center"/>
              <w:rPr>
                <w:rFonts w:ascii="Times New Roman" w:eastAsia="Times New Roman" w:hAnsi="Times New Roman"/>
                <w:sz w:val="20"/>
                <w:szCs w:val="20"/>
                <w:lang w:eastAsia="pl-PL"/>
              </w:rPr>
            </w:pPr>
            <w:r w:rsidRPr="00626A37">
              <w:rPr>
                <w:rFonts w:ascii="Times New Roman" w:eastAsia="Times New Roman" w:hAnsi="Times New Roman" w:cs="Trebuchet MS"/>
                <w:sz w:val="20"/>
                <w:szCs w:val="20"/>
                <w:lang w:eastAsia="pl-PL"/>
              </w:rPr>
              <w:t>Zakres robót /dostaw przewidziany do powierzenia Podwykonawcy</w:t>
            </w:r>
          </w:p>
        </w:tc>
        <w:tc>
          <w:tcPr>
            <w:tcW w:w="22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9B8642" w14:textId="77777777" w:rsidR="00626A37" w:rsidRPr="00626A37" w:rsidRDefault="00626A37" w:rsidP="00626A37">
            <w:pPr>
              <w:spacing w:before="0" w:after="0" w:line="240" w:lineRule="auto"/>
              <w:jc w:val="center"/>
              <w:rPr>
                <w:rFonts w:ascii="Times New Roman" w:eastAsia="Times New Roman" w:hAnsi="Times New Roman"/>
                <w:sz w:val="20"/>
                <w:szCs w:val="20"/>
                <w:lang w:eastAsia="pl-PL"/>
              </w:rPr>
            </w:pPr>
            <w:r w:rsidRPr="00626A37">
              <w:rPr>
                <w:rFonts w:ascii="Times New Roman" w:eastAsia="Times New Roman" w:hAnsi="Times New Roman" w:cs="Trebuchet MS"/>
                <w:sz w:val="20"/>
                <w:szCs w:val="20"/>
                <w:lang w:eastAsia="pl-PL"/>
              </w:rPr>
              <w:t>Szacunkowy udział  procentowy zakresu Podwykonawcy  w całości zadania</w:t>
            </w:r>
          </w:p>
        </w:tc>
      </w:tr>
      <w:tr w:rsidR="00626A37" w:rsidRPr="00626A37" w14:paraId="42E74003" w14:textId="77777777" w:rsidTr="00E032C2">
        <w:trPr>
          <w:cantSplit/>
          <w:trHeight w:val="7126"/>
        </w:trPr>
        <w:tc>
          <w:tcPr>
            <w:tcW w:w="673" w:type="dxa"/>
            <w:tcBorders>
              <w:top w:val="single" w:sz="6" w:space="0" w:color="000000"/>
              <w:left w:val="single" w:sz="6" w:space="0" w:color="000000"/>
              <w:bottom w:val="single" w:sz="6" w:space="0" w:color="000000"/>
            </w:tcBorders>
            <w:shd w:val="clear" w:color="auto" w:fill="auto"/>
          </w:tcPr>
          <w:p w14:paraId="1DDFC792" w14:textId="77777777" w:rsidR="00626A37" w:rsidRPr="00626A37" w:rsidRDefault="00626A37" w:rsidP="00626A37">
            <w:pPr>
              <w:snapToGrid w:val="0"/>
              <w:spacing w:before="0" w:after="0" w:line="240" w:lineRule="auto"/>
              <w:jc w:val="both"/>
              <w:rPr>
                <w:rFonts w:ascii="Times New Roman" w:eastAsia="Times New Roman" w:hAnsi="Times New Roman" w:cs="Trebuchet MS"/>
                <w:color w:val="FF0000"/>
                <w:sz w:val="20"/>
                <w:szCs w:val="20"/>
                <w:lang w:eastAsia="pl-PL"/>
              </w:rPr>
            </w:pPr>
          </w:p>
        </w:tc>
        <w:tc>
          <w:tcPr>
            <w:tcW w:w="3997" w:type="dxa"/>
            <w:tcBorders>
              <w:top w:val="single" w:sz="6" w:space="0" w:color="000000"/>
              <w:left w:val="single" w:sz="6" w:space="0" w:color="000000"/>
              <w:bottom w:val="single" w:sz="6" w:space="0" w:color="000000"/>
            </w:tcBorders>
            <w:shd w:val="clear" w:color="auto" w:fill="auto"/>
          </w:tcPr>
          <w:p w14:paraId="2CF7F41F" w14:textId="77777777" w:rsidR="00626A37" w:rsidRPr="00626A37" w:rsidRDefault="00626A37" w:rsidP="00626A37">
            <w:pPr>
              <w:snapToGrid w:val="0"/>
              <w:spacing w:before="0" w:after="0" w:line="240" w:lineRule="auto"/>
              <w:jc w:val="both"/>
              <w:rPr>
                <w:rFonts w:ascii="Times New Roman" w:eastAsia="Times New Roman" w:hAnsi="Times New Roman" w:cs="Trebuchet MS"/>
                <w:color w:val="FF0000"/>
                <w:sz w:val="20"/>
                <w:szCs w:val="20"/>
                <w:lang w:eastAsia="pl-PL"/>
              </w:rPr>
            </w:pPr>
          </w:p>
        </w:tc>
        <w:tc>
          <w:tcPr>
            <w:tcW w:w="2977" w:type="dxa"/>
            <w:tcBorders>
              <w:top w:val="single" w:sz="6" w:space="0" w:color="000000"/>
              <w:left w:val="single" w:sz="6" w:space="0" w:color="000000"/>
              <w:bottom w:val="single" w:sz="6" w:space="0" w:color="000000"/>
            </w:tcBorders>
            <w:shd w:val="clear" w:color="auto" w:fill="auto"/>
          </w:tcPr>
          <w:p w14:paraId="3F5D1910" w14:textId="77777777" w:rsidR="00626A37" w:rsidRPr="00626A37" w:rsidRDefault="00626A37" w:rsidP="00626A37">
            <w:pPr>
              <w:tabs>
                <w:tab w:val="left" w:pos="0"/>
              </w:tabs>
              <w:snapToGrid w:val="0"/>
              <w:spacing w:before="0" w:after="0" w:line="240" w:lineRule="auto"/>
              <w:jc w:val="both"/>
              <w:rPr>
                <w:rFonts w:ascii="Times New Roman" w:eastAsia="Times New Roman" w:hAnsi="Times New Roman" w:cs="Trebuchet MS"/>
                <w:color w:val="FF0000"/>
                <w:sz w:val="20"/>
                <w:szCs w:val="20"/>
                <w:lang w:eastAsia="pl-PL"/>
              </w:rPr>
            </w:pPr>
          </w:p>
          <w:p w14:paraId="71973F72" w14:textId="77777777" w:rsidR="00626A37" w:rsidRPr="00626A37" w:rsidRDefault="00626A37" w:rsidP="00626A37">
            <w:pPr>
              <w:spacing w:before="0" w:after="0" w:line="240" w:lineRule="auto"/>
              <w:jc w:val="both"/>
              <w:rPr>
                <w:rFonts w:ascii="Times New Roman" w:eastAsia="Times New Roman" w:hAnsi="Times New Roman" w:cs="Trebuchet MS"/>
                <w:color w:val="FF0000"/>
                <w:sz w:val="20"/>
                <w:szCs w:val="20"/>
                <w:lang w:eastAsia="pl-PL"/>
              </w:rPr>
            </w:pPr>
          </w:p>
        </w:tc>
        <w:tc>
          <w:tcPr>
            <w:tcW w:w="2283" w:type="dxa"/>
            <w:tcBorders>
              <w:top w:val="single" w:sz="6" w:space="0" w:color="000000"/>
              <w:left w:val="single" w:sz="6" w:space="0" w:color="000000"/>
              <w:bottom w:val="single" w:sz="6" w:space="0" w:color="000000"/>
              <w:right w:val="single" w:sz="6" w:space="0" w:color="000000"/>
            </w:tcBorders>
            <w:shd w:val="clear" w:color="auto" w:fill="auto"/>
          </w:tcPr>
          <w:p w14:paraId="5269E0F0" w14:textId="77777777" w:rsidR="00626A37" w:rsidRPr="00626A37" w:rsidRDefault="00626A37" w:rsidP="00626A37">
            <w:pPr>
              <w:snapToGrid w:val="0"/>
              <w:spacing w:before="0" w:after="0" w:line="240" w:lineRule="auto"/>
              <w:jc w:val="both"/>
              <w:rPr>
                <w:rFonts w:ascii="Times New Roman" w:eastAsia="Times New Roman" w:hAnsi="Times New Roman" w:cs="Trebuchet MS"/>
                <w:color w:val="FF0000"/>
                <w:sz w:val="20"/>
                <w:szCs w:val="20"/>
                <w:lang w:eastAsia="pl-PL"/>
              </w:rPr>
            </w:pPr>
          </w:p>
        </w:tc>
      </w:tr>
    </w:tbl>
    <w:p w14:paraId="3C8F915A" w14:textId="77777777" w:rsidR="00626A37" w:rsidRPr="00626A37" w:rsidRDefault="00626A37" w:rsidP="00626A37">
      <w:pPr>
        <w:spacing w:before="0" w:after="0" w:line="240" w:lineRule="auto"/>
        <w:jc w:val="both"/>
        <w:rPr>
          <w:rFonts w:ascii="Times New Roman" w:eastAsia="Times New Roman" w:hAnsi="Times New Roman" w:cs="Trebuchet MS"/>
          <w:color w:val="FF0000"/>
          <w:sz w:val="20"/>
          <w:szCs w:val="20"/>
          <w:lang w:eastAsia="pl-PL"/>
        </w:rPr>
      </w:pPr>
    </w:p>
    <w:p w14:paraId="6AC7F080" w14:textId="77777777" w:rsidR="00626A37" w:rsidRPr="00626A37" w:rsidRDefault="00626A37" w:rsidP="00626A37">
      <w:pPr>
        <w:tabs>
          <w:tab w:val="center" w:pos="3686"/>
          <w:tab w:val="center" w:pos="7938"/>
        </w:tabs>
        <w:spacing w:before="0" w:after="0" w:line="240" w:lineRule="auto"/>
        <w:rPr>
          <w:rFonts w:ascii="Times New Roman" w:eastAsia="Times New Roman" w:hAnsi="Times New Roman" w:cs="Trebuchet MS"/>
          <w:color w:val="000000"/>
          <w:sz w:val="20"/>
          <w:szCs w:val="20"/>
          <w:lang w:eastAsia="pl-PL"/>
        </w:rPr>
      </w:pPr>
    </w:p>
    <w:p w14:paraId="1362514B" w14:textId="77777777" w:rsidR="00626A37" w:rsidRPr="00626A37" w:rsidRDefault="00626A37" w:rsidP="00626A37">
      <w:pPr>
        <w:tabs>
          <w:tab w:val="center" w:pos="3686"/>
          <w:tab w:val="center" w:pos="7938"/>
        </w:tabs>
        <w:spacing w:before="0" w:after="0" w:line="240" w:lineRule="auto"/>
        <w:rPr>
          <w:rFonts w:ascii="Times New Roman" w:eastAsia="Times New Roman" w:hAnsi="Times New Roman"/>
          <w:sz w:val="20"/>
          <w:szCs w:val="20"/>
          <w:lang w:eastAsia="pl-PL"/>
        </w:rPr>
      </w:pPr>
      <w:r w:rsidRPr="00626A37">
        <w:rPr>
          <w:rFonts w:ascii="Times New Roman" w:eastAsia="Times New Roman" w:hAnsi="Times New Roman" w:cs="Trebuchet MS"/>
          <w:color w:val="000000"/>
          <w:sz w:val="20"/>
          <w:szCs w:val="20"/>
          <w:lang w:eastAsia="pl-PL"/>
        </w:rPr>
        <w:t>Miejscowość i data ...................................</w:t>
      </w:r>
      <w:r w:rsidRPr="00626A37">
        <w:rPr>
          <w:rFonts w:ascii="Times New Roman" w:eastAsia="Times New Roman" w:hAnsi="Times New Roman" w:cs="Trebuchet MS"/>
          <w:color w:val="000000"/>
          <w:sz w:val="20"/>
          <w:szCs w:val="20"/>
          <w:lang w:eastAsia="pl-PL"/>
        </w:rPr>
        <w:tab/>
        <w:t>..............................................</w:t>
      </w:r>
    </w:p>
    <w:p w14:paraId="3DD56836" w14:textId="77777777" w:rsidR="00626A37" w:rsidRPr="00626A37" w:rsidRDefault="00626A37" w:rsidP="00626A37">
      <w:pPr>
        <w:tabs>
          <w:tab w:val="center" w:pos="3686"/>
          <w:tab w:val="center" w:pos="7938"/>
        </w:tabs>
        <w:spacing w:before="0" w:after="0" w:line="240" w:lineRule="auto"/>
        <w:rPr>
          <w:rFonts w:ascii="Times New Roman" w:eastAsia="Times New Roman" w:hAnsi="Times New Roman" w:cs="Trebuchet MS"/>
          <w:color w:val="000000"/>
          <w:sz w:val="20"/>
          <w:szCs w:val="20"/>
          <w:lang w:eastAsia="pl-PL"/>
        </w:rPr>
      </w:pPr>
    </w:p>
    <w:p w14:paraId="3F0BC1C6" w14:textId="77777777" w:rsidR="00626A37" w:rsidRPr="00626A37" w:rsidRDefault="00626A37" w:rsidP="00626A37">
      <w:pPr>
        <w:tabs>
          <w:tab w:val="center" w:pos="3686"/>
          <w:tab w:val="center" w:pos="7938"/>
        </w:tabs>
        <w:spacing w:before="0" w:after="0" w:line="240" w:lineRule="auto"/>
        <w:rPr>
          <w:rFonts w:ascii="Times New Roman" w:eastAsia="Times New Roman" w:hAnsi="Times New Roman" w:cs="Trebuchet MS"/>
          <w:color w:val="000000"/>
          <w:sz w:val="20"/>
          <w:szCs w:val="20"/>
          <w:lang w:eastAsia="pl-PL"/>
        </w:rPr>
      </w:pPr>
    </w:p>
    <w:p w14:paraId="4115A0D2" w14:textId="77777777" w:rsidR="00626A37" w:rsidRPr="00626A37" w:rsidRDefault="00626A37" w:rsidP="00626A37">
      <w:pPr>
        <w:tabs>
          <w:tab w:val="center" w:pos="3686"/>
          <w:tab w:val="center" w:pos="7938"/>
        </w:tabs>
        <w:spacing w:before="0" w:after="0" w:line="240" w:lineRule="auto"/>
        <w:rPr>
          <w:rFonts w:ascii="Times New Roman" w:eastAsia="Times New Roman" w:hAnsi="Times New Roman"/>
          <w:sz w:val="20"/>
          <w:szCs w:val="20"/>
          <w:lang w:eastAsia="pl-PL"/>
        </w:rPr>
      </w:pPr>
      <w:r w:rsidRPr="00626A37">
        <w:rPr>
          <w:rFonts w:ascii="Times New Roman" w:eastAsia="Times New Roman" w:hAnsi="Times New Roman"/>
          <w:color w:val="000000"/>
          <w:sz w:val="20"/>
          <w:szCs w:val="20"/>
          <w:lang w:eastAsia="pl-PL"/>
        </w:rPr>
        <w:t xml:space="preserve">                                       </w:t>
      </w:r>
    </w:p>
    <w:p w14:paraId="75C77499" w14:textId="77777777" w:rsidR="00626A37" w:rsidRPr="00626A37" w:rsidRDefault="00626A37" w:rsidP="00626A37">
      <w:pPr>
        <w:tabs>
          <w:tab w:val="center" w:pos="3686"/>
          <w:tab w:val="center" w:pos="7938"/>
        </w:tabs>
        <w:spacing w:before="0" w:after="0" w:line="240" w:lineRule="auto"/>
        <w:rPr>
          <w:rFonts w:ascii="Times New Roman" w:eastAsia="Times New Roman" w:hAnsi="Times New Roman" w:cs="Trebuchet MS"/>
          <w:color w:val="000000"/>
          <w:sz w:val="20"/>
          <w:szCs w:val="20"/>
          <w:lang w:eastAsia="pl-PL"/>
        </w:rPr>
      </w:pPr>
    </w:p>
    <w:p w14:paraId="7FD10964" w14:textId="77777777" w:rsidR="00626A37" w:rsidRPr="00626A37" w:rsidRDefault="00626A37" w:rsidP="00626A37">
      <w:pPr>
        <w:tabs>
          <w:tab w:val="center" w:pos="3686"/>
          <w:tab w:val="center" w:pos="7938"/>
        </w:tabs>
        <w:spacing w:before="0" w:after="0" w:line="240" w:lineRule="auto"/>
        <w:rPr>
          <w:rFonts w:ascii="Times New Roman" w:eastAsia="Times New Roman" w:hAnsi="Times New Roman"/>
          <w:sz w:val="20"/>
          <w:szCs w:val="20"/>
          <w:lang w:eastAsia="pl-PL"/>
        </w:rPr>
      </w:pPr>
      <w:r w:rsidRPr="00626A37">
        <w:rPr>
          <w:rFonts w:ascii="Times New Roman" w:eastAsia="Times New Roman" w:hAnsi="Times New Roman"/>
          <w:color w:val="000000"/>
          <w:sz w:val="20"/>
          <w:szCs w:val="20"/>
          <w:lang w:eastAsia="pl-PL"/>
        </w:rPr>
        <w:t xml:space="preserve">                                                                                                    </w:t>
      </w:r>
      <w:r w:rsidRPr="00626A37">
        <w:rPr>
          <w:rFonts w:ascii="Times New Roman" w:eastAsia="Times New Roman" w:hAnsi="Times New Roman" w:cs="Trebuchet MS"/>
          <w:color w:val="000000"/>
          <w:sz w:val="20"/>
          <w:szCs w:val="20"/>
          <w:lang w:eastAsia="pl-PL"/>
        </w:rPr>
        <w:t>………………………………………………….</w:t>
      </w:r>
    </w:p>
    <w:p w14:paraId="11622C41" w14:textId="77777777" w:rsidR="00626A37" w:rsidRPr="00626A37" w:rsidRDefault="00626A37" w:rsidP="00626A37">
      <w:pPr>
        <w:tabs>
          <w:tab w:val="center" w:pos="3119"/>
          <w:tab w:val="center" w:pos="7938"/>
        </w:tabs>
        <w:spacing w:before="0" w:after="0" w:line="240" w:lineRule="auto"/>
        <w:ind w:left="5670"/>
        <w:jc w:val="center"/>
        <w:rPr>
          <w:rFonts w:ascii="Times New Roman" w:eastAsia="Times New Roman" w:hAnsi="Times New Roman"/>
          <w:sz w:val="20"/>
          <w:szCs w:val="20"/>
          <w:lang w:eastAsia="pl-PL"/>
        </w:rPr>
      </w:pPr>
      <w:r w:rsidRPr="00626A37">
        <w:rPr>
          <w:rFonts w:ascii="Times New Roman" w:eastAsia="Times New Roman" w:hAnsi="Times New Roman" w:cs="Trebuchet MS"/>
          <w:i/>
          <w:iCs/>
          <w:color w:val="000000"/>
          <w:sz w:val="16"/>
          <w:szCs w:val="16"/>
          <w:lang w:eastAsia="pl-PL"/>
        </w:rPr>
        <w:t xml:space="preserve">podpis i pieczęć osoby/osób uprawnionych </w:t>
      </w:r>
      <w:r w:rsidRPr="00626A37">
        <w:rPr>
          <w:rFonts w:ascii="Times New Roman" w:eastAsia="Times New Roman" w:hAnsi="Times New Roman" w:cs="Trebuchet MS"/>
          <w:i/>
          <w:iCs/>
          <w:color w:val="000000"/>
          <w:sz w:val="16"/>
          <w:szCs w:val="16"/>
          <w:lang w:eastAsia="pl-PL"/>
        </w:rPr>
        <w:br/>
        <w:t>do składania oświadczeń woli w imieniu Wykonawcy</w:t>
      </w:r>
    </w:p>
    <w:p w14:paraId="7E4874E1" w14:textId="77777777" w:rsidR="00626A37" w:rsidRPr="00626A37" w:rsidRDefault="00626A37" w:rsidP="00626A37">
      <w:pPr>
        <w:widowControl w:val="0"/>
        <w:tabs>
          <w:tab w:val="left" w:pos="6096"/>
        </w:tabs>
        <w:autoSpaceDE w:val="0"/>
        <w:autoSpaceDN w:val="0"/>
        <w:adjustRightInd w:val="0"/>
        <w:spacing w:before="0" w:after="0" w:line="360" w:lineRule="auto"/>
        <w:rPr>
          <w:rFonts w:ascii="Arial" w:eastAsia="Times New Roman" w:hAnsi="Arial" w:cs="Arial"/>
          <w:b/>
          <w:color w:val="000000"/>
          <w:szCs w:val="24"/>
          <w:lang w:eastAsia="pl-PL"/>
        </w:rPr>
      </w:pPr>
    </w:p>
    <w:p w14:paraId="3CB8CF94" w14:textId="77777777" w:rsidR="00626A37" w:rsidRPr="00626A37" w:rsidRDefault="00626A37" w:rsidP="00626A37">
      <w:pPr>
        <w:widowControl w:val="0"/>
        <w:tabs>
          <w:tab w:val="left" w:pos="6096"/>
        </w:tabs>
        <w:autoSpaceDE w:val="0"/>
        <w:autoSpaceDN w:val="0"/>
        <w:adjustRightInd w:val="0"/>
        <w:spacing w:before="0" w:after="0" w:line="360" w:lineRule="auto"/>
        <w:jc w:val="both"/>
        <w:rPr>
          <w:rFonts w:ascii="Arial" w:eastAsia="Times New Roman" w:hAnsi="Arial" w:cs="Arial"/>
          <w:b/>
          <w:color w:val="000000"/>
          <w:szCs w:val="24"/>
          <w:lang w:eastAsia="pl-PL"/>
        </w:rPr>
      </w:pPr>
    </w:p>
    <w:p w14:paraId="190033B7" w14:textId="77777777" w:rsidR="00626A37" w:rsidRPr="002B1E8E" w:rsidRDefault="00626A37" w:rsidP="00C02122">
      <w:pPr>
        <w:jc w:val="right"/>
        <w:rPr>
          <w:rFonts w:asciiTheme="majorHAnsi" w:hAnsiTheme="majorHAnsi"/>
          <w:szCs w:val="24"/>
        </w:rPr>
      </w:pPr>
    </w:p>
    <w:p w14:paraId="37CCA9E1" w14:textId="77777777" w:rsidR="006D0604" w:rsidRPr="002B1E8E" w:rsidRDefault="006D0604" w:rsidP="00C02122">
      <w:pPr>
        <w:jc w:val="right"/>
        <w:rPr>
          <w:rFonts w:asciiTheme="majorHAnsi" w:hAnsiTheme="majorHAnsi"/>
          <w:szCs w:val="24"/>
        </w:rPr>
      </w:pPr>
    </w:p>
    <w:p w14:paraId="419DF1A2" w14:textId="77777777" w:rsidR="006D0604" w:rsidRPr="002B1E8E" w:rsidRDefault="006D0604" w:rsidP="00C02122">
      <w:pPr>
        <w:jc w:val="right"/>
        <w:rPr>
          <w:rFonts w:asciiTheme="majorHAnsi" w:hAnsiTheme="majorHAnsi"/>
          <w:szCs w:val="24"/>
        </w:rPr>
      </w:pPr>
    </w:p>
    <w:sectPr w:rsidR="006D0604" w:rsidRPr="002B1E8E" w:rsidSect="00CB21E8">
      <w:headerReference w:type="default" r:id="rId8"/>
      <w:footerReference w:type="even" r:id="rId9"/>
      <w:footerReference w:type="default" r:id="rId10"/>
      <w:pgSz w:w="11906" w:h="16838"/>
      <w:pgMar w:top="289" w:right="1418" w:bottom="709" w:left="1559"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8050F" w14:textId="77777777" w:rsidR="00B74438" w:rsidRDefault="00B74438" w:rsidP="00CD286C">
      <w:pPr>
        <w:spacing w:after="0" w:line="240" w:lineRule="auto"/>
      </w:pPr>
      <w:r>
        <w:separator/>
      </w:r>
    </w:p>
  </w:endnote>
  <w:endnote w:type="continuationSeparator" w:id="0">
    <w:p w14:paraId="5995B5BB" w14:textId="77777777" w:rsidR="00B74438" w:rsidRDefault="00B74438" w:rsidP="00CD2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EBE4F" w14:textId="77777777" w:rsidR="007F225E" w:rsidRDefault="007F225E" w:rsidP="00C90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F77A321" w14:textId="77777777" w:rsidR="007F225E" w:rsidRDefault="007F225E" w:rsidP="00A57A6F">
    <w:pPr>
      <w:pStyle w:val="Stopka"/>
      <w:ind w:right="360"/>
    </w:pPr>
  </w:p>
  <w:p w14:paraId="0BBA1F4E" w14:textId="77777777" w:rsidR="007F225E" w:rsidRDefault="007F22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77C7" w14:textId="77777777" w:rsidR="007F225E" w:rsidRDefault="007F225E" w:rsidP="00C214B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C0392">
      <w:rPr>
        <w:rStyle w:val="Numerstrony"/>
        <w:noProof/>
      </w:rPr>
      <w:t>80</w:t>
    </w:r>
    <w:r>
      <w:rPr>
        <w:rStyle w:val="Numerstrony"/>
      </w:rPr>
      <w:fldChar w:fldCharType="end"/>
    </w:r>
  </w:p>
  <w:p w14:paraId="0D07F6DF" w14:textId="77777777" w:rsidR="007F225E" w:rsidRPr="003311AA" w:rsidRDefault="007F225E" w:rsidP="009C7030">
    <w:pPr>
      <w:pStyle w:val="Stopka"/>
      <w:ind w:right="360"/>
      <w:jc w:val="center"/>
      <w:rPr>
        <w:rFonts w:ascii="Garamond" w:hAnsi="Garamond"/>
        <w:b/>
      </w:rPr>
    </w:pPr>
  </w:p>
  <w:p w14:paraId="059679DE" w14:textId="77777777" w:rsidR="007F225E" w:rsidRDefault="007F22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C4179" w14:textId="77777777" w:rsidR="00B74438" w:rsidRDefault="00B74438" w:rsidP="00CD286C">
      <w:pPr>
        <w:spacing w:after="0" w:line="240" w:lineRule="auto"/>
      </w:pPr>
      <w:r>
        <w:separator/>
      </w:r>
    </w:p>
  </w:footnote>
  <w:footnote w:type="continuationSeparator" w:id="0">
    <w:p w14:paraId="4347C02A" w14:textId="77777777" w:rsidR="00B74438" w:rsidRDefault="00B74438" w:rsidP="00CD286C">
      <w:pPr>
        <w:spacing w:after="0" w:line="240" w:lineRule="auto"/>
      </w:pPr>
      <w:r>
        <w:continuationSeparator/>
      </w:r>
    </w:p>
  </w:footnote>
  <w:footnote w:id="1">
    <w:p w14:paraId="5A6E8993" w14:textId="77777777" w:rsidR="00626A37" w:rsidRDefault="00626A37" w:rsidP="00626A37">
      <w:pPr>
        <w:pStyle w:val="Tekstprzypisudolnego"/>
      </w:pPr>
      <w:r>
        <w:rPr>
          <w:rStyle w:val="Odwoanieprzypisudolnego"/>
        </w:rPr>
        <w:footnoteRef/>
      </w:r>
      <w:r>
        <w:t xml:space="preserve"> Stanowiąca integralny załącznik do umowy/ dokumentacji przetargowej</w:t>
      </w:r>
    </w:p>
  </w:footnote>
  <w:footnote w:id="2">
    <w:p w14:paraId="5DA0AEC8" w14:textId="77777777" w:rsidR="00626A37" w:rsidRDefault="00626A37" w:rsidP="00626A37">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2027" w14:textId="77777777" w:rsidR="007F225E" w:rsidRPr="00F757AE" w:rsidRDefault="007F225E" w:rsidP="001C11B7">
    <w:pPr>
      <w:pBdr>
        <w:bottom w:val="single" w:sz="4" w:space="0" w:color="auto"/>
      </w:pBdr>
      <w:tabs>
        <w:tab w:val="center" w:pos="4536"/>
        <w:tab w:val="right" w:pos="9072"/>
      </w:tabs>
      <w:spacing w:after="0" w:line="240" w:lineRule="auto"/>
      <w:jc w:val="center"/>
      <w:rPr>
        <w:rFonts w:ascii="Verdana" w:eastAsia="Times New Roman" w:hAnsi="Verdana"/>
        <w:b/>
        <w:i/>
        <w:color w:val="008000"/>
        <w:sz w:val="16"/>
        <w:szCs w:val="16"/>
        <w:lang w:eastAsia="pl-PL"/>
      </w:rPr>
    </w:pPr>
  </w:p>
  <w:p w14:paraId="1D78396F" w14:textId="77777777" w:rsidR="007F225E" w:rsidRDefault="007F22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15:restartNumberingAfterBreak="0">
    <w:nsid w:val="00000002"/>
    <w:multiLevelType w:val="multilevel"/>
    <w:tmpl w:val="31FC208E"/>
    <w:name w:val="WW8Num2"/>
    <w:lvl w:ilvl="0">
      <w:start w:val="1"/>
      <w:numFmt w:val="decimal"/>
      <w:lvlText w:val="%1)"/>
      <w:lvlJc w:val="left"/>
      <w:pPr>
        <w:tabs>
          <w:tab w:val="num" w:pos="1305"/>
        </w:tabs>
        <w:ind w:left="1305" w:hanging="405"/>
      </w:pPr>
      <w:rPr>
        <w:b/>
      </w:rPr>
    </w:lvl>
    <w:lvl w:ilvl="1">
      <w:start w:val="1"/>
      <w:numFmt w:val="lowerLetter"/>
      <w:lvlText w:val="%2)"/>
      <w:lvlJc w:val="left"/>
      <w:pPr>
        <w:tabs>
          <w:tab w:val="num" w:pos="1070"/>
        </w:tabs>
        <w:ind w:left="107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rPr>
        <w:b/>
        <w:sz w:val="22"/>
        <w:szCs w:val="22"/>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0"/>
        </w:tabs>
        <w:ind w:left="720" w:hanging="360"/>
      </w:pPr>
      <w:rPr>
        <w:rFonts w:cs="Arial" w:hint="default"/>
      </w:rPr>
    </w:lvl>
  </w:abstractNum>
  <w:abstractNum w:abstractNumId="3" w15:restartNumberingAfterBreak="0">
    <w:nsid w:val="00000005"/>
    <w:multiLevelType w:val="singleLevel"/>
    <w:tmpl w:val="00000005"/>
    <w:name w:val="WW8Num4"/>
    <w:lvl w:ilvl="0">
      <w:start w:val="1"/>
      <w:numFmt w:val="decimal"/>
      <w:lvlText w:val="%1."/>
      <w:lvlJc w:val="left"/>
      <w:pPr>
        <w:tabs>
          <w:tab w:val="num" w:pos="0"/>
        </w:tabs>
        <w:ind w:left="720" w:hanging="360"/>
      </w:pPr>
      <w:rPr>
        <w:rFonts w:ascii="Arial" w:hAnsi="Arial" w:cs="Arial" w:hint="default"/>
        <w:color w:val="auto"/>
        <w:sz w:val="24"/>
        <w:szCs w:val="24"/>
      </w:rPr>
    </w:lvl>
  </w:abstractNum>
  <w:abstractNum w:abstractNumId="4" w15:restartNumberingAfterBreak="0">
    <w:nsid w:val="00000006"/>
    <w:multiLevelType w:val="multilevel"/>
    <w:tmpl w:val="00000006"/>
    <w:name w:val="WW8Num20"/>
    <w:lvl w:ilvl="0">
      <w:start w:val="1"/>
      <w:numFmt w:val="decimal"/>
      <w:lvlText w:val="%1."/>
      <w:lvlJc w:val="left"/>
      <w:pPr>
        <w:tabs>
          <w:tab w:val="num" w:pos="786"/>
        </w:tabs>
        <w:ind w:left="786" w:hanging="360"/>
      </w:pPr>
    </w:lvl>
    <w:lvl w:ilvl="1">
      <w:start w:val="5"/>
      <w:numFmt w:val="decimal"/>
      <w:lvlText w:val="%1.%2."/>
      <w:lvlJc w:val="left"/>
      <w:pPr>
        <w:tabs>
          <w:tab w:val="num" w:pos="0"/>
        </w:tabs>
        <w:ind w:left="810" w:hanging="450"/>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5" w15:restartNumberingAfterBreak="0">
    <w:nsid w:val="00000007"/>
    <w:multiLevelType w:val="singleLevel"/>
    <w:tmpl w:val="00000007"/>
    <w:name w:val="WW8Num6"/>
    <w:lvl w:ilvl="0">
      <w:start w:val="1"/>
      <w:numFmt w:val="decimal"/>
      <w:lvlText w:val="%1."/>
      <w:lvlJc w:val="left"/>
      <w:pPr>
        <w:tabs>
          <w:tab w:val="num" w:pos="0"/>
        </w:tabs>
        <w:ind w:left="720" w:hanging="360"/>
      </w:pPr>
      <w:rPr>
        <w:rFonts w:ascii="Arial" w:hAnsi="Arial" w:cs="Arial" w:hint="default"/>
        <w:color w:val="auto"/>
        <w:sz w:val="24"/>
        <w:szCs w:val="24"/>
      </w:rPr>
    </w:lvl>
  </w:abstractNum>
  <w:abstractNum w:abstractNumId="6" w15:restartNumberingAfterBreak="0">
    <w:nsid w:val="00000009"/>
    <w:multiLevelType w:val="multilevel"/>
    <w:tmpl w:val="ECEA565C"/>
    <w:name w:val="WW8Num9"/>
    <w:lvl w:ilvl="0">
      <w:start w:val="1"/>
      <w:numFmt w:val="decimal"/>
      <w:lvlText w:val="%1."/>
      <w:lvlJc w:val="left"/>
      <w:pPr>
        <w:tabs>
          <w:tab w:val="num" w:pos="340"/>
        </w:tabs>
        <w:ind w:left="340" w:hanging="34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A"/>
    <w:multiLevelType w:val="singleLevel"/>
    <w:tmpl w:val="0000000A"/>
    <w:name w:val="WW8Num13"/>
    <w:lvl w:ilvl="0">
      <w:start w:val="1"/>
      <w:numFmt w:val="lowerLetter"/>
      <w:lvlText w:val="%1)"/>
      <w:lvlJc w:val="left"/>
      <w:pPr>
        <w:tabs>
          <w:tab w:val="num" w:pos="0"/>
        </w:tabs>
        <w:ind w:left="360" w:hanging="360"/>
      </w:pPr>
      <w:rPr>
        <w:rFonts w:cs="Arial" w:hint="default"/>
      </w:rPr>
    </w:lvl>
  </w:abstractNum>
  <w:abstractNum w:abstractNumId="8" w15:restartNumberingAfterBreak="0">
    <w:nsid w:val="0000000B"/>
    <w:multiLevelType w:val="singleLevel"/>
    <w:tmpl w:val="0000000B"/>
    <w:name w:val="WW8Num15"/>
    <w:lvl w:ilvl="0">
      <w:start w:val="1"/>
      <w:numFmt w:val="decimal"/>
      <w:lvlText w:val="%1."/>
      <w:lvlJc w:val="left"/>
      <w:pPr>
        <w:tabs>
          <w:tab w:val="num" w:pos="0"/>
        </w:tabs>
        <w:ind w:left="735" w:hanging="375"/>
      </w:pPr>
      <w:rPr>
        <w:rFonts w:ascii="Arial" w:hAnsi="Arial" w:cs="Arial" w:hint="default"/>
        <w:sz w:val="24"/>
        <w:szCs w:val="24"/>
      </w:rPr>
    </w:lvl>
  </w:abstractNum>
  <w:abstractNum w:abstractNumId="9" w15:restartNumberingAfterBreak="0">
    <w:nsid w:val="0000000C"/>
    <w:multiLevelType w:val="singleLevel"/>
    <w:tmpl w:val="0000000C"/>
    <w:name w:val="WW8Num16"/>
    <w:lvl w:ilvl="0">
      <w:start w:val="1"/>
      <w:numFmt w:val="lowerLetter"/>
      <w:lvlText w:val="%1)"/>
      <w:lvlJc w:val="left"/>
      <w:pPr>
        <w:tabs>
          <w:tab w:val="num" w:pos="0"/>
        </w:tabs>
        <w:ind w:left="786" w:hanging="360"/>
      </w:pPr>
      <w:rPr>
        <w:rFonts w:ascii="Arial" w:hAnsi="Arial" w:cs="Arial" w:hint="default"/>
        <w:sz w:val="24"/>
        <w:szCs w:val="24"/>
      </w:rPr>
    </w:lvl>
  </w:abstractNum>
  <w:abstractNum w:abstractNumId="10" w15:restartNumberingAfterBreak="0">
    <w:nsid w:val="0000000D"/>
    <w:multiLevelType w:val="singleLevel"/>
    <w:tmpl w:val="0000000D"/>
    <w:name w:val="WW8Num17"/>
    <w:lvl w:ilvl="0">
      <w:start w:val="4"/>
      <w:numFmt w:val="decimal"/>
      <w:lvlText w:val="%1."/>
      <w:lvlJc w:val="left"/>
      <w:pPr>
        <w:tabs>
          <w:tab w:val="num" w:pos="0"/>
        </w:tabs>
        <w:ind w:left="720" w:hanging="360"/>
      </w:pPr>
      <w:rPr>
        <w:rFonts w:ascii="Arial" w:hAnsi="Arial" w:cs="Arial" w:hint="default"/>
        <w:sz w:val="24"/>
        <w:szCs w:val="24"/>
      </w:rPr>
    </w:lvl>
  </w:abstractNum>
  <w:abstractNum w:abstractNumId="11" w15:restartNumberingAfterBreak="0">
    <w:nsid w:val="0000001F"/>
    <w:multiLevelType w:val="singleLevel"/>
    <w:tmpl w:val="0000001F"/>
    <w:name w:val="WW8Num32"/>
    <w:lvl w:ilvl="0">
      <w:start w:val="1"/>
      <w:numFmt w:val="decimal"/>
      <w:lvlText w:val="%1)"/>
      <w:lvlJc w:val="left"/>
      <w:pPr>
        <w:tabs>
          <w:tab w:val="num" w:pos="0"/>
        </w:tabs>
        <w:ind w:left="1854" w:hanging="360"/>
      </w:pPr>
    </w:lvl>
  </w:abstractNum>
  <w:abstractNum w:abstractNumId="12" w15:restartNumberingAfterBreak="0">
    <w:nsid w:val="01570C1B"/>
    <w:multiLevelType w:val="hybridMultilevel"/>
    <w:tmpl w:val="4F5ABAAC"/>
    <w:lvl w:ilvl="0" w:tplc="F2B25E58">
      <w:start w:val="1"/>
      <w:numFmt w:val="decimal"/>
      <w:lvlText w:val="%1."/>
      <w:lvlJc w:val="left"/>
      <w:pPr>
        <w:ind w:left="256" w:hanging="250"/>
        <w:jc w:val="right"/>
      </w:pPr>
      <w:rPr>
        <w:rFonts w:ascii="Calibri" w:eastAsia="Calibri" w:hAnsi="Calibri" w:cs="Calibri" w:hint="default"/>
        <w:w w:val="100"/>
        <w:sz w:val="24"/>
        <w:szCs w:val="24"/>
      </w:rPr>
    </w:lvl>
    <w:lvl w:ilvl="1" w:tplc="CA20D85C">
      <w:numFmt w:val="bullet"/>
      <w:lvlText w:val="•"/>
      <w:lvlJc w:val="left"/>
      <w:pPr>
        <w:ind w:left="1178" w:hanging="250"/>
      </w:pPr>
      <w:rPr>
        <w:rFonts w:hint="default"/>
      </w:rPr>
    </w:lvl>
    <w:lvl w:ilvl="2" w:tplc="E38E61E4">
      <w:numFmt w:val="bullet"/>
      <w:lvlText w:val="•"/>
      <w:lvlJc w:val="left"/>
      <w:pPr>
        <w:ind w:left="2097" w:hanging="250"/>
      </w:pPr>
      <w:rPr>
        <w:rFonts w:hint="default"/>
      </w:rPr>
    </w:lvl>
    <w:lvl w:ilvl="3" w:tplc="DE9EF860">
      <w:numFmt w:val="bullet"/>
      <w:lvlText w:val="•"/>
      <w:lvlJc w:val="left"/>
      <w:pPr>
        <w:ind w:left="3015" w:hanging="250"/>
      </w:pPr>
      <w:rPr>
        <w:rFonts w:hint="default"/>
      </w:rPr>
    </w:lvl>
    <w:lvl w:ilvl="4" w:tplc="2DD248E4">
      <w:numFmt w:val="bullet"/>
      <w:lvlText w:val="•"/>
      <w:lvlJc w:val="left"/>
      <w:pPr>
        <w:ind w:left="3934" w:hanging="250"/>
      </w:pPr>
      <w:rPr>
        <w:rFonts w:hint="default"/>
      </w:rPr>
    </w:lvl>
    <w:lvl w:ilvl="5" w:tplc="E7A0A08A">
      <w:numFmt w:val="bullet"/>
      <w:lvlText w:val="•"/>
      <w:lvlJc w:val="left"/>
      <w:pPr>
        <w:ind w:left="4853" w:hanging="250"/>
      </w:pPr>
      <w:rPr>
        <w:rFonts w:hint="default"/>
      </w:rPr>
    </w:lvl>
    <w:lvl w:ilvl="6" w:tplc="73723722">
      <w:numFmt w:val="bullet"/>
      <w:lvlText w:val="•"/>
      <w:lvlJc w:val="left"/>
      <w:pPr>
        <w:ind w:left="5771" w:hanging="250"/>
      </w:pPr>
      <w:rPr>
        <w:rFonts w:hint="default"/>
      </w:rPr>
    </w:lvl>
    <w:lvl w:ilvl="7" w:tplc="6F7C6298">
      <w:numFmt w:val="bullet"/>
      <w:lvlText w:val="•"/>
      <w:lvlJc w:val="left"/>
      <w:pPr>
        <w:ind w:left="6690" w:hanging="250"/>
      </w:pPr>
      <w:rPr>
        <w:rFonts w:hint="default"/>
      </w:rPr>
    </w:lvl>
    <w:lvl w:ilvl="8" w:tplc="DE806604">
      <w:numFmt w:val="bullet"/>
      <w:lvlText w:val="•"/>
      <w:lvlJc w:val="left"/>
      <w:pPr>
        <w:ind w:left="7609" w:hanging="250"/>
      </w:pPr>
      <w:rPr>
        <w:rFonts w:hint="default"/>
      </w:rPr>
    </w:lvl>
  </w:abstractNum>
  <w:abstractNum w:abstractNumId="13" w15:restartNumberingAfterBreak="0">
    <w:nsid w:val="02EA6701"/>
    <w:multiLevelType w:val="hybridMultilevel"/>
    <w:tmpl w:val="ABB825E0"/>
    <w:lvl w:ilvl="0" w:tplc="C28C0396">
      <w:start w:val="1"/>
      <w:numFmt w:val="lowerLetter"/>
      <w:lvlText w:val="%1)"/>
      <w:lvlJc w:val="left"/>
      <w:pPr>
        <w:tabs>
          <w:tab w:val="num" w:pos="700"/>
        </w:tabs>
        <w:ind w:left="680" w:hanging="340"/>
      </w:pPr>
      <w:rPr>
        <w:rFonts w:ascii="Times New Roman" w:hAnsi="Times New Roman" w:hint="default"/>
        <w:b w:val="0"/>
        <w:i w:val="0"/>
        <w:sz w:val="24"/>
      </w:rPr>
    </w:lvl>
    <w:lvl w:ilvl="1" w:tplc="8E70F258">
      <w:start w:val="1"/>
      <w:numFmt w:val="decimal"/>
      <w:lvlText w:val="%2)"/>
      <w:lvlJc w:val="left"/>
      <w:pPr>
        <w:tabs>
          <w:tab w:val="num" w:pos="700"/>
        </w:tabs>
        <w:ind w:left="680" w:hanging="340"/>
      </w:pPr>
      <w:rPr>
        <w:rFonts w:ascii="Times New Roman" w:hAnsi="Times New Roman" w:hint="default"/>
        <w:b w:val="0"/>
        <w:i w:val="0"/>
        <w:sz w:val="24"/>
      </w:rPr>
    </w:lvl>
    <w:lvl w:ilvl="2" w:tplc="CD8C2B1E">
      <w:start w:val="1"/>
      <w:numFmt w:val="lowerLetter"/>
      <w:lvlText w:val="%3)"/>
      <w:lvlJc w:val="left"/>
      <w:pPr>
        <w:tabs>
          <w:tab w:val="num" w:pos="1077"/>
        </w:tabs>
        <w:ind w:left="1077" w:hanging="397"/>
      </w:pPr>
      <w:rPr>
        <w:rFonts w:ascii="Times New Roman" w:hAnsi="Times New Roman" w:hint="default"/>
        <w:b w:val="0"/>
        <w:i w:val="0"/>
        <w:sz w:val="24"/>
      </w:rPr>
    </w:lvl>
    <w:lvl w:ilvl="3" w:tplc="8D520250">
      <w:start w:val="1"/>
      <w:numFmt w:val="lowerLetter"/>
      <w:lvlText w:val="%4)"/>
      <w:lvlJc w:val="left"/>
      <w:pPr>
        <w:tabs>
          <w:tab w:val="num" w:pos="1077"/>
        </w:tabs>
        <w:ind w:left="1077" w:hanging="397"/>
      </w:pPr>
      <w:rPr>
        <w:rFonts w:hint="default"/>
        <w:b w:val="0"/>
        <w:i w:val="0"/>
        <w:sz w:val="24"/>
      </w:rPr>
    </w:lvl>
    <w:lvl w:ilvl="4" w:tplc="20E43458">
      <w:start w:val="1"/>
      <w:numFmt w:val="bullet"/>
      <w:lvlText w:val=""/>
      <w:lvlJc w:val="left"/>
      <w:pPr>
        <w:tabs>
          <w:tab w:val="num" w:pos="1077"/>
        </w:tabs>
        <w:ind w:left="1077" w:hanging="397"/>
      </w:pPr>
      <w:rPr>
        <w:rFonts w:ascii="Symbol" w:hAnsi="Symbol" w:hint="default"/>
        <w:sz w:val="20"/>
      </w:r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14" w15:restartNumberingAfterBreak="0">
    <w:nsid w:val="050E1D45"/>
    <w:multiLevelType w:val="hybridMultilevel"/>
    <w:tmpl w:val="51603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87232AF"/>
    <w:multiLevelType w:val="hybridMultilevel"/>
    <w:tmpl w:val="67D49C90"/>
    <w:lvl w:ilvl="0" w:tplc="04150017">
      <w:start w:val="1"/>
      <w:numFmt w:val="lowerLetter"/>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6" w15:restartNumberingAfterBreak="0">
    <w:nsid w:val="088F0FEA"/>
    <w:multiLevelType w:val="hybridMultilevel"/>
    <w:tmpl w:val="2B9A2736"/>
    <w:lvl w:ilvl="0" w:tplc="CF12A184">
      <w:start w:val="1"/>
      <w:numFmt w:val="decimal"/>
      <w:lvlText w:val="%1."/>
      <w:lvlJc w:val="left"/>
      <w:pPr>
        <w:tabs>
          <w:tab w:val="num" w:pos="340"/>
        </w:tabs>
        <w:ind w:left="340" w:hanging="340"/>
      </w:pPr>
      <w:rPr>
        <w:rFonts w:hint="default"/>
        <w:b w:val="0"/>
      </w:rPr>
    </w:lvl>
    <w:lvl w:ilvl="1" w:tplc="5FA4A424">
      <w:start w:val="1"/>
      <w:numFmt w:val="lowerLetter"/>
      <w:lvlText w:val="%2."/>
      <w:lvlJc w:val="left"/>
      <w:pPr>
        <w:tabs>
          <w:tab w:val="num" w:pos="1440"/>
        </w:tabs>
        <w:ind w:left="1440" w:hanging="360"/>
      </w:pPr>
      <w:rPr>
        <w:b w:val="0"/>
      </w:rPr>
    </w:lvl>
    <w:lvl w:ilvl="2" w:tplc="FA762CFE">
      <w:start w:val="1"/>
      <w:numFmt w:val="bullet"/>
      <w:lvlText w:val=""/>
      <w:lvlJc w:val="left"/>
      <w:pPr>
        <w:tabs>
          <w:tab w:val="num" w:pos="2264"/>
        </w:tabs>
        <w:ind w:left="2264" w:hanging="284"/>
      </w:pPr>
      <w:rPr>
        <w:rFonts w:ascii="Symbol" w:hAnsi="Symbo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183C18"/>
    <w:multiLevelType w:val="hybridMultilevel"/>
    <w:tmpl w:val="0C7AE760"/>
    <w:lvl w:ilvl="0" w:tplc="67C803C6">
      <w:start w:val="1"/>
      <w:numFmt w:val="lowerLetter"/>
      <w:lvlText w:val="%1)"/>
      <w:lvlJc w:val="left"/>
      <w:pPr>
        <w:ind w:left="1068" w:hanging="360"/>
      </w:pPr>
      <w:rPr>
        <w:rFonts w:cs="Open Sans" w:hint="default"/>
        <w:color w:val="2D2D2D"/>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0BA57CC7"/>
    <w:multiLevelType w:val="hybridMultilevel"/>
    <w:tmpl w:val="03A2A922"/>
    <w:lvl w:ilvl="0" w:tplc="F9BC4934">
      <w:start w:val="1"/>
      <w:numFmt w:val="decimal"/>
      <w:lvlText w:val="%1."/>
      <w:lvlJc w:val="left"/>
      <w:pPr>
        <w:ind w:left="836" w:hanging="360"/>
      </w:pPr>
      <w:rPr>
        <w:rFonts w:ascii="Arial" w:hAnsi="Arial" w:cs="Arial" w:hint="default"/>
        <w:b w:val="0"/>
        <w:bCs/>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19" w15:restartNumberingAfterBreak="0">
    <w:nsid w:val="0D052BBD"/>
    <w:multiLevelType w:val="hybridMultilevel"/>
    <w:tmpl w:val="F5AA3480"/>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0" w15:restartNumberingAfterBreak="0">
    <w:nsid w:val="10471707"/>
    <w:multiLevelType w:val="hybridMultilevel"/>
    <w:tmpl w:val="6F3CE266"/>
    <w:lvl w:ilvl="0" w:tplc="AFB8CDDC">
      <w:start w:val="1"/>
      <w:numFmt w:val="decimal"/>
      <w:lvlText w:val="%1."/>
      <w:lvlJc w:val="left"/>
      <w:pPr>
        <w:tabs>
          <w:tab w:val="num" w:pos="360"/>
        </w:tabs>
        <w:ind w:left="340" w:hanging="340"/>
      </w:pPr>
      <w:rPr>
        <w:rFonts w:ascii="Times New Roman" w:hAnsi="Times New Roman" w:hint="default"/>
        <w:b w:val="0"/>
        <w:i w:val="0"/>
        <w:sz w:val="24"/>
      </w:rPr>
    </w:lvl>
    <w:lvl w:ilvl="1" w:tplc="3380076E">
      <w:start w:val="1"/>
      <w:numFmt w:val="bullet"/>
      <w:lvlText w:val="-"/>
      <w:lvlJc w:val="left"/>
      <w:pPr>
        <w:tabs>
          <w:tab w:val="num" w:pos="700"/>
        </w:tabs>
        <w:ind w:left="680" w:hanging="340"/>
      </w:pPr>
      <w:rPr>
        <w:rFonts w:ascii="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A12855"/>
    <w:multiLevelType w:val="hybridMultilevel"/>
    <w:tmpl w:val="F5AA3480"/>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2" w15:restartNumberingAfterBreak="0">
    <w:nsid w:val="111F0F75"/>
    <w:multiLevelType w:val="hybridMultilevel"/>
    <w:tmpl w:val="49A2285C"/>
    <w:lvl w:ilvl="0" w:tplc="04150017">
      <w:start w:val="1"/>
      <w:numFmt w:val="lowerLetter"/>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3" w15:restartNumberingAfterBreak="0">
    <w:nsid w:val="116C01A2"/>
    <w:multiLevelType w:val="hybridMultilevel"/>
    <w:tmpl w:val="C6567FC0"/>
    <w:lvl w:ilvl="0" w:tplc="C28C0396">
      <w:start w:val="1"/>
      <w:numFmt w:val="lowerLetter"/>
      <w:lvlText w:val="%1)"/>
      <w:lvlJc w:val="left"/>
      <w:pPr>
        <w:ind w:left="700" w:hanging="360"/>
      </w:pPr>
      <w:rPr>
        <w:rFonts w:ascii="Times New Roman" w:hAnsi="Times New Roman" w:hint="default"/>
        <w:b w:val="0"/>
        <w:i w:val="0"/>
        <w:sz w:val="24"/>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4" w15:restartNumberingAfterBreak="0">
    <w:nsid w:val="11936ADF"/>
    <w:multiLevelType w:val="hybridMultilevel"/>
    <w:tmpl w:val="9B1E7EBE"/>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5" w15:restartNumberingAfterBreak="0">
    <w:nsid w:val="124923DF"/>
    <w:multiLevelType w:val="hybridMultilevel"/>
    <w:tmpl w:val="AAC60F66"/>
    <w:lvl w:ilvl="0" w:tplc="2832650E">
      <w:start w:val="5"/>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5B0613"/>
    <w:multiLevelType w:val="hybridMultilevel"/>
    <w:tmpl w:val="7DC8C5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73B6227"/>
    <w:multiLevelType w:val="hybridMultilevel"/>
    <w:tmpl w:val="3886FD76"/>
    <w:lvl w:ilvl="0" w:tplc="7B981352">
      <w:start w:val="1"/>
      <w:numFmt w:val="decimal"/>
      <w:lvlText w:val="%1."/>
      <w:lvlJc w:val="left"/>
      <w:pPr>
        <w:tabs>
          <w:tab w:val="num" w:pos="397"/>
        </w:tabs>
        <w:ind w:left="397" w:hanging="397"/>
      </w:pPr>
      <w:rPr>
        <w:rFonts w:hint="default"/>
      </w:rPr>
    </w:lvl>
    <w:lvl w:ilvl="1" w:tplc="83BA16E4">
      <w:start w:val="1"/>
      <w:numFmt w:val="lowerLetter"/>
      <w:lvlText w:val="%2)"/>
      <w:lvlJc w:val="left"/>
      <w:pPr>
        <w:tabs>
          <w:tab w:val="num" w:pos="737"/>
        </w:tabs>
        <w:ind w:left="737" w:hanging="397"/>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82F09C4"/>
    <w:multiLevelType w:val="hybridMultilevel"/>
    <w:tmpl w:val="C9C4EE6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3E4135"/>
    <w:multiLevelType w:val="hybridMultilevel"/>
    <w:tmpl w:val="7C621D32"/>
    <w:lvl w:ilvl="0" w:tplc="52E0CBD6">
      <w:start w:val="1"/>
      <w:numFmt w:val="decimal"/>
      <w:lvlText w:val="%1)"/>
      <w:lvlJc w:val="left"/>
      <w:pPr>
        <w:ind w:left="116" w:hanging="284"/>
      </w:pPr>
      <w:rPr>
        <w:rFonts w:ascii="Calibri" w:eastAsia="Calibri" w:hAnsi="Calibri" w:cs="Calibri" w:hint="default"/>
        <w:color w:val="000000" w:themeColor="text1"/>
        <w:spacing w:val="-21"/>
        <w:w w:val="99"/>
        <w:sz w:val="24"/>
        <w:szCs w:val="24"/>
      </w:rPr>
    </w:lvl>
    <w:lvl w:ilvl="1" w:tplc="2C1EEE70">
      <w:numFmt w:val="bullet"/>
      <w:lvlText w:val="•"/>
      <w:lvlJc w:val="left"/>
      <w:pPr>
        <w:ind w:left="1038" w:hanging="284"/>
      </w:pPr>
      <w:rPr>
        <w:rFonts w:hint="default"/>
      </w:rPr>
    </w:lvl>
    <w:lvl w:ilvl="2" w:tplc="BE6E032C">
      <w:numFmt w:val="bullet"/>
      <w:lvlText w:val="•"/>
      <w:lvlJc w:val="left"/>
      <w:pPr>
        <w:ind w:left="1957" w:hanging="284"/>
      </w:pPr>
      <w:rPr>
        <w:rFonts w:hint="default"/>
      </w:rPr>
    </w:lvl>
    <w:lvl w:ilvl="3" w:tplc="1088ADD0">
      <w:numFmt w:val="bullet"/>
      <w:lvlText w:val="•"/>
      <w:lvlJc w:val="left"/>
      <w:pPr>
        <w:ind w:left="2875" w:hanging="284"/>
      </w:pPr>
      <w:rPr>
        <w:rFonts w:hint="default"/>
      </w:rPr>
    </w:lvl>
    <w:lvl w:ilvl="4" w:tplc="A5C85A8A">
      <w:numFmt w:val="bullet"/>
      <w:lvlText w:val="•"/>
      <w:lvlJc w:val="left"/>
      <w:pPr>
        <w:ind w:left="3794" w:hanging="284"/>
      </w:pPr>
      <w:rPr>
        <w:rFonts w:hint="default"/>
      </w:rPr>
    </w:lvl>
    <w:lvl w:ilvl="5" w:tplc="D7E85842">
      <w:numFmt w:val="bullet"/>
      <w:lvlText w:val="•"/>
      <w:lvlJc w:val="left"/>
      <w:pPr>
        <w:ind w:left="4713" w:hanging="284"/>
      </w:pPr>
      <w:rPr>
        <w:rFonts w:hint="default"/>
      </w:rPr>
    </w:lvl>
    <w:lvl w:ilvl="6" w:tplc="4350CC2A">
      <w:numFmt w:val="bullet"/>
      <w:lvlText w:val="•"/>
      <w:lvlJc w:val="left"/>
      <w:pPr>
        <w:ind w:left="5631" w:hanging="284"/>
      </w:pPr>
      <w:rPr>
        <w:rFonts w:hint="default"/>
      </w:rPr>
    </w:lvl>
    <w:lvl w:ilvl="7" w:tplc="E2D485A0">
      <w:numFmt w:val="bullet"/>
      <w:lvlText w:val="•"/>
      <w:lvlJc w:val="left"/>
      <w:pPr>
        <w:ind w:left="6550" w:hanging="284"/>
      </w:pPr>
      <w:rPr>
        <w:rFonts w:hint="default"/>
      </w:rPr>
    </w:lvl>
    <w:lvl w:ilvl="8" w:tplc="E388924A">
      <w:numFmt w:val="bullet"/>
      <w:lvlText w:val="•"/>
      <w:lvlJc w:val="left"/>
      <w:pPr>
        <w:ind w:left="7469" w:hanging="284"/>
      </w:pPr>
      <w:rPr>
        <w:rFonts w:hint="default"/>
      </w:rPr>
    </w:lvl>
  </w:abstractNum>
  <w:abstractNum w:abstractNumId="30" w15:restartNumberingAfterBreak="0">
    <w:nsid w:val="1B250C64"/>
    <w:multiLevelType w:val="hybridMultilevel"/>
    <w:tmpl w:val="06BE023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D1E4DE7"/>
    <w:multiLevelType w:val="hybridMultilevel"/>
    <w:tmpl w:val="EF10CE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882DFC"/>
    <w:multiLevelType w:val="hybridMultilevel"/>
    <w:tmpl w:val="14EAA59A"/>
    <w:lvl w:ilvl="0" w:tplc="2A5C5518">
      <w:start w:val="1"/>
      <w:numFmt w:val="decimal"/>
      <w:lvlText w:val="%1."/>
      <w:lvlJc w:val="left"/>
      <w:pPr>
        <w:ind w:left="720" w:hanging="360"/>
      </w:pPr>
      <w:rPr>
        <w:rFonts w:cs="Arial-BoldMT"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A2144E"/>
    <w:multiLevelType w:val="hybridMultilevel"/>
    <w:tmpl w:val="443C2994"/>
    <w:lvl w:ilvl="0" w:tplc="8B0E0274">
      <w:start w:val="1"/>
      <w:numFmt w:val="decimal"/>
      <w:lvlText w:val="%1."/>
      <w:lvlJc w:val="left"/>
      <w:pPr>
        <w:ind w:left="116" w:hanging="236"/>
      </w:pPr>
      <w:rPr>
        <w:rFonts w:ascii="Calibri" w:eastAsia="Calibri" w:hAnsi="Calibri" w:cs="Calibri" w:hint="default"/>
        <w:w w:val="99"/>
        <w:sz w:val="24"/>
        <w:szCs w:val="24"/>
      </w:rPr>
    </w:lvl>
    <w:lvl w:ilvl="1" w:tplc="73364B60">
      <w:numFmt w:val="bullet"/>
      <w:lvlText w:val="•"/>
      <w:lvlJc w:val="left"/>
      <w:pPr>
        <w:ind w:left="1038" w:hanging="236"/>
      </w:pPr>
      <w:rPr>
        <w:rFonts w:hint="default"/>
      </w:rPr>
    </w:lvl>
    <w:lvl w:ilvl="2" w:tplc="2926E17E">
      <w:numFmt w:val="bullet"/>
      <w:lvlText w:val="•"/>
      <w:lvlJc w:val="left"/>
      <w:pPr>
        <w:ind w:left="1957" w:hanging="236"/>
      </w:pPr>
      <w:rPr>
        <w:rFonts w:hint="default"/>
      </w:rPr>
    </w:lvl>
    <w:lvl w:ilvl="3" w:tplc="2612D65E">
      <w:numFmt w:val="bullet"/>
      <w:lvlText w:val="•"/>
      <w:lvlJc w:val="left"/>
      <w:pPr>
        <w:ind w:left="2875" w:hanging="236"/>
      </w:pPr>
      <w:rPr>
        <w:rFonts w:hint="default"/>
      </w:rPr>
    </w:lvl>
    <w:lvl w:ilvl="4" w:tplc="741E3628">
      <w:numFmt w:val="bullet"/>
      <w:lvlText w:val="•"/>
      <w:lvlJc w:val="left"/>
      <w:pPr>
        <w:ind w:left="3794" w:hanging="236"/>
      </w:pPr>
      <w:rPr>
        <w:rFonts w:hint="default"/>
      </w:rPr>
    </w:lvl>
    <w:lvl w:ilvl="5" w:tplc="F39898F2">
      <w:numFmt w:val="bullet"/>
      <w:lvlText w:val="•"/>
      <w:lvlJc w:val="left"/>
      <w:pPr>
        <w:ind w:left="4713" w:hanging="236"/>
      </w:pPr>
      <w:rPr>
        <w:rFonts w:hint="default"/>
      </w:rPr>
    </w:lvl>
    <w:lvl w:ilvl="6" w:tplc="1A56DAC0">
      <w:numFmt w:val="bullet"/>
      <w:lvlText w:val="•"/>
      <w:lvlJc w:val="left"/>
      <w:pPr>
        <w:ind w:left="5631" w:hanging="236"/>
      </w:pPr>
      <w:rPr>
        <w:rFonts w:hint="default"/>
      </w:rPr>
    </w:lvl>
    <w:lvl w:ilvl="7" w:tplc="6FE898FC">
      <w:numFmt w:val="bullet"/>
      <w:lvlText w:val="•"/>
      <w:lvlJc w:val="left"/>
      <w:pPr>
        <w:ind w:left="6550" w:hanging="236"/>
      </w:pPr>
      <w:rPr>
        <w:rFonts w:hint="default"/>
      </w:rPr>
    </w:lvl>
    <w:lvl w:ilvl="8" w:tplc="615EB5F2">
      <w:numFmt w:val="bullet"/>
      <w:lvlText w:val="•"/>
      <w:lvlJc w:val="left"/>
      <w:pPr>
        <w:ind w:left="7469" w:hanging="236"/>
      </w:pPr>
      <w:rPr>
        <w:rFonts w:hint="default"/>
      </w:rPr>
    </w:lvl>
  </w:abstractNum>
  <w:abstractNum w:abstractNumId="34" w15:restartNumberingAfterBreak="0">
    <w:nsid w:val="20E05E2E"/>
    <w:multiLevelType w:val="multilevel"/>
    <w:tmpl w:val="0E948FCC"/>
    <w:lvl w:ilvl="0">
      <w:start w:val="4"/>
      <w:numFmt w:val="decimal"/>
      <w:lvlText w:val="%1"/>
      <w:lvlJc w:val="left"/>
      <w:pPr>
        <w:ind w:left="926" w:hanging="708"/>
      </w:pPr>
      <w:rPr>
        <w:rFonts w:hint="default"/>
        <w:lang w:val="pl-PL" w:eastAsia="en-US" w:bidi="ar-SA"/>
      </w:rPr>
    </w:lvl>
    <w:lvl w:ilvl="1">
      <w:start w:val="1"/>
      <w:numFmt w:val="decimal"/>
      <w:lvlText w:val="%2."/>
      <w:lvlJc w:val="left"/>
      <w:pPr>
        <w:ind w:left="926" w:hanging="708"/>
      </w:pPr>
      <w:rPr>
        <w:rFonts w:ascii="Cambria" w:eastAsia="Calibri" w:hAnsi="Cambria" w:cs="Times New Roman"/>
        <w:b/>
        <w:bCs/>
        <w:w w:val="100"/>
        <w:sz w:val="22"/>
        <w:szCs w:val="22"/>
        <w:lang w:val="pl-PL" w:eastAsia="en-US" w:bidi="ar-SA"/>
      </w:rPr>
    </w:lvl>
    <w:lvl w:ilvl="2">
      <w:numFmt w:val="bullet"/>
      <w:lvlText w:val="•"/>
      <w:lvlJc w:val="left"/>
      <w:pPr>
        <w:ind w:left="2637" w:hanging="708"/>
      </w:pPr>
      <w:rPr>
        <w:rFonts w:hint="default"/>
        <w:lang w:val="pl-PL" w:eastAsia="en-US" w:bidi="ar-SA"/>
      </w:rPr>
    </w:lvl>
    <w:lvl w:ilvl="3">
      <w:numFmt w:val="bullet"/>
      <w:lvlText w:val="•"/>
      <w:lvlJc w:val="left"/>
      <w:pPr>
        <w:ind w:left="3495" w:hanging="708"/>
      </w:pPr>
      <w:rPr>
        <w:rFonts w:hint="default"/>
        <w:lang w:val="pl-PL" w:eastAsia="en-US" w:bidi="ar-SA"/>
      </w:rPr>
    </w:lvl>
    <w:lvl w:ilvl="4">
      <w:numFmt w:val="bullet"/>
      <w:lvlText w:val="•"/>
      <w:lvlJc w:val="left"/>
      <w:pPr>
        <w:ind w:left="4354" w:hanging="708"/>
      </w:pPr>
      <w:rPr>
        <w:rFonts w:hint="default"/>
        <w:lang w:val="pl-PL" w:eastAsia="en-US" w:bidi="ar-SA"/>
      </w:rPr>
    </w:lvl>
    <w:lvl w:ilvl="5">
      <w:numFmt w:val="bullet"/>
      <w:lvlText w:val="•"/>
      <w:lvlJc w:val="left"/>
      <w:pPr>
        <w:ind w:left="5213" w:hanging="708"/>
      </w:pPr>
      <w:rPr>
        <w:rFonts w:hint="default"/>
        <w:lang w:val="pl-PL" w:eastAsia="en-US" w:bidi="ar-SA"/>
      </w:rPr>
    </w:lvl>
    <w:lvl w:ilvl="6">
      <w:numFmt w:val="bullet"/>
      <w:lvlText w:val="•"/>
      <w:lvlJc w:val="left"/>
      <w:pPr>
        <w:ind w:left="6071" w:hanging="708"/>
      </w:pPr>
      <w:rPr>
        <w:rFonts w:hint="default"/>
        <w:lang w:val="pl-PL" w:eastAsia="en-US" w:bidi="ar-SA"/>
      </w:rPr>
    </w:lvl>
    <w:lvl w:ilvl="7">
      <w:numFmt w:val="bullet"/>
      <w:lvlText w:val="•"/>
      <w:lvlJc w:val="left"/>
      <w:pPr>
        <w:ind w:left="6930" w:hanging="708"/>
      </w:pPr>
      <w:rPr>
        <w:rFonts w:hint="default"/>
        <w:lang w:val="pl-PL" w:eastAsia="en-US" w:bidi="ar-SA"/>
      </w:rPr>
    </w:lvl>
    <w:lvl w:ilvl="8">
      <w:numFmt w:val="bullet"/>
      <w:lvlText w:val="•"/>
      <w:lvlJc w:val="left"/>
      <w:pPr>
        <w:ind w:left="7789" w:hanging="708"/>
      </w:pPr>
      <w:rPr>
        <w:rFonts w:hint="default"/>
        <w:lang w:val="pl-PL" w:eastAsia="en-US" w:bidi="ar-SA"/>
      </w:rPr>
    </w:lvl>
  </w:abstractNum>
  <w:abstractNum w:abstractNumId="35" w15:restartNumberingAfterBreak="0">
    <w:nsid w:val="23CB6BBC"/>
    <w:multiLevelType w:val="hybridMultilevel"/>
    <w:tmpl w:val="1FDC7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3F94D34"/>
    <w:multiLevelType w:val="hybridMultilevel"/>
    <w:tmpl w:val="F41A33B8"/>
    <w:lvl w:ilvl="0" w:tplc="73C4BCBA">
      <w:start w:val="1"/>
      <w:numFmt w:val="decimal"/>
      <w:lvlText w:val="%1)"/>
      <w:lvlJc w:val="left"/>
      <w:pPr>
        <w:ind w:left="256" w:hanging="250"/>
      </w:pPr>
      <w:rPr>
        <w:rFonts w:ascii="Calibri" w:eastAsia="Calibri" w:hAnsi="Calibri" w:cs="Calibri" w:hint="default"/>
        <w:spacing w:val="-3"/>
        <w:w w:val="99"/>
        <w:sz w:val="24"/>
        <w:szCs w:val="24"/>
      </w:rPr>
    </w:lvl>
    <w:lvl w:ilvl="1" w:tplc="C1F69714">
      <w:start w:val="1"/>
      <w:numFmt w:val="lowerLetter"/>
      <w:lvlText w:val="%2)"/>
      <w:lvlJc w:val="left"/>
      <w:pPr>
        <w:ind w:left="974" w:hanging="488"/>
      </w:pPr>
      <w:rPr>
        <w:rFonts w:ascii="Calibri" w:eastAsia="Calibri" w:hAnsi="Calibri" w:cs="Calibri" w:hint="default"/>
        <w:spacing w:val="-4"/>
        <w:w w:val="99"/>
        <w:sz w:val="24"/>
        <w:szCs w:val="24"/>
      </w:rPr>
    </w:lvl>
    <w:lvl w:ilvl="2" w:tplc="432C7B32">
      <w:numFmt w:val="bullet"/>
      <w:lvlText w:val="•"/>
      <w:lvlJc w:val="left"/>
      <w:pPr>
        <w:ind w:left="1920" w:hanging="488"/>
      </w:pPr>
      <w:rPr>
        <w:rFonts w:hint="default"/>
      </w:rPr>
    </w:lvl>
    <w:lvl w:ilvl="3" w:tplc="8BC8199E">
      <w:numFmt w:val="bullet"/>
      <w:lvlText w:val="•"/>
      <w:lvlJc w:val="left"/>
      <w:pPr>
        <w:ind w:left="2861" w:hanging="488"/>
      </w:pPr>
      <w:rPr>
        <w:rFonts w:hint="default"/>
      </w:rPr>
    </w:lvl>
    <w:lvl w:ilvl="4" w:tplc="3F724592">
      <w:numFmt w:val="bullet"/>
      <w:lvlText w:val="•"/>
      <w:lvlJc w:val="left"/>
      <w:pPr>
        <w:ind w:left="3802" w:hanging="488"/>
      </w:pPr>
      <w:rPr>
        <w:rFonts w:hint="default"/>
      </w:rPr>
    </w:lvl>
    <w:lvl w:ilvl="5" w:tplc="67DE2A30">
      <w:numFmt w:val="bullet"/>
      <w:lvlText w:val="•"/>
      <w:lvlJc w:val="left"/>
      <w:pPr>
        <w:ind w:left="4742" w:hanging="488"/>
      </w:pPr>
      <w:rPr>
        <w:rFonts w:hint="default"/>
      </w:rPr>
    </w:lvl>
    <w:lvl w:ilvl="6" w:tplc="C6A659DE">
      <w:numFmt w:val="bullet"/>
      <w:lvlText w:val="•"/>
      <w:lvlJc w:val="left"/>
      <w:pPr>
        <w:ind w:left="5683" w:hanging="488"/>
      </w:pPr>
      <w:rPr>
        <w:rFonts w:hint="default"/>
      </w:rPr>
    </w:lvl>
    <w:lvl w:ilvl="7" w:tplc="0038BFA0">
      <w:numFmt w:val="bullet"/>
      <w:lvlText w:val="•"/>
      <w:lvlJc w:val="left"/>
      <w:pPr>
        <w:ind w:left="6624" w:hanging="488"/>
      </w:pPr>
      <w:rPr>
        <w:rFonts w:hint="default"/>
      </w:rPr>
    </w:lvl>
    <w:lvl w:ilvl="8" w:tplc="02944204">
      <w:numFmt w:val="bullet"/>
      <w:lvlText w:val="•"/>
      <w:lvlJc w:val="left"/>
      <w:pPr>
        <w:ind w:left="7564" w:hanging="488"/>
      </w:pPr>
      <w:rPr>
        <w:rFonts w:hint="default"/>
      </w:rPr>
    </w:lvl>
  </w:abstractNum>
  <w:abstractNum w:abstractNumId="37" w15:restartNumberingAfterBreak="0">
    <w:nsid w:val="241F625A"/>
    <w:multiLevelType w:val="hybridMultilevel"/>
    <w:tmpl w:val="C9B4B7C6"/>
    <w:lvl w:ilvl="0" w:tplc="BA12DC08">
      <w:start w:val="1"/>
      <w:numFmt w:val="decimal"/>
      <w:lvlText w:val="%1)"/>
      <w:lvlJc w:val="left"/>
      <w:pPr>
        <w:ind w:left="116" w:hanging="248"/>
      </w:pPr>
      <w:rPr>
        <w:rFonts w:ascii="Calibri" w:eastAsia="Calibri" w:hAnsi="Calibri" w:cs="Calibri" w:hint="default"/>
        <w:w w:val="100"/>
        <w:sz w:val="24"/>
        <w:szCs w:val="24"/>
      </w:rPr>
    </w:lvl>
    <w:lvl w:ilvl="1" w:tplc="A5145A74">
      <w:numFmt w:val="bullet"/>
      <w:lvlText w:val="•"/>
      <w:lvlJc w:val="left"/>
      <w:pPr>
        <w:ind w:left="1038" w:hanging="248"/>
      </w:pPr>
      <w:rPr>
        <w:rFonts w:hint="default"/>
      </w:rPr>
    </w:lvl>
    <w:lvl w:ilvl="2" w:tplc="944CCFB6">
      <w:numFmt w:val="bullet"/>
      <w:lvlText w:val="•"/>
      <w:lvlJc w:val="left"/>
      <w:pPr>
        <w:ind w:left="1957" w:hanging="248"/>
      </w:pPr>
      <w:rPr>
        <w:rFonts w:hint="default"/>
      </w:rPr>
    </w:lvl>
    <w:lvl w:ilvl="3" w:tplc="32B0E128">
      <w:numFmt w:val="bullet"/>
      <w:lvlText w:val="•"/>
      <w:lvlJc w:val="left"/>
      <w:pPr>
        <w:ind w:left="2875" w:hanging="248"/>
      </w:pPr>
      <w:rPr>
        <w:rFonts w:hint="default"/>
      </w:rPr>
    </w:lvl>
    <w:lvl w:ilvl="4" w:tplc="3A066710">
      <w:numFmt w:val="bullet"/>
      <w:lvlText w:val="•"/>
      <w:lvlJc w:val="left"/>
      <w:pPr>
        <w:ind w:left="3794" w:hanging="248"/>
      </w:pPr>
      <w:rPr>
        <w:rFonts w:hint="default"/>
      </w:rPr>
    </w:lvl>
    <w:lvl w:ilvl="5" w:tplc="5E347C8C">
      <w:numFmt w:val="bullet"/>
      <w:lvlText w:val="•"/>
      <w:lvlJc w:val="left"/>
      <w:pPr>
        <w:ind w:left="4713" w:hanging="248"/>
      </w:pPr>
      <w:rPr>
        <w:rFonts w:hint="default"/>
      </w:rPr>
    </w:lvl>
    <w:lvl w:ilvl="6" w:tplc="77D8027A">
      <w:numFmt w:val="bullet"/>
      <w:lvlText w:val="•"/>
      <w:lvlJc w:val="left"/>
      <w:pPr>
        <w:ind w:left="5631" w:hanging="248"/>
      </w:pPr>
      <w:rPr>
        <w:rFonts w:hint="default"/>
      </w:rPr>
    </w:lvl>
    <w:lvl w:ilvl="7" w:tplc="39A6F1BC">
      <w:numFmt w:val="bullet"/>
      <w:lvlText w:val="•"/>
      <w:lvlJc w:val="left"/>
      <w:pPr>
        <w:ind w:left="6550" w:hanging="248"/>
      </w:pPr>
      <w:rPr>
        <w:rFonts w:hint="default"/>
      </w:rPr>
    </w:lvl>
    <w:lvl w:ilvl="8" w:tplc="80B88E6C">
      <w:numFmt w:val="bullet"/>
      <w:lvlText w:val="•"/>
      <w:lvlJc w:val="left"/>
      <w:pPr>
        <w:ind w:left="7469" w:hanging="248"/>
      </w:pPr>
      <w:rPr>
        <w:rFonts w:hint="default"/>
      </w:rPr>
    </w:lvl>
  </w:abstractNum>
  <w:abstractNum w:abstractNumId="38"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9" w15:restartNumberingAfterBreak="0">
    <w:nsid w:val="2A146B18"/>
    <w:multiLevelType w:val="hybridMultilevel"/>
    <w:tmpl w:val="71BEF27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0" w15:restartNumberingAfterBreak="0">
    <w:nsid w:val="2A9E25DA"/>
    <w:multiLevelType w:val="hybridMultilevel"/>
    <w:tmpl w:val="CDE8DBA8"/>
    <w:lvl w:ilvl="0" w:tplc="438EF508">
      <w:start w:val="1"/>
      <w:numFmt w:val="decimal"/>
      <w:lvlText w:val="%1)"/>
      <w:lvlJc w:val="left"/>
      <w:pPr>
        <w:ind w:left="116" w:hanging="284"/>
      </w:pPr>
      <w:rPr>
        <w:rFonts w:ascii="Calibri" w:eastAsia="Calibri" w:hAnsi="Calibri" w:cs="Calibri" w:hint="default"/>
        <w:spacing w:val="-27"/>
        <w:w w:val="99"/>
        <w:sz w:val="24"/>
        <w:szCs w:val="24"/>
      </w:rPr>
    </w:lvl>
    <w:lvl w:ilvl="1" w:tplc="EB78E38A">
      <w:numFmt w:val="bullet"/>
      <w:lvlText w:val="•"/>
      <w:lvlJc w:val="left"/>
      <w:pPr>
        <w:ind w:left="1038" w:hanging="284"/>
      </w:pPr>
      <w:rPr>
        <w:rFonts w:hint="default"/>
      </w:rPr>
    </w:lvl>
    <w:lvl w:ilvl="2" w:tplc="A0C40948">
      <w:numFmt w:val="bullet"/>
      <w:lvlText w:val="•"/>
      <w:lvlJc w:val="left"/>
      <w:pPr>
        <w:ind w:left="1957" w:hanging="284"/>
      </w:pPr>
      <w:rPr>
        <w:rFonts w:hint="default"/>
      </w:rPr>
    </w:lvl>
    <w:lvl w:ilvl="3" w:tplc="6150AA50">
      <w:numFmt w:val="bullet"/>
      <w:lvlText w:val="•"/>
      <w:lvlJc w:val="left"/>
      <w:pPr>
        <w:ind w:left="2875" w:hanging="284"/>
      </w:pPr>
      <w:rPr>
        <w:rFonts w:hint="default"/>
      </w:rPr>
    </w:lvl>
    <w:lvl w:ilvl="4" w:tplc="5F12B078">
      <w:numFmt w:val="bullet"/>
      <w:lvlText w:val="•"/>
      <w:lvlJc w:val="left"/>
      <w:pPr>
        <w:ind w:left="3794" w:hanging="284"/>
      </w:pPr>
      <w:rPr>
        <w:rFonts w:hint="default"/>
      </w:rPr>
    </w:lvl>
    <w:lvl w:ilvl="5" w:tplc="890642AE">
      <w:numFmt w:val="bullet"/>
      <w:lvlText w:val="•"/>
      <w:lvlJc w:val="left"/>
      <w:pPr>
        <w:ind w:left="4713" w:hanging="284"/>
      </w:pPr>
      <w:rPr>
        <w:rFonts w:hint="default"/>
      </w:rPr>
    </w:lvl>
    <w:lvl w:ilvl="6" w:tplc="928A1C08">
      <w:numFmt w:val="bullet"/>
      <w:lvlText w:val="•"/>
      <w:lvlJc w:val="left"/>
      <w:pPr>
        <w:ind w:left="5631" w:hanging="284"/>
      </w:pPr>
      <w:rPr>
        <w:rFonts w:hint="default"/>
      </w:rPr>
    </w:lvl>
    <w:lvl w:ilvl="7" w:tplc="C608B504">
      <w:numFmt w:val="bullet"/>
      <w:lvlText w:val="•"/>
      <w:lvlJc w:val="left"/>
      <w:pPr>
        <w:ind w:left="6550" w:hanging="284"/>
      </w:pPr>
      <w:rPr>
        <w:rFonts w:hint="default"/>
      </w:rPr>
    </w:lvl>
    <w:lvl w:ilvl="8" w:tplc="DD743FB4">
      <w:numFmt w:val="bullet"/>
      <w:lvlText w:val="•"/>
      <w:lvlJc w:val="left"/>
      <w:pPr>
        <w:ind w:left="7469" w:hanging="284"/>
      </w:pPr>
      <w:rPr>
        <w:rFonts w:hint="default"/>
      </w:rPr>
    </w:lvl>
  </w:abstractNum>
  <w:abstractNum w:abstractNumId="41" w15:restartNumberingAfterBreak="0">
    <w:nsid w:val="2B534831"/>
    <w:multiLevelType w:val="hybridMultilevel"/>
    <w:tmpl w:val="2522DA46"/>
    <w:lvl w:ilvl="0" w:tplc="ADEA6BDE">
      <w:start w:val="1"/>
      <w:numFmt w:val="decimal"/>
      <w:lvlText w:val="%1."/>
      <w:lvlJc w:val="left"/>
      <w:pPr>
        <w:tabs>
          <w:tab w:val="num" w:pos="360"/>
        </w:tabs>
        <w:ind w:left="340" w:hanging="340"/>
      </w:pPr>
      <w:rPr>
        <w:rFonts w:ascii="Times New Roman" w:hAnsi="Times New Roman" w:hint="default"/>
        <w:b w:val="0"/>
        <w:i w:val="0"/>
        <w:sz w:val="24"/>
      </w:rPr>
    </w:lvl>
    <w:lvl w:ilvl="1" w:tplc="D90AE872">
      <w:start w:val="1"/>
      <w:numFmt w:val="decimal"/>
      <w:lvlText w:val="%2)"/>
      <w:lvlJc w:val="left"/>
      <w:pPr>
        <w:tabs>
          <w:tab w:val="num" w:pos="737"/>
        </w:tabs>
        <w:ind w:left="737" w:hanging="397"/>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EE25FA2"/>
    <w:multiLevelType w:val="hybridMultilevel"/>
    <w:tmpl w:val="AAC6D7E6"/>
    <w:lvl w:ilvl="0" w:tplc="2CCA88EC">
      <w:start w:val="1"/>
      <w:numFmt w:val="decimal"/>
      <w:lvlText w:val="%1."/>
      <w:lvlJc w:val="left"/>
      <w:pPr>
        <w:tabs>
          <w:tab w:val="num" w:pos="360"/>
        </w:tabs>
        <w:ind w:left="340" w:hanging="340"/>
      </w:pPr>
      <w:rPr>
        <w:rFonts w:ascii="Arial" w:hAnsi="Arial" w:cs="Arial" w:hint="default"/>
        <w:b w:val="0"/>
        <w:i w:val="0"/>
        <w:sz w:val="24"/>
      </w:rPr>
    </w:lvl>
    <w:lvl w:ilvl="1" w:tplc="49825E0E">
      <w:start w:val="1"/>
      <w:numFmt w:val="decimal"/>
      <w:lvlText w:val="%2)"/>
      <w:lvlJc w:val="left"/>
      <w:pPr>
        <w:tabs>
          <w:tab w:val="num" w:pos="700"/>
        </w:tabs>
        <w:ind w:left="68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1AB3C44"/>
    <w:multiLevelType w:val="hybridMultilevel"/>
    <w:tmpl w:val="15F48664"/>
    <w:lvl w:ilvl="0" w:tplc="FA0A0452">
      <w:start w:val="1"/>
      <w:numFmt w:val="decimal"/>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44" w15:restartNumberingAfterBreak="0">
    <w:nsid w:val="336F75A1"/>
    <w:multiLevelType w:val="hybridMultilevel"/>
    <w:tmpl w:val="9950F72A"/>
    <w:lvl w:ilvl="0" w:tplc="16726240">
      <w:start w:val="3"/>
      <w:numFmt w:val="decimal"/>
      <w:lvlText w:val="%1."/>
      <w:lvlJc w:val="left"/>
      <w:pPr>
        <w:ind w:left="836" w:hanging="360"/>
      </w:pPr>
      <w:rPr>
        <w:rFonts w:hint="default"/>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45"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8793C3D"/>
    <w:multiLevelType w:val="hybridMultilevel"/>
    <w:tmpl w:val="53AEC6B8"/>
    <w:lvl w:ilvl="0" w:tplc="32D47708">
      <w:start w:val="1"/>
      <w:numFmt w:val="decimal"/>
      <w:lvlText w:val="%1."/>
      <w:lvlJc w:val="left"/>
      <w:pPr>
        <w:ind w:left="116" w:hanging="238"/>
      </w:pPr>
      <w:rPr>
        <w:rFonts w:ascii="Calibri" w:eastAsia="Calibri" w:hAnsi="Calibri" w:cs="Calibri" w:hint="default"/>
        <w:b w:val="0"/>
        <w:bCs/>
        <w:strike w:val="0"/>
        <w:color w:val="000000" w:themeColor="text1"/>
        <w:w w:val="99"/>
        <w:sz w:val="24"/>
        <w:szCs w:val="24"/>
        <w:lang w:val="pl-PL"/>
      </w:rPr>
    </w:lvl>
    <w:lvl w:ilvl="1" w:tplc="0AF81320">
      <w:numFmt w:val="bullet"/>
      <w:lvlText w:val="•"/>
      <w:lvlJc w:val="left"/>
      <w:pPr>
        <w:ind w:left="1038" w:hanging="238"/>
      </w:pPr>
      <w:rPr>
        <w:rFonts w:hint="default"/>
      </w:rPr>
    </w:lvl>
    <w:lvl w:ilvl="2" w:tplc="112AB5BE">
      <w:numFmt w:val="bullet"/>
      <w:lvlText w:val="•"/>
      <w:lvlJc w:val="left"/>
      <w:pPr>
        <w:ind w:left="1957" w:hanging="238"/>
      </w:pPr>
      <w:rPr>
        <w:rFonts w:hint="default"/>
      </w:rPr>
    </w:lvl>
    <w:lvl w:ilvl="3" w:tplc="DEF873CC">
      <w:numFmt w:val="bullet"/>
      <w:lvlText w:val="•"/>
      <w:lvlJc w:val="left"/>
      <w:pPr>
        <w:ind w:left="2875" w:hanging="238"/>
      </w:pPr>
      <w:rPr>
        <w:rFonts w:hint="default"/>
      </w:rPr>
    </w:lvl>
    <w:lvl w:ilvl="4" w:tplc="ED3CCA52">
      <w:numFmt w:val="bullet"/>
      <w:lvlText w:val="•"/>
      <w:lvlJc w:val="left"/>
      <w:pPr>
        <w:ind w:left="3794" w:hanging="238"/>
      </w:pPr>
      <w:rPr>
        <w:rFonts w:hint="default"/>
      </w:rPr>
    </w:lvl>
    <w:lvl w:ilvl="5" w:tplc="5030A7BE">
      <w:numFmt w:val="bullet"/>
      <w:lvlText w:val="•"/>
      <w:lvlJc w:val="left"/>
      <w:pPr>
        <w:ind w:left="4713" w:hanging="238"/>
      </w:pPr>
      <w:rPr>
        <w:rFonts w:hint="default"/>
      </w:rPr>
    </w:lvl>
    <w:lvl w:ilvl="6" w:tplc="C790594C">
      <w:numFmt w:val="bullet"/>
      <w:lvlText w:val="•"/>
      <w:lvlJc w:val="left"/>
      <w:pPr>
        <w:ind w:left="5631" w:hanging="238"/>
      </w:pPr>
      <w:rPr>
        <w:rFonts w:hint="default"/>
      </w:rPr>
    </w:lvl>
    <w:lvl w:ilvl="7" w:tplc="1C3C762E">
      <w:numFmt w:val="bullet"/>
      <w:lvlText w:val="•"/>
      <w:lvlJc w:val="left"/>
      <w:pPr>
        <w:ind w:left="6550" w:hanging="238"/>
      </w:pPr>
      <w:rPr>
        <w:rFonts w:hint="default"/>
      </w:rPr>
    </w:lvl>
    <w:lvl w:ilvl="8" w:tplc="315853DC">
      <w:numFmt w:val="bullet"/>
      <w:lvlText w:val="•"/>
      <w:lvlJc w:val="left"/>
      <w:pPr>
        <w:ind w:left="7469" w:hanging="238"/>
      </w:pPr>
      <w:rPr>
        <w:rFonts w:hint="default"/>
      </w:rPr>
    </w:lvl>
  </w:abstractNum>
  <w:abstractNum w:abstractNumId="47" w15:restartNumberingAfterBreak="0">
    <w:nsid w:val="3C647832"/>
    <w:multiLevelType w:val="hybridMultilevel"/>
    <w:tmpl w:val="D9ECD012"/>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8"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410F1B2F"/>
    <w:multiLevelType w:val="hybridMultilevel"/>
    <w:tmpl w:val="1AA6CFE4"/>
    <w:lvl w:ilvl="0" w:tplc="DDDCD46C">
      <w:start w:val="1"/>
      <w:numFmt w:val="decimal"/>
      <w:lvlText w:val="%1."/>
      <w:lvlJc w:val="left"/>
      <w:pPr>
        <w:ind w:left="116" w:hanging="284"/>
      </w:pPr>
      <w:rPr>
        <w:rFonts w:ascii="Calibri" w:eastAsia="Calibri" w:hAnsi="Calibri" w:cs="Calibri" w:hint="default"/>
        <w:spacing w:val="-23"/>
        <w:w w:val="99"/>
        <w:sz w:val="24"/>
        <w:szCs w:val="24"/>
      </w:rPr>
    </w:lvl>
    <w:lvl w:ilvl="1" w:tplc="E94CA524">
      <w:start w:val="1"/>
      <w:numFmt w:val="lowerLetter"/>
      <w:lvlText w:val="%2)"/>
      <w:lvlJc w:val="left"/>
      <w:pPr>
        <w:ind w:left="682" w:hanging="363"/>
      </w:pPr>
      <w:rPr>
        <w:rFonts w:ascii="Calibri" w:eastAsia="Calibri" w:hAnsi="Calibri" w:cs="Calibri" w:hint="default"/>
        <w:w w:val="99"/>
        <w:sz w:val="24"/>
        <w:szCs w:val="24"/>
      </w:rPr>
    </w:lvl>
    <w:lvl w:ilvl="2" w:tplc="EAA2F8DA">
      <w:numFmt w:val="bullet"/>
      <w:lvlText w:val="•"/>
      <w:lvlJc w:val="left"/>
      <w:pPr>
        <w:ind w:left="1638" w:hanging="363"/>
      </w:pPr>
      <w:rPr>
        <w:rFonts w:hint="default"/>
      </w:rPr>
    </w:lvl>
    <w:lvl w:ilvl="3" w:tplc="4CB42444">
      <w:numFmt w:val="bullet"/>
      <w:lvlText w:val="•"/>
      <w:lvlJc w:val="left"/>
      <w:pPr>
        <w:ind w:left="2596" w:hanging="363"/>
      </w:pPr>
      <w:rPr>
        <w:rFonts w:hint="default"/>
      </w:rPr>
    </w:lvl>
    <w:lvl w:ilvl="4" w:tplc="BF1638DE">
      <w:numFmt w:val="bullet"/>
      <w:lvlText w:val="•"/>
      <w:lvlJc w:val="left"/>
      <w:pPr>
        <w:ind w:left="3555" w:hanging="363"/>
      </w:pPr>
      <w:rPr>
        <w:rFonts w:hint="default"/>
      </w:rPr>
    </w:lvl>
    <w:lvl w:ilvl="5" w:tplc="04F0E542">
      <w:numFmt w:val="bullet"/>
      <w:lvlText w:val="•"/>
      <w:lvlJc w:val="left"/>
      <w:pPr>
        <w:ind w:left="4513" w:hanging="363"/>
      </w:pPr>
      <w:rPr>
        <w:rFonts w:hint="default"/>
      </w:rPr>
    </w:lvl>
    <w:lvl w:ilvl="6" w:tplc="A4700184">
      <w:numFmt w:val="bullet"/>
      <w:lvlText w:val="•"/>
      <w:lvlJc w:val="left"/>
      <w:pPr>
        <w:ind w:left="5472" w:hanging="363"/>
      </w:pPr>
      <w:rPr>
        <w:rFonts w:hint="default"/>
      </w:rPr>
    </w:lvl>
    <w:lvl w:ilvl="7" w:tplc="A04E41C4">
      <w:numFmt w:val="bullet"/>
      <w:lvlText w:val="•"/>
      <w:lvlJc w:val="left"/>
      <w:pPr>
        <w:ind w:left="6430" w:hanging="363"/>
      </w:pPr>
      <w:rPr>
        <w:rFonts w:hint="default"/>
      </w:rPr>
    </w:lvl>
    <w:lvl w:ilvl="8" w:tplc="79B4652A">
      <w:numFmt w:val="bullet"/>
      <w:lvlText w:val="•"/>
      <w:lvlJc w:val="left"/>
      <w:pPr>
        <w:ind w:left="7389" w:hanging="363"/>
      </w:pPr>
      <w:rPr>
        <w:rFonts w:hint="default"/>
      </w:rPr>
    </w:lvl>
  </w:abstractNum>
  <w:abstractNum w:abstractNumId="50"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1" w15:restartNumberingAfterBreak="0">
    <w:nsid w:val="4E3F1D86"/>
    <w:multiLevelType w:val="hybridMultilevel"/>
    <w:tmpl w:val="0EC0469E"/>
    <w:lvl w:ilvl="0" w:tplc="5B24D996">
      <w:start w:val="1"/>
      <w:numFmt w:val="decimal"/>
      <w:lvlText w:val="%1."/>
      <w:lvlJc w:val="left"/>
      <w:pPr>
        <w:tabs>
          <w:tab w:val="num" w:pos="360"/>
        </w:tabs>
        <w:ind w:left="340" w:hanging="340"/>
      </w:pPr>
      <w:rPr>
        <w:rFonts w:ascii="Times New Roman" w:hAnsi="Times New Roman" w:hint="default"/>
        <w:b w:val="0"/>
        <w:i w:val="0"/>
        <w:color w:val="auto"/>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E6424B3"/>
    <w:multiLevelType w:val="hybridMultilevel"/>
    <w:tmpl w:val="5FD00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FE712C2"/>
    <w:multiLevelType w:val="hybridMultilevel"/>
    <w:tmpl w:val="B16E7AAA"/>
    <w:lvl w:ilvl="0" w:tplc="2A383172">
      <w:start w:val="22"/>
      <w:numFmt w:val="decimal"/>
      <w:lvlText w:val="%1."/>
      <w:lvlJc w:val="left"/>
      <w:pPr>
        <w:ind w:left="123" w:hanging="358"/>
      </w:pPr>
      <w:rPr>
        <w:rFonts w:ascii="Calibri" w:eastAsia="Calibri" w:hAnsi="Calibri" w:cs="Calibri" w:hint="default"/>
        <w:w w:val="99"/>
        <w:sz w:val="24"/>
        <w:szCs w:val="24"/>
      </w:rPr>
    </w:lvl>
    <w:lvl w:ilvl="1" w:tplc="4EE6383C">
      <w:numFmt w:val="bullet"/>
      <w:lvlText w:val="•"/>
      <w:lvlJc w:val="left"/>
      <w:pPr>
        <w:ind w:left="1038" w:hanging="358"/>
      </w:pPr>
      <w:rPr>
        <w:rFonts w:hint="default"/>
      </w:rPr>
    </w:lvl>
    <w:lvl w:ilvl="2" w:tplc="DAA6D004">
      <w:numFmt w:val="bullet"/>
      <w:lvlText w:val="•"/>
      <w:lvlJc w:val="left"/>
      <w:pPr>
        <w:ind w:left="1957" w:hanging="358"/>
      </w:pPr>
      <w:rPr>
        <w:rFonts w:hint="default"/>
      </w:rPr>
    </w:lvl>
    <w:lvl w:ilvl="3" w:tplc="D4E05374">
      <w:numFmt w:val="bullet"/>
      <w:lvlText w:val="•"/>
      <w:lvlJc w:val="left"/>
      <w:pPr>
        <w:ind w:left="2875" w:hanging="358"/>
      </w:pPr>
      <w:rPr>
        <w:rFonts w:hint="default"/>
      </w:rPr>
    </w:lvl>
    <w:lvl w:ilvl="4" w:tplc="FB406AC6">
      <w:numFmt w:val="bullet"/>
      <w:lvlText w:val="•"/>
      <w:lvlJc w:val="left"/>
      <w:pPr>
        <w:ind w:left="3794" w:hanging="358"/>
      </w:pPr>
      <w:rPr>
        <w:rFonts w:hint="default"/>
      </w:rPr>
    </w:lvl>
    <w:lvl w:ilvl="5" w:tplc="B16ADAEC">
      <w:numFmt w:val="bullet"/>
      <w:lvlText w:val="•"/>
      <w:lvlJc w:val="left"/>
      <w:pPr>
        <w:ind w:left="4713" w:hanging="358"/>
      </w:pPr>
      <w:rPr>
        <w:rFonts w:hint="default"/>
      </w:rPr>
    </w:lvl>
    <w:lvl w:ilvl="6" w:tplc="11CC40A6">
      <w:numFmt w:val="bullet"/>
      <w:lvlText w:val="•"/>
      <w:lvlJc w:val="left"/>
      <w:pPr>
        <w:ind w:left="5631" w:hanging="358"/>
      </w:pPr>
      <w:rPr>
        <w:rFonts w:hint="default"/>
      </w:rPr>
    </w:lvl>
    <w:lvl w:ilvl="7" w:tplc="94D2D220">
      <w:numFmt w:val="bullet"/>
      <w:lvlText w:val="•"/>
      <w:lvlJc w:val="left"/>
      <w:pPr>
        <w:ind w:left="6550" w:hanging="358"/>
      </w:pPr>
      <w:rPr>
        <w:rFonts w:hint="default"/>
      </w:rPr>
    </w:lvl>
    <w:lvl w:ilvl="8" w:tplc="B3E01550">
      <w:numFmt w:val="bullet"/>
      <w:lvlText w:val="•"/>
      <w:lvlJc w:val="left"/>
      <w:pPr>
        <w:ind w:left="7469" w:hanging="358"/>
      </w:pPr>
      <w:rPr>
        <w:rFonts w:hint="default"/>
      </w:rPr>
    </w:lvl>
  </w:abstractNum>
  <w:abstractNum w:abstractNumId="54" w15:restartNumberingAfterBreak="0">
    <w:nsid w:val="50190FA4"/>
    <w:multiLevelType w:val="hybridMultilevel"/>
    <w:tmpl w:val="98D6D0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54E63604"/>
    <w:multiLevelType w:val="hybridMultilevel"/>
    <w:tmpl w:val="D144BE5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6" w15:restartNumberingAfterBreak="0">
    <w:nsid w:val="557D756D"/>
    <w:multiLevelType w:val="hybridMultilevel"/>
    <w:tmpl w:val="AFB2E364"/>
    <w:lvl w:ilvl="0" w:tplc="F51CEF1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F43B65"/>
    <w:multiLevelType w:val="hybridMultilevel"/>
    <w:tmpl w:val="2188BD64"/>
    <w:lvl w:ilvl="0" w:tplc="3A2859C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78B38AA"/>
    <w:multiLevelType w:val="hybridMultilevel"/>
    <w:tmpl w:val="34D2DD5A"/>
    <w:lvl w:ilvl="0" w:tplc="F7727920">
      <w:start w:val="1"/>
      <w:numFmt w:val="decimal"/>
      <w:lvlText w:val="%1."/>
      <w:lvlJc w:val="left"/>
      <w:pPr>
        <w:tabs>
          <w:tab w:val="num" w:pos="36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84C2735"/>
    <w:multiLevelType w:val="hybridMultilevel"/>
    <w:tmpl w:val="687E12AE"/>
    <w:lvl w:ilvl="0" w:tplc="24C2A67C">
      <w:start w:val="1"/>
      <w:numFmt w:val="lowerLetter"/>
      <w:lvlText w:val="%1)"/>
      <w:lvlJc w:val="left"/>
      <w:pPr>
        <w:ind w:left="-26" w:hanging="360"/>
      </w:pPr>
      <w:rPr>
        <w:rFonts w:hint="default"/>
      </w:rPr>
    </w:lvl>
    <w:lvl w:ilvl="1" w:tplc="04150019" w:tentative="1">
      <w:start w:val="1"/>
      <w:numFmt w:val="lowerLetter"/>
      <w:lvlText w:val="%2."/>
      <w:lvlJc w:val="left"/>
      <w:pPr>
        <w:ind w:left="694" w:hanging="360"/>
      </w:pPr>
    </w:lvl>
    <w:lvl w:ilvl="2" w:tplc="0415001B" w:tentative="1">
      <w:start w:val="1"/>
      <w:numFmt w:val="lowerRoman"/>
      <w:lvlText w:val="%3."/>
      <w:lvlJc w:val="right"/>
      <w:pPr>
        <w:ind w:left="1414" w:hanging="180"/>
      </w:pPr>
    </w:lvl>
    <w:lvl w:ilvl="3" w:tplc="0415000F" w:tentative="1">
      <w:start w:val="1"/>
      <w:numFmt w:val="decimal"/>
      <w:lvlText w:val="%4."/>
      <w:lvlJc w:val="left"/>
      <w:pPr>
        <w:ind w:left="2134" w:hanging="360"/>
      </w:pPr>
    </w:lvl>
    <w:lvl w:ilvl="4" w:tplc="04150019" w:tentative="1">
      <w:start w:val="1"/>
      <w:numFmt w:val="lowerLetter"/>
      <w:lvlText w:val="%5."/>
      <w:lvlJc w:val="left"/>
      <w:pPr>
        <w:ind w:left="2854" w:hanging="360"/>
      </w:pPr>
    </w:lvl>
    <w:lvl w:ilvl="5" w:tplc="0415001B" w:tentative="1">
      <w:start w:val="1"/>
      <w:numFmt w:val="lowerRoman"/>
      <w:lvlText w:val="%6."/>
      <w:lvlJc w:val="right"/>
      <w:pPr>
        <w:ind w:left="3574" w:hanging="180"/>
      </w:pPr>
    </w:lvl>
    <w:lvl w:ilvl="6" w:tplc="0415000F" w:tentative="1">
      <w:start w:val="1"/>
      <w:numFmt w:val="decimal"/>
      <w:lvlText w:val="%7."/>
      <w:lvlJc w:val="left"/>
      <w:pPr>
        <w:ind w:left="4294" w:hanging="360"/>
      </w:pPr>
    </w:lvl>
    <w:lvl w:ilvl="7" w:tplc="04150019" w:tentative="1">
      <w:start w:val="1"/>
      <w:numFmt w:val="lowerLetter"/>
      <w:lvlText w:val="%8."/>
      <w:lvlJc w:val="left"/>
      <w:pPr>
        <w:ind w:left="5014" w:hanging="360"/>
      </w:pPr>
    </w:lvl>
    <w:lvl w:ilvl="8" w:tplc="0415001B" w:tentative="1">
      <w:start w:val="1"/>
      <w:numFmt w:val="lowerRoman"/>
      <w:lvlText w:val="%9."/>
      <w:lvlJc w:val="right"/>
      <w:pPr>
        <w:ind w:left="5734" w:hanging="180"/>
      </w:pPr>
    </w:lvl>
  </w:abstractNum>
  <w:abstractNum w:abstractNumId="60" w15:restartNumberingAfterBreak="0">
    <w:nsid w:val="5BAB7EB6"/>
    <w:multiLevelType w:val="hybridMultilevel"/>
    <w:tmpl w:val="FEBC40F6"/>
    <w:lvl w:ilvl="0" w:tplc="04150017">
      <w:start w:val="1"/>
      <w:numFmt w:val="lowerLetter"/>
      <w:lvlText w:val="%1)"/>
      <w:lvlJc w:val="left"/>
      <w:pPr>
        <w:ind w:left="1530" w:hanging="360"/>
      </w:p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61" w15:restartNumberingAfterBreak="0">
    <w:nsid w:val="5BAD4048"/>
    <w:multiLevelType w:val="hybridMultilevel"/>
    <w:tmpl w:val="3A94A754"/>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62" w15:restartNumberingAfterBreak="0">
    <w:nsid w:val="60963425"/>
    <w:multiLevelType w:val="hybridMultilevel"/>
    <w:tmpl w:val="88524750"/>
    <w:lvl w:ilvl="0" w:tplc="A27E40C0">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63" w15:restartNumberingAfterBreak="0">
    <w:nsid w:val="61A8275B"/>
    <w:multiLevelType w:val="hybridMultilevel"/>
    <w:tmpl w:val="26863BF4"/>
    <w:lvl w:ilvl="0" w:tplc="C28C0396">
      <w:start w:val="1"/>
      <w:numFmt w:val="lowerLetter"/>
      <w:lvlText w:val="%1)"/>
      <w:lvlJc w:val="left"/>
      <w:pPr>
        <w:tabs>
          <w:tab w:val="num" w:pos="700"/>
        </w:tabs>
        <w:ind w:left="680" w:hanging="340"/>
      </w:pPr>
      <w:rPr>
        <w:rFonts w:ascii="Times New Roman" w:hAnsi="Times New Roman" w:hint="default"/>
        <w:b w:val="0"/>
        <w:i w:val="0"/>
        <w:sz w:val="24"/>
      </w:rPr>
    </w:lvl>
    <w:lvl w:ilvl="1" w:tplc="8E70F258">
      <w:start w:val="1"/>
      <w:numFmt w:val="decimal"/>
      <w:lvlText w:val="%2)"/>
      <w:lvlJc w:val="left"/>
      <w:pPr>
        <w:tabs>
          <w:tab w:val="num" w:pos="700"/>
        </w:tabs>
        <w:ind w:left="680" w:hanging="340"/>
      </w:pPr>
      <w:rPr>
        <w:rFonts w:ascii="Times New Roman" w:hAnsi="Times New Roman" w:hint="default"/>
        <w:b w:val="0"/>
        <w:i w:val="0"/>
        <w:sz w:val="24"/>
      </w:rPr>
    </w:lvl>
    <w:lvl w:ilvl="2" w:tplc="CD8C2B1E">
      <w:start w:val="1"/>
      <w:numFmt w:val="lowerLetter"/>
      <w:lvlText w:val="%3)"/>
      <w:lvlJc w:val="left"/>
      <w:pPr>
        <w:tabs>
          <w:tab w:val="num" w:pos="1077"/>
        </w:tabs>
        <w:ind w:left="1077" w:hanging="397"/>
      </w:pPr>
      <w:rPr>
        <w:rFonts w:ascii="Times New Roman" w:hAnsi="Times New Roman" w:hint="default"/>
        <w:b w:val="0"/>
        <w:i w:val="0"/>
        <w:sz w:val="24"/>
      </w:rPr>
    </w:lvl>
    <w:lvl w:ilvl="3" w:tplc="8D520250">
      <w:start w:val="1"/>
      <w:numFmt w:val="lowerLetter"/>
      <w:lvlText w:val="%4)"/>
      <w:lvlJc w:val="left"/>
      <w:pPr>
        <w:tabs>
          <w:tab w:val="num" w:pos="1077"/>
        </w:tabs>
        <w:ind w:left="1077" w:hanging="397"/>
      </w:pPr>
      <w:rPr>
        <w:rFonts w:hint="default"/>
        <w:b w:val="0"/>
        <w:i w:val="0"/>
        <w:sz w:val="24"/>
      </w:rPr>
    </w:lvl>
    <w:lvl w:ilvl="4" w:tplc="20E43458">
      <w:start w:val="1"/>
      <w:numFmt w:val="bullet"/>
      <w:lvlText w:val=""/>
      <w:lvlJc w:val="left"/>
      <w:pPr>
        <w:tabs>
          <w:tab w:val="num" w:pos="1077"/>
        </w:tabs>
        <w:ind w:left="1077" w:hanging="397"/>
      </w:pPr>
      <w:rPr>
        <w:rFonts w:ascii="Symbol" w:hAnsi="Symbol" w:hint="default"/>
        <w:sz w:val="20"/>
      </w:r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64" w15:restartNumberingAfterBreak="0">
    <w:nsid w:val="6BD227CC"/>
    <w:multiLevelType w:val="hybridMultilevel"/>
    <w:tmpl w:val="1326ED20"/>
    <w:lvl w:ilvl="0" w:tplc="7AA2125E">
      <w:start w:val="1"/>
      <w:numFmt w:val="decimal"/>
      <w:lvlText w:val="%1."/>
      <w:lvlJc w:val="left"/>
      <w:pPr>
        <w:tabs>
          <w:tab w:val="num" w:pos="360"/>
        </w:tabs>
        <w:ind w:left="340" w:hanging="340"/>
      </w:pPr>
      <w:rPr>
        <w:rFonts w:ascii="Times New Roman" w:hAnsi="Times New Roman" w:hint="default"/>
        <w:b w:val="0"/>
        <w:i w:val="0"/>
        <w:sz w:val="24"/>
      </w:rPr>
    </w:lvl>
    <w:lvl w:ilvl="1" w:tplc="8E70F258">
      <w:start w:val="1"/>
      <w:numFmt w:val="decimal"/>
      <w:lvlText w:val="%2)"/>
      <w:lvlJc w:val="left"/>
      <w:pPr>
        <w:tabs>
          <w:tab w:val="num" w:pos="360"/>
        </w:tabs>
        <w:ind w:left="340" w:hanging="340"/>
      </w:pPr>
      <w:rPr>
        <w:rFonts w:ascii="Times New Roman" w:hAnsi="Times New Roman" w:hint="default"/>
        <w:b w:val="0"/>
        <w:i w:val="0"/>
        <w:sz w:val="24"/>
      </w:rPr>
    </w:lvl>
    <w:lvl w:ilvl="2" w:tplc="CD8C2B1E">
      <w:start w:val="1"/>
      <w:numFmt w:val="lowerLetter"/>
      <w:lvlText w:val="%3)"/>
      <w:lvlJc w:val="left"/>
      <w:pPr>
        <w:tabs>
          <w:tab w:val="num" w:pos="737"/>
        </w:tabs>
        <w:ind w:left="737" w:hanging="397"/>
      </w:pPr>
      <w:rPr>
        <w:rFonts w:ascii="Times New Roman" w:hAnsi="Times New Roman" w:hint="default"/>
        <w:b w:val="0"/>
        <w:i w:val="0"/>
        <w:sz w:val="24"/>
      </w:rPr>
    </w:lvl>
    <w:lvl w:ilvl="3" w:tplc="8D520250">
      <w:start w:val="1"/>
      <w:numFmt w:val="lowerLetter"/>
      <w:lvlText w:val="%4)"/>
      <w:lvlJc w:val="left"/>
      <w:pPr>
        <w:tabs>
          <w:tab w:val="num" w:pos="737"/>
        </w:tabs>
        <w:ind w:left="737" w:hanging="397"/>
      </w:pPr>
      <w:rPr>
        <w:rFonts w:hint="default"/>
        <w:b w:val="0"/>
        <w:i w:val="0"/>
        <w:sz w:val="24"/>
      </w:rPr>
    </w:lvl>
    <w:lvl w:ilvl="4" w:tplc="20E43458">
      <w:start w:val="1"/>
      <w:numFmt w:val="bullet"/>
      <w:lvlText w:val=""/>
      <w:lvlJc w:val="left"/>
      <w:pPr>
        <w:tabs>
          <w:tab w:val="num" w:pos="737"/>
        </w:tabs>
        <w:ind w:left="737" w:hanging="397"/>
      </w:pPr>
      <w:rPr>
        <w:rFonts w:ascii="Symbol" w:hAnsi="Symbol" w:hint="default"/>
        <w:sz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6FFF6BA1"/>
    <w:multiLevelType w:val="hybridMultilevel"/>
    <w:tmpl w:val="03A63674"/>
    <w:lvl w:ilvl="0" w:tplc="0415000F">
      <w:start w:val="1"/>
      <w:numFmt w:val="decimal"/>
      <w:lvlText w:val="%1."/>
      <w:lvlJc w:val="left"/>
      <w:pPr>
        <w:ind w:left="720" w:hanging="360"/>
      </w:pPr>
      <w:rPr>
        <w:rFonts w:hint="default"/>
      </w:rPr>
    </w:lvl>
    <w:lvl w:ilvl="1" w:tplc="8E0CD06E">
      <w:start w:val="1"/>
      <w:numFmt w:val="decimal"/>
      <w:lvlText w:val="%2)"/>
      <w:lvlJc w:val="left"/>
      <w:pPr>
        <w:ind w:left="1440" w:hanging="360"/>
      </w:pPr>
      <w:rPr>
        <w:rFonts w:hint="default"/>
      </w:rPr>
    </w:lvl>
    <w:lvl w:ilvl="2" w:tplc="7160E5A6">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B940F9"/>
    <w:multiLevelType w:val="hybridMultilevel"/>
    <w:tmpl w:val="A69AEB82"/>
    <w:lvl w:ilvl="0" w:tplc="71D67A28">
      <w:start w:val="1"/>
      <w:numFmt w:val="decimal"/>
      <w:lvlText w:val="%1."/>
      <w:lvlJc w:val="left"/>
      <w:pPr>
        <w:ind w:left="116" w:hanging="250"/>
      </w:pPr>
      <w:rPr>
        <w:rFonts w:ascii="Calibri" w:eastAsia="Calibri" w:hAnsi="Calibri" w:cs="Calibri" w:hint="default"/>
        <w:w w:val="100"/>
        <w:sz w:val="24"/>
        <w:szCs w:val="24"/>
      </w:rPr>
    </w:lvl>
    <w:lvl w:ilvl="1" w:tplc="B6AA4EA4">
      <w:start w:val="1"/>
      <w:numFmt w:val="decimal"/>
      <w:lvlText w:val="(%2)"/>
      <w:lvlJc w:val="left"/>
      <w:pPr>
        <w:ind w:left="824" w:hanging="567"/>
      </w:pPr>
      <w:rPr>
        <w:rFonts w:ascii="Cambria" w:eastAsia="Cambria" w:hAnsi="Cambria" w:cs="Cambria" w:hint="default"/>
        <w:spacing w:val="-13"/>
        <w:w w:val="99"/>
        <w:sz w:val="24"/>
        <w:szCs w:val="24"/>
      </w:rPr>
    </w:lvl>
    <w:lvl w:ilvl="2" w:tplc="40069BD4">
      <w:numFmt w:val="bullet"/>
      <w:lvlText w:val="•"/>
      <w:lvlJc w:val="left"/>
      <w:pPr>
        <w:ind w:left="1762" w:hanging="567"/>
      </w:pPr>
      <w:rPr>
        <w:rFonts w:hint="default"/>
      </w:rPr>
    </w:lvl>
    <w:lvl w:ilvl="3" w:tplc="B868E7D6">
      <w:numFmt w:val="bullet"/>
      <w:lvlText w:val="•"/>
      <w:lvlJc w:val="left"/>
      <w:pPr>
        <w:ind w:left="2705" w:hanging="567"/>
      </w:pPr>
      <w:rPr>
        <w:rFonts w:hint="default"/>
      </w:rPr>
    </w:lvl>
    <w:lvl w:ilvl="4" w:tplc="BF7A53E0">
      <w:numFmt w:val="bullet"/>
      <w:lvlText w:val="•"/>
      <w:lvlJc w:val="left"/>
      <w:pPr>
        <w:ind w:left="3648" w:hanging="567"/>
      </w:pPr>
      <w:rPr>
        <w:rFonts w:hint="default"/>
      </w:rPr>
    </w:lvl>
    <w:lvl w:ilvl="5" w:tplc="29A89106">
      <w:numFmt w:val="bullet"/>
      <w:lvlText w:val="•"/>
      <w:lvlJc w:val="left"/>
      <w:pPr>
        <w:ind w:left="4591" w:hanging="567"/>
      </w:pPr>
      <w:rPr>
        <w:rFonts w:hint="default"/>
      </w:rPr>
    </w:lvl>
    <w:lvl w:ilvl="6" w:tplc="FDB809EE">
      <w:numFmt w:val="bullet"/>
      <w:lvlText w:val="•"/>
      <w:lvlJc w:val="left"/>
      <w:pPr>
        <w:ind w:left="5534" w:hanging="567"/>
      </w:pPr>
      <w:rPr>
        <w:rFonts w:hint="default"/>
      </w:rPr>
    </w:lvl>
    <w:lvl w:ilvl="7" w:tplc="55BEAC82">
      <w:numFmt w:val="bullet"/>
      <w:lvlText w:val="•"/>
      <w:lvlJc w:val="left"/>
      <w:pPr>
        <w:ind w:left="6477" w:hanging="567"/>
      </w:pPr>
      <w:rPr>
        <w:rFonts w:hint="default"/>
      </w:rPr>
    </w:lvl>
    <w:lvl w:ilvl="8" w:tplc="8E1419A6">
      <w:numFmt w:val="bullet"/>
      <w:lvlText w:val="•"/>
      <w:lvlJc w:val="left"/>
      <w:pPr>
        <w:ind w:left="7420" w:hanging="567"/>
      </w:pPr>
      <w:rPr>
        <w:rFonts w:hint="default"/>
      </w:rPr>
    </w:lvl>
  </w:abstractNum>
  <w:abstractNum w:abstractNumId="68" w15:restartNumberingAfterBreak="0">
    <w:nsid w:val="74E83A8C"/>
    <w:multiLevelType w:val="hybridMultilevel"/>
    <w:tmpl w:val="A21EF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741B4D"/>
    <w:multiLevelType w:val="hybridMultilevel"/>
    <w:tmpl w:val="02A6DB24"/>
    <w:lvl w:ilvl="0" w:tplc="924C0D6E">
      <w:start w:val="1"/>
      <w:numFmt w:val="decimal"/>
      <w:lvlText w:val="%1)"/>
      <w:lvlJc w:val="left"/>
      <w:pPr>
        <w:ind w:left="399" w:hanging="284"/>
      </w:pPr>
      <w:rPr>
        <w:rFonts w:ascii="Calibri" w:eastAsia="Calibri" w:hAnsi="Calibri" w:cs="Calibri" w:hint="default"/>
        <w:spacing w:val="-27"/>
        <w:w w:val="99"/>
        <w:sz w:val="24"/>
        <w:szCs w:val="24"/>
      </w:rPr>
    </w:lvl>
    <w:lvl w:ilvl="1" w:tplc="A0069C62">
      <w:numFmt w:val="bullet"/>
      <w:lvlText w:val="•"/>
      <w:lvlJc w:val="left"/>
      <w:pPr>
        <w:ind w:left="1290" w:hanging="284"/>
      </w:pPr>
      <w:rPr>
        <w:rFonts w:hint="default"/>
      </w:rPr>
    </w:lvl>
    <w:lvl w:ilvl="2" w:tplc="08E6A600">
      <w:numFmt w:val="bullet"/>
      <w:lvlText w:val="•"/>
      <w:lvlJc w:val="left"/>
      <w:pPr>
        <w:ind w:left="2181" w:hanging="284"/>
      </w:pPr>
      <w:rPr>
        <w:rFonts w:hint="default"/>
      </w:rPr>
    </w:lvl>
    <w:lvl w:ilvl="3" w:tplc="D938DC0E">
      <w:numFmt w:val="bullet"/>
      <w:lvlText w:val="•"/>
      <w:lvlJc w:val="left"/>
      <w:pPr>
        <w:ind w:left="3071" w:hanging="284"/>
      </w:pPr>
      <w:rPr>
        <w:rFonts w:hint="default"/>
      </w:rPr>
    </w:lvl>
    <w:lvl w:ilvl="4" w:tplc="B40E1B50">
      <w:numFmt w:val="bullet"/>
      <w:lvlText w:val="•"/>
      <w:lvlJc w:val="left"/>
      <w:pPr>
        <w:ind w:left="3962" w:hanging="284"/>
      </w:pPr>
      <w:rPr>
        <w:rFonts w:hint="default"/>
      </w:rPr>
    </w:lvl>
    <w:lvl w:ilvl="5" w:tplc="0D76C7A0">
      <w:numFmt w:val="bullet"/>
      <w:lvlText w:val="•"/>
      <w:lvlJc w:val="left"/>
      <w:pPr>
        <w:ind w:left="4853" w:hanging="284"/>
      </w:pPr>
      <w:rPr>
        <w:rFonts w:hint="default"/>
      </w:rPr>
    </w:lvl>
    <w:lvl w:ilvl="6" w:tplc="025CE4EE">
      <w:numFmt w:val="bullet"/>
      <w:lvlText w:val="•"/>
      <w:lvlJc w:val="left"/>
      <w:pPr>
        <w:ind w:left="5743" w:hanging="284"/>
      </w:pPr>
      <w:rPr>
        <w:rFonts w:hint="default"/>
      </w:rPr>
    </w:lvl>
    <w:lvl w:ilvl="7" w:tplc="388A76D8">
      <w:numFmt w:val="bullet"/>
      <w:lvlText w:val="•"/>
      <w:lvlJc w:val="left"/>
      <w:pPr>
        <w:ind w:left="6634" w:hanging="284"/>
      </w:pPr>
      <w:rPr>
        <w:rFonts w:hint="default"/>
      </w:rPr>
    </w:lvl>
    <w:lvl w:ilvl="8" w:tplc="970E5A26">
      <w:numFmt w:val="bullet"/>
      <w:lvlText w:val="•"/>
      <w:lvlJc w:val="left"/>
      <w:pPr>
        <w:ind w:left="7525" w:hanging="284"/>
      </w:pPr>
      <w:rPr>
        <w:rFonts w:hint="default"/>
      </w:rPr>
    </w:lvl>
  </w:abstractNum>
  <w:abstractNum w:abstractNumId="70" w15:restartNumberingAfterBreak="0">
    <w:nsid w:val="7D527E24"/>
    <w:multiLevelType w:val="hybridMultilevel"/>
    <w:tmpl w:val="FF50374E"/>
    <w:lvl w:ilvl="0" w:tplc="13445E3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1" w15:restartNumberingAfterBreak="0">
    <w:nsid w:val="7EF14553"/>
    <w:multiLevelType w:val="hybridMultilevel"/>
    <w:tmpl w:val="AC663D06"/>
    <w:lvl w:ilvl="0" w:tplc="C28C0396">
      <w:start w:val="1"/>
      <w:numFmt w:val="lowerLetter"/>
      <w:lvlText w:val="%1)"/>
      <w:lvlJc w:val="left"/>
      <w:pPr>
        <w:tabs>
          <w:tab w:val="num" w:pos="700"/>
        </w:tabs>
        <w:ind w:left="680" w:hanging="340"/>
      </w:pPr>
      <w:rPr>
        <w:rFonts w:ascii="Times New Roman" w:hAnsi="Times New Roman" w:hint="default"/>
        <w:b w:val="0"/>
        <w:i w:val="0"/>
        <w:sz w:val="24"/>
      </w:rPr>
    </w:lvl>
    <w:lvl w:ilvl="1" w:tplc="8E70F258">
      <w:start w:val="1"/>
      <w:numFmt w:val="decimal"/>
      <w:lvlText w:val="%2)"/>
      <w:lvlJc w:val="left"/>
      <w:pPr>
        <w:tabs>
          <w:tab w:val="num" w:pos="700"/>
        </w:tabs>
        <w:ind w:left="680" w:hanging="340"/>
      </w:pPr>
      <w:rPr>
        <w:rFonts w:ascii="Times New Roman" w:hAnsi="Times New Roman" w:hint="default"/>
        <w:b w:val="0"/>
        <w:i w:val="0"/>
        <w:sz w:val="24"/>
      </w:rPr>
    </w:lvl>
    <w:lvl w:ilvl="2" w:tplc="CD8C2B1E">
      <w:start w:val="1"/>
      <w:numFmt w:val="lowerLetter"/>
      <w:lvlText w:val="%3)"/>
      <w:lvlJc w:val="left"/>
      <w:pPr>
        <w:tabs>
          <w:tab w:val="num" w:pos="1077"/>
        </w:tabs>
        <w:ind w:left="1077" w:hanging="397"/>
      </w:pPr>
      <w:rPr>
        <w:rFonts w:ascii="Times New Roman" w:hAnsi="Times New Roman" w:hint="default"/>
        <w:b w:val="0"/>
        <w:i w:val="0"/>
        <w:sz w:val="24"/>
      </w:rPr>
    </w:lvl>
    <w:lvl w:ilvl="3" w:tplc="8D520250">
      <w:start w:val="1"/>
      <w:numFmt w:val="lowerLetter"/>
      <w:lvlText w:val="%4)"/>
      <w:lvlJc w:val="left"/>
      <w:pPr>
        <w:tabs>
          <w:tab w:val="num" w:pos="1077"/>
        </w:tabs>
        <w:ind w:left="1077" w:hanging="397"/>
      </w:pPr>
      <w:rPr>
        <w:rFonts w:hint="default"/>
        <w:b w:val="0"/>
        <w:i w:val="0"/>
        <w:sz w:val="24"/>
      </w:rPr>
    </w:lvl>
    <w:lvl w:ilvl="4" w:tplc="20E43458">
      <w:start w:val="1"/>
      <w:numFmt w:val="bullet"/>
      <w:lvlText w:val=""/>
      <w:lvlJc w:val="left"/>
      <w:pPr>
        <w:tabs>
          <w:tab w:val="num" w:pos="1077"/>
        </w:tabs>
        <w:ind w:left="1077" w:hanging="397"/>
      </w:pPr>
      <w:rPr>
        <w:rFonts w:ascii="Symbol" w:hAnsi="Symbol" w:hint="default"/>
        <w:sz w:val="20"/>
      </w:r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72" w15:restartNumberingAfterBreak="0">
    <w:nsid w:val="7F9261C3"/>
    <w:multiLevelType w:val="multilevel"/>
    <w:tmpl w:val="60BED470"/>
    <w:lvl w:ilvl="0">
      <w:start w:val="1"/>
      <w:numFmt w:val="decimal"/>
      <w:lvlText w:val="%1."/>
      <w:lvlJc w:val="left"/>
      <w:pPr>
        <w:ind w:left="116" w:hanging="238"/>
      </w:pPr>
      <w:rPr>
        <w:rFonts w:ascii="Calibri" w:eastAsia="Calibri" w:hAnsi="Calibri" w:cs="Calibri"/>
        <w:w w:val="99"/>
        <w:sz w:val="24"/>
        <w:szCs w:val="24"/>
      </w:rPr>
    </w:lvl>
    <w:lvl w:ilvl="1">
      <w:start w:val="1"/>
      <w:numFmt w:val="lowerLetter"/>
      <w:lvlText w:val="%2)"/>
      <w:lvlJc w:val="left"/>
      <w:pPr>
        <w:ind w:left="682" w:hanging="243"/>
      </w:pPr>
      <w:rPr>
        <w:rFonts w:ascii="Calibri" w:eastAsia="Calibri" w:hAnsi="Calibri" w:cs="Calibri" w:hint="default"/>
        <w:w w:val="99"/>
        <w:sz w:val="24"/>
        <w:szCs w:val="24"/>
      </w:rPr>
    </w:lvl>
    <w:lvl w:ilvl="2">
      <w:start w:val="1"/>
      <w:numFmt w:val="decimal"/>
      <w:lvlText w:val="%2.%3)"/>
      <w:lvlJc w:val="left"/>
      <w:pPr>
        <w:ind w:left="1249" w:hanging="449"/>
      </w:pPr>
      <w:rPr>
        <w:rFonts w:ascii="Calibri" w:eastAsia="Calibri" w:hAnsi="Calibri" w:cs="Calibri" w:hint="default"/>
        <w:w w:val="99"/>
        <w:sz w:val="24"/>
        <w:szCs w:val="24"/>
      </w:rPr>
    </w:lvl>
    <w:lvl w:ilvl="3">
      <w:numFmt w:val="bullet"/>
      <w:lvlText w:val="•"/>
      <w:lvlJc w:val="left"/>
      <w:pPr>
        <w:ind w:left="1240" w:hanging="449"/>
      </w:pPr>
      <w:rPr>
        <w:rFonts w:hint="default"/>
      </w:rPr>
    </w:lvl>
    <w:lvl w:ilvl="4">
      <w:numFmt w:val="bullet"/>
      <w:lvlText w:val="•"/>
      <w:lvlJc w:val="left"/>
      <w:pPr>
        <w:ind w:left="2392" w:hanging="449"/>
      </w:pPr>
      <w:rPr>
        <w:rFonts w:hint="default"/>
      </w:rPr>
    </w:lvl>
    <w:lvl w:ilvl="5">
      <w:numFmt w:val="bullet"/>
      <w:lvlText w:val="•"/>
      <w:lvlJc w:val="left"/>
      <w:pPr>
        <w:ind w:left="3544" w:hanging="449"/>
      </w:pPr>
      <w:rPr>
        <w:rFonts w:hint="default"/>
      </w:rPr>
    </w:lvl>
    <w:lvl w:ilvl="6">
      <w:numFmt w:val="bullet"/>
      <w:lvlText w:val="•"/>
      <w:lvlJc w:val="left"/>
      <w:pPr>
        <w:ind w:left="4697" w:hanging="449"/>
      </w:pPr>
      <w:rPr>
        <w:rFonts w:hint="default"/>
      </w:rPr>
    </w:lvl>
    <w:lvl w:ilvl="7">
      <w:numFmt w:val="bullet"/>
      <w:lvlText w:val="•"/>
      <w:lvlJc w:val="left"/>
      <w:pPr>
        <w:ind w:left="5849" w:hanging="449"/>
      </w:pPr>
      <w:rPr>
        <w:rFonts w:hint="default"/>
      </w:rPr>
    </w:lvl>
    <w:lvl w:ilvl="8">
      <w:numFmt w:val="bullet"/>
      <w:lvlText w:val="•"/>
      <w:lvlJc w:val="left"/>
      <w:pPr>
        <w:ind w:left="7001" w:hanging="449"/>
      </w:pPr>
      <w:rPr>
        <w:rFonts w:hint="default"/>
      </w:rPr>
    </w:lvl>
  </w:abstractNum>
  <w:num w:numId="1" w16cid:durableId="2101749695">
    <w:abstractNumId w:val="28"/>
  </w:num>
  <w:num w:numId="2" w16cid:durableId="154035267">
    <w:abstractNumId w:val="16"/>
  </w:num>
  <w:num w:numId="3" w16cid:durableId="2058965015">
    <w:abstractNumId w:val="66"/>
  </w:num>
  <w:num w:numId="4" w16cid:durableId="1606695221">
    <w:abstractNumId w:val="32"/>
  </w:num>
  <w:num w:numId="5" w16cid:durableId="1193417742">
    <w:abstractNumId w:val="35"/>
  </w:num>
  <w:num w:numId="6" w16cid:durableId="584653801">
    <w:abstractNumId w:val="56"/>
  </w:num>
  <w:num w:numId="7" w16cid:durableId="1105806181">
    <w:abstractNumId w:val="43"/>
  </w:num>
  <w:num w:numId="8" w16cid:durableId="1006178740">
    <w:abstractNumId w:val="31"/>
  </w:num>
  <w:num w:numId="9" w16cid:durableId="1321034199">
    <w:abstractNumId w:val="68"/>
  </w:num>
  <w:num w:numId="10" w16cid:durableId="1777676230">
    <w:abstractNumId w:val="39"/>
  </w:num>
  <w:num w:numId="11" w16cid:durableId="2097168329">
    <w:abstractNumId w:val="55"/>
  </w:num>
  <w:num w:numId="12" w16cid:durableId="1162428711">
    <w:abstractNumId w:val="54"/>
  </w:num>
  <w:num w:numId="13" w16cid:durableId="188378560">
    <w:abstractNumId w:val="14"/>
  </w:num>
  <w:num w:numId="14" w16cid:durableId="587621179">
    <w:abstractNumId w:val="61"/>
  </w:num>
  <w:num w:numId="15" w16cid:durableId="1706280">
    <w:abstractNumId w:val="52"/>
  </w:num>
  <w:num w:numId="16" w16cid:durableId="1617910035">
    <w:abstractNumId w:val="24"/>
  </w:num>
  <w:num w:numId="17" w16cid:durableId="1162115209">
    <w:abstractNumId w:val="30"/>
  </w:num>
  <w:num w:numId="18" w16cid:durableId="2092965839">
    <w:abstractNumId w:val="1"/>
  </w:num>
  <w:num w:numId="19" w16cid:durableId="1433472425">
    <w:abstractNumId w:val="57"/>
  </w:num>
  <w:num w:numId="20" w16cid:durableId="438572295">
    <w:abstractNumId w:val="48"/>
  </w:num>
  <w:num w:numId="21" w16cid:durableId="1740710149">
    <w:abstractNumId w:val="38"/>
  </w:num>
  <w:num w:numId="22" w16cid:durableId="1567496284">
    <w:abstractNumId w:val="50"/>
  </w:num>
  <w:num w:numId="23" w16cid:durableId="1060666989">
    <w:abstractNumId w:val="45"/>
  </w:num>
  <w:num w:numId="24" w16cid:durableId="1249072450">
    <w:abstractNumId w:val="65"/>
  </w:num>
  <w:num w:numId="25" w16cid:durableId="1112477356">
    <w:abstractNumId w:val="17"/>
  </w:num>
  <w:num w:numId="26" w16cid:durableId="889151092">
    <w:abstractNumId w:val="33"/>
  </w:num>
  <w:num w:numId="27" w16cid:durableId="1281450680">
    <w:abstractNumId w:val="40"/>
  </w:num>
  <w:num w:numId="28" w16cid:durableId="1797678229">
    <w:abstractNumId w:val="29"/>
  </w:num>
  <w:num w:numId="29" w16cid:durableId="2062050365">
    <w:abstractNumId w:val="53"/>
  </w:num>
  <w:num w:numId="30" w16cid:durableId="1141728037">
    <w:abstractNumId w:val="69"/>
  </w:num>
  <w:num w:numId="31" w16cid:durableId="1454903727">
    <w:abstractNumId w:val="67"/>
  </w:num>
  <w:num w:numId="32" w16cid:durableId="240453217">
    <w:abstractNumId w:val="37"/>
  </w:num>
  <w:num w:numId="33" w16cid:durableId="1927574433">
    <w:abstractNumId w:val="36"/>
  </w:num>
  <w:num w:numId="34" w16cid:durableId="787630047">
    <w:abstractNumId w:val="12"/>
  </w:num>
  <w:num w:numId="35" w16cid:durableId="1815636529">
    <w:abstractNumId w:val="49"/>
  </w:num>
  <w:num w:numId="36" w16cid:durableId="464785698">
    <w:abstractNumId w:val="72"/>
  </w:num>
  <w:num w:numId="37" w16cid:durableId="150564397">
    <w:abstractNumId w:val="46"/>
  </w:num>
  <w:num w:numId="38" w16cid:durableId="2120759825">
    <w:abstractNumId w:val="44"/>
  </w:num>
  <w:num w:numId="39" w16cid:durableId="1417358498">
    <w:abstractNumId w:val="18"/>
  </w:num>
  <w:num w:numId="40" w16cid:durableId="2028017394">
    <w:abstractNumId w:val="25"/>
  </w:num>
  <w:num w:numId="41" w16cid:durableId="1818721252">
    <w:abstractNumId w:val="70"/>
  </w:num>
  <w:num w:numId="42" w16cid:durableId="505751088">
    <w:abstractNumId w:val="42"/>
  </w:num>
  <w:num w:numId="43" w16cid:durableId="793525008">
    <w:abstractNumId w:val="20"/>
  </w:num>
  <w:num w:numId="44" w16cid:durableId="371540940">
    <w:abstractNumId w:val="26"/>
  </w:num>
  <w:num w:numId="45" w16cid:durableId="600914313">
    <w:abstractNumId w:val="60"/>
  </w:num>
  <w:num w:numId="46" w16cid:durableId="163671217">
    <w:abstractNumId w:val="59"/>
  </w:num>
  <w:num w:numId="47" w16cid:durableId="465240318">
    <w:abstractNumId w:val="22"/>
  </w:num>
  <w:num w:numId="48" w16cid:durableId="761609851">
    <w:abstractNumId w:val="15"/>
  </w:num>
  <w:num w:numId="49" w16cid:durableId="1018434462">
    <w:abstractNumId w:val="47"/>
  </w:num>
  <w:num w:numId="50" w16cid:durableId="1336348464">
    <w:abstractNumId w:val="21"/>
  </w:num>
  <w:num w:numId="51" w16cid:durableId="1468548556">
    <w:abstractNumId w:val="19"/>
  </w:num>
  <w:num w:numId="52" w16cid:durableId="2025325584">
    <w:abstractNumId w:val="51"/>
  </w:num>
  <w:num w:numId="53" w16cid:durableId="244412460">
    <w:abstractNumId w:val="58"/>
  </w:num>
  <w:num w:numId="54" w16cid:durableId="391584404">
    <w:abstractNumId w:val="23"/>
  </w:num>
  <w:num w:numId="55" w16cid:durableId="1678268807">
    <w:abstractNumId w:val="13"/>
  </w:num>
  <w:num w:numId="56" w16cid:durableId="1373649500">
    <w:abstractNumId w:val="41"/>
  </w:num>
  <w:num w:numId="57" w16cid:durableId="531725560">
    <w:abstractNumId w:val="64"/>
  </w:num>
  <w:num w:numId="58" w16cid:durableId="2119181667">
    <w:abstractNumId w:val="63"/>
  </w:num>
  <w:num w:numId="59" w16cid:durableId="42605493">
    <w:abstractNumId w:val="71"/>
  </w:num>
  <w:num w:numId="60" w16cid:durableId="404256546">
    <w:abstractNumId w:val="27"/>
  </w:num>
  <w:num w:numId="61" w16cid:durableId="831262681">
    <w:abstractNumId w:val="62"/>
  </w:num>
  <w:num w:numId="62" w16cid:durableId="859313947">
    <w:abstractNumId w:val="3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6C"/>
    <w:rsid w:val="00000704"/>
    <w:rsid w:val="00001106"/>
    <w:rsid w:val="00002834"/>
    <w:rsid w:val="00003DE4"/>
    <w:rsid w:val="0000429C"/>
    <w:rsid w:val="000049B9"/>
    <w:rsid w:val="00004E89"/>
    <w:rsid w:val="00005399"/>
    <w:rsid w:val="0000596D"/>
    <w:rsid w:val="00005C97"/>
    <w:rsid w:val="00006725"/>
    <w:rsid w:val="0000732E"/>
    <w:rsid w:val="00007623"/>
    <w:rsid w:val="00007EF9"/>
    <w:rsid w:val="00013165"/>
    <w:rsid w:val="00016561"/>
    <w:rsid w:val="000167EE"/>
    <w:rsid w:val="000204D8"/>
    <w:rsid w:val="000234BD"/>
    <w:rsid w:val="0002377D"/>
    <w:rsid w:val="00023C7E"/>
    <w:rsid w:val="00023C7F"/>
    <w:rsid w:val="00025B64"/>
    <w:rsid w:val="000266E7"/>
    <w:rsid w:val="00030407"/>
    <w:rsid w:val="00030860"/>
    <w:rsid w:val="00031093"/>
    <w:rsid w:val="000327D4"/>
    <w:rsid w:val="00032FEF"/>
    <w:rsid w:val="00033083"/>
    <w:rsid w:val="000340F1"/>
    <w:rsid w:val="00036954"/>
    <w:rsid w:val="00042425"/>
    <w:rsid w:val="00043038"/>
    <w:rsid w:val="000430D8"/>
    <w:rsid w:val="0004466D"/>
    <w:rsid w:val="00045112"/>
    <w:rsid w:val="000459B8"/>
    <w:rsid w:val="00050DE6"/>
    <w:rsid w:val="00051FB1"/>
    <w:rsid w:val="000528B4"/>
    <w:rsid w:val="00052B0A"/>
    <w:rsid w:val="00052D6D"/>
    <w:rsid w:val="00053C4C"/>
    <w:rsid w:val="00055206"/>
    <w:rsid w:val="000566D6"/>
    <w:rsid w:val="00056776"/>
    <w:rsid w:val="00056B85"/>
    <w:rsid w:val="000576B2"/>
    <w:rsid w:val="0006125E"/>
    <w:rsid w:val="00061A2A"/>
    <w:rsid w:val="0006250E"/>
    <w:rsid w:val="00063C00"/>
    <w:rsid w:val="00063D36"/>
    <w:rsid w:val="00064338"/>
    <w:rsid w:val="00065D86"/>
    <w:rsid w:val="00066487"/>
    <w:rsid w:val="00074BC0"/>
    <w:rsid w:val="000764FF"/>
    <w:rsid w:val="000766E4"/>
    <w:rsid w:val="00080CDC"/>
    <w:rsid w:val="000826A9"/>
    <w:rsid w:val="00082F26"/>
    <w:rsid w:val="000830F8"/>
    <w:rsid w:val="000842C6"/>
    <w:rsid w:val="000848CC"/>
    <w:rsid w:val="00084F47"/>
    <w:rsid w:val="0008575C"/>
    <w:rsid w:val="00085F45"/>
    <w:rsid w:val="00086354"/>
    <w:rsid w:val="000870BA"/>
    <w:rsid w:val="00087B4E"/>
    <w:rsid w:val="00090459"/>
    <w:rsid w:val="00090526"/>
    <w:rsid w:val="000908B2"/>
    <w:rsid w:val="000909A1"/>
    <w:rsid w:val="00090CC9"/>
    <w:rsid w:val="00092FE6"/>
    <w:rsid w:val="00093D83"/>
    <w:rsid w:val="0009564A"/>
    <w:rsid w:val="00096866"/>
    <w:rsid w:val="000A1189"/>
    <w:rsid w:val="000A176C"/>
    <w:rsid w:val="000A1A10"/>
    <w:rsid w:val="000A1B7F"/>
    <w:rsid w:val="000A219A"/>
    <w:rsid w:val="000A2640"/>
    <w:rsid w:val="000A2940"/>
    <w:rsid w:val="000A2997"/>
    <w:rsid w:val="000A3B58"/>
    <w:rsid w:val="000A44FD"/>
    <w:rsid w:val="000A4771"/>
    <w:rsid w:val="000A4978"/>
    <w:rsid w:val="000A49D0"/>
    <w:rsid w:val="000A5000"/>
    <w:rsid w:val="000A5AAB"/>
    <w:rsid w:val="000A63DF"/>
    <w:rsid w:val="000A6BD9"/>
    <w:rsid w:val="000B1FFB"/>
    <w:rsid w:val="000B21BE"/>
    <w:rsid w:val="000B33FE"/>
    <w:rsid w:val="000B366C"/>
    <w:rsid w:val="000B63BE"/>
    <w:rsid w:val="000B71F9"/>
    <w:rsid w:val="000B7212"/>
    <w:rsid w:val="000B72D5"/>
    <w:rsid w:val="000C0022"/>
    <w:rsid w:val="000C0392"/>
    <w:rsid w:val="000C0FCD"/>
    <w:rsid w:val="000C4699"/>
    <w:rsid w:val="000C4F71"/>
    <w:rsid w:val="000C5B8A"/>
    <w:rsid w:val="000C5DEE"/>
    <w:rsid w:val="000C66C0"/>
    <w:rsid w:val="000C6E74"/>
    <w:rsid w:val="000C7AC1"/>
    <w:rsid w:val="000C7E47"/>
    <w:rsid w:val="000D0A9D"/>
    <w:rsid w:val="000D0DAF"/>
    <w:rsid w:val="000D1183"/>
    <w:rsid w:val="000D3081"/>
    <w:rsid w:val="000D4016"/>
    <w:rsid w:val="000D5D10"/>
    <w:rsid w:val="000D7B9F"/>
    <w:rsid w:val="000E05E7"/>
    <w:rsid w:val="000E1FD3"/>
    <w:rsid w:val="000E2768"/>
    <w:rsid w:val="000E2DF4"/>
    <w:rsid w:val="000E31E9"/>
    <w:rsid w:val="000E335F"/>
    <w:rsid w:val="000E5BC6"/>
    <w:rsid w:val="000E5F6C"/>
    <w:rsid w:val="000E710D"/>
    <w:rsid w:val="000E71D0"/>
    <w:rsid w:val="000F07F7"/>
    <w:rsid w:val="000F0EDB"/>
    <w:rsid w:val="000F0F16"/>
    <w:rsid w:val="000F1BB8"/>
    <w:rsid w:val="000F1C8F"/>
    <w:rsid w:val="000F30E6"/>
    <w:rsid w:val="000F4A05"/>
    <w:rsid w:val="000F53EC"/>
    <w:rsid w:val="000F5489"/>
    <w:rsid w:val="000F7330"/>
    <w:rsid w:val="00102414"/>
    <w:rsid w:val="0010334A"/>
    <w:rsid w:val="00104E5A"/>
    <w:rsid w:val="00106273"/>
    <w:rsid w:val="00106AB0"/>
    <w:rsid w:val="00106D46"/>
    <w:rsid w:val="00106F34"/>
    <w:rsid w:val="00107C62"/>
    <w:rsid w:val="001108B2"/>
    <w:rsid w:val="00112438"/>
    <w:rsid w:val="00112CE2"/>
    <w:rsid w:val="00113F4B"/>
    <w:rsid w:val="001144F4"/>
    <w:rsid w:val="00114AE7"/>
    <w:rsid w:val="00114AFE"/>
    <w:rsid w:val="00114D95"/>
    <w:rsid w:val="00116364"/>
    <w:rsid w:val="00120203"/>
    <w:rsid w:val="0012264A"/>
    <w:rsid w:val="00122D5A"/>
    <w:rsid w:val="00123290"/>
    <w:rsid w:val="00123DAA"/>
    <w:rsid w:val="0012421F"/>
    <w:rsid w:val="001249E3"/>
    <w:rsid w:val="0012575A"/>
    <w:rsid w:val="00125E5D"/>
    <w:rsid w:val="001269B8"/>
    <w:rsid w:val="001278FC"/>
    <w:rsid w:val="00130DE2"/>
    <w:rsid w:val="00132528"/>
    <w:rsid w:val="001329B9"/>
    <w:rsid w:val="00133BD6"/>
    <w:rsid w:val="00134B34"/>
    <w:rsid w:val="0013696D"/>
    <w:rsid w:val="00136EEB"/>
    <w:rsid w:val="001402E1"/>
    <w:rsid w:val="00140CF3"/>
    <w:rsid w:val="00142200"/>
    <w:rsid w:val="0014252F"/>
    <w:rsid w:val="00142B34"/>
    <w:rsid w:val="0014621D"/>
    <w:rsid w:val="001469BB"/>
    <w:rsid w:val="00146BE2"/>
    <w:rsid w:val="00147C2D"/>
    <w:rsid w:val="00150B91"/>
    <w:rsid w:val="001519CA"/>
    <w:rsid w:val="00151CC5"/>
    <w:rsid w:val="00152092"/>
    <w:rsid w:val="001523A0"/>
    <w:rsid w:val="00152FDB"/>
    <w:rsid w:val="0015414A"/>
    <w:rsid w:val="00154332"/>
    <w:rsid w:val="00154D2D"/>
    <w:rsid w:val="001567DC"/>
    <w:rsid w:val="00156B23"/>
    <w:rsid w:val="00160575"/>
    <w:rsid w:val="001625C6"/>
    <w:rsid w:val="001639B1"/>
    <w:rsid w:val="00163C61"/>
    <w:rsid w:val="00163EC3"/>
    <w:rsid w:val="0016538E"/>
    <w:rsid w:val="00165659"/>
    <w:rsid w:val="00166726"/>
    <w:rsid w:val="001667E2"/>
    <w:rsid w:val="00166CFB"/>
    <w:rsid w:val="00167659"/>
    <w:rsid w:val="00167900"/>
    <w:rsid w:val="00167930"/>
    <w:rsid w:val="00167F40"/>
    <w:rsid w:val="001705B7"/>
    <w:rsid w:val="00170B6F"/>
    <w:rsid w:val="00171462"/>
    <w:rsid w:val="001717DA"/>
    <w:rsid w:val="00171A64"/>
    <w:rsid w:val="001720E6"/>
    <w:rsid w:val="001760E8"/>
    <w:rsid w:val="00176D84"/>
    <w:rsid w:val="001801CA"/>
    <w:rsid w:val="00180DBF"/>
    <w:rsid w:val="00182002"/>
    <w:rsid w:val="00182BBF"/>
    <w:rsid w:val="00182EB1"/>
    <w:rsid w:val="00185865"/>
    <w:rsid w:val="0018780D"/>
    <w:rsid w:val="001900D6"/>
    <w:rsid w:val="00190F59"/>
    <w:rsid w:val="001918CC"/>
    <w:rsid w:val="00191919"/>
    <w:rsid w:val="001935E2"/>
    <w:rsid w:val="001939A0"/>
    <w:rsid w:val="001966CA"/>
    <w:rsid w:val="00197563"/>
    <w:rsid w:val="0019781E"/>
    <w:rsid w:val="00197B12"/>
    <w:rsid w:val="001A0604"/>
    <w:rsid w:val="001A0FD3"/>
    <w:rsid w:val="001A1CFA"/>
    <w:rsid w:val="001A261C"/>
    <w:rsid w:val="001A2CB5"/>
    <w:rsid w:val="001A3712"/>
    <w:rsid w:val="001A4DC3"/>
    <w:rsid w:val="001A4FD2"/>
    <w:rsid w:val="001A5F1E"/>
    <w:rsid w:val="001A60D6"/>
    <w:rsid w:val="001A6697"/>
    <w:rsid w:val="001B0463"/>
    <w:rsid w:val="001B0D2D"/>
    <w:rsid w:val="001B0DDB"/>
    <w:rsid w:val="001B0ED7"/>
    <w:rsid w:val="001B3AD4"/>
    <w:rsid w:val="001B58CF"/>
    <w:rsid w:val="001B5DB4"/>
    <w:rsid w:val="001B5F35"/>
    <w:rsid w:val="001B703C"/>
    <w:rsid w:val="001B774C"/>
    <w:rsid w:val="001C02AE"/>
    <w:rsid w:val="001C09E5"/>
    <w:rsid w:val="001C11B7"/>
    <w:rsid w:val="001C33B7"/>
    <w:rsid w:val="001C3426"/>
    <w:rsid w:val="001C437B"/>
    <w:rsid w:val="001C793D"/>
    <w:rsid w:val="001C7DA2"/>
    <w:rsid w:val="001D161F"/>
    <w:rsid w:val="001D2575"/>
    <w:rsid w:val="001D28FC"/>
    <w:rsid w:val="001D449D"/>
    <w:rsid w:val="001D549F"/>
    <w:rsid w:val="001D5624"/>
    <w:rsid w:val="001D66E6"/>
    <w:rsid w:val="001D6A05"/>
    <w:rsid w:val="001E00C8"/>
    <w:rsid w:val="001E079F"/>
    <w:rsid w:val="001E1691"/>
    <w:rsid w:val="001E1AAB"/>
    <w:rsid w:val="001E223D"/>
    <w:rsid w:val="001E261D"/>
    <w:rsid w:val="001E2D73"/>
    <w:rsid w:val="001E40E0"/>
    <w:rsid w:val="001E5154"/>
    <w:rsid w:val="001E6352"/>
    <w:rsid w:val="001E6EE6"/>
    <w:rsid w:val="001F00F5"/>
    <w:rsid w:val="001F0B7C"/>
    <w:rsid w:val="001F1C10"/>
    <w:rsid w:val="001F39EB"/>
    <w:rsid w:val="001F5122"/>
    <w:rsid w:val="001F51AF"/>
    <w:rsid w:val="001F5FA3"/>
    <w:rsid w:val="001F6FD7"/>
    <w:rsid w:val="001F7A42"/>
    <w:rsid w:val="002009FD"/>
    <w:rsid w:val="002014C0"/>
    <w:rsid w:val="002015BF"/>
    <w:rsid w:val="00201CAE"/>
    <w:rsid w:val="002034C7"/>
    <w:rsid w:val="002035A3"/>
    <w:rsid w:val="00203837"/>
    <w:rsid w:val="00204C2B"/>
    <w:rsid w:val="00204CBE"/>
    <w:rsid w:val="00206262"/>
    <w:rsid w:val="002063A0"/>
    <w:rsid w:val="00207805"/>
    <w:rsid w:val="00207927"/>
    <w:rsid w:val="00207A74"/>
    <w:rsid w:val="0021049F"/>
    <w:rsid w:val="00210552"/>
    <w:rsid w:val="0021129F"/>
    <w:rsid w:val="00213085"/>
    <w:rsid w:val="002145C8"/>
    <w:rsid w:val="00215157"/>
    <w:rsid w:val="002158F9"/>
    <w:rsid w:val="00215F9A"/>
    <w:rsid w:val="00216728"/>
    <w:rsid w:val="00216C4D"/>
    <w:rsid w:val="00217917"/>
    <w:rsid w:val="002204A1"/>
    <w:rsid w:val="00220B82"/>
    <w:rsid w:val="0022138F"/>
    <w:rsid w:val="00221740"/>
    <w:rsid w:val="0022217D"/>
    <w:rsid w:val="00222977"/>
    <w:rsid w:val="00223F1F"/>
    <w:rsid w:val="00223F99"/>
    <w:rsid w:val="0022598D"/>
    <w:rsid w:val="00226717"/>
    <w:rsid w:val="00230449"/>
    <w:rsid w:val="00231286"/>
    <w:rsid w:val="00231CF8"/>
    <w:rsid w:val="002332BD"/>
    <w:rsid w:val="00234623"/>
    <w:rsid w:val="0023570D"/>
    <w:rsid w:val="00236929"/>
    <w:rsid w:val="00237156"/>
    <w:rsid w:val="002377C1"/>
    <w:rsid w:val="00240878"/>
    <w:rsid w:val="00242C0E"/>
    <w:rsid w:val="0024327A"/>
    <w:rsid w:val="002432C0"/>
    <w:rsid w:val="0024478E"/>
    <w:rsid w:val="00244DA6"/>
    <w:rsid w:val="00245165"/>
    <w:rsid w:val="00247E3F"/>
    <w:rsid w:val="00250BAB"/>
    <w:rsid w:val="002531BB"/>
    <w:rsid w:val="002533B0"/>
    <w:rsid w:val="00254C4A"/>
    <w:rsid w:val="0025511D"/>
    <w:rsid w:val="00255DE6"/>
    <w:rsid w:val="0025633F"/>
    <w:rsid w:val="0025652C"/>
    <w:rsid w:val="00257A34"/>
    <w:rsid w:val="00260B92"/>
    <w:rsid w:val="00260D28"/>
    <w:rsid w:val="00261D26"/>
    <w:rsid w:val="00262659"/>
    <w:rsid w:val="00262F4C"/>
    <w:rsid w:val="00263024"/>
    <w:rsid w:val="00263722"/>
    <w:rsid w:val="00263B50"/>
    <w:rsid w:val="002667DF"/>
    <w:rsid w:val="00266D35"/>
    <w:rsid w:val="002670CC"/>
    <w:rsid w:val="00271ED7"/>
    <w:rsid w:val="00273939"/>
    <w:rsid w:val="00275A7D"/>
    <w:rsid w:val="00276135"/>
    <w:rsid w:val="00277114"/>
    <w:rsid w:val="002835E2"/>
    <w:rsid w:val="00283D95"/>
    <w:rsid w:val="00284C53"/>
    <w:rsid w:val="00284D90"/>
    <w:rsid w:val="00286539"/>
    <w:rsid w:val="00286D15"/>
    <w:rsid w:val="00286E91"/>
    <w:rsid w:val="00293476"/>
    <w:rsid w:val="00295778"/>
    <w:rsid w:val="00296B29"/>
    <w:rsid w:val="002A336A"/>
    <w:rsid w:val="002A349F"/>
    <w:rsid w:val="002A3893"/>
    <w:rsid w:val="002A3A74"/>
    <w:rsid w:val="002A3B2C"/>
    <w:rsid w:val="002B0742"/>
    <w:rsid w:val="002B0A80"/>
    <w:rsid w:val="002B1E8E"/>
    <w:rsid w:val="002B59E1"/>
    <w:rsid w:val="002B779C"/>
    <w:rsid w:val="002C0333"/>
    <w:rsid w:val="002C1094"/>
    <w:rsid w:val="002C123D"/>
    <w:rsid w:val="002C13E9"/>
    <w:rsid w:val="002C1414"/>
    <w:rsid w:val="002C1C3A"/>
    <w:rsid w:val="002C1DE5"/>
    <w:rsid w:val="002C207E"/>
    <w:rsid w:val="002C2CA9"/>
    <w:rsid w:val="002C3AFF"/>
    <w:rsid w:val="002C79B2"/>
    <w:rsid w:val="002D0056"/>
    <w:rsid w:val="002D0288"/>
    <w:rsid w:val="002D146B"/>
    <w:rsid w:val="002D1843"/>
    <w:rsid w:val="002D21AD"/>
    <w:rsid w:val="002D2F41"/>
    <w:rsid w:val="002D4130"/>
    <w:rsid w:val="002D7026"/>
    <w:rsid w:val="002E0BBE"/>
    <w:rsid w:val="002E2303"/>
    <w:rsid w:val="002E3002"/>
    <w:rsid w:val="002E3C43"/>
    <w:rsid w:val="002E40C5"/>
    <w:rsid w:val="002E558D"/>
    <w:rsid w:val="002E57C5"/>
    <w:rsid w:val="002E5E48"/>
    <w:rsid w:val="002E689A"/>
    <w:rsid w:val="002E7228"/>
    <w:rsid w:val="002E77B1"/>
    <w:rsid w:val="002F04DE"/>
    <w:rsid w:val="002F0E02"/>
    <w:rsid w:val="002F124E"/>
    <w:rsid w:val="002F21D1"/>
    <w:rsid w:val="002F2B65"/>
    <w:rsid w:val="002F41F3"/>
    <w:rsid w:val="002F43C0"/>
    <w:rsid w:val="002F6B40"/>
    <w:rsid w:val="002F78AC"/>
    <w:rsid w:val="00301D97"/>
    <w:rsid w:val="003024D2"/>
    <w:rsid w:val="0030323B"/>
    <w:rsid w:val="00303E51"/>
    <w:rsid w:val="00304839"/>
    <w:rsid w:val="00304FB6"/>
    <w:rsid w:val="00305504"/>
    <w:rsid w:val="003055E1"/>
    <w:rsid w:val="00307669"/>
    <w:rsid w:val="003142E3"/>
    <w:rsid w:val="003148ED"/>
    <w:rsid w:val="00316E2F"/>
    <w:rsid w:val="00320565"/>
    <w:rsid w:val="00321063"/>
    <w:rsid w:val="003211CA"/>
    <w:rsid w:val="00323453"/>
    <w:rsid w:val="00323FFA"/>
    <w:rsid w:val="003249D9"/>
    <w:rsid w:val="00325185"/>
    <w:rsid w:val="0032536B"/>
    <w:rsid w:val="003256C4"/>
    <w:rsid w:val="00327629"/>
    <w:rsid w:val="0032772E"/>
    <w:rsid w:val="00327883"/>
    <w:rsid w:val="00327E9B"/>
    <w:rsid w:val="003311AA"/>
    <w:rsid w:val="00331772"/>
    <w:rsid w:val="00331B61"/>
    <w:rsid w:val="00331F5D"/>
    <w:rsid w:val="003320C6"/>
    <w:rsid w:val="00332BF7"/>
    <w:rsid w:val="003341FA"/>
    <w:rsid w:val="00335208"/>
    <w:rsid w:val="003375FB"/>
    <w:rsid w:val="00340D62"/>
    <w:rsid w:val="0034239D"/>
    <w:rsid w:val="00343F54"/>
    <w:rsid w:val="00344E70"/>
    <w:rsid w:val="00345FCD"/>
    <w:rsid w:val="003464F5"/>
    <w:rsid w:val="00347682"/>
    <w:rsid w:val="00347BEB"/>
    <w:rsid w:val="0035460D"/>
    <w:rsid w:val="003553B2"/>
    <w:rsid w:val="0035569A"/>
    <w:rsid w:val="00356493"/>
    <w:rsid w:val="003566D8"/>
    <w:rsid w:val="00356767"/>
    <w:rsid w:val="003571E7"/>
    <w:rsid w:val="003602F6"/>
    <w:rsid w:val="0036044B"/>
    <w:rsid w:val="00360741"/>
    <w:rsid w:val="003619BA"/>
    <w:rsid w:val="00363A5C"/>
    <w:rsid w:val="00363D7E"/>
    <w:rsid w:val="00365260"/>
    <w:rsid w:val="0036574C"/>
    <w:rsid w:val="00367858"/>
    <w:rsid w:val="00367907"/>
    <w:rsid w:val="00370CC7"/>
    <w:rsid w:val="003727EC"/>
    <w:rsid w:val="00374596"/>
    <w:rsid w:val="00374628"/>
    <w:rsid w:val="00374E44"/>
    <w:rsid w:val="00375377"/>
    <w:rsid w:val="00376644"/>
    <w:rsid w:val="0037736C"/>
    <w:rsid w:val="00377B7F"/>
    <w:rsid w:val="00380F0A"/>
    <w:rsid w:val="003819FC"/>
    <w:rsid w:val="003832BE"/>
    <w:rsid w:val="003834AE"/>
    <w:rsid w:val="0038370F"/>
    <w:rsid w:val="00383CDF"/>
    <w:rsid w:val="00383F92"/>
    <w:rsid w:val="00385479"/>
    <w:rsid w:val="0038548B"/>
    <w:rsid w:val="00385D67"/>
    <w:rsid w:val="003875C3"/>
    <w:rsid w:val="00387AD4"/>
    <w:rsid w:val="003907FD"/>
    <w:rsid w:val="00391A75"/>
    <w:rsid w:val="003922CA"/>
    <w:rsid w:val="00392591"/>
    <w:rsid w:val="0039270D"/>
    <w:rsid w:val="0039284A"/>
    <w:rsid w:val="00392C79"/>
    <w:rsid w:val="003935CA"/>
    <w:rsid w:val="00394732"/>
    <w:rsid w:val="003951A0"/>
    <w:rsid w:val="00395429"/>
    <w:rsid w:val="003955A2"/>
    <w:rsid w:val="00395FC6"/>
    <w:rsid w:val="0039672B"/>
    <w:rsid w:val="00396CAE"/>
    <w:rsid w:val="003972E2"/>
    <w:rsid w:val="003A7CE5"/>
    <w:rsid w:val="003B05CC"/>
    <w:rsid w:val="003B158A"/>
    <w:rsid w:val="003B2826"/>
    <w:rsid w:val="003B28A8"/>
    <w:rsid w:val="003B378F"/>
    <w:rsid w:val="003B420D"/>
    <w:rsid w:val="003B499A"/>
    <w:rsid w:val="003B5504"/>
    <w:rsid w:val="003B5AD3"/>
    <w:rsid w:val="003B5C64"/>
    <w:rsid w:val="003B6F7F"/>
    <w:rsid w:val="003C0763"/>
    <w:rsid w:val="003C0AA4"/>
    <w:rsid w:val="003C1F68"/>
    <w:rsid w:val="003C2421"/>
    <w:rsid w:val="003C41CC"/>
    <w:rsid w:val="003C47B6"/>
    <w:rsid w:val="003C496D"/>
    <w:rsid w:val="003C50C0"/>
    <w:rsid w:val="003C588B"/>
    <w:rsid w:val="003C5E45"/>
    <w:rsid w:val="003C7555"/>
    <w:rsid w:val="003D0118"/>
    <w:rsid w:val="003D2E2B"/>
    <w:rsid w:val="003D3480"/>
    <w:rsid w:val="003D49A0"/>
    <w:rsid w:val="003D5CC7"/>
    <w:rsid w:val="003E24C5"/>
    <w:rsid w:val="003E3ADC"/>
    <w:rsid w:val="003E3F6F"/>
    <w:rsid w:val="003E3F82"/>
    <w:rsid w:val="003E4380"/>
    <w:rsid w:val="003E6A4D"/>
    <w:rsid w:val="003E763B"/>
    <w:rsid w:val="003F18A4"/>
    <w:rsid w:val="003F1EC7"/>
    <w:rsid w:val="003F2B80"/>
    <w:rsid w:val="003F2F5C"/>
    <w:rsid w:val="003F4767"/>
    <w:rsid w:val="003F49F5"/>
    <w:rsid w:val="003F6597"/>
    <w:rsid w:val="00400413"/>
    <w:rsid w:val="00401A98"/>
    <w:rsid w:val="00402E29"/>
    <w:rsid w:val="00406922"/>
    <w:rsid w:val="00406FDD"/>
    <w:rsid w:val="004137A9"/>
    <w:rsid w:val="0041447B"/>
    <w:rsid w:val="004159EE"/>
    <w:rsid w:val="004160C5"/>
    <w:rsid w:val="00417337"/>
    <w:rsid w:val="00417940"/>
    <w:rsid w:val="0042076A"/>
    <w:rsid w:val="00420A2D"/>
    <w:rsid w:val="00422172"/>
    <w:rsid w:val="004227D0"/>
    <w:rsid w:val="004229C5"/>
    <w:rsid w:val="00423424"/>
    <w:rsid w:val="00423B0B"/>
    <w:rsid w:val="00424367"/>
    <w:rsid w:val="0042603B"/>
    <w:rsid w:val="0042664E"/>
    <w:rsid w:val="00426863"/>
    <w:rsid w:val="00426AB1"/>
    <w:rsid w:val="00426C81"/>
    <w:rsid w:val="004270A0"/>
    <w:rsid w:val="0043312C"/>
    <w:rsid w:val="00433A17"/>
    <w:rsid w:val="00435DF8"/>
    <w:rsid w:val="00436139"/>
    <w:rsid w:val="004368B5"/>
    <w:rsid w:val="00436FDA"/>
    <w:rsid w:val="00437A7B"/>
    <w:rsid w:val="00437AF0"/>
    <w:rsid w:val="004408C1"/>
    <w:rsid w:val="004428F2"/>
    <w:rsid w:val="00442CCF"/>
    <w:rsid w:val="00442DCD"/>
    <w:rsid w:val="00444E01"/>
    <w:rsid w:val="00444EF9"/>
    <w:rsid w:val="00446922"/>
    <w:rsid w:val="0044717E"/>
    <w:rsid w:val="004501FA"/>
    <w:rsid w:val="004501FC"/>
    <w:rsid w:val="0045098F"/>
    <w:rsid w:val="00453C63"/>
    <w:rsid w:val="00453FA7"/>
    <w:rsid w:val="00454351"/>
    <w:rsid w:val="004560CF"/>
    <w:rsid w:val="004568FB"/>
    <w:rsid w:val="00456D1B"/>
    <w:rsid w:val="004573F5"/>
    <w:rsid w:val="00461F13"/>
    <w:rsid w:val="00461F75"/>
    <w:rsid w:val="00463139"/>
    <w:rsid w:val="00464EA3"/>
    <w:rsid w:val="00467805"/>
    <w:rsid w:val="00467D52"/>
    <w:rsid w:val="00470AEF"/>
    <w:rsid w:val="00470E4C"/>
    <w:rsid w:val="00473477"/>
    <w:rsid w:val="0047438E"/>
    <w:rsid w:val="00475B08"/>
    <w:rsid w:val="00475F6C"/>
    <w:rsid w:val="004765E6"/>
    <w:rsid w:val="00476CF9"/>
    <w:rsid w:val="00477E32"/>
    <w:rsid w:val="00480B90"/>
    <w:rsid w:val="00484B6B"/>
    <w:rsid w:val="00485BC9"/>
    <w:rsid w:val="004865F0"/>
    <w:rsid w:val="00486645"/>
    <w:rsid w:val="004872A5"/>
    <w:rsid w:val="00490F31"/>
    <w:rsid w:val="0049221B"/>
    <w:rsid w:val="00492C72"/>
    <w:rsid w:val="00493237"/>
    <w:rsid w:val="004939B8"/>
    <w:rsid w:val="00497C30"/>
    <w:rsid w:val="004A0F15"/>
    <w:rsid w:val="004A16E0"/>
    <w:rsid w:val="004A3985"/>
    <w:rsid w:val="004A3B5F"/>
    <w:rsid w:val="004A4937"/>
    <w:rsid w:val="004A5BA0"/>
    <w:rsid w:val="004B2468"/>
    <w:rsid w:val="004B2C0A"/>
    <w:rsid w:val="004B2FD9"/>
    <w:rsid w:val="004B457F"/>
    <w:rsid w:val="004B4758"/>
    <w:rsid w:val="004B5B5A"/>
    <w:rsid w:val="004B6551"/>
    <w:rsid w:val="004B73E4"/>
    <w:rsid w:val="004B7899"/>
    <w:rsid w:val="004C0035"/>
    <w:rsid w:val="004C09A7"/>
    <w:rsid w:val="004C0C29"/>
    <w:rsid w:val="004C1C16"/>
    <w:rsid w:val="004C2B7A"/>
    <w:rsid w:val="004C3CBB"/>
    <w:rsid w:val="004C6082"/>
    <w:rsid w:val="004C73B7"/>
    <w:rsid w:val="004D0A10"/>
    <w:rsid w:val="004D2FDE"/>
    <w:rsid w:val="004D3996"/>
    <w:rsid w:val="004D635E"/>
    <w:rsid w:val="004D70AA"/>
    <w:rsid w:val="004D72FC"/>
    <w:rsid w:val="004E0BDC"/>
    <w:rsid w:val="004E0E13"/>
    <w:rsid w:val="004E1926"/>
    <w:rsid w:val="004E1F8D"/>
    <w:rsid w:val="004E24F1"/>
    <w:rsid w:val="004E2925"/>
    <w:rsid w:val="004E330C"/>
    <w:rsid w:val="004E34D9"/>
    <w:rsid w:val="004E3B98"/>
    <w:rsid w:val="004E3DC9"/>
    <w:rsid w:val="004E4475"/>
    <w:rsid w:val="004E4817"/>
    <w:rsid w:val="004E5018"/>
    <w:rsid w:val="004E5117"/>
    <w:rsid w:val="004E7555"/>
    <w:rsid w:val="004F1A0F"/>
    <w:rsid w:val="004F274F"/>
    <w:rsid w:val="004F2A05"/>
    <w:rsid w:val="004F3095"/>
    <w:rsid w:val="004F506D"/>
    <w:rsid w:val="004F5D70"/>
    <w:rsid w:val="004F67BF"/>
    <w:rsid w:val="004F74BD"/>
    <w:rsid w:val="004F74F9"/>
    <w:rsid w:val="004F7C04"/>
    <w:rsid w:val="00500C87"/>
    <w:rsid w:val="00501B57"/>
    <w:rsid w:val="005027ED"/>
    <w:rsid w:val="00503CAD"/>
    <w:rsid w:val="005075D5"/>
    <w:rsid w:val="00511BA2"/>
    <w:rsid w:val="005125C4"/>
    <w:rsid w:val="0051291E"/>
    <w:rsid w:val="0051305D"/>
    <w:rsid w:val="005134FA"/>
    <w:rsid w:val="00513BD6"/>
    <w:rsid w:val="00513D55"/>
    <w:rsid w:val="005145C6"/>
    <w:rsid w:val="0051655D"/>
    <w:rsid w:val="00516A9F"/>
    <w:rsid w:val="00517E6C"/>
    <w:rsid w:val="005203DD"/>
    <w:rsid w:val="005207E6"/>
    <w:rsid w:val="0052097F"/>
    <w:rsid w:val="0052206B"/>
    <w:rsid w:val="005221FF"/>
    <w:rsid w:val="00522267"/>
    <w:rsid w:val="00522EAF"/>
    <w:rsid w:val="0052330D"/>
    <w:rsid w:val="00524AB5"/>
    <w:rsid w:val="00524E84"/>
    <w:rsid w:val="0052541A"/>
    <w:rsid w:val="00525C46"/>
    <w:rsid w:val="005260A5"/>
    <w:rsid w:val="00531CD3"/>
    <w:rsid w:val="00534B2A"/>
    <w:rsid w:val="00535B16"/>
    <w:rsid w:val="005370EB"/>
    <w:rsid w:val="00537515"/>
    <w:rsid w:val="00537FC2"/>
    <w:rsid w:val="00541F5C"/>
    <w:rsid w:val="0054644A"/>
    <w:rsid w:val="00546535"/>
    <w:rsid w:val="005472B5"/>
    <w:rsid w:val="00547BBC"/>
    <w:rsid w:val="0055100D"/>
    <w:rsid w:val="00551661"/>
    <w:rsid w:val="00553135"/>
    <w:rsid w:val="0055407B"/>
    <w:rsid w:val="0055436C"/>
    <w:rsid w:val="0055509E"/>
    <w:rsid w:val="00555520"/>
    <w:rsid w:val="00557A32"/>
    <w:rsid w:val="005604F0"/>
    <w:rsid w:val="0056089C"/>
    <w:rsid w:val="00560B5E"/>
    <w:rsid w:val="00560F96"/>
    <w:rsid w:val="00561047"/>
    <w:rsid w:val="005619DC"/>
    <w:rsid w:val="00562264"/>
    <w:rsid w:val="005642C2"/>
    <w:rsid w:val="00564A86"/>
    <w:rsid w:val="00565B36"/>
    <w:rsid w:val="00567D31"/>
    <w:rsid w:val="00567EB5"/>
    <w:rsid w:val="005718C1"/>
    <w:rsid w:val="005721E7"/>
    <w:rsid w:val="00575961"/>
    <w:rsid w:val="0057663A"/>
    <w:rsid w:val="00576880"/>
    <w:rsid w:val="005776B2"/>
    <w:rsid w:val="00580D35"/>
    <w:rsid w:val="00581042"/>
    <w:rsid w:val="0058110C"/>
    <w:rsid w:val="00582763"/>
    <w:rsid w:val="00582E71"/>
    <w:rsid w:val="005852E8"/>
    <w:rsid w:val="005853AA"/>
    <w:rsid w:val="00586EDD"/>
    <w:rsid w:val="00590B89"/>
    <w:rsid w:val="005914CA"/>
    <w:rsid w:val="00593531"/>
    <w:rsid w:val="005942F7"/>
    <w:rsid w:val="00594BC2"/>
    <w:rsid w:val="00596096"/>
    <w:rsid w:val="00596E85"/>
    <w:rsid w:val="005A1BCA"/>
    <w:rsid w:val="005A1D02"/>
    <w:rsid w:val="005A225A"/>
    <w:rsid w:val="005A22A6"/>
    <w:rsid w:val="005A38A0"/>
    <w:rsid w:val="005A416D"/>
    <w:rsid w:val="005A4E02"/>
    <w:rsid w:val="005A59CE"/>
    <w:rsid w:val="005A6219"/>
    <w:rsid w:val="005A6BB6"/>
    <w:rsid w:val="005B02EC"/>
    <w:rsid w:val="005B0665"/>
    <w:rsid w:val="005B0CFE"/>
    <w:rsid w:val="005B0D50"/>
    <w:rsid w:val="005B40F7"/>
    <w:rsid w:val="005B46F6"/>
    <w:rsid w:val="005B5C83"/>
    <w:rsid w:val="005B6E27"/>
    <w:rsid w:val="005B7298"/>
    <w:rsid w:val="005B75F9"/>
    <w:rsid w:val="005C295B"/>
    <w:rsid w:val="005C3B0B"/>
    <w:rsid w:val="005C532C"/>
    <w:rsid w:val="005C5CC8"/>
    <w:rsid w:val="005D01DE"/>
    <w:rsid w:val="005D030D"/>
    <w:rsid w:val="005D08A3"/>
    <w:rsid w:val="005D0D8F"/>
    <w:rsid w:val="005D1CD7"/>
    <w:rsid w:val="005D2BFE"/>
    <w:rsid w:val="005D42D5"/>
    <w:rsid w:val="005D5005"/>
    <w:rsid w:val="005D58E1"/>
    <w:rsid w:val="005D7202"/>
    <w:rsid w:val="005D76F6"/>
    <w:rsid w:val="005D7A2B"/>
    <w:rsid w:val="005E0BD3"/>
    <w:rsid w:val="005E14AF"/>
    <w:rsid w:val="005E1798"/>
    <w:rsid w:val="005E1D30"/>
    <w:rsid w:val="005E3D72"/>
    <w:rsid w:val="005E3FA2"/>
    <w:rsid w:val="005E4170"/>
    <w:rsid w:val="005E4194"/>
    <w:rsid w:val="005E4C40"/>
    <w:rsid w:val="005E501C"/>
    <w:rsid w:val="005E53CB"/>
    <w:rsid w:val="005F1AB2"/>
    <w:rsid w:val="005F1FAC"/>
    <w:rsid w:val="005F2046"/>
    <w:rsid w:val="005F4739"/>
    <w:rsid w:val="005F7D17"/>
    <w:rsid w:val="0060036C"/>
    <w:rsid w:val="006003B7"/>
    <w:rsid w:val="006007DB"/>
    <w:rsid w:val="00600B1D"/>
    <w:rsid w:val="00602141"/>
    <w:rsid w:val="006036BC"/>
    <w:rsid w:val="0060380E"/>
    <w:rsid w:val="00604A80"/>
    <w:rsid w:val="00604D45"/>
    <w:rsid w:val="00607507"/>
    <w:rsid w:val="006102E4"/>
    <w:rsid w:val="00610863"/>
    <w:rsid w:val="006115C7"/>
    <w:rsid w:val="00614497"/>
    <w:rsid w:val="00615361"/>
    <w:rsid w:val="00615E40"/>
    <w:rsid w:val="006166F4"/>
    <w:rsid w:val="00617C17"/>
    <w:rsid w:val="0062030B"/>
    <w:rsid w:val="006211BC"/>
    <w:rsid w:val="00622156"/>
    <w:rsid w:val="006238D1"/>
    <w:rsid w:val="00623ED3"/>
    <w:rsid w:val="00624882"/>
    <w:rsid w:val="00624AB4"/>
    <w:rsid w:val="00626A37"/>
    <w:rsid w:val="00627486"/>
    <w:rsid w:val="00631045"/>
    <w:rsid w:val="00631937"/>
    <w:rsid w:val="0063244E"/>
    <w:rsid w:val="00634025"/>
    <w:rsid w:val="006342DB"/>
    <w:rsid w:val="00635B7F"/>
    <w:rsid w:val="00635EB0"/>
    <w:rsid w:val="00635FEF"/>
    <w:rsid w:val="006366BC"/>
    <w:rsid w:val="006368D6"/>
    <w:rsid w:val="00636E3E"/>
    <w:rsid w:val="0063705D"/>
    <w:rsid w:val="006373B3"/>
    <w:rsid w:val="006378BD"/>
    <w:rsid w:val="00640C7F"/>
    <w:rsid w:val="0064145A"/>
    <w:rsid w:val="00642C76"/>
    <w:rsid w:val="00643726"/>
    <w:rsid w:val="00645210"/>
    <w:rsid w:val="0064529F"/>
    <w:rsid w:val="006462BC"/>
    <w:rsid w:val="00646E44"/>
    <w:rsid w:val="0064726D"/>
    <w:rsid w:val="0064742B"/>
    <w:rsid w:val="00647E15"/>
    <w:rsid w:val="006500B4"/>
    <w:rsid w:val="0065029A"/>
    <w:rsid w:val="00652352"/>
    <w:rsid w:val="00653FAF"/>
    <w:rsid w:val="00654450"/>
    <w:rsid w:val="0065488F"/>
    <w:rsid w:val="00655175"/>
    <w:rsid w:val="00655688"/>
    <w:rsid w:val="0065569A"/>
    <w:rsid w:val="00655C35"/>
    <w:rsid w:val="00656067"/>
    <w:rsid w:val="00657144"/>
    <w:rsid w:val="006571D0"/>
    <w:rsid w:val="006603A8"/>
    <w:rsid w:val="006607A5"/>
    <w:rsid w:val="00660EE0"/>
    <w:rsid w:val="00661580"/>
    <w:rsid w:val="0066248A"/>
    <w:rsid w:val="00662592"/>
    <w:rsid w:val="00662FCA"/>
    <w:rsid w:val="00665080"/>
    <w:rsid w:val="00665B95"/>
    <w:rsid w:val="00665FC2"/>
    <w:rsid w:val="00666ECC"/>
    <w:rsid w:val="00667109"/>
    <w:rsid w:val="0067155E"/>
    <w:rsid w:val="00671CA6"/>
    <w:rsid w:val="00672222"/>
    <w:rsid w:val="0067224F"/>
    <w:rsid w:val="00672877"/>
    <w:rsid w:val="00673797"/>
    <w:rsid w:val="0067586D"/>
    <w:rsid w:val="00676511"/>
    <w:rsid w:val="00676AAD"/>
    <w:rsid w:val="006807EA"/>
    <w:rsid w:val="00680F72"/>
    <w:rsid w:val="006812FF"/>
    <w:rsid w:val="00681DA8"/>
    <w:rsid w:val="006826F8"/>
    <w:rsid w:val="00683323"/>
    <w:rsid w:val="00684159"/>
    <w:rsid w:val="006855CC"/>
    <w:rsid w:val="00685893"/>
    <w:rsid w:val="006860B1"/>
    <w:rsid w:val="006862CE"/>
    <w:rsid w:val="00686DA3"/>
    <w:rsid w:val="00691655"/>
    <w:rsid w:val="00691873"/>
    <w:rsid w:val="00693B9F"/>
    <w:rsid w:val="00694547"/>
    <w:rsid w:val="00696590"/>
    <w:rsid w:val="0069774D"/>
    <w:rsid w:val="006A08E3"/>
    <w:rsid w:val="006A0AA4"/>
    <w:rsid w:val="006A1769"/>
    <w:rsid w:val="006A2715"/>
    <w:rsid w:val="006A2946"/>
    <w:rsid w:val="006A2A2D"/>
    <w:rsid w:val="006A3A1F"/>
    <w:rsid w:val="006A433D"/>
    <w:rsid w:val="006A47A2"/>
    <w:rsid w:val="006A5805"/>
    <w:rsid w:val="006A5992"/>
    <w:rsid w:val="006A5DD0"/>
    <w:rsid w:val="006A6CF5"/>
    <w:rsid w:val="006B05F9"/>
    <w:rsid w:val="006B11A4"/>
    <w:rsid w:val="006B198F"/>
    <w:rsid w:val="006B1FCD"/>
    <w:rsid w:val="006B2EF3"/>
    <w:rsid w:val="006B52AC"/>
    <w:rsid w:val="006B61F7"/>
    <w:rsid w:val="006B7B5B"/>
    <w:rsid w:val="006B7CAA"/>
    <w:rsid w:val="006B7F46"/>
    <w:rsid w:val="006C01C0"/>
    <w:rsid w:val="006C1C1B"/>
    <w:rsid w:val="006C2AAD"/>
    <w:rsid w:val="006C3C8C"/>
    <w:rsid w:val="006C474F"/>
    <w:rsid w:val="006C52C2"/>
    <w:rsid w:val="006C69D8"/>
    <w:rsid w:val="006C776D"/>
    <w:rsid w:val="006D0604"/>
    <w:rsid w:val="006D0AEA"/>
    <w:rsid w:val="006D2ADD"/>
    <w:rsid w:val="006D2B4B"/>
    <w:rsid w:val="006D3331"/>
    <w:rsid w:val="006D371C"/>
    <w:rsid w:val="006D3A4D"/>
    <w:rsid w:val="006D4732"/>
    <w:rsid w:val="006D5D62"/>
    <w:rsid w:val="006D76C5"/>
    <w:rsid w:val="006E0047"/>
    <w:rsid w:val="006E0204"/>
    <w:rsid w:val="006E21A3"/>
    <w:rsid w:val="006E35A4"/>
    <w:rsid w:val="006E4C42"/>
    <w:rsid w:val="006E57FD"/>
    <w:rsid w:val="006E62B2"/>
    <w:rsid w:val="006E774C"/>
    <w:rsid w:val="006F107A"/>
    <w:rsid w:val="006F1BC9"/>
    <w:rsid w:val="006F77A8"/>
    <w:rsid w:val="007005AF"/>
    <w:rsid w:val="00701CD7"/>
    <w:rsid w:val="00701ED9"/>
    <w:rsid w:val="00702B65"/>
    <w:rsid w:val="007033A3"/>
    <w:rsid w:val="007037AF"/>
    <w:rsid w:val="00704220"/>
    <w:rsid w:val="0070479A"/>
    <w:rsid w:val="0070688D"/>
    <w:rsid w:val="0070751D"/>
    <w:rsid w:val="007102A2"/>
    <w:rsid w:val="007132FB"/>
    <w:rsid w:val="00714254"/>
    <w:rsid w:val="00716874"/>
    <w:rsid w:val="00716A30"/>
    <w:rsid w:val="007173BF"/>
    <w:rsid w:val="00717ECA"/>
    <w:rsid w:val="00721CC4"/>
    <w:rsid w:val="00722218"/>
    <w:rsid w:val="007225C6"/>
    <w:rsid w:val="00722CFF"/>
    <w:rsid w:val="00722D07"/>
    <w:rsid w:val="007237C0"/>
    <w:rsid w:val="00724C47"/>
    <w:rsid w:val="00725732"/>
    <w:rsid w:val="007276D0"/>
    <w:rsid w:val="007277AC"/>
    <w:rsid w:val="00730687"/>
    <w:rsid w:val="007317B2"/>
    <w:rsid w:val="00731846"/>
    <w:rsid w:val="0073298D"/>
    <w:rsid w:val="00732B2B"/>
    <w:rsid w:val="0073317D"/>
    <w:rsid w:val="007335A5"/>
    <w:rsid w:val="00735729"/>
    <w:rsid w:val="00735E35"/>
    <w:rsid w:val="00737811"/>
    <w:rsid w:val="00737FB7"/>
    <w:rsid w:val="0074052B"/>
    <w:rsid w:val="00740AE5"/>
    <w:rsid w:val="007423BD"/>
    <w:rsid w:val="00742EEA"/>
    <w:rsid w:val="00743738"/>
    <w:rsid w:val="007445B8"/>
    <w:rsid w:val="00744B5F"/>
    <w:rsid w:val="00745F0B"/>
    <w:rsid w:val="0074669C"/>
    <w:rsid w:val="00750EB4"/>
    <w:rsid w:val="00751799"/>
    <w:rsid w:val="0075236A"/>
    <w:rsid w:val="0075297D"/>
    <w:rsid w:val="007534B8"/>
    <w:rsid w:val="007546F8"/>
    <w:rsid w:val="00754985"/>
    <w:rsid w:val="00754B74"/>
    <w:rsid w:val="00754BE8"/>
    <w:rsid w:val="00755B11"/>
    <w:rsid w:val="00756489"/>
    <w:rsid w:val="00757A34"/>
    <w:rsid w:val="00761C53"/>
    <w:rsid w:val="007628A4"/>
    <w:rsid w:val="007647AF"/>
    <w:rsid w:val="00764910"/>
    <w:rsid w:val="00765412"/>
    <w:rsid w:val="00765783"/>
    <w:rsid w:val="00767080"/>
    <w:rsid w:val="007706AB"/>
    <w:rsid w:val="00770A65"/>
    <w:rsid w:val="00770C85"/>
    <w:rsid w:val="00770D99"/>
    <w:rsid w:val="007715EB"/>
    <w:rsid w:val="0077186F"/>
    <w:rsid w:val="00772E6A"/>
    <w:rsid w:val="00773AAA"/>
    <w:rsid w:val="00774C71"/>
    <w:rsid w:val="007755D6"/>
    <w:rsid w:val="007758ED"/>
    <w:rsid w:val="00775A5B"/>
    <w:rsid w:val="00776FD5"/>
    <w:rsid w:val="00777244"/>
    <w:rsid w:val="00777C99"/>
    <w:rsid w:val="007804DC"/>
    <w:rsid w:val="007814E4"/>
    <w:rsid w:val="00782623"/>
    <w:rsid w:val="0078485C"/>
    <w:rsid w:val="00785377"/>
    <w:rsid w:val="0078584A"/>
    <w:rsid w:val="007866D4"/>
    <w:rsid w:val="007879B7"/>
    <w:rsid w:val="007908E0"/>
    <w:rsid w:val="00791056"/>
    <w:rsid w:val="00791885"/>
    <w:rsid w:val="00791EA6"/>
    <w:rsid w:val="00792017"/>
    <w:rsid w:val="007922C8"/>
    <w:rsid w:val="00792369"/>
    <w:rsid w:val="00793031"/>
    <w:rsid w:val="007936B4"/>
    <w:rsid w:val="007944E0"/>
    <w:rsid w:val="007946C7"/>
    <w:rsid w:val="0079536C"/>
    <w:rsid w:val="0079564B"/>
    <w:rsid w:val="007956BB"/>
    <w:rsid w:val="00796152"/>
    <w:rsid w:val="00796DF0"/>
    <w:rsid w:val="007A1BA9"/>
    <w:rsid w:val="007A47B8"/>
    <w:rsid w:val="007A493E"/>
    <w:rsid w:val="007A4E87"/>
    <w:rsid w:val="007A50D2"/>
    <w:rsid w:val="007A727C"/>
    <w:rsid w:val="007A7B76"/>
    <w:rsid w:val="007B0BF6"/>
    <w:rsid w:val="007B10CE"/>
    <w:rsid w:val="007B31C2"/>
    <w:rsid w:val="007B31E9"/>
    <w:rsid w:val="007B41AE"/>
    <w:rsid w:val="007B4805"/>
    <w:rsid w:val="007B5774"/>
    <w:rsid w:val="007B672E"/>
    <w:rsid w:val="007B7124"/>
    <w:rsid w:val="007B7AEC"/>
    <w:rsid w:val="007C0208"/>
    <w:rsid w:val="007C0954"/>
    <w:rsid w:val="007C0E40"/>
    <w:rsid w:val="007C3997"/>
    <w:rsid w:val="007C41F7"/>
    <w:rsid w:val="007C4C65"/>
    <w:rsid w:val="007C5033"/>
    <w:rsid w:val="007C658D"/>
    <w:rsid w:val="007D0662"/>
    <w:rsid w:val="007D2266"/>
    <w:rsid w:val="007D22EC"/>
    <w:rsid w:val="007D247C"/>
    <w:rsid w:val="007D3207"/>
    <w:rsid w:val="007D36E9"/>
    <w:rsid w:val="007D3AF2"/>
    <w:rsid w:val="007D3B0A"/>
    <w:rsid w:val="007D414F"/>
    <w:rsid w:val="007D5B47"/>
    <w:rsid w:val="007D6304"/>
    <w:rsid w:val="007E04F7"/>
    <w:rsid w:val="007E1993"/>
    <w:rsid w:val="007E43A8"/>
    <w:rsid w:val="007E499A"/>
    <w:rsid w:val="007E6072"/>
    <w:rsid w:val="007E615C"/>
    <w:rsid w:val="007E627F"/>
    <w:rsid w:val="007F0A3F"/>
    <w:rsid w:val="007F225E"/>
    <w:rsid w:val="007F38B1"/>
    <w:rsid w:val="007F4A21"/>
    <w:rsid w:val="007F4C0D"/>
    <w:rsid w:val="007F5215"/>
    <w:rsid w:val="007F72CC"/>
    <w:rsid w:val="0080062D"/>
    <w:rsid w:val="00800AD3"/>
    <w:rsid w:val="00801459"/>
    <w:rsid w:val="008016E0"/>
    <w:rsid w:val="00801FC3"/>
    <w:rsid w:val="00802BE0"/>
    <w:rsid w:val="00803205"/>
    <w:rsid w:val="00804F2E"/>
    <w:rsid w:val="008052B7"/>
    <w:rsid w:val="00805345"/>
    <w:rsid w:val="00806ABD"/>
    <w:rsid w:val="00806AE0"/>
    <w:rsid w:val="00810BF3"/>
    <w:rsid w:val="00810D60"/>
    <w:rsid w:val="00812099"/>
    <w:rsid w:val="008145CF"/>
    <w:rsid w:val="00815058"/>
    <w:rsid w:val="00816242"/>
    <w:rsid w:val="00817A2A"/>
    <w:rsid w:val="0082062C"/>
    <w:rsid w:val="00821DB0"/>
    <w:rsid w:val="00821DF9"/>
    <w:rsid w:val="00822224"/>
    <w:rsid w:val="008229AA"/>
    <w:rsid w:val="00822C87"/>
    <w:rsid w:val="00824733"/>
    <w:rsid w:val="00825F96"/>
    <w:rsid w:val="0082647E"/>
    <w:rsid w:val="00830217"/>
    <w:rsid w:val="00832FEC"/>
    <w:rsid w:val="008342AD"/>
    <w:rsid w:val="008346B7"/>
    <w:rsid w:val="0083559B"/>
    <w:rsid w:val="00837136"/>
    <w:rsid w:val="008404E6"/>
    <w:rsid w:val="008425B3"/>
    <w:rsid w:val="00843396"/>
    <w:rsid w:val="00843CA6"/>
    <w:rsid w:val="00844640"/>
    <w:rsid w:val="00844785"/>
    <w:rsid w:val="008455EE"/>
    <w:rsid w:val="00845815"/>
    <w:rsid w:val="008500D6"/>
    <w:rsid w:val="008523F9"/>
    <w:rsid w:val="00852E22"/>
    <w:rsid w:val="00852E8E"/>
    <w:rsid w:val="00853043"/>
    <w:rsid w:val="0085333B"/>
    <w:rsid w:val="00853E20"/>
    <w:rsid w:val="00854E6A"/>
    <w:rsid w:val="00855FB6"/>
    <w:rsid w:val="00864C02"/>
    <w:rsid w:val="00864D5A"/>
    <w:rsid w:val="0086629A"/>
    <w:rsid w:val="0086639A"/>
    <w:rsid w:val="00867168"/>
    <w:rsid w:val="0087002A"/>
    <w:rsid w:val="0087022E"/>
    <w:rsid w:val="00870371"/>
    <w:rsid w:val="00870A47"/>
    <w:rsid w:val="00871229"/>
    <w:rsid w:val="00871A1B"/>
    <w:rsid w:val="00871EBB"/>
    <w:rsid w:val="00872C7F"/>
    <w:rsid w:val="00874B60"/>
    <w:rsid w:val="00874D6B"/>
    <w:rsid w:val="008756C1"/>
    <w:rsid w:val="008759C2"/>
    <w:rsid w:val="008761C7"/>
    <w:rsid w:val="008769F5"/>
    <w:rsid w:val="00880376"/>
    <w:rsid w:val="00880B76"/>
    <w:rsid w:val="00880CD2"/>
    <w:rsid w:val="00883837"/>
    <w:rsid w:val="00885354"/>
    <w:rsid w:val="008877B6"/>
    <w:rsid w:val="00887C51"/>
    <w:rsid w:val="00892739"/>
    <w:rsid w:val="00893F2D"/>
    <w:rsid w:val="0089473F"/>
    <w:rsid w:val="00896160"/>
    <w:rsid w:val="008974BD"/>
    <w:rsid w:val="008A0C53"/>
    <w:rsid w:val="008A0DE8"/>
    <w:rsid w:val="008A1CC9"/>
    <w:rsid w:val="008A3FFD"/>
    <w:rsid w:val="008A4267"/>
    <w:rsid w:val="008A57B8"/>
    <w:rsid w:val="008A5CC2"/>
    <w:rsid w:val="008A61A6"/>
    <w:rsid w:val="008A6341"/>
    <w:rsid w:val="008A7F63"/>
    <w:rsid w:val="008B0546"/>
    <w:rsid w:val="008B0C6B"/>
    <w:rsid w:val="008B0DEA"/>
    <w:rsid w:val="008B3433"/>
    <w:rsid w:val="008B5FC9"/>
    <w:rsid w:val="008B651C"/>
    <w:rsid w:val="008C0E1B"/>
    <w:rsid w:val="008C15B1"/>
    <w:rsid w:val="008C1A53"/>
    <w:rsid w:val="008C5D91"/>
    <w:rsid w:val="008C5DD9"/>
    <w:rsid w:val="008C69D8"/>
    <w:rsid w:val="008D15E1"/>
    <w:rsid w:val="008D2744"/>
    <w:rsid w:val="008D2A07"/>
    <w:rsid w:val="008D3040"/>
    <w:rsid w:val="008D3520"/>
    <w:rsid w:val="008D486A"/>
    <w:rsid w:val="008D6706"/>
    <w:rsid w:val="008D72D3"/>
    <w:rsid w:val="008E033B"/>
    <w:rsid w:val="008E04E5"/>
    <w:rsid w:val="008E0DCD"/>
    <w:rsid w:val="008E1C71"/>
    <w:rsid w:val="008E2BF5"/>
    <w:rsid w:val="008E3593"/>
    <w:rsid w:val="008E6339"/>
    <w:rsid w:val="008E7A9F"/>
    <w:rsid w:val="008E7B46"/>
    <w:rsid w:val="008F176D"/>
    <w:rsid w:val="008F268A"/>
    <w:rsid w:val="008F3E88"/>
    <w:rsid w:val="008F405D"/>
    <w:rsid w:val="008F43C9"/>
    <w:rsid w:val="008F51A7"/>
    <w:rsid w:val="008F59E6"/>
    <w:rsid w:val="008F72DA"/>
    <w:rsid w:val="00901B1C"/>
    <w:rsid w:val="00902108"/>
    <w:rsid w:val="009021CE"/>
    <w:rsid w:val="00903C1E"/>
    <w:rsid w:val="00905FA6"/>
    <w:rsid w:val="009069C7"/>
    <w:rsid w:val="00906A5A"/>
    <w:rsid w:val="00907FAF"/>
    <w:rsid w:val="00912BBE"/>
    <w:rsid w:val="0091301C"/>
    <w:rsid w:val="00914181"/>
    <w:rsid w:val="009145EE"/>
    <w:rsid w:val="00916750"/>
    <w:rsid w:val="00916EB3"/>
    <w:rsid w:val="009174A0"/>
    <w:rsid w:val="00922288"/>
    <w:rsid w:val="00922D27"/>
    <w:rsid w:val="00922F89"/>
    <w:rsid w:val="00924086"/>
    <w:rsid w:val="009243F8"/>
    <w:rsid w:val="00924A4B"/>
    <w:rsid w:val="00924BE6"/>
    <w:rsid w:val="00925AFF"/>
    <w:rsid w:val="00925CEC"/>
    <w:rsid w:val="009268B1"/>
    <w:rsid w:val="0092699E"/>
    <w:rsid w:val="009269C1"/>
    <w:rsid w:val="00926F42"/>
    <w:rsid w:val="0092770C"/>
    <w:rsid w:val="00927D2B"/>
    <w:rsid w:val="0093096C"/>
    <w:rsid w:val="00932505"/>
    <w:rsid w:val="009337B4"/>
    <w:rsid w:val="00933AD0"/>
    <w:rsid w:val="009342D0"/>
    <w:rsid w:val="009353C7"/>
    <w:rsid w:val="00935B49"/>
    <w:rsid w:val="0094029F"/>
    <w:rsid w:val="00940490"/>
    <w:rsid w:val="00941C03"/>
    <w:rsid w:val="00942082"/>
    <w:rsid w:val="009432EB"/>
    <w:rsid w:val="00944196"/>
    <w:rsid w:val="00944214"/>
    <w:rsid w:val="0094506A"/>
    <w:rsid w:val="00945521"/>
    <w:rsid w:val="009465E9"/>
    <w:rsid w:val="00946CA8"/>
    <w:rsid w:val="009477CA"/>
    <w:rsid w:val="00947885"/>
    <w:rsid w:val="00952DB5"/>
    <w:rsid w:val="0095409B"/>
    <w:rsid w:val="00954991"/>
    <w:rsid w:val="00954ADE"/>
    <w:rsid w:val="0095784F"/>
    <w:rsid w:val="00960037"/>
    <w:rsid w:val="00960E61"/>
    <w:rsid w:val="00961234"/>
    <w:rsid w:val="00961EEB"/>
    <w:rsid w:val="00962482"/>
    <w:rsid w:val="00962CE4"/>
    <w:rsid w:val="00963347"/>
    <w:rsid w:val="009633C5"/>
    <w:rsid w:val="00963E5B"/>
    <w:rsid w:val="00964B22"/>
    <w:rsid w:val="00964DA5"/>
    <w:rsid w:val="00964FFE"/>
    <w:rsid w:val="00967EF0"/>
    <w:rsid w:val="00970849"/>
    <w:rsid w:val="009717F1"/>
    <w:rsid w:val="00971921"/>
    <w:rsid w:val="009722A8"/>
    <w:rsid w:val="0097393C"/>
    <w:rsid w:val="00974322"/>
    <w:rsid w:val="00974812"/>
    <w:rsid w:val="00975949"/>
    <w:rsid w:val="00977039"/>
    <w:rsid w:val="009809CA"/>
    <w:rsid w:val="00981C62"/>
    <w:rsid w:val="00982DB6"/>
    <w:rsid w:val="0098368B"/>
    <w:rsid w:val="009852D7"/>
    <w:rsid w:val="00985F2F"/>
    <w:rsid w:val="00991E10"/>
    <w:rsid w:val="00992A1C"/>
    <w:rsid w:val="0099398E"/>
    <w:rsid w:val="00995CB1"/>
    <w:rsid w:val="00996AD9"/>
    <w:rsid w:val="00997858"/>
    <w:rsid w:val="00997C8B"/>
    <w:rsid w:val="009A159A"/>
    <w:rsid w:val="009A1E38"/>
    <w:rsid w:val="009A1F50"/>
    <w:rsid w:val="009A268D"/>
    <w:rsid w:val="009A3DAD"/>
    <w:rsid w:val="009A4B64"/>
    <w:rsid w:val="009A4B7C"/>
    <w:rsid w:val="009A4D6C"/>
    <w:rsid w:val="009B15AD"/>
    <w:rsid w:val="009B1AD9"/>
    <w:rsid w:val="009B2AF6"/>
    <w:rsid w:val="009B6673"/>
    <w:rsid w:val="009B6898"/>
    <w:rsid w:val="009B7BC0"/>
    <w:rsid w:val="009C021A"/>
    <w:rsid w:val="009C16F0"/>
    <w:rsid w:val="009C268F"/>
    <w:rsid w:val="009C638E"/>
    <w:rsid w:val="009C6C14"/>
    <w:rsid w:val="009C7030"/>
    <w:rsid w:val="009C7428"/>
    <w:rsid w:val="009D0FFC"/>
    <w:rsid w:val="009D15CC"/>
    <w:rsid w:val="009D1F71"/>
    <w:rsid w:val="009D4C50"/>
    <w:rsid w:val="009D66D5"/>
    <w:rsid w:val="009E27DE"/>
    <w:rsid w:val="009E3522"/>
    <w:rsid w:val="009E3DAE"/>
    <w:rsid w:val="009E4E85"/>
    <w:rsid w:val="009E59FD"/>
    <w:rsid w:val="009E61BB"/>
    <w:rsid w:val="009E6BCD"/>
    <w:rsid w:val="009F048D"/>
    <w:rsid w:val="009F09FE"/>
    <w:rsid w:val="009F2C6B"/>
    <w:rsid w:val="009F313C"/>
    <w:rsid w:val="009F3D0B"/>
    <w:rsid w:val="009F3DD1"/>
    <w:rsid w:val="009F4810"/>
    <w:rsid w:val="009F4DC4"/>
    <w:rsid w:val="009F4EA9"/>
    <w:rsid w:val="009F4FB4"/>
    <w:rsid w:val="009F6E10"/>
    <w:rsid w:val="009F6EAE"/>
    <w:rsid w:val="009F7579"/>
    <w:rsid w:val="009F78C9"/>
    <w:rsid w:val="009F7CFC"/>
    <w:rsid w:val="00A008C4"/>
    <w:rsid w:val="00A01639"/>
    <w:rsid w:val="00A01EA4"/>
    <w:rsid w:val="00A022E5"/>
    <w:rsid w:val="00A02EE7"/>
    <w:rsid w:val="00A0389A"/>
    <w:rsid w:val="00A03E10"/>
    <w:rsid w:val="00A041F5"/>
    <w:rsid w:val="00A04E34"/>
    <w:rsid w:val="00A061F2"/>
    <w:rsid w:val="00A0640D"/>
    <w:rsid w:val="00A06B8C"/>
    <w:rsid w:val="00A1028C"/>
    <w:rsid w:val="00A10510"/>
    <w:rsid w:val="00A10695"/>
    <w:rsid w:val="00A1185A"/>
    <w:rsid w:val="00A11E39"/>
    <w:rsid w:val="00A134D0"/>
    <w:rsid w:val="00A143A3"/>
    <w:rsid w:val="00A14442"/>
    <w:rsid w:val="00A153CF"/>
    <w:rsid w:val="00A15C31"/>
    <w:rsid w:val="00A168B2"/>
    <w:rsid w:val="00A16E26"/>
    <w:rsid w:val="00A20232"/>
    <w:rsid w:val="00A2450B"/>
    <w:rsid w:val="00A24801"/>
    <w:rsid w:val="00A2608F"/>
    <w:rsid w:val="00A26BB8"/>
    <w:rsid w:val="00A277D0"/>
    <w:rsid w:val="00A27BFA"/>
    <w:rsid w:val="00A27E70"/>
    <w:rsid w:val="00A3016A"/>
    <w:rsid w:val="00A30224"/>
    <w:rsid w:val="00A3291B"/>
    <w:rsid w:val="00A32961"/>
    <w:rsid w:val="00A335F2"/>
    <w:rsid w:val="00A33673"/>
    <w:rsid w:val="00A36EAE"/>
    <w:rsid w:val="00A37FD3"/>
    <w:rsid w:val="00A402FD"/>
    <w:rsid w:val="00A409A7"/>
    <w:rsid w:val="00A41AEA"/>
    <w:rsid w:val="00A41C06"/>
    <w:rsid w:val="00A42253"/>
    <w:rsid w:val="00A446DB"/>
    <w:rsid w:val="00A44970"/>
    <w:rsid w:val="00A44E86"/>
    <w:rsid w:val="00A455D3"/>
    <w:rsid w:val="00A463C9"/>
    <w:rsid w:val="00A469A1"/>
    <w:rsid w:val="00A53689"/>
    <w:rsid w:val="00A53A85"/>
    <w:rsid w:val="00A541FD"/>
    <w:rsid w:val="00A5474F"/>
    <w:rsid w:val="00A55063"/>
    <w:rsid w:val="00A56525"/>
    <w:rsid w:val="00A56850"/>
    <w:rsid w:val="00A57A6F"/>
    <w:rsid w:val="00A6026D"/>
    <w:rsid w:val="00A61046"/>
    <w:rsid w:val="00A61515"/>
    <w:rsid w:val="00A62241"/>
    <w:rsid w:val="00A7159C"/>
    <w:rsid w:val="00A728E2"/>
    <w:rsid w:val="00A73388"/>
    <w:rsid w:val="00A734EC"/>
    <w:rsid w:val="00A7356E"/>
    <w:rsid w:val="00A74FA4"/>
    <w:rsid w:val="00A753FD"/>
    <w:rsid w:val="00A7670B"/>
    <w:rsid w:val="00A7707A"/>
    <w:rsid w:val="00A77256"/>
    <w:rsid w:val="00A805DE"/>
    <w:rsid w:val="00A805E1"/>
    <w:rsid w:val="00A82435"/>
    <w:rsid w:val="00A844E0"/>
    <w:rsid w:val="00A84D51"/>
    <w:rsid w:val="00A84EC2"/>
    <w:rsid w:val="00A90876"/>
    <w:rsid w:val="00A90F9A"/>
    <w:rsid w:val="00A915A5"/>
    <w:rsid w:val="00A92BC4"/>
    <w:rsid w:val="00A9327B"/>
    <w:rsid w:val="00A941D0"/>
    <w:rsid w:val="00A94C75"/>
    <w:rsid w:val="00A96794"/>
    <w:rsid w:val="00A96E5A"/>
    <w:rsid w:val="00AA141B"/>
    <w:rsid w:val="00AA28C6"/>
    <w:rsid w:val="00AA35C0"/>
    <w:rsid w:val="00AA4516"/>
    <w:rsid w:val="00AA48DB"/>
    <w:rsid w:val="00AA4A0C"/>
    <w:rsid w:val="00AA4DAC"/>
    <w:rsid w:val="00AA56AC"/>
    <w:rsid w:val="00AA6A8B"/>
    <w:rsid w:val="00AA71AE"/>
    <w:rsid w:val="00AA7463"/>
    <w:rsid w:val="00AB0173"/>
    <w:rsid w:val="00AB04F2"/>
    <w:rsid w:val="00AB0CCB"/>
    <w:rsid w:val="00AB0EDE"/>
    <w:rsid w:val="00AB2251"/>
    <w:rsid w:val="00AB372D"/>
    <w:rsid w:val="00AB3BCD"/>
    <w:rsid w:val="00AB4097"/>
    <w:rsid w:val="00AB54F8"/>
    <w:rsid w:val="00AB5C30"/>
    <w:rsid w:val="00AB66A2"/>
    <w:rsid w:val="00AC188F"/>
    <w:rsid w:val="00AC1E8A"/>
    <w:rsid w:val="00AC3CAA"/>
    <w:rsid w:val="00AC4BA8"/>
    <w:rsid w:val="00AC4FFF"/>
    <w:rsid w:val="00AC50BB"/>
    <w:rsid w:val="00AC6124"/>
    <w:rsid w:val="00AC612A"/>
    <w:rsid w:val="00AC7228"/>
    <w:rsid w:val="00AC75DA"/>
    <w:rsid w:val="00AC770F"/>
    <w:rsid w:val="00AD0EFA"/>
    <w:rsid w:val="00AD2716"/>
    <w:rsid w:val="00AD2BC9"/>
    <w:rsid w:val="00AD34D0"/>
    <w:rsid w:val="00AD4FF7"/>
    <w:rsid w:val="00AD55AF"/>
    <w:rsid w:val="00AD57C4"/>
    <w:rsid w:val="00AD7C17"/>
    <w:rsid w:val="00AE0632"/>
    <w:rsid w:val="00AE1864"/>
    <w:rsid w:val="00AE287E"/>
    <w:rsid w:val="00AE32E5"/>
    <w:rsid w:val="00AE4DB7"/>
    <w:rsid w:val="00AE5315"/>
    <w:rsid w:val="00AE627D"/>
    <w:rsid w:val="00AE69AD"/>
    <w:rsid w:val="00AF0F0D"/>
    <w:rsid w:val="00AF29EA"/>
    <w:rsid w:val="00AF32B4"/>
    <w:rsid w:val="00AF3668"/>
    <w:rsid w:val="00AF398A"/>
    <w:rsid w:val="00AF39F0"/>
    <w:rsid w:val="00AF3B28"/>
    <w:rsid w:val="00AF5558"/>
    <w:rsid w:val="00AF5C40"/>
    <w:rsid w:val="00AF749E"/>
    <w:rsid w:val="00AF7519"/>
    <w:rsid w:val="00B00741"/>
    <w:rsid w:val="00B00919"/>
    <w:rsid w:val="00B01263"/>
    <w:rsid w:val="00B042B1"/>
    <w:rsid w:val="00B0639E"/>
    <w:rsid w:val="00B06831"/>
    <w:rsid w:val="00B06BA1"/>
    <w:rsid w:val="00B10CD5"/>
    <w:rsid w:val="00B116B1"/>
    <w:rsid w:val="00B11AC4"/>
    <w:rsid w:val="00B11D05"/>
    <w:rsid w:val="00B12694"/>
    <w:rsid w:val="00B1328E"/>
    <w:rsid w:val="00B133A6"/>
    <w:rsid w:val="00B13461"/>
    <w:rsid w:val="00B1414D"/>
    <w:rsid w:val="00B143DD"/>
    <w:rsid w:val="00B149DB"/>
    <w:rsid w:val="00B15ADA"/>
    <w:rsid w:val="00B15FFF"/>
    <w:rsid w:val="00B17127"/>
    <w:rsid w:val="00B216D9"/>
    <w:rsid w:val="00B222DF"/>
    <w:rsid w:val="00B23B67"/>
    <w:rsid w:val="00B240E6"/>
    <w:rsid w:val="00B24B49"/>
    <w:rsid w:val="00B259CB"/>
    <w:rsid w:val="00B2654F"/>
    <w:rsid w:val="00B265E1"/>
    <w:rsid w:val="00B2762C"/>
    <w:rsid w:val="00B31E88"/>
    <w:rsid w:val="00B3271E"/>
    <w:rsid w:val="00B32819"/>
    <w:rsid w:val="00B331A2"/>
    <w:rsid w:val="00B33391"/>
    <w:rsid w:val="00B3411E"/>
    <w:rsid w:val="00B34487"/>
    <w:rsid w:val="00B34CF1"/>
    <w:rsid w:val="00B351CF"/>
    <w:rsid w:val="00B35ABD"/>
    <w:rsid w:val="00B366CE"/>
    <w:rsid w:val="00B4029B"/>
    <w:rsid w:val="00B439FA"/>
    <w:rsid w:val="00B43D0C"/>
    <w:rsid w:val="00B44658"/>
    <w:rsid w:val="00B44686"/>
    <w:rsid w:val="00B44863"/>
    <w:rsid w:val="00B44F00"/>
    <w:rsid w:val="00B45237"/>
    <w:rsid w:val="00B458C8"/>
    <w:rsid w:val="00B45EE9"/>
    <w:rsid w:val="00B46C53"/>
    <w:rsid w:val="00B470A0"/>
    <w:rsid w:val="00B476FA"/>
    <w:rsid w:val="00B47CAD"/>
    <w:rsid w:val="00B47FE1"/>
    <w:rsid w:val="00B5036A"/>
    <w:rsid w:val="00B510DB"/>
    <w:rsid w:val="00B527BD"/>
    <w:rsid w:val="00B53027"/>
    <w:rsid w:val="00B53BFD"/>
    <w:rsid w:val="00B53F7E"/>
    <w:rsid w:val="00B541DA"/>
    <w:rsid w:val="00B5430E"/>
    <w:rsid w:val="00B54390"/>
    <w:rsid w:val="00B54DD0"/>
    <w:rsid w:val="00B56A07"/>
    <w:rsid w:val="00B57213"/>
    <w:rsid w:val="00B579D0"/>
    <w:rsid w:val="00B600C1"/>
    <w:rsid w:val="00B60CBB"/>
    <w:rsid w:val="00B61A21"/>
    <w:rsid w:val="00B626E6"/>
    <w:rsid w:val="00B62874"/>
    <w:rsid w:val="00B6340A"/>
    <w:rsid w:val="00B648ED"/>
    <w:rsid w:val="00B650B4"/>
    <w:rsid w:val="00B654C0"/>
    <w:rsid w:val="00B65D98"/>
    <w:rsid w:val="00B664F8"/>
    <w:rsid w:val="00B67048"/>
    <w:rsid w:val="00B6704C"/>
    <w:rsid w:val="00B7033F"/>
    <w:rsid w:val="00B70A75"/>
    <w:rsid w:val="00B70C56"/>
    <w:rsid w:val="00B7195E"/>
    <w:rsid w:val="00B719E2"/>
    <w:rsid w:val="00B71D46"/>
    <w:rsid w:val="00B71E0C"/>
    <w:rsid w:val="00B743AD"/>
    <w:rsid w:val="00B74438"/>
    <w:rsid w:val="00B7466A"/>
    <w:rsid w:val="00B74AE1"/>
    <w:rsid w:val="00B74F34"/>
    <w:rsid w:val="00B750AE"/>
    <w:rsid w:val="00B777E0"/>
    <w:rsid w:val="00B80F1F"/>
    <w:rsid w:val="00B82B0A"/>
    <w:rsid w:val="00B836A9"/>
    <w:rsid w:val="00B83BD9"/>
    <w:rsid w:val="00B845C8"/>
    <w:rsid w:val="00B84B6A"/>
    <w:rsid w:val="00B85302"/>
    <w:rsid w:val="00B86FC3"/>
    <w:rsid w:val="00B8776A"/>
    <w:rsid w:val="00B90F7E"/>
    <w:rsid w:val="00B913E9"/>
    <w:rsid w:val="00B927AB"/>
    <w:rsid w:val="00B97355"/>
    <w:rsid w:val="00B97927"/>
    <w:rsid w:val="00BA17A5"/>
    <w:rsid w:val="00BA1A67"/>
    <w:rsid w:val="00BA1A78"/>
    <w:rsid w:val="00BA1D27"/>
    <w:rsid w:val="00BA2D71"/>
    <w:rsid w:val="00BA3835"/>
    <w:rsid w:val="00BA3F1A"/>
    <w:rsid w:val="00BA4C17"/>
    <w:rsid w:val="00BA4DC6"/>
    <w:rsid w:val="00BA4E3C"/>
    <w:rsid w:val="00BA68FE"/>
    <w:rsid w:val="00BA6DF2"/>
    <w:rsid w:val="00BA70EC"/>
    <w:rsid w:val="00BA7EA1"/>
    <w:rsid w:val="00BB20BA"/>
    <w:rsid w:val="00BB2EA9"/>
    <w:rsid w:val="00BB50E2"/>
    <w:rsid w:val="00BB5FC4"/>
    <w:rsid w:val="00BB5FF5"/>
    <w:rsid w:val="00BB6085"/>
    <w:rsid w:val="00BB6434"/>
    <w:rsid w:val="00BC0AE4"/>
    <w:rsid w:val="00BC0E1F"/>
    <w:rsid w:val="00BC12DA"/>
    <w:rsid w:val="00BC29C2"/>
    <w:rsid w:val="00BC355B"/>
    <w:rsid w:val="00BC3C91"/>
    <w:rsid w:val="00BC50DF"/>
    <w:rsid w:val="00BC6A1D"/>
    <w:rsid w:val="00BC6C15"/>
    <w:rsid w:val="00BC72FB"/>
    <w:rsid w:val="00BC7B8D"/>
    <w:rsid w:val="00BD150F"/>
    <w:rsid w:val="00BD19B2"/>
    <w:rsid w:val="00BD1D1B"/>
    <w:rsid w:val="00BD4B08"/>
    <w:rsid w:val="00BD4DF9"/>
    <w:rsid w:val="00BD54BD"/>
    <w:rsid w:val="00BD6D26"/>
    <w:rsid w:val="00BD6E5C"/>
    <w:rsid w:val="00BD78A5"/>
    <w:rsid w:val="00BE0492"/>
    <w:rsid w:val="00BE17B5"/>
    <w:rsid w:val="00BE36BC"/>
    <w:rsid w:val="00BE60A9"/>
    <w:rsid w:val="00BE74FE"/>
    <w:rsid w:val="00BE7C1F"/>
    <w:rsid w:val="00BF02F9"/>
    <w:rsid w:val="00BF1E39"/>
    <w:rsid w:val="00BF2031"/>
    <w:rsid w:val="00BF3451"/>
    <w:rsid w:val="00BF4904"/>
    <w:rsid w:val="00BF4E58"/>
    <w:rsid w:val="00BF5500"/>
    <w:rsid w:val="00BF6057"/>
    <w:rsid w:val="00BF7CEF"/>
    <w:rsid w:val="00C00039"/>
    <w:rsid w:val="00C000FB"/>
    <w:rsid w:val="00C005D1"/>
    <w:rsid w:val="00C006A4"/>
    <w:rsid w:val="00C0193B"/>
    <w:rsid w:val="00C01CBF"/>
    <w:rsid w:val="00C02122"/>
    <w:rsid w:val="00C03586"/>
    <w:rsid w:val="00C03EB2"/>
    <w:rsid w:val="00C05F69"/>
    <w:rsid w:val="00C06775"/>
    <w:rsid w:val="00C06E92"/>
    <w:rsid w:val="00C06F1A"/>
    <w:rsid w:val="00C105D3"/>
    <w:rsid w:val="00C11450"/>
    <w:rsid w:val="00C13E67"/>
    <w:rsid w:val="00C1663A"/>
    <w:rsid w:val="00C17F08"/>
    <w:rsid w:val="00C214B3"/>
    <w:rsid w:val="00C21DEE"/>
    <w:rsid w:val="00C2273D"/>
    <w:rsid w:val="00C227DA"/>
    <w:rsid w:val="00C23949"/>
    <w:rsid w:val="00C2423B"/>
    <w:rsid w:val="00C302C2"/>
    <w:rsid w:val="00C3030C"/>
    <w:rsid w:val="00C30721"/>
    <w:rsid w:val="00C30841"/>
    <w:rsid w:val="00C329E4"/>
    <w:rsid w:val="00C335E3"/>
    <w:rsid w:val="00C33A95"/>
    <w:rsid w:val="00C33BCD"/>
    <w:rsid w:val="00C34608"/>
    <w:rsid w:val="00C373AA"/>
    <w:rsid w:val="00C37845"/>
    <w:rsid w:val="00C41284"/>
    <w:rsid w:val="00C41CC8"/>
    <w:rsid w:val="00C42918"/>
    <w:rsid w:val="00C42C2A"/>
    <w:rsid w:val="00C42EDA"/>
    <w:rsid w:val="00C43DFB"/>
    <w:rsid w:val="00C4432A"/>
    <w:rsid w:val="00C4498F"/>
    <w:rsid w:val="00C44B46"/>
    <w:rsid w:val="00C45E0D"/>
    <w:rsid w:val="00C473F3"/>
    <w:rsid w:val="00C479AA"/>
    <w:rsid w:val="00C50CAE"/>
    <w:rsid w:val="00C519D2"/>
    <w:rsid w:val="00C51AAF"/>
    <w:rsid w:val="00C52450"/>
    <w:rsid w:val="00C535C0"/>
    <w:rsid w:val="00C53AA5"/>
    <w:rsid w:val="00C53D9C"/>
    <w:rsid w:val="00C5575A"/>
    <w:rsid w:val="00C55C96"/>
    <w:rsid w:val="00C55E37"/>
    <w:rsid w:val="00C614AF"/>
    <w:rsid w:val="00C6239D"/>
    <w:rsid w:val="00C623FA"/>
    <w:rsid w:val="00C6277A"/>
    <w:rsid w:val="00C62A80"/>
    <w:rsid w:val="00C64514"/>
    <w:rsid w:val="00C64853"/>
    <w:rsid w:val="00C64D3A"/>
    <w:rsid w:val="00C72746"/>
    <w:rsid w:val="00C7286B"/>
    <w:rsid w:val="00C740C1"/>
    <w:rsid w:val="00C74A13"/>
    <w:rsid w:val="00C74A6C"/>
    <w:rsid w:val="00C754EC"/>
    <w:rsid w:val="00C76166"/>
    <w:rsid w:val="00C77672"/>
    <w:rsid w:val="00C77777"/>
    <w:rsid w:val="00C77C65"/>
    <w:rsid w:val="00C80794"/>
    <w:rsid w:val="00C90026"/>
    <w:rsid w:val="00C920F4"/>
    <w:rsid w:val="00C9289B"/>
    <w:rsid w:val="00C92EE1"/>
    <w:rsid w:val="00C933F5"/>
    <w:rsid w:val="00C93426"/>
    <w:rsid w:val="00C9352A"/>
    <w:rsid w:val="00C94EBA"/>
    <w:rsid w:val="00C95053"/>
    <w:rsid w:val="00C951E7"/>
    <w:rsid w:val="00C95F43"/>
    <w:rsid w:val="00CA047D"/>
    <w:rsid w:val="00CA0C0C"/>
    <w:rsid w:val="00CA2570"/>
    <w:rsid w:val="00CA3022"/>
    <w:rsid w:val="00CA31E4"/>
    <w:rsid w:val="00CA4CD3"/>
    <w:rsid w:val="00CA5979"/>
    <w:rsid w:val="00CA6149"/>
    <w:rsid w:val="00CB0B7A"/>
    <w:rsid w:val="00CB16B4"/>
    <w:rsid w:val="00CB21E8"/>
    <w:rsid w:val="00CB2335"/>
    <w:rsid w:val="00CB289A"/>
    <w:rsid w:val="00CB49B9"/>
    <w:rsid w:val="00CB5555"/>
    <w:rsid w:val="00CB5961"/>
    <w:rsid w:val="00CB5C7C"/>
    <w:rsid w:val="00CB6D23"/>
    <w:rsid w:val="00CB722E"/>
    <w:rsid w:val="00CB7411"/>
    <w:rsid w:val="00CB778B"/>
    <w:rsid w:val="00CB7808"/>
    <w:rsid w:val="00CC02B8"/>
    <w:rsid w:val="00CC0785"/>
    <w:rsid w:val="00CC0E32"/>
    <w:rsid w:val="00CC1704"/>
    <w:rsid w:val="00CC19DA"/>
    <w:rsid w:val="00CC1BBC"/>
    <w:rsid w:val="00CC2CD6"/>
    <w:rsid w:val="00CC376A"/>
    <w:rsid w:val="00CC4AFC"/>
    <w:rsid w:val="00CC5763"/>
    <w:rsid w:val="00CC58E2"/>
    <w:rsid w:val="00CC5B9C"/>
    <w:rsid w:val="00CC6329"/>
    <w:rsid w:val="00CC6B6A"/>
    <w:rsid w:val="00CC6E76"/>
    <w:rsid w:val="00CC7124"/>
    <w:rsid w:val="00CC72A0"/>
    <w:rsid w:val="00CC7866"/>
    <w:rsid w:val="00CD0AC2"/>
    <w:rsid w:val="00CD0E78"/>
    <w:rsid w:val="00CD0ECC"/>
    <w:rsid w:val="00CD2733"/>
    <w:rsid w:val="00CD286C"/>
    <w:rsid w:val="00CD2AE7"/>
    <w:rsid w:val="00CD2C6A"/>
    <w:rsid w:val="00CD31CC"/>
    <w:rsid w:val="00CD45B9"/>
    <w:rsid w:val="00CD62B1"/>
    <w:rsid w:val="00CD63BF"/>
    <w:rsid w:val="00CD7064"/>
    <w:rsid w:val="00CE0E86"/>
    <w:rsid w:val="00CE1D40"/>
    <w:rsid w:val="00CE1FC3"/>
    <w:rsid w:val="00CE43F8"/>
    <w:rsid w:val="00CE48F0"/>
    <w:rsid w:val="00CE49BE"/>
    <w:rsid w:val="00CE49F2"/>
    <w:rsid w:val="00CE5C39"/>
    <w:rsid w:val="00CE79AC"/>
    <w:rsid w:val="00CF0087"/>
    <w:rsid w:val="00CF0B0B"/>
    <w:rsid w:val="00CF11FD"/>
    <w:rsid w:val="00CF15DB"/>
    <w:rsid w:val="00CF2280"/>
    <w:rsid w:val="00CF26AC"/>
    <w:rsid w:val="00CF3791"/>
    <w:rsid w:val="00CF4809"/>
    <w:rsid w:val="00CF4FB5"/>
    <w:rsid w:val="00CF5083"/>
    <w:rsid w:val="00CF66CD"/>
    <w:rsid w:val="00CF7420"/>
    <w:rsid w:val="00D00EFE"/>
    <w:rsid w:val="00D01761"/>
    <w:rsid w:val="00D01C43"/>
    <w:rsid w:val="00D028F8"/>
    <w:rsid w:val="00D05320"/>
    <w:rsid w:val="00D05504"/>
    <w:rsid w:val="00D05F12"/>
    <w:rsid w:val="00D0728D"/>
    <w:rsid w:val="00D07D75"/>
    <w:rsid w:val="00D1040A"/>
    <w:rsid w:val="00D128F5"/>
    <w:rsid w:val="00D12EF2"/>
    <w:rsid w:val="00D1390A"/>
    <w:rsid w:val="00D141C1"/>
    <w:rsid w:val="00D143F4"/>
    <w:rsid w:val="00D14C06"/>
    <w:rsid w:val="00D155B1"/>
    <w:rsid w:val="00D15AB3"/>
    <w:rsid w:val="00D22DB1"/>
    <w:rsid w:val="00D2390B"/>
    <w:rsid w:val="00D239D2"/>
    <w:rsid w:val="00D25E5C"/>
    <w:rsid w:val="00D266DE"/>
    <w:rsid w:val="00D27BF3"/>
    <w:rsid w:val="00D3195F"/>
    <w:rsid w:val="00D325C0"/>
    <w:rsid w:val="00D33C59"/>
    <w:rsid w:val="00D34063"/>
    <w:rsid w:val="00D34753"/>
    <w:rsid w:val="00D349BC"/>
    <w:rsid w:val="00D35653"/>
    <w:rsid w:val="00D35669"/>
    <w:rsid w:val="00D35F6C"/>
    <w:rsid w:val="00D369E1"/>
    <w:rsid w:val="00D37962"/>
    <w:rsid w:val="00D403AF"/>
    <w:rsid w:val="00D41164"/>
    <w:rsid w:val="00D43C96"/>
    <w:rsid w:val="00D442DB"/>
    <w:rsid w:val="00D45255"/>
    <w:rsid w:val="00D47705"/>
    <w:rsid w:val="00D47771"/>
    <w:rsid w:val="00D5112A"/>
    <w:rsid w:val="00D51A70"/>
    <w:rsid w:val="00D51C49"/>
    <w:rsid w:val="00D526C2"/>
    <w:rsid w:val="00D5300F"/>
    <w:rsid w:val="00D531A3"/>
    <w:rsid w:val="00D533AC"/>
    <w:rsid w:val="00D54465"/>
    <w:rsid w:val="00D56FA1"/>
    <w:rsid w:val="00D57221"/>
    <w:rsid w:val="00D574F4"/>
    <w:rsid w:val="00D57C63"/>
    <w:rsid w:val="00D57DCB"/>
    <w:rsid w:val="00D60D1E"/>
    <w:rsid w:val="00D60E6B"/>
    <w:rsid w:val="00D6182E"/>
    <w:rsid w:val="00D61F48"/>
    <w:rsid w:val="00D62C07"/>
    <w:rsid w:val="00D6558B"/>
    <w:rsid w:val="00D6628E"/>
    <w:rsid w:val="00D66F98"/>
    <w:rsid w:val="00D67497"/>
    <w:rsid w:val="00D67DEB"/>
    <w:rsid w:val="00D70651"/>
    <w:rsid w:val="00D71B9E"/>
    <w:rsid w:val="00D720F2"/>
    <w:rsid w:val="00D72388"/>
    <w:rsid w:val="00D740C0"/>
    <w:rsid w:val="00D74F87"/>
    <w:rsid w:val="00D7659A"/>
    <w:rsid w:val="00D7687E"/>
    <w:rsid w:val="00D76D74"/>
    <w:rsid w:val="00D800D2"/>
    <w:rsid w:val="00D80161"/>
    <w:rsid w:val="00D81063"/>
    <w:rsid w:val="00D81077"/>
    <w:rsid w:val="00D8115B"/>
    <w:rsid w:val="00D82851"/>
    <w:rsid w:val="00D849B6"/>
    <w:rsid w:val="00D85899"/>
    <w:rsid w:val="00D85BBB"/>
    <w:rsid w:val="00D85CA0"/>
    <w:rsid w:val="00D85D7E"/>
    <w:rsid w:val="00D86B10"/>
    <w:rsid w:val="00D86F3C"/>
    <w:rsid w:val="00D86FA1"/>
    <w:rsid w:val="00D902B0"/>
    <w:rsid w:val="00D91528"/>
    <w:rsid w:val="00D91C4E"/>
    <w:rsid w:val="00D91FA7"/>
    <w:rsid w:val="00D924D7"/>
    <w:rsid w:val="00D925A1"/>
    <w:rsid w:val="00D92B4E"/>
    <w:rsid w:val="00D9316A"/>
    <w:rsid w:val="00D96C76"/>
    <w:rsid w:val="00D97205"/>
    <w:rsid w:val="00DA0EB9"/>
    <w:rsid w:val="00DA1B3E"/>
    <w:rsid w:val="00DA2C1D"/>
    <w:rsid w:val="00DA2DCB"/>
    <w:rsid w:val="00DA4588"/>
    <w:rsid w:val="00DA5BDA"/>
    <w:rsid w:val="00DB01EF"/>
    <w:rsid w:val="00DB319F"/>
    <w:rsid w:val="00DB408A"/>
    <w:rsid w:val="00DB4165"/>
    <w:rsid w:val="00DB4ACE"/>
    <w:rsid w:val="00DB5100"/>
    <w:rsid w:val="00DB551D"/>
    <w:rsid w:val="00DB58BE"/>
    <w:rsid w:val="00DC0DAE"/>
    <w:rsid w:val="00DC255E"/>
    <w:rsid w:val="00DC25A7"/>
    <w:rsid w:val="00DC2B3B"/>
    <w:rsid w:val="00DC2DD7"/>
    <w:rsid w:val="00DC554D"/>
    <w:rsid w:val="00DC582E"/>
    <w:rsid w:val="00DC6CFF"/>
    <w:rsid w:val="00DC7680"/>
    <w:rsid w:val="00DD0981"/>
    <w:rsid w:val="00DD1C29"/>
    <w:rsid w:val="00DD1C9C"/>
    <w:rsid w:val="00DD1E4B"/>
    <w:rsid w:val="00DD2820"/>
    <w:rsid w:val="00DD3EE7"/>
    <w:rsid w:val="00DD4378"/>
    <w:rsid w:val="00DD4F3C"/>
    <w:rsid w:val="00DD5130"/>
    <w:rsid w:val="00DD5552"/>
    <w:rsid w:val="00DD7079"/>
    <w:rsid w:val="00DD74E4"/>
    <w:rsid w:val="00DD7806"/>
    <w:rsid w:val="00DE0AF1"/>
    <w:rsid w:val="00DE118E"/>
    <w:rsid w:val="00DE41F7"/>
    <w:rsid w:val="00DE5069"/>
    <w:rsid w:val="00DE5EA2"/>
    <w:rsid w:val="00DE6055"/>
    <w:rsid w:val="00DE63D2"/>
    <w:rsid w:val="00DE67E5"/>
    <w:rsid w:val="00DE71E9"/>
    <w:rsid w:val="00DE782F"/>
    <w:rsid w:val="00DF0071"/>
    <w:rsid w:val="00DF0460"/>
    <w:rsid w:val="00DF0725"/>
    <w:rsid w:val="00DF1D72"/>
    <w:rsid w:val="00DF2D45"/>
    <w:rsid w:val="00DF4214"/>
    <w:rsid w:val="00DF428D"/>
    <w:rsid w:val="00DF49DF"/>
    <w:rsid w:val="00DF64B2"/>
    <w:rsid w:val="00DF66D5"/>
    <w:rsid w:val="00DF79D8"/>
    <w:rsid w:val="00DF7F46"/>
    <w:rsid w:val="00E03CA7"/>
    <w:rsid w:val="00E0470C"/>
    <w:rsid w:val="00E050FB"/>
    <w:rsid w:val="00E066AE"/>
    <w:rsid w:val="00E06987"/>
    <w:rsid w:val="00E10D7B"/>
    <w:rsid w:val="00E13001"/>
    <w:rsid w:val="00E1402A"/>
    <w:rsid w:val="00E14FDE"/>
    <w:rsid w:val="00E158EA"/>
    <w:rsid w:val="00E164D2"/>
    <w:rsid w:val="00E17971"/>
    <w:rsid w:val="00E20CC8"/>
    <w:rsid w:val="00E2300C"/>
    <w:rsid w:val="00E237A7"/>
    <w:rsid w:val="00E23A54"/>
    <w:rsid w:val="00E23E29"/>
    <w:rsid w:val="00E25B1C"/>
    <w:rsid w:val="00E27369"/>
    <w:rsid w:val="00E3058A"/>
    <w:rsid w:val="00E31405"/>
    <w:rsid w:val="00E31ACE"/>
    <w:rsid w:val="00E3305A"/>
    <w:rsid w:val="00E3311D"/>
    <w:rsid w:val="00E34517"/>
    <w:rsid w:val="00E34AF2"/>
    <w:rsid w:val="00E4027A"/>
    <w:rsid w:val="00E41303"/>
    <w:rsid w:val="00E43306"/>
    <w:rsid w:val="00E43548"/>
    <w:rsid w:val="00E45727"/>
    <w:rsid w:val="00E4725D"/>
    <w:rsid w:val="00E500DF"/>
    <w:rsid w:val="00E508B1"/>
    <w:rsid w:val="00E51241"/>
    <w:rsid w:val="00E51B6F"/>
    <w:rsid w:val="00E51EB3"/>
    <w:rsid w:val="00E5254C"/>
    <w:rsid w:val="00E538D4"/>
    <w:rsid w:val="00E56316"/>
    <w:rsid w:val="00E571B6"/>
    <w:rsid w:val="00E60D0E"/>
    <w:rsid w:val="00E620D3"/>
    <w:rsid w:val="00E63239"/>
    <w:rsid w:val="00E63DF8"/>
    <w:rsid w:val="00E649E5"/>
    <w:rsid w:val="00E64F0C"/>
    <w:rsid w:val="00E658A5"/>
    <w:rsid w:val="00E65BEE"/>
    <w:rsid w:val="00E67D2C"/>
    <w:rsid w:val="00E7012B"/>
    <w:rsid w:val="00E70650"/>
    <w:rsid w:val="00E718F1"/>
    <w:rsid w:val="00E7221B"/>
    <w:rsid w:val="00E747D8"/>
    <w:rsid w:val="00E74D64"/>
    <w:rsid w:val="00E74F56"/>
    <w:rsid w:val="00E752FD"/>
    <w:rsid w:val="00E758AE"/>
    <w:rsid w:val="00E7741A"/>
    <w:rsid w:val="00E77F72"/>
    <w:rsid w:val="00E80849"/>
    <w:rsid w:val="00E80B04"/>
    <w:rsid w:val="00E810D5"/>
    <w:rsid w:val="00E81ED7"/>
    <w:rsid w:val="00E82A6D"/>
    <w:rsid w:val="00E82D84"/>
    <w:rsid w:val="00E82E60"/>
    <w:rsid w:val="00E83ACD"/>
    <w:rsid w:val="00E83C3A"/>
    <w:rsid w:val="00E86E04"/>
    <w:rsid w:val="00E86E48"/>
    <w:rsid w:val="00E874D7"/>
    <w:rsid w:val="00E90B22"/>
    <w:rsid w:val="00E91AE5"/>
    <w:rsid w:val="00E93056"/>
    <w:rsid w:val="00E93155"/>
    <w:rsid w:val="00E9316A"/>
    <w:rsid w:val="00E94861"/>
    <w:rsid w:val="00E95837"/>
    <w:rsid w:val="00E96128"/>
    <w:rsid w:val="00EA14A9"/>
    <w:rsid w:val="00EA2033"/>
    <w:rsid w:val="00EA2457"/>
    <w:rsid w:val="00EA2B66"/>
    <w:rsid w:val="00EA3888"/>
    <w:rsid w:val="00EA6E2F"/>
    <w:rsid w:val="00EA7C0C"/>
    <w:rsid w:val="00EB1607"/>
    <w:rsid w:val="00EB168D"/>
    <w:rsid w:val="00EB3A1A"/>
    <w:rsid w:val="00EB3D9D"/>
    <w:rsid w:val="00EB4A16"/>
    <w:rsid w:val="00EB4B6A"/>
    <w:rsid w:val="00EB78B5"/>
    <w:rsid w:val="00EC03F5"/>
    <w:rsid w:val="00EC0E43"/>
    <w:rsid w:val="00EC0E94"/>
    <w:rsid w:val="00EC2BB2"/>
    <w:rsid w:val="00EC2F54"/>
    <w:rsid w:val="00EC3445"/>
    <w:rsid w:val="00EC53E7"/>
    <w:rsid w:val="00EC5AB8"/>
    <w:rsid w:val="00EC6413"/>
    <w:rsid w:val="00EC6D60"/>
    <w:rsid w:val="00ED0C74"/>
    <w:rsid w:val="00ED0F11"/>
    <w:rsid w:val="00ED1514"/>
    <w:rsid w:val="00ED30EC"/>
    <w:rsid w:val="00ED3CEE"/>
    <w:rsid w:val="00ED43AA"/>
    <w:rsid w:val="00ED7E60"/>
    <w:rsid w:val="00ED7FF4"/>
    <w:rsid w:val="00EE073F"/>
    <w:rsid w:val="00EE134B"/>
    <w:rsid w:val="00EE1871"/>
    <w:rsid w:val="00EE23FF"/>
    <w:rsid w:val="00EE2EF6"/>
    <w:rsid w:val="00EE7713"/>
    <w:rsid w:val="00EF1056"/>
    <w:rsid w:val="00EF18A5"/>
    <w:rsid w:val="00EF1AFC"/>
    <w:rsid w:val="00EF3325"/>
    <w:rsid w:val="00EF3471"/>
    <w:rsid w:val="00EF4796"/>
    <w:rsid w:val="00EF56F9"/>
    <w:rsid w:val="00EF5DFC"/>
    <w:rsid w:val="00F00B6A"/>
    <w:rsid w:val="00F01534"/>
    <w:rsid w:val="00F01614"/>
    <w:rsid w:val="00F01FCC"/>
    <w:rsid w:val="00F02606"/>
    <w:rsid w:val="00F0480B"/>
    <w:rsid w:val="00F06890"/>
    <w:rsid w:val="00F117D5"/>
    <w:rsid w:val="00F14FE8"/>
    <w:rsid w:val="00F162FB"/>
    <w:rsid w:val="00F171AE"/>
    <w:rsid w:val="00F17373"/>
    <w:rsid w:val="00F17950"/>
    <w:rsid w:val="00F21F6E"/>
    <w:rsid w:val="00F23AD5"/>
    <w:rsid w:val="00F2400D"/>
    <w:rsid w:val="00F2504A"/>
    <w:rsid w:val="00F273AD"/>
    <w:rsid w:val="00F32B20"/>
    <w:rsid w:val="00F3748E"/>
    <w:rsid w:val="00F4015C"/>
    <w:rsid w:val="00F40D34"/>
    <w:rsid w:val="00F41BAD"/>
    <w:rsid w:val="00F429BF"/>
    <w:rsid w:val="00F42D0E"/>
    <w:rsid w:val="00F436A4"/>
    <w:rsid w:val="00F43CB7"/>
    <w:rsid w:val="00F44603"/>
    <w:rsid w:val="00F44619"/>
    <w:rsid w:val="00F4467E"/>
    <w:rsid w:val="00F457AF"/>
    <w:rsid w:val="00F45F76"/>
    <w:rsid w:val="00F46299"/>
    <w:rsid w:val="00F50D05"/>
    <w:rsid w:val="00F52394"/>
    <w:rsid w:val="00F52F63"/>
    <w:rsid w:val="00F53C41"/>
    <w:rsid w:val="00F53DE3"/>
    <w:rsid w:val="00F54CDC"/>
    <w:rsid w:val="00F54D70"/>
    <w:rsid w:val="00F5639A"/>
    <w:rsid w:val="00F60BE3"/>
    <w:rsid w:val="00F61054"/>
    <w:rsid w:val="00F61F86"/>
    <w:rsid w:val="00F620BE"/>
    <w:rsid w:val="00F62552"/>
    <w:rsid w:val="00F62FB2"/>
    <w:rsid w:val="00F6355A"/>
    <w:rsid w:val="00F6563C"/>
    <w:rsid w:val="00F65C49"/>
    <w:rsid w:val="00F67669"/>
    <w:rsid w:val="00F70E8E"/>
    <w:rsid w:val="00F71413"/>
    <w:rsid w:val="00F71962"/>
    <w:rsid w:val="00F728AD"/>
    <w:rsid w:val="00F72909"/>
    <w:rsid w:val="00F73D22"/>
    <w:rsid w:val="00F757AE"/>
    <w:rsid w:val="00F76512"/>
    <w:rsid w:val="00F773AA"/>
    <w:rsid w:val="00F812D4"/>
    <w:rsid w:val="00F81345"/>
    <w:rsid w:val="00F8206B"/>
    <w:rsid w:val="00F82085"/>
    <w:rsid w:val="00F838DB"/>
    <w:rsid w:val="00F84028"/>
    <w:rsid w:val="00F84290"/>
    <w:rsid w:val="00F844F8"/>
    <w:rsid w:val="00F851D1"/>
    <w:rsid w:val="00F85D20"/>
    <w:rsid w:val="00F871A2"/>
    <w:rsid w:val="00F875A0"/>
    <w:rsid w:val="00F91B5D"/>
    <w:rsid w:val="00F9224E"/>
    <w:rsid w:val="00F92542"/>
    <w:rsid w:val="00F93193"/>
    <w:rsid w:val="00F94223"/>
    <w:rsid w:val="00F94B62"/>
    <w:rsid w:val="00F94CCC"/>
    <w:rsid w:val="00F953C1"/>
    <w:rsid w:val="00F97CB7"/>
    <w:rsid w:val="00FA0466"/>
    <w:rsid w:val="00FA1626"/>
    <w:rsid w:val="00FA2837"/>
    <w:rsid w:val="00FA292F"/>
    <w:rsid w:val="00FA2AB7"/>
    <w:rsid w:val="00FA3339"/>
    <w:rsid w:val="00FA3C15"/>
    <w:rsid w:val="00FA4CEA"/>
    <w:rsid w:val="00FA61FC"/>
    <w:rsid w:val="00FA6C2E"/>
    <w:rsid w:val="00FB020D"/>
    <w:rsid w:val="00FB0988"/>
    <w:rsid w:val="00FB2222"/>
    <w:rsid w:val="00FB2BB7"/>
    <w:rsid w:val="00FB526A"/>
    <w:rsid w:val="00FB7AC8"/>
    <w:rsid w:val="00FC06D4"/>
    <w:rsid w:val="00FC09CF"/>
    <w:rsid w:val="00FC2AFE"/>
    <w:rsid w:val="00FC3CDF"/>
    <w:rsid w:val="00FC3FD5"/>
    <w:rsid w:val="00FC5177"/>
    <w:rsid w:val="00FC5310"/>
    <w:rsid w:val="00FC582C"/>
    <w:rsid w:val="00FC63B4"/>
    <w:rsid w:val="00FC7865"/>
    <w:rsid w:val="00FD04B2"/>
    <w:rsid w:val="00FD1FE2"/>
    <w:rsid w:val="00FD2A18"/>
    <w:rsid w:val="00FD3426"/>
    <w:rsid w:val="00FD3468"/>
    <w:rsid w:val="00FD3E36"/>
    <w:rsid w:val="00FD4143"/>
    <w:rsid w:val="00FD4514"/>
    <w:rsid w:val="00FD4948"/>
    <w:rsid w:val="00FD4992"/>
    <w:rsid w:val="00FD59E3"/>
    <w:rsid w:val="00FD5C8C"/>
    <w:rsid w:val="00FD6A03"/>
    <w:rsid w:val="00FD7813"/>
    <w:rsid w:val="00FE08D2"/>
    <w:rsid w:val="00FE1802"/>
    <w:rsid w:val="00FE2308"/>
    <w:rsid w:val="00FE32B2"/>
    <w:rsid w:val="00FE51B7"/>
    <w:rsid w:val="00FE661A"/>
    <w:rsid w:val="00FE7E98"/>
    <w:rsid w:val="00FF00B9"/>
    <w:rsid w:val="00FF0B36"/>
    <w:rsid w:val="00FF0FA0"/>
    <w:rsid w:val="00FF1C2C"/>
    <w:rsid w:val="00FF398C"/>
    <w:rsid w:val="00FF3C0C"/>
    <w:rsid w:val="00FF5FC3"/>
    <w:rsid w:val="00FF694D"/>
    <w:rsid w:val="00FF6C73"/>
    <w:rsid w:val="00FF7A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A201"/>
  <w15:docId w15:val="{652616CF-3D24-4A06-85ED-377E89C9C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6E74"/>
    <w:pPr>
      <w:spacing w:before="120" w:after="200" w:line="276" w:lineRule="auto"/>
    </w:pPr>
    <w:rPr>
      <w:rFonts w:ascii="Cambria" w:hAnsi="Cambria"/>
      <w:sz w:val="24"/>
      <w:szCs w:val="22"/>
      <w:lang w:eastAsia="en-US"/>
    </w:rPr>
  </w:style>
  <w:style w:type="paragraph" w:styleId="Nagwek1">
    <w:name w:val="heading 1"/>
    <w:basedOn w:val="Normalny"/>
    <w:next w:val="Normalny"/>
    <w:link w:val="Nagwek1Znak"/>
    <w:uiPriority w:val="9"/>
    <w:qFormat/>
    <w:rsid w:val="0022138F"/>
    <w:pPr>
      <w:keepNext/>
      <w:keepLines/>
      <w:spacing w:before="480" w:after="0"/>
      <w:outlineLvl w:val="0"/>
    </w:pPr>
    <w:rPr>
      <w:rFonts w:eastAsia="Times New Roman"/>
      <w:b/>
      <w:bCs/>
      <w:color w:val="365F91"/>
      <w:sz w:val="28"/>
      <w:szCs w:val="28"/>
      <w:lang w:val="x-none" w:eastAsia="x-none"/>
    </w:rPr>
  </w:style>
  <w:style w:type="paragraph" w:styleId="Nagwek2">
    <w:name w:val="heading 2"/>
    <w:basedOn w:val="Normalny"/>
    <w:next w:val="Normalny"/>
    <w:link w:val="Nagwek2Znak"/>
    <w:uiPriority w:val="9"/>
    <w:qFormat/>
    <w:rsid w:val="00880376"/>
    <w:pPr>
      <w:keepNext/>
      <w:spacing w:before="240" w:after="60"/>
      <w:outlineLvl w:val="1"/>
    </w:pPr>
    <w:rPr>
      <w:rFonts w:eastAsia="Times New Roman"/>
      <w:b/>
      <w:bCs/>
      <w:i/>
      <w:iCs/>
      <w:sz w:val="28"/>
      <w:szCs w:val="28"/>
      <w:lang w:val="x-none"/>
    </w:rPr>
  </w:style>
  <w:style w:type="paragraph" w:styleId="Nagwek3">
    <w:name w:val="heading 3"/>
    <w:basedOn w:val="Normalny"/>
    <w:next w:val="Normalny"/>
    <w:link w:val="Nagwek3Znak"/>
    <w:uiPriority w:val="9"/>
    <w:unhideWhenUsed/>
    <w:qFormat/>
    <w:rsid w:val="001C7DA2"/>
    <w:pPr>
      <w:keepNext/>
      <w:spacing w:before="240" w:after="60"/>
      <w:outlineLvl w:val="2"/>
    </w:pPr>
    <w:rPr>
      <w:rFonts w:eastAsia="Times New Roman"/>
      <w:b/>
      <w:bCs/>
      <w:color w:val="4F6228"/>
      <w:sz w:val="26"/>
      <w:szCs w:val="26"/>
      <w:lang w:val="x-none"/>
    </w:rPr>
  </w:style>
  <w:style w:type="paragraph" w:styleId="Nagwek5">
    <w:name w:val="heading 5"/>
    <w:basedOn w:val="Normalny"/>
    <w:next w:val="Normalny"/>
    <w:link w:val="Nagwek5Znak"/>
    <w:uiPriority w:val="9"/>
    <w:qFormat/>
    <w:rsid w:val="00880376"/>
    <w:pPr>
      <w:spacing w:before="240" w:after="60"/>
      <w:outlineLvl w:val="4"/>
    </w:pPr>
    <w:rPr>
      <w:rFonts w:eastAsia="Times New Roman"/>
      <w:b/>
      <w:bCs/>
      <w:i/>
      <w:iCs/>
      <w:sz w:val="26"/>
      <w:szCs w:val="26"/>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D286C"/>
    <w:rPr>
      <w:color w:val="0000FF"/>
      <w:u w:val="single"/>
    </w:rPr>
  </w:style>
  <w:style w:type="paragraph" w:styleId="Nagwek">
    <w:name w:val="header"/>
    <w:basedOn w:val="Normalny"/>
    <w:link w:val="NagwekZnak"/>
    <w:uiPriority w:val="99"/>
    <w:unhideWhenUsed/>
    <w:rsid w:val="00CD28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286C"/>
  </w:style>
  <w:style w:type="paragraph" w:styleId="Stopka">
    <w:name w:val="footer"/>
    <w:basedOn w:val="Normalny"/>
    <w:link w:val="StopkaZnak"/>
    <w:unhideWhenUsed/>
    <w:rsid w:val="00CD286C"/>
    <w:pPr>
      <w:tabs>
        <w:tab w:val="center" w:pos="4536"/>
        <w:tab w:val="right" w:pos="9072"/>
      </w:tabs>
      <w:spacing w:after="0" w:line="240" w:lineRule="auto"/>
    </w:pPr>
  </w:style>
  <w:style w:type="character" w:customStyle="1" w:styleId="StopkaZnak">
    <w:name w:val="Stopka Znak"/>
    <w:basedOn w:val="Domylnaczcionkaakapitu"/>
    <w:link w:val="Stopka"/>
    <w:rsid w:val="00CD286C"/>
  </w:style>
  <w:style w:type="paragraph" w:customStyle="1" w:styleId="rednialista2akcent41">
    <w:name w:val="Średnia lista 2 — akcent 41"/>
    <w:basedOn w:val="Normalny"/>
    <w:qFormat/>
    <w:rsid w:val="00CD286C"/>
    <w:pPr>
      <w:ind w:left="720"/>
      <w:contextualSpacing/>
    </w:pPr>
  </w:style>
  <w:style w:type="paragraph" w:customStyle="1" w:styleId="redniecieniowanie1akcent11">
    <w:name w:val="Średnie cieniowanie 1 — akcent 11"/>
    <w:uiPriority w:val="1"/>
    <w:qFormat/>
    <w:rsid w:val="00CD286C"/>
    <w:rPr>
      <w:sz w:val="22"/>
      <w:szCs w:val="22"/>
      <w:lang w:eastAsia="en-US"/>
    </w:rPr>
  </w:style>
  <w:style w:type="paragraph" w:styleId="Tekstpodstawowy">
    <w:name w:val="Body Text"/>
    <w:basedOn w:val="Normalny"/>
    <w:link w:val="TekstpodstawowyZnak"/>
    <w:uiPriority w:val="1"/>
    <w:qFormat/>
    <w:rsid w:val="006C776D"/>
    <w:pPr>
      <w:suppressAutoHyphens/>
      <w:spacing w:after="0" w:line="240" w:lineRule="auto"/>
      <w:jc w:val="center"/>
    </w:pPr>
    <w:rPr>
      <w:rFonts w:ascii="Times New Roman" w:eastAsia="Times New Roman" w:hAnsi="Times New Roman"/>
      <w:b/>
      <w:sz w:val="28"/>
      <w:szCs w:val="20"/>
      <w:lang w:val="x-none" w:eastAsia="x-none"/>
    </w:rPr>
  </w:style>
  <w:style w:type="character" w:customStyle="1" w:styleId="TekstpodstawowyZnak">
    <w:name w:val="Tekst podstawowy Znak"/>
    <w:link w:val="Tekstpodstawowy"/>
    <w:uiPriority w:val="1"/>
    <w:rsid w:val="006C776D"/>
    <w:rPr>
      <w:rFonts w:ascii="Times New Roman" w:eastAsia="Times New Roman" w:hAnsi="Times New Roman" w:cs="Times New Roman"/>
      <w:b/>
      <w:sz w:val="28"/>
      <w:szCs w:val="20"/>
    </w:rPr>
  </w:style>
  <w:style w:type="character" w:customStyle="1" w:styleId="highlightedsearchterm">
    <w:name w:val="highlightedsearchterm"/>
    <w:basedOn w:val="Domylnaczcionkaakapitu"/>
    <w:rsid w:val="00683323"/>
  </w:style>
  <w:style w:type="paragraph" w:customStyle="1" w:styleId="Standard">
    <w:name w:val="Standard"/>
    <w:rsid w:val="0022138F"/>
    <w:pPr>
      <w:widowControl w:val="0"/>
      <w:autoSpaceDE w:val="0"/>
      <w:autoSpaceDN w:val="0"/>
    </w:pPr>
    <w:rPr>
      <w:rFonts w:ascii="Times New Roman" w:eastAsia="Times New Roman" w:hAnsi="Times New Roman"/>
      <w:sz w:val="24"/>
      <w:szCs w:val="24"/>
    </w:rPr>
  </w:style>
  <w:style w:type="character" w:customStyle="1" w:styleId="Nagwek1Znak">
    <w:name w:val="Nagłówek 1 Znak"/>
    <w:link w:val="Nagwek1"/>
    <w:uiPriority w:val="9"/>
    <w:rsid w:val="0022138F"/>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22138F"/>
    <w:pPr>
      <w:outlineLvl w:val="9"/>
    </w:pPr>
  </w:style>
  <w:style w:type="paragraph" w:styleId="Tekstdymka">
    <w:name w:val="Balloon Text"/>
    <w:basedOn w:val="Normalny"/>
    <w:link w:val="TekstdymkaZnak"/>
    <w:uiPriority w:val="99"/>
    <w:semiHidden/>
    <w:unhideWhenUsed/>
    <w:rsid w:val="0022138F"/>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22138F"/>
    <w:rPr>
      <w:rFonts w:ascii="Tahoma" w:hAnsi="Tahoma" w:cs="Tahoma"/>
      <w:sz w:val="16"/>
      <w:szCs w:val="16"/>
    </w:rPr>
  </w:style>
  <w:style w:type="paragraph" w:styleId="Spistreci2">
    <w:name w:val="toc 2"/>
    <w:basedOn w:val="Normalny"/>
    <w:next w:val="Normalny"/>
    <w:autoRedefine/>
    <w:uiPriority w:val="39"/>
    <w:semiHidden/>
    <w:unhideWhenUsed/>
    <w:qFormat/>
    <w:rsid w:val="0022138F"/>
    <w:pPr>
      <w:spacing w:after="100"/>
      <w:ind w:left="220"/>
    </w:pPr>
    <w:rPr>
      <w:rFonts w:eastAsia="Times New Roman"/>
    </w:rPr>
  </w:style>
  <w:style w:type="paragraph" w:styleId="Spistreci1">
    <w:name w:val="toc 1"/>
    <w:basedOn w:val="Normalny"/>
    <w:next w:val="Normalny"/>
    <w:autoRedefine/>
    <w:uiPriority w:val="39"/>
    <w:unhideWhenUsed/>
    <w:qFormat/>
    <w:rsid w:val="005F7D17"/>
    <w:pPr>
      <w:tabs>
        <w:tab w:val="left" w:pos="426"/>
        <w:tab w:val="right" w:leader="dot" w:pos="9062"/>
      </w:tabs>
      <w:spacing w:after="100" w:line="240" w:lineRule="auto"/>
      <w:ind w:left="426" w:hanging="426"/>
      <w:jc w:val="both"/>
    </w:pPr>
    <w:rPr>
      <w:rFonts w:ascii="Times New Roman" w:eastAsia="Times New Roman" w:hAnsi="Times New Roman"/>
      <w:b/>
      <w:noProof/>
      <w:lang w:eastAsia="pl-PL"/>
    </w:rPr>
  </w:style>
  <w:style w:type="paragraph" w:styleId="Spistreci3">
    <w:name w:val="toc 3"/>
    <w:basedOn w:val="Normalny"/>
    <w:next w:val="Normalny"/>
    <w:autoRedefine/>
    <w:uiPriority w:val="39"/>
    <w:semiHidden/>
    <w:unhideWhenUsed/>
    <w:qFormat/>
    <w:rsid w:val="0022138F"/>
    <w:pPr>
      <w:spacing w:after="100"/>
      <w:ind w:left="440"/>
    </w:pPr>
    <w:rPr>
      <w:rFonts w:eastAsia="Times New Roman"/>
    </w:rPr>
  </w:style>
  <w:style w:type="table" w:styleId="Tabela-Siatka">
    <w:name w:val="Table Grid"/>
    <w:basedOn w:val="Standardowy"/>
    <w:uiPriority w:val="59"/>
    <w:rsid w:val="00250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3832BE"/>
    <w:pPr>
      <w:spacing w:after="120" w:line="480" w:lineRule="auto"/>
    </w:pPr>
  </w:style>
  <w:style w:type="character" w:customStyle="1" w:styleId="Tekstpodstawowy2Znak">
    <w:name w:val="Tekst podstawowy 2 Znak"/>
    <w:basedOn w:val="Domylnaczcionkaakapitu"/>
    <w:link w:val="Tekstpodstawowy2"/>
    <w:uiPriority w:val="99"/>
    <w:rsid w:val="003832BE"/>
  </w:style>
  <w:style w:type="paragraph" w:styleId="Tekstpodstawowywcity">
    <w:name w:val="Body Text Indent"/>
    <w:basedOn w:val="Normalny"/>
    <w:link w:val="TekstpodstawowywcityZnak"/>
    <w:uiPriority w:val="99"/>
    <w:unhideWhenUsed/>
    <w:rsid w:val="003832BE"/>
    <w:pPr>
      <w:spacing w:after="120"/>
      <w:ind w:left="283"/>
    </w:pPr>
  </w:style>
  <w:style w:type="character" w:customStyle="1" w:styleId="TekstpodstawowywcityZnak">
    <w:name w:val="Tekst podstawowy wcięty Znak"/>
    <w:basedOn w:val="Domylnaczcionkaakapitu"/>
    <w:link w:val="Tekstpodstawowywcity"/>
    <w:uiPriority w:val="99"/>
    <w:rsid w:val="003832BE"/>
  </w:style>
  <w:style w:type="paragraph" w:styleId="Tekstpodstawowywcity2">
    <w:name w:val="Body Text Indent 2"/>
    <w:basedOn w:val="Normalny"/>
    <w:link w:val="Tekstpodstawowywcity2Znak"/>
    <w:uiPriority w:val="99"/>
    <w:unhideWhenUsed/>
    <w:rsid w:val="003832B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832BE"/>
  </w:style>
  <w:style w:type="character" w:styleId="Numerstrony">
    <w:name w:val="page number"/>
    <w:basedOn w:val="Domylnaczcionkaakapitu"/>
    <w:rsid w:val="00093D83"/>
  </w:style>
  <w:style w:type="paragraph" w:customStyle="1" w:styleId="tyt">
    <w:name w:val="tyt"/>
    <w:basedOn w:val="Normalny"/>
    <w:rsid w:val="005D1CD7"/>
    <w:pPr>
      <w:keepNext/>
      <w:spacing w:before="60" w:after="60" w:line="240" w:lineRule="auto"/>
      <w:jc w:val="center"/>
    </w:pPr>
    <w:rPr>
      <w:rFonts w:ascii="Times New Roman" w:eastAsia="Times New Roman" w:hAnsi="Times New Roman"/>
      <w:b/>
      <w:szCs w:val="20"/>
      <w:lang w:eastAsia="pl-PL"/>
    </w:rPr>
  </w:style>
  <w:style w:type="paragraph" w:customStyle="1" w:styleId="ust">
    <w:name w:val="ust"/>
    <w:link w:val="ustZnak"/>
    <w:rsid w:val="006003B7"/>
    <w:pPr>
      <w:spacing w:before="60" w:after="60"/>
      <w:ind w:left="426" w:hanging="284"/>
      <w:jc w:val="both"/>
    </w:pPr>
    <w:rPr>
      <w:rFonts w:ascii="Times New Roman" w:eastAsia="Times New Roman" w:hAnsi="Times New Roman"/>
      <w:sz w:val="24"/>
    </w:rPr>
  </w:style>
  <w:style w:type="character" w:customStyle="1" w:styleId="dane1">
    <w:name w:val="dane1"/>
    <w:rsid w:val="006003B7"/>
    <w:rPr>
      <w:color w:val="0000CD"/>
    </w:rPr>
  </w:style>
  <w:style w:type="paragraph" w:customStyle="1" w:styleId="lit">
    <w:name w:val="lit"/>
    <w:rsid w:val="006003B7"/>
    <w:pPr>
      <w:overflowPunct w:val="0"/>
      <w:autoSpaceDE w:val="0"/>
      <w:autoSpaceDN w:val="0"/>
      <w:adjustRightInd w:val="0"/>
      <w:spacing w:before="60" w:after="60"/>
      <w:ind w:left="1281" w:hanging="272"/>
      <w:jc w:val="both"/>
      <w:textAlignment w:val="baseline"/>
    </w:pPr>
    <w:rPr>
      <w:rFonts w:ascii="Times New Roman" w:eastAsia="Times New Roman" w:hAnsi="Times New Roman"/>
      <w:sz w:val="24"/>
    </w:rPr>
  </w:style>
  <w:style w:type="character" w:customStyle="1" w:styleId="ustZnak">
    <w:name w:val="ust Znak"/>
    <w:link w:val="ust"/>
    <w:rsid w:val="006003B7"/>
    <w:rPr>
      <w:rFonts w:ascii="Times New Roman" w:eastAsia="Times New Roman" w:hAnsi="Times New Roman"/>
      <w:sz w:val="24"/>
      <w:lang w:val="pl-PL" w:eastAsia="pl-PL" w:bidi="ar-SA"/>
    </w:rPr>
  </w:style>
  <w:style w:type="paragraph" w:customStyle="1" w:styleId="Tekstblokowy1">
    <w:name w:val="Tekst blokowy1"/>
    <w:basedOn w:val="Normalny"/>
    <w:rsid w:val="003566D8"/>
    <w:pPr>
      <w:overflowPunct w:val="0"/>
      <w:autoSpaceDE w:val="0"/>
      <w:autoSpaceDN w:val="0"/>
      <w:adjustRightInd w:val="0"/>
      <w:spacing w:after="0" w:line="240" w:lineRule="auto"/>
      <w:ind w:left="360" w:right="373"/>
      <w:textAlignment w:val="baseline"/>
    </w:pPr>
    <w:rPr>
      <w:rFonts w:ascii="Times New Roman" w:eastAsia="Times New Roman" w:hAnsi="Times New Roman"/>
      <w:szCs w:val="20"/>
      <w:lang w:eastAsia="pl-PL"/>
    </w:rPr>
  </w:style>
  <w:style w:type="paragraph" w:customStyle="1" w:styleId="WW-Tekstpodstawowywcity3">
    <w:name w:val="WW-Tekst podstawowy wcięty 3"/>
    <w:basedOn w:val="Normalny"/>
    <w:rsid w:val="003566D8"/>
    <w:pPr>
      <w:tabs>
        <w:tab w:val="left" w:pos="709"/>
        <w:tab w:val="left" w:pos="993"/>
      </w:tabs>
      <w:suppressAutoHyphens/>
      <w:spacing w:after="0" w:line="240" w:lineRule="auto"/>
      <w:ind w:left="284" w:hanging="284"/>
    </w:pPr>
    <w:rPr>
      <w:rFonts w:ascii="Times New Roman" w:eastAsia="Times New Roman" w:hAnsi="Times New Roman"/>
      <w:b/>
      <w:sz w:val="28"/>
      <w:szCs w:val="20"/>
      <w:lang w:eastAsia="ar-SA"/>
    </w:rPr>
  </w:style>
  <w:style w:type="paragraph" w:customStyle="1" w:styleId="BodyText21">
    <w:name w:val="Body Text 21"/>
    <w:basedOn w:val="Normalny"/>
    <w:rsid w:val="00604A80"/>
    <w:pPr>
      <w:widowControl w:val="0"/>
      <w:autoSpaceDE w:val="0"/>
      <w:autoSpaceDN w:val="0"/>
      <w:spacing w:after="0" w:line="360" w:lineRule="auto"/>
      <w:jc w:val="both"/>
    </w:pPr>
    <w:rPr>
      <w:rFonts w:ascii="Times New Roman" w:eastAsia="Times New Roman" w:hAnsi="Times New Roman"/>
      <w:szCs w:val="24"/>
      <w:lang w:eastAsia="pl-PL"/>
    </w:rPr>
  </w:style>
  <w:style w:type="paragraph" w:styleId="Tekstprzypisukocowego">
    <w:name w:val="endnote text"/>
    <w:basedOn w:val="Normalny"/>
    <w:link w:val="TekstprzypisukocowegoZnak"/>
    <w:uiPriority w:val="99"/>
    <w:semiHidden/>
    <w:unhideWhenUsed/>
    <w:rsid w:val="00871229"/>
    <w:rPr>
      <w:sz w:val="20"/>
      <w:szCs w:val="20"/>
      <w:lang w:val="x-none"/>
    </w:rPr>
  </w:style>
  <w:style w:type="character" w:customStyle="1" w:styleId="TekstprzypisukocowegoZnak">
    <w:name w:val="Tekst przypisu końcowego Znak"/>
    <w:link w:val="Tekstprzypisukocowego"/>
    <w:uiPriority w:val="99"/>
    <w:semiHidden/>
    <w:rsid w:val="00871229"/>
    <w:rPr>
      <w:lang w:eastAsia="en-US"/>
    </w:rPr>
  </w:style>
  <w:style w:type="character" w:styleId="Odwoanieprzypisukocowego">
    <w:name w:val="endnote reference"/>
    <w:uiPriority w:val="99"/>
    <w:semiHidden/>
    <w:unhideWhenUsed/>
    <w:rsid w:val="00871229"/>
    <w:rPr>
      <w:vertAlign w:val="superscript"/>
    </w:rPr>
  </w:style>
  <w:style w:type="paragraph" w:customStyle="1" w:styleId="Tekstpodstawowywcity21">
    <w:name w:val="Tekst podstawowy wcięty 21"/>
    <w:basedOn w:val="Normalny"/>
    <w:rsid w:val="00EB3D9D"/>
    <w:pPr>
      <w:suppressAutoHyphens/>
      <w:spacing w:after="120" w:line="480" w:lineRule="auto"/>
      <w:ind w:left="283"/>
    </w:pPr>
    <w:rPr>
      <w:rFonts w:cs="Calibri"/>
      <w:lang w:eastAsia="ar-SA"/>
    </w:rPr>
  </w:style>
  <w:style w:type="paragraph" w:customStyle="1" w:styleId="Style3">
    <w:name w:val="Style3"/>
    <w:basedOn w:val="Normalny"/>
    <w:uiPriority w:val="99"/>
    <w:rsid w:val="00A1028C"/>
    <w:pPr>
      <w:widowControl w:val="0"/>
      <w:autoSpaceDE w:val="0"/>
      <w:autoSpaceDN w:val="0"/>
      <w:adjustRightInd w:val="0"/>
      <w:spacing w:after="0" w:line="490" w:lineRule="exact"/>
      <w:jc w:val="center"/>
    </w:pPr>
    <w:rPr>
      <w:rFonts w:ascii="Times New Roman" w:eastAsia="Times New Roman" w:hAnsi="Times New Roman"/>
      <w:szCs w:val="24"/>
      <w:lang w:eastAsia="pl-PL"/>
    </w:rPr>
  </w:style>
  <w:style w:type="paragraph" w:customStyle="1" w:styleId="Style4">
    <w:name w:val="Style4"/>
    <w:basedOn w:val="Normalny"/>
    <w:uiPriority w:val="99"/>
    <w:rsid w:val="00A1028C"/>
    <w:pPr>
      <w:widowControl w:val="0"/>
      <w:autoSpaceDE w:val="0"/>
      <w:autoSpaceDN w:val="0"/>
      <w:adjustRightInd w:val="0"/>
      <w:spacing w:after="0" w:line="240" w:lineRule="auto"/>
    </w:pPr>
    <w:rPr>
      <w:rFonts w:ascii="Times New Roman" w:eastAsia="Times New Roman" w:hAnsi="Times New Roman"/>
      <w:szCs w:val="24"/>
      <w:lang w:eastAsia="pl-PL"/>
    </w:rPr>
  </w:style>
  <w:style w:type="paragraph" w:customStyle="1" w:styleId="Style5">
    <w:name w:val="Style5"/>
    <w:basedOn w:val="Normalny"/>
    <w:uiPriority w:val="99"/>
    <w:rsid w:val="00A1028C"/>
    <w:pPr>
      <w:widowControl w:val="0"/>
      <w:autoSpaceDE w:val="0"/>
      <w:autoSpaceDN w:val="0"/>
      <w:adjustRightInd w:val="0"/>
      <w:spacing w:after="0" w:line="518" w:lineRule="exact"/>
      <w:jc w:val="center"/>
    </w:pPr>
    <w:rPr>
      <w:rFonts w:ascii="Times New Roman" w:eastAsia="Times New Roman" w:hAnsi="Times New Roman"/>
      <w:szCs w:val="24"/>
      <w:lang w:eastAsia="pl-PL"/>
    </w:rPr>
  </w:style>
  <w:style w:type="paragraph" w:customStyle="1" w:styleId="Style6">
    <w:name w:val="Style6"/>
    <w:basedOn w:val="Normalny"/>
    <w:uiPriority w:val="99"/>
    <w:rsid w:val="00A1028C"/>
    <w:pPr>
      <w:widowControl w:val="0"/>
      <w:autoSpaceDE w:val="0"/>
      <w:autoSpaceDN w:val="0"/>
      <w:adjustRightInd w:val="0"/>
      <w:spacing w:after="0" w:line="240" w:lineRule="auto"/>
    </w:pPr>
    <w:rPr>
      <w:rFonts w:ascii="Times New Roman" w:eastAsia="Times New Roman" w:hAnsi="Times New Roman"/>
      <w:szCs w:val="24"/>
      <w:lang w:eastAsia="pl-PL"/>
    </w:rPr>
  </w:style>
  <w:style w:type="paragraph" w:customStyle="1" w:styleId="Style7">
    <w:name w:val="Style7"/>
    <w:basedOn w:val="Normalny"/>
    <w:uiPriority w:val="99"/>
    <w:rsid w:val="00A1028C"/>
    <w:pPr>
      <w:widowControl w:val="0"/>
      <w:autoSpaceDE w:val="0"/>
      <w:autoSpaceDN w:val="0"/>
      <w:adjustRightInd w:val="0"/>
      <w:spacing w:after="0" w:line="346" w:lineRule="exact"/>
      <w:jc w:val="both"/>
    </w:pPr>
    <w:rPr>
      <w:rFonts w:ascii="Times New Roman" w:eastAsia="Times New Roman" w:hAnsi="Times New Roman"/>
      <w:szCs w:val="24"/>
      <w:lang w:eastAsia="pl-PL"/>
    </w:rPr>
  </w:style>
  <w:style w:type="paragraph" w:customStyle="1" w:styleId="Style8">
    <w:name w:val="Style8"/>
    <w:basedOn w:val="Normalny"/>
    <w:uiPriority w:val="99"/>
    <w:rsid w:val="00A1028C"/>
    <w:pPr>
      <w:widowControl w:val="0"/>
      <w:autoSpaceDE w:val="0"/>
      <w:autoSpaceDN w:val="0"/>
      <w:adjustRightInd w:val="0"/>
      <w:spacing w:after="0" w:line="346" w:lineRule="exact"/>
      <w:jc w:val="both"/>
    </w:pPr>
    <w:rPr>
      <w:rFonts w:ascii="Times New Roman" w:eastAsia="Times New Roman" w:hAnsi="Times New Roman"/>
      <w:szCs w:val="24"/>
      <w:lang w:eastAsia="pl-PL"/>
    </w:rPr>
  </w:style>
  <w:style w:type="paragraph" w:customStyle="1" w:styleId="Style9">
    <w:name w:val="Style9"/>
    <w:basedOn w:val="Normalny"/>
    <w:uiPriority w:val="99"/>
    <w:rsid w:val="00A1028C"/>
    <w:pPr>
      <w:widowControl w:val="0"/>
      <w:autoSpaceDE w:val="0"/>
      <w:autoSpaceDN w:val="0"/>
      <w:adjustRightInd w:val="0"/>
      <w:spacing w:after="0" w:line="1378" w:lineRule="exact"/>
      <w:jc w:val="both"/>
    </w:pPr>
    <w:rPr>
      <w:rFonts w:ascii="Times New Roman" w:eastAsia="Times New Roman" w:hAnsi="Times New Roman"/>
      <w:szCs w:val="24"/>
      <w:lang w:eastAsia="pl-PL"/>
    </w:rPr>
  </w:style>
  <w:style w:type="character" w:customStyle="1" w:styleId="FontStyle12">
    <w:name w:val="Font Style12"/>
    <w:uiPriority w:val="99"/>
    <w:rsid w:val="00A1028C"/>
    <w:rPr>
      <w:rFonts w:ascii="Arial" w:hAnsi="Arial" w:cs="Arial"/>
      <w:b/>
      <w:bCs/>
      <w:color w:val="000000"/>
      <w:sz w:val="20"/>
      <w:szCs w:val="20"/>
    </w:rPr>
  </w:style>
  <w:style w:type="character" w:customStyle="1" w:styleId="FontStyle13">
    <w:name w:val="Font Style13"/>
    <w:uiPriority w:val="99"/>
    <w:rsid w:val="00A1028C"/>
    <w:rPr>
      <w:rFonts w:ascii="Arial" w:hAnsi="Arial" w:cs="Arial"/>
      <w:b/>
      <w:bCs/>
      <w:color w:val="000000"/>
      <w:sz w:val="26"/>
      <w:szCs w:val="26"/>
    </w:rPr>
  </w:style>
  <w:style w:type="character" w:customStyle="1" w:styleId="FontStyle14">
    <w:name w:val="Font Style14"/>
    <w:uiPriority w:val="99"/>
    <w:rsid w:val="00A1028C"/>
    <w:rPr>
      <w:rFonts w:ascii="Arial" w:hAnsi="Arial" w:cs="Arial"/>
      <w:b/>
      <w:bCs/>
      <w:color w:val="000000"/>
      <w:sz w:val="22"/>
      <w:szCs w:val="22"/>
    </w:rPr>
  </w:style>
  <w:style w:type="character" w:customStyle="1" w:styleId="FontStyle15">
    <w:name w:val="Font Style15"/>
    <w:uiPriority w:val="99"/>
    <w:rsid w:val="00A1028C"/>
    <w:rPr>
      <w:rFonts w:ascii="Arial" w:hAnsi="Arial" w:cs="Arial"/>
      <w:color w:val="000000"/>
      <w:sz w:val="18"/>
      <w:szCs w:val="18"/>
    </w:rPr>
  </w:style>
  <w:style w:type="paragraph" w:styleId="Tekstkomentarza">
    <w:name w:val="annotation text"/>
    <w:basedOn w:val="Normalny"/>
    <w:link w:val="TekstkomentarzaZnak"/>
    <w:uiPriority w:val="99"/>
    <w:unhideWhenUsed/>
    <w:rsid w:val="0049221B"/>
    <w:rPr>
      <w:szCs w:val="24"/>
      <w:lang w:val="x-none"/>
    </w:rPr>
  </w:style>
  <w:style w:type="character" w:customStyle="1" w:styleId="TekstkomentarzaZnak">
    <w:name w:val="Tekst komentarza Znak"/>
    <w:link w:val="Tekstkomentarza"/>
    <w:uiPriority w:val="99"/>
    <w:rsid w:val="0049221B"/>
    <w:rPr>
      <w:sz w:val="24"/>
      <w:szCs w:val="24"/>
      <w:lang w:eastAsia="en-US"/>
    </w:rPr>
  </w:style>
  <w:style w:type="character" w:styleId="Odwoaniedokomentarza">
    <w:name w:val="annotation reference"/>
    <w:uiPriority w:val="99"/>
    <w:semiHidden/>
    <w:unhideWhenUsed/>
    <w:rsid w:val="0049221B"/>
    <w:rPr>
      <w:sz w:val="18"/>
      <w:szCs w:val="18"/>
    </w:rPr>
  </w:style>
  <w:style w:type="paragraph" w:styleId="Tematkomentarza">
    <w:name w:val="annotation subject"/>
    <w:basedOn w:val="Tekstkomentarza"/>
    <w:next w:val="Tekstkomentarza"/>
    <w:link w:val="TematkomentarzaZnak"/>
    <w:uiPriority w:val="99"/>
    <w:semiHidden/>
    <w:unhideWhenUsed/>
    <w:rsid w:val="00EA3888"/>
    <w:rPr>
      <w:b/>
      <w:bCs/>
    </w:rPr>
  </w:style>
  <w:style w:type="character" w:customStyle="1" w:styleId="TematkomentarzaZnak">
    <w:name w:val="Temat komentarza Znak"/>
    <w:link w:val="Tematkomentarza"/>
    <w:uiPriority w:val="99"/>
    <w:semiHidden/>
    <w:rsid w:val="00EA3888"/>
    <w:rPr>
      <w:b/>
      <w:bCs/>
      <w:sz w:val="24"/>
      <w:szCs w:val="24"/>
      <w:lang w:eastAsia="en-US"/>
    </w:rPr>
  </w:style>
  <w:style w:type="paragraph" w:styleId="NormalnyWeb">
    <w:name w:val="Normal (Web)"/>
    <w:basedOn w:val="Normalny"/>
    <w:link w:val="NormalnyWebZnak"/>
    <w:rsid w:val="001D549F"/>
    <w:pPr>
      <w:spacing w:before="100" w:beforeAutospacing="1" w:after="100" w:afterAutospacing="1" w:line="240" w:lineRule="auto"/>
    </w:pPr>
    <w:rPr>
      <w:rFonts w:ascii="Times New Roman" w:eastAsia="Times New Roman" w:hAnsi="Times New Roman"/>
      <w:szCs w:val="24"/>
      <w:lang w:val="x-none" w:eastAsia="x-none"/>
    </w:rPr>
  </w:style>
  <w:style w:type="character" w:customStyle="1" w:styleId="NormalnyWebZnak">
    <w:name w:val="Normalny (Web) Znak"/>
    <w:link w:val="NormalnyWeb"/>
    <w:rsid w:val="001D549F"/>
    <w:rPr>
      <w:rFonts w:ascii="Times New Roman" w:eastAsia="Times New Roman" w:hAnsi="Times New Roman"/>
      <w:sz w:val="24"/>
      <w:szCs w:val="24"/>
    </w:rPr>
  </w:style>
  <w:style w:type="paragraph" w:customStyle="1" w:styleId="Kolorowecieniowanieakcent31">
    <w:name w:val="Kolorowe cieniowanie — akcent 31"/>
    <w:basedOn w:val="Normalny"/>
    <w:qFormat/>
    <w:rsid w:val="003553B2"/>
    <w:pPr>
      <w:ind w:left="708"/>
    </w:pPr>
  </w:style>
  <w:style w:type="paragraph" w:styleId="Tekstpodstawowy3">
    <w:name w:val="Body Text 3"/>
    <w:basedOn w:val="Normalny"/>
    <w:link w:val="Tekstpodstawowy3Znak"/>
    <w:uiPriority w:val="99"/>
    <w:semiHidden/>
    <w:unhideWhenUsed/>
    <w:rsid w:val="00DB4165"/>
    <w:pPr>
      <w:spacing w:after="120"/>
    </w:pPr>
    <w:rPr>
      <w:sz w:val="16"/>
      <w:szCs w:val="16"/>
      <w:lang w:val="x-none"/>
    </w:rPr>
  </w:style>
  <w:style w:type="character" w:customStyle="1" w:styleId="Tekstpodstawowy3Znak">
    <w:name w:val="Tekst podstawowy 3 Znak"/>
    <w:link w:val="Tekstpodstawowy3"/>
    <w:uiPriority w:val="99"/>
    <w:semiHidden/>
    <w:rsid w:val="00DB4165"/>
    <w:rPr>
      <w:sz w:val="16"/>
      <w:szCs w:val="16"/>
      <w:lang w:eastAsia="en-US"/>
    </w:rPr>
  </w:style>
  <w:style w:type="character" w:customStyle="1" w:styleId="Nagwek2Znak">
    <w:name w:val="Nagłówek 2 Znak"/>
    <w:link w:val="Nagwek2"/>
    <w:uiPriority w:val="9"/>
    <w:semiHidden/>
    <w:rsid w:val="00880376"/>
    <w:rPr>
      <w:rFonts w:ascii="Cambria" w:eastAsia="Times New Roman" w:hAnsi="Cambria" w:cs="Times New Roman"/>
      <w:b/>
      <w:bCs/>
      <w:i/>
      <w:iCs/>
      <w:sz w:val="28"/>
      <w:szCs w:val="28"/>
      <w:lang w:eastAsia="en-US"/>
    </w:rPr>
  </w:style>
  <w:style w:type="character" w:customStyle="1" w:styleId="Nagwek5Znak">
    <w:name w:val="Nagłówek 5 Znak"/>
    <w:link w:val="Nagwek5"/>
    <w:uiPriority w:val="9"/>
    <w:semiHidden/>
    <w:rsid w:val="00880376"/>
    <w:rPr>
      <w:rFonts w:ascii="Calibri" w:eastAsia="Times New Roman" w:hAnsi="Calibri" w:cs="Times New Roman"/>
      <w:b/>
      <w:bCs/>
      <w:i/>
      <w:iCs/>
      <w:sz w:val="26"/>
      <w:szCs w:val="26"/>
      <w:lang w:eastAsia="en-US"/>
    </w:rPr>
  </w:style>
  <w:style w:type="paragraph" w:customStyle="1" w:styleId="Nagwek10">
    <w:name w:val="Nagłówek1"/>
    <w:basedOn w:val="Normalny"/>
    <w:next w:val="Tekstpodstawowy"/>
    <w:rsid w:val="0070688D"/>
    <w:pPr>
      <w:keepNext/>
      <w:widowControl w:val="0"/>
      <w:suppressAutoHyphens/>
      <w:spacing w:before="240" w:after="120" w:line="240" w:lineRule="auto"/>
    </w:pPr>
    <w:rPr>
      <w:rFonts w:ascii="Arial" w:eastAsia="MS Mincho" w:hAnsi="Arial" w:cs="Tahoma"/>
      <w:sz w:val="28"/>
      <w:szCs w:val="28"/>
      <w:lang w:eastAsia="ar-SA"/>
    </w:rPr>
  </w:style>
  <w:style w:type="paragraph" w:customStyle="1" w:styleId="addr">
    <w:name w:val="addr"/>
    <w:basedOn w:val="Normalny"/>
    <w:rsid w:val="00C21DEE"/>
    <w:pPr>
      <w:suppressAutoHyphens/>
      <w:spacing w:before="280" w:after="280" w:line="240" w:lineRule="auto"/>
    </w:pPr>
    <w:rPr>
      <w:rFonts w:ascii="Times New Roman" w:eastAsia="Times New Roman" w:hAnsi="Times New Roman"/>
      <w:szCs w:val="24"/>
      <w:lang w:eastAsia="ar-SA"/>
    </w:rPr>
  </w:style>
  <w:style w:type="character" w:customStyle="1" w:styleId="Nagwek3Znak">
    <w:name w:val="Nagłówek 3 Znak"/>
    <w:link w:val="Nagwek3"/>
    <w:uiPriority w:val="9"/>
    <w:rsid w:val="001C7DA2"/>
    <w:rPr>
      <w:rFonts w:ascii="Cambria" w:eastAsia="Times New Roman" w:hAnsi="Cambria"/>
      <w:b/>
      <w:bCs/>
      <w:color w:val="4F6228"/>
      <w:sz w:val="26"/>
      <w:szCs w:val="26"/>
      <w:lang w:val="x-none" w:eastAsia="en-US"/>
    </w:rPr>
  </w:style>
  <w:style w:type="paragraph" w:styleId="Akapitzlist">
    <w:name w:val="List Paragraph"/>
    <w:basedOn w:val="Normalny"/>
    <w:uiPriority w:val="1"/>
    <w:qFormat/>
    <w:rsid w:val="00AE0632"/>
    <w:pPr>
      <w:spacing w:after="160" w:line="240" w:lineRule="auto"/>
      <w:ind w:left="720"/>
      <w:contextualSpacing/>
      <w:jc w:val="both"/>
    </w:pPr>
    <w:rPr>
      <w:rFonts w:ascii="Calibri" w:hAnsi="Calibri"/>
    </w:rPr>
  </w:style>
  <w:style w:type="character" w:styleId="Pogrubienie">
    <w:name w:val="Strong"/>
    <w:uiPriority w:val="22"/>
    <w:qFormat/>
    <w:rsid w:val="000909A1"/>
    <w:rPr>
      <w:b/>
      <w:bCs/>
    </w:rPr>
  </w:style>
  <w:style w:type="paragraph" w:customStyle="1" w:styleId="Default">
    <w:name w:val="Default"/>
    <w:rsid w:val="004F506D"/>
    <w:pPr>
      <w:autoSpaceDE w:val="0"/>
      <w:autoSpaceDN w:val="0"/>
      <w:adjustRightInd w:val="0"/>
    </w:pPr>
    <w:rPr>
      <w:rFonts w:ascii="Arial" w:hAnsi="Arial" w:cs="Arial"/>
      <w:color w:val="000000"/>
      <w:sz w:val="24"/>
      <w:szCs w:val="24"/>
    </w:rPr>
  </w:style>
  <w:style w:type="character" w:customStyle="1" w:styleId="link1">
    <w:name w:val="link1"/>
    <w:rsid w:val="007335A5"/>
    <w:rPr>
      <w:u w:val="single"/>
    </w:rPr>
  </w:style>
  <w:style w:type="character" w:customStyle="1" w:styleId="highlight">
    <w:name w:val="highlight"/>
    <w:rsid w:val="00B15FFF"/>
  </w:style>
  <w:style w:type="paragraph" w:styleId="Bezodstpw">
    <w:name w:val="No Spacing"/>
    <w:uiPriority w:val="1"/>
    <w:qFormat/>
    <w:rsid w:val="000C6E74"/>
    <w:rPr>
      <w:sz w:val="22"/>
      <w:szCs w:val="22"/>
      <w:lang w:eastAsia="en-US"/>
    </w:rPr>
  </w:style>
  <w:style w:type="character" w:styleId="Tekstzastpczy">
    <w:name w:val="Placeholder Text"/>
    <w:basedOn w:val="Domylnaczcionkaakapitu"/>
    <w:uiPriority w:val="99"/>
    <w:semiHidden/>
    <w:rsid w:val="00B7033F"/>
    <w:rPr>
      <w:color w:val="808080"/>
    </w:rPr>
  </w:style>
  <w:style w:type="character" w:customStyle="1" w:styleId="hgkelc">
    <w:name w:val="hgkelc"/>
    <w:basedOn w:val="Domylnaczcionkaakapitu"/>
    <w:rsid w:val="00537FC2"/>
  </w:style>
  <w:style w:type="character" w:styleId="UyteHipercze">
    <w:name w:val="FollowedHyperlink"/>
    <w:basedOn w:val="Domylnaczcionkaakapitu"/>
    <w:uiPriority w:val="99"/>
    <w:semiHidden/>
    <w:unhideWhenUsed/>
    <w:rsid w:val="00537FC2"/>
    <w:rPr>
      <w:color w:val="800080" w:themeColor="followedHyperlink"/>
      <w:u w:val="single"/>
    </w:rPr>
  </w:style>
  <w:style w:type="character" w:customStyle="1" w:styleId="fontstyle01">
    <w:name w:val="fontstyle01"/>
    <w:basedOn w:val="Domylnaczcionkaakapitu"/>
    <w:rsid w:val="006D0604"/>
    <w:rPr>
      <w:rFonts w:ascii="TimesNewRomanPSMT" w:eastAsia="TimesNewRomanPSMT" w:hint="eastAsia"/>
      <w:b w:val="0"/>
      <w:bCs w:val="0"/>
      <w:i w:val="0"/>
      <w:iCs w:val="0"/>
      <w:color w:val="000000"/>
      <w:sz w:val="24"/>
      <w:szCs w:val="24"/>
    </w:rPr>
  </w:style>
  <w:style w:type="paragraph" w:styleId="Tekstprzypisudolnego">
    <w:name w:val="footnote text"/>
    <w:basedOn w:val="Normalny"/>
    <w:link w:val="TekstprzypisudolnegoZnak"/>
    <w:uiPriority w:val="99"/>
    <w:semiHidden/>
    <w:unhideWhenUsed/>
    <w:rsid w:val="00626A37"/>
    <w:pPr>
      <w:spacing w:before="0"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626A37"/>
    <w:rPr>
      <w:rFonts w:ascii="Times New Roman" w:eastAsia="Times New Roman" w:hAnsi="Times New Roman"/>
    </w:rPr>
  </w:style>
  <w:style w:type="character" w:styleId="Odwoanieprzypisudolnego">
    <w:name w:val="footnote reference"/>
    <w:uiPriority w:val="99"/>
    <w:semiHidden/>
    <w:unhideWhenUsed/>
    <w:rsid w:val="00626A37"/>
    <w:rPr>
      <w:vertAlign w:val="superscript"/>
    </w:rPr>
  </w:style>
  <w:style w:type="character" w:styleId="Nierozpoznanawzmianka">
    <w:name w:val="Unresolved Mention"/>
    <w:basedOn w:val="Domylnaczcionkaakapitu"/>
    <w:uiPriority w:val="99"/>
    <w:semiHidden/>
    <w:unhideWhenUsed/>
    <w:rsid w:val="000F1C8F"/>
    <w:rPr>
      <w:color w:val="605E5C"/>
      <w:shd w:val="clear" w:color="auto" w:fill="E1DFDD"/>
    </w:rPr>
  </w:style>
  <w:style w:type="table" w:customStyle="1" w:styleId="TableNormal">
    <w:name w:val="Table Normal"/>
    <w:uiPriority w:val="2"/>
    <w:semiHidden/>
    <w:unhideWhenUsed/>
    <w:qFormat/>
    <w:rsid w:val="00FC517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C5177"/>
    <w:pPr>
      <w:widowControl w:val="0"/>
      <w:autoSpaceDE w:val="0"/>
      <w:autoSpaceDN w:val="0"/>
      <w:spacing w:before="0" w:after="0" w:line="240" w:lineRule="auto"/>
    </w:pPr>
    <w:rPr>
      <w:rFonts w:ascii="Calibri" w:hAnsi="Calibri" w:cs="Calibri"/>
      <w:sz w:val="22"/>
      <w:lang w:val="en-US"/>
    </w:rPr>
  </w:style>
  <w:style w:type="character" w:customStyle="1" w:styleId="Teksttreci">
    <w:name w:val="Tekst treści_"/>
    <w:basedOn w:val="Domylnaczcionkaakapitu"/>
    <w:link w:val="Teksttreci0"/>
    <w:rsid w:val="00FC5177"/>
    <w:rPr>
      <w:rFonts w:cs="Calibri"/>
    </w:rPr>
  </w:style>
  <w:style w:type="paragraph" w:customStyle="1" w:styleId="Teksttreci0">
    <w:name w:val="Tekst treści"/>
    <w:basedOn w:val="Normalny"/>
    <w:link w:val="Teksttreci"/>
    <w:rsid w:val="00FC5177"/>
    <w:pPr>
      <w:widowControl w:val="0"/>
      <w:spacing w:before="0" w:after="120" w:line="290" w:lineRule="auto"/>
    </w:pPr>
    <w:rPr>
      <w:rFonts w:ascii="Calibri" w:hAnsi="Calibri" w:cs="Calibri"/>
      <w:sz w:val="20"/>
      <w:szCs w:val="20"/>
      <w:lang w:eastAsia="pl-PL"/>
    </w:rPr>
  </w:style>
  <w:style w:type="paragraph" w:customStyle="1" w:styleId="Bezodstpw1">
    <w:name w:val="Bez odstępów1"/>
    <w:rsid w:val="00FC5177"/>
    <w:rPr>
      <w:rFonts w:ascii="Times New Roman" w:eastAsia="Times New Roman" w:hAnsi="Times New Roman"/>
    </w:rPr>
  </w:style>
  <w:style w:type="character" w:customStyle="1" w:styleId="markedcontent">
    <w:name w:val="markedcontent"/>
    <w:basedOn w:val="Domylnaczcionkaakapitu"/>
    <w:rsid w:val="00FC5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77699">
      <w:bodyDiv w:val="1"/>
      <w:marLeft w:val="0"/>
      <w:marRight w:val="0"/>
      <w:marTop w:val="0"/>
      <w:marBottom w:val="0"/>
      <w:divBdr>
        <w:top w:val="none" w:sz="0" w:space="0" w:color="auto"/>
        <w:left w:val="none" w:sz="0" w:space="0" w:color="auto"/>
        <w:bottom w:val="none" w:sz="0" w:space="0" w:color="auto"/>
        <w:right w:val="none" w:sz="0" w:space="0" w:color="auto"/>
      </w:divBdr>
    </w:div>
    <w:div w:id="435636490">
      <w:bodyDiv w:val="1"/>
      <w:marLeft w:val="0"/>
      <w:marRight w:val="0"/>
      <w:marTop w:val="0"/>
      <w:marBottom w:val="0"/>
      <w:divBdr>
        <w:top w:val="none" w:sz="0" w:space="0" w:color="auto"/>
        <w:left w:val="none" w:sz="0" w:space="0" w:color="auto"/>
        <w:bottom w:val="none" w:sz="0" w:space="0" w:color="auto"/>
        <w:right w:val="none" w:sz="0" w:space="0" w:color="auto"/>
      </w:divBdr>
    </w:div>
    <w:div w:id="533157857">
      <w:bodyDiv w:val="1"/>
      <w:marLeft w:val="0"/>
      <w:marRight w:val="0"/>
      <w:marTop w:val="0"/>
      <w:marBottom w:val="0"/>
      <w:divBdr>
        <w:top w:val="none" w:sz="0" w:space="0" w:color="auto"/>
        <w:left w:val="none" w:sz="0" w:space="0" w:color="auto"/>
        <w:bottom w:val="none" w:sz="0" w:space="0" w:color="auto"/>
        <w:right w:val="none" w:sz="0" w:space="0" w:color="auto"/>
      </w:divBdr>
    </w:div>
    <w:div w:id="619460789">
      <w:bodyDiv w:val="1"/>
      <w:marLeft w:val="0"/>
      <w:marRight w:val="0"/>
      <w:marTop w:val="0"/>
      <w:marBottom w:val="0"/>
      <w:divBdr>
        <w:top w:val="none" w:sz="0" w:space="0" w:color="auto"/>
        <w:left w:val="none" w:sz="0" w:space="0" w:color="auto"/>
        <w:bottom w:val="none" w:sz="0" w:space="0" w:color="auto"/>
        <w:right w:val="none" w:sz="0" w:space="0" w:color="auto"/>
      </w:divBdr>
    </w:div>
    <w:div w:id="632371710">
      <w:bodyDiv w:val="1"/>
      <w:marLeft w:val="0"/>
      <w:marRight w:val="0"/>
      <w:marTop w:val="0"/>
      <w:marBottom w:val="0"/>
      <w:divBdr>
        <w:top w:val="none" w:sz="0" w:space="0" w:color="auto"/>
        <w:left w:val="none" w:sz="0" w:space="0" w:color="auto"/>
        <w:bottom w:val="none" w:sz="0" w:space="0" w:color="auto"/>
        <w:right w:val="none" w:sz="0" w:space="0" w:color="auto"/>
      </w:divBdr>
    </w:div>
    <w:div w:id="673411589">
      <w:bodyDiv w:val="1"/>
      <w:marLeft w:val="0"/>
      <w:marRight w:val="0"/>
      <w:marTop w:val="0"/>
      <w:marBottom w:val="0"/>
      <w:divBdr>
        <w:top w:val="none" w:sz="0" w:space="0" w:color="auto"/>
        <w:left w:val="none" w:sz="0" w:space="0" w:color="auto"/>
        <w:bottom w:val="none" w:sz="0" w:space="0" w:color="auto"/>
        <w:right w:val="none" w:sz="0" w:space="0" w:color="auto"/>
      </w:divBdr>
    </w:div>
    <w:div w:id="709300800">
      <w:bodyDiv w:val="1"/>
      <w:marLeft w:val="0"/>
      <w:marRight w:val="0"/>
      <w:marTop w:val="0"/>
      <w:marBottom w:val="0"/>
      <w:divBdr>
        <w:top w:val="none" w:sz="0" w:space="0" w:color="auto"/>
        <w:left w:val="none" w:sz="0" w:space="0" w:color="auto"/>
        <w:bottom w:val="none" w:sz="0" w:space="0" w:color="auto"/>
        <w:right w:val="none" w:sz="0" w:space="0" w:color="auto"/>
      </w:divBdr>
    </w:div>
    <w:div w:id="721834677">
      <w:bodyDiv w:val="1"/>
      <w:marLeft w:val="0"/>
      <w:marRight w:val="0"/>
      <w:marTop w:val="0"/>
      <w:marBottom w:val="0"/>
      <w:divBdr>
        <w:top w:val="none" w:sz="0" w:space="0" w:color="auto"/>
        <w:left w:val="none" w:sz="0" w:space="0" w:color="auto"/>
        <w:bottom w:val="none" w:sz="0" w:space="0" w:color="auto"/>
        <w:right w:val="none" w:sz="0" w:space="0" w:color="auto"/>
      </w:divBdr>
    </w:div>
    <w:div w:id="740370847">
      <w:bodyDiv w:val="1"/>
      <w:marLeft w:val="0"/>
      <w:marRight w:val="0"/>
      <w:marTop w:val="0"/>
      <w:marBottom w:val="0"/>
      <w:divBdr>
        <w:top w:val="none" w:sz="0" w:space="0" w:color="auto"/>
        <w:left w:val="none" w:sz="0" w:space="0" w:color="auto"/>
        <w:bottom w:val="none" w:sz="0" w:space="0" w:color="auto"/>
        <w:right w:val="none" w:sz="0" w:space="0" w:color="auto"/>
      </w:divBdr>
    </w:div>
    <w:div w:id="756364478">
      <w:bodyDiv w:val="1"/>
      <w:marLeft w:val="0"/>
      <w:marRight w:val="0"/>
      <w:marTop w:val="0"/>
      <w:marBottom w:val="0"/>
      <w:divBdr>
        <w:top w:val="none" w:sz="0" w:space="0" w:color="auto"/>
        <w:left w:val="none" w:sz="0" w:space="0" w:color="auto"/>
        <w:bottom w:val="none" w:sz="0" w:space="0" w:color="auto"/>
        <w:right w:val="none" w:sz="0" w:space="0" w:color="auto"/>
      </w:divBdr>
    </w:div>
    <w:div w:id="800999300">
      <w:bodyDiv w:val="1"/>
      <w:marLeft w:val="0"/>
      <w:marRight w:val="0"/>
      <w:marTop w:val="0"/>
      <w:marBottom w:val="0"/>
      <w:divBdr>
        <w:top w:val="none" w:sz="0" w:space="0" w:color="auto"/>
        <w:left w:val="none" w:sz="0" w:space="0" w:color="auto"/>
        <w:bottom w:val="none" w:sz="0" w:space="0" w:color="auto"/>
        <w:right w:val="none" w:sz="0" w:space="0" w:color="auto"/>
      </w:divBdr>
    </w:div>
    <w:div w:id="879586395">
      <w:bodyDiv w:val="1"/>
      <w:marLeft w:val="0"/>
      <w:marRight w:val="0"/>
      <w:marTop w:val="0"/>
      <w:marBottom w:val="0"/>
      <w:divBdr>
        <w:top w:val="none" w:sz="0" w:space="0" w:color="auto"/>
        <w:left w:val="none" w:sz="0" w:space="0" w:color="auto"/>
        <w:bottom w:val="none" w:sz="0" w:space="0" w:color="auto"/>
        <w:right w:val="none" w:sz="0" w:space="0" w:color="auto"/>
      </w:divBdr>
    </w:div>
    <w:div w:id="913515437">
      <w:bodyDiv w:val="1"/>
      <w:marLeft w:val="0"/>
      <w:marRight w:val="0"/>
      <w:marTop w:val="0"/>
      <w:marBottom w:val="0"/>
      <w:divBdr>
        <w:top w:val="none" w:sz="0" w:space="0" w:color="auto"/>
        <w:left w:val="none" w:sz="0" w:space="0" w:color="auto"/>
        <w:bottom w:val="none" w:sz="0" w:space="0" w:color="auto"/>
        <w:right w:val="none" w:sz="0" w:space="0" w:color="auto"/>
      </w:divBdr>
    </w:div>
    <w:div w:id="915212348">
      <w:bodyDiv w:val="1"/>
      <w:marLeft w:val="0"/>
      <w:marRight w:val="0"/>
      <w:marTop w:val="0"/>
      <w:marBottom w:val="0"/>
      <w:divBdr>
        <w:top w:val="none" w:sz="0" w:space="0" w:color="auto"/>
        <w:left w:val="none" w:sz="0" w:space="0" w:color="auto"/>
        <w:bottom w:val="none" w:sz="0" w:space="0" w:color="auto"/>
        <w:right w:val="none" w:sz="0" w:space="0" w:color="auto"/>
      </w:divBdr>
    </w:div>
    <w:div w:id="956175939">
      <w:bodyDiv w:val="1"/>
      <w:marLeft w:val="0"/>
      <w:marRight w:val="0"/>
      <w:marTop w:val="0"/>
      <w:marBottom w:val="0"/>
      <w:divBdr>
        <w:top w:val="none" w:sz="0" w:space="0" w:color="auto"/>
        <w:left w:val="none" w:sz="0" w:space="0" w:color="auto"/>
        <w:bottom w:val="none" w:sz="0" w:space="0" w:color="auto"/>
        <w:right w:val="none" w:sz="0" w:space="0" w:color="auto"/>
      </w:divBdr>
    </w:div>
    <w:div w:id="980841241">
      <w:bodyDiv w:val="1"/>
      <w:marLeft w:val="0"/>
      <w:marRight w:val="0"/>
      <w:marTop w:val="0"/>
      <w:marBottom w:val="0"/>
      <w:divBdr>
        <w:top w:val="none" w:sz="0" w:space="0" w:color="auto"/>
        <w:left w:val="none" w:sz="0" w:space="0" w:color="auto"/>
        <w:bottom w:val="none" w:sz="0" w:space="0" w:color="auto"/>
        <w:right w:val="none" w:sz="0" w:space="0" w:color="auto"/>
      </w:divBdr>
    </w:div>
    <w:div w:id="1048649844">
      <w:bodyDiv w:val="1"/>
      <w:marLeft w:val="0"/>
      <w:marRight w:val="0"/>
      <w:marTop w:val="0"/>
      <w:marBottom w:val="0"/>
      <w:divBdr>
        <w:top w:val="none" w:sz="0" w:space="0" w:color="auto"/>
        <w:left w:val="none" w:sz="0" w:space="0" w:color="auto"/>
        <w:bottom w:val="none" w:sz="0" w:space="0" w:color="auto"/>
        <w:right w:val="none" w:sz="0" w:space="0" w:color="auto"/>
      </w:divBdr>
    </w:div>
    <w:div w:id="1193954997">
      <w:bodyDiv w:val="1"/>
      <w:marLeft w:val="0"/>
      <w:marRight w:val="0"/>
      <w:marTop w:val="0"/>
      <w:marBottom w:val="0"/>
      <w:divBdr>
        <w:top w:val="none" w:sz="0" w:space="0" w:color="auto"/>
        <w:left w:val="none" w:sz="0" w:space="0" w:color="auto"/>
        <w:bottom w:val="none" w:sz="0" w:space="0" w:color="auto"/>
        <w:right w:val="none" w:sz="0" w:space="0" w:color="auto"/>
      </w:divBdr>
    </w:div>
    <w:div w:id="1233543747">
      <w:bodyDiv w:val="1"/>
      <w:marLeft w:val="0"/>
      <w:marRight w:val="0"/>
      <w:marTop w:val="0"/>
      <w:marBottom w:val="0"/>
      <w:divBdr>
        <w:top w:val="none" w:sz="0" w:space="0" w:color="auto"/>
        <w:left w:val="none" w:sz="0" w:space="0" w:color="auto"/>
        <w:bottom w:val="none" w:sz="0" w:space="0" w:color="auto"/>
        <w:right w:val="none" w:sz="0" w:space="0" w:color="auto"/>
      </w:divBdr>
    </w:div>
    <w:div w:id="1294827035">
      <w:bodyDiv w:val="1"/>
      <w:marLeft w:val="0"/>
      <w:marRight w:val="0"/>
      <w:marTop w:val="0"/>
      <w:marBottom w:val="0"/>
      <w:divBdr>
        <w:top w:val="none" w:sz="0" w:space="0" w:color="auto"/>
        <w:left w:val="none" w:sz="0" w:space="0" w:color="auto"/>
        <w:bottom w:val="none" w:sz="0" w:space="0" w:color="auto"/>
        <w:right w:val="none" w:sz="0" w:space="0" w:color="auto"/>
      </w:divBdr>
    </w:div>
    <w:div w:id="1316950290">
      <w:bodyDiv w:val="1"/>
      <w:marLeft w:val="0"/>
      <w:marRight w:val="0"/>
      <w:marTop w:val="0"/>
      <w:marBottom w:val="0"/>
      <w:divBdr>
        <w:top w:val="none" w:sz="0" w:space="0" w:color="auto"/>
        <w:left w:val="none" w:sz="0" w:space="0" w:color="auto"/>
        <w:bottom w:val="none" w:sz="0" w:space="0" w:color="auto"/>
        <w:right w:val="none" w:sz="0" w:space="0" w:color="auto"/>
      </w:divBdr>
    </w:div>
    <w:div w:id="1320842095">
      <w:bodyDiv w:val="1"/>
      <w:marLeft w:val="0"/>
      <w:marRight w:val="0"/>
      <w:marTop w:val="0"/>
      <w:marBottom w:val="0"/>
      <w:divBdr>
        <w:top w:val="none" w:sz="0" w:space="0" w:color="auto"/>
        <w:left w:val="none" w:sz="0" w:space="0" w:color="auto"/>
        <w:bottom w:val="none" w:sz="0" w:space="0" w:color="auto"/>
        <w:right w:val="none" w:sz="0" w:space="0" w:color="auto"/>
      </w:divBdr>
    </w:div>
    <w:div w:id="1409307485">
      <w:bodyDiv w:val="1"/>
      <w:marLeft w:val="0"/>
      <w:marRight w:val="0"/>
      <w:marTop w:val="0"/>
      <w:marBottom w:val="0"/>
      <w:divBdr>
        <w:top w:val="none" w:sz="0" w:space="0" w:color="auto"/>
        <w:left w:val="none" w:sz="0" w:space="0" w:color="auto"/>
        <w:bottom w:val="none" w:sz="0" w:space="0" w:color="auto"/>
        <w:right w:val="none" w:sz="0" w:space="0" w:color="auto"/>
      </w:divBdr>
    </w:div>
    <w:div w:id="1593901191">
      <w:bodyDiv w:val="1"/>
      <w:marLeft w:val="0"/>
      <w:marRight w:val="0"/>
      <w:marTop w:val="0"/>
      <w:marBottom w:val="0"/>
      <w:divBdr>
        <w:top w:val="none" w:sz="0" w:space="0" w:color="auto"/>
        <w:left w:val="none" w:sz="0" w:space="0" w:color="auto"/>
        <w:bottom w:val="none" w:sz="0" w:space="0" w:color="auto"/>
        <w:right w:val="none" w:sz="0" w:space="0" w:color="auto"/>
      </w:divBdr>
    </w:div>
    <w:div w:id="1638680157">
      <w:bodyDiv w:val="1"/>
      <w:marLeft w:val="0"/>
      <w:marRight w:val="0"/>
      <w:marTop w:val="0"/>
      <w:marBottom w:val="0"/>
      <w:divBdr>
        <w:top w:val="none" w:sz="0" w:space="0" w:color="auto"/>
        <w:left w:val="none" w:sz="0" w:space="0" w:color="auto"/>
        <w:bottom w:val="none" w:sz="0" w:space="0" w:color="auto"/>
        <w:right w:val="none" w:sz="0" w:space="0" w:color="auto"/>
      </w:divBdr>
    </w:div>
    <w:div w:id="1683778281">
      <w:bodyDiv w:val="1"/>
      <w:marLeft w:val="0"/>
      <w:marRight w:val="0"/>
      <w:marTop w:val="0"/>
      <w:marBottom w:val="0"/>
      <w:divBdr>
        <w:top w:val="none" w:sz="0" w:space="0" w:color="auto"/>
        <w:left w:val="none" w:sz="0" w:space="0" w:color="auto"/>
        <w:bottom w:val="none" w:sz="0" w:space="0" w:color="auto"/>
        <w:right w:val="none" w:sz="0" w:space="0" w:color="auto"/>
      </w:divBdr>
    </w:div>
    <w:div w:id="1713075932">
      <w:bodyDiv w:val="1"/>
      <w:marLeft w:val="0"/>
      <w:marRight w:val="0"/>
      <w:marTop w:val="0"/>
      <w:marBottom w:val="0"/>
      <w:divBdr>
        <w:top w:val="none" w:sz="0" w:space="0" w:color="auto"/>
        <w:left w:val="none" w:sz="0" w:space="0" w:color="auto"/>
        <w:bottom w:val="none" w:sz="0" w:space="0" w:color="auto"/>
        <w:right w:val="none" w:sz="0" w:space="0" w:color="auto"/>
      </w:divBdr>
    </w:div>
    <w:div w:id="1736273198">
      <w:bodyDiv w:val="1"/>
      <w:marLeft w:val="0"/>
      <w:marRight w:val="0"/>
      <w:marTop w:val="0"/>
      <w:marBottom w:val="0"/>
      <w:divBdr>
        <w:top w:val="none" w:sz="0" w:space="0" w:color="auto"/>
        <w:left w:val="none" w:sz="0" w:space="0" w:color="auto"/>
        <w:bottom w:val="none" w:sz="0" w:space="0" w:color="auto"/>
        <w:right w:val="none" w:sz="0" w:space="0" w:color="auto"/>
      </w:divBdr>
    </w:div>
    <w:div w:id="1768967071">
      <w:bodyDiv w:val="1"/>
      <w:marLeft w:val="0"/>
      <w:marRight w:val="0"/>
      <w:marTop w:val="0"/>
      <w:marBottom w:val="0"/>
      <w:divBdr>
        <w:top w:val="none" w:sz="0" w:space="0" w:color="auto"/>
        <w:left w:val="none" w:sz="0" w:space="0" w:color="auto"/>
        <w:bottom w:val="none" w:sz="0" w:space="0" w:color="auto"/>
        <w:right w:val="none" w:sz="0" w:space="0" w:color="auto"/>
      </w:divBdr>
    </w:div>
    <w:div w:id="1792162471">
      <w:bodyDiv w:val="1"/>
      <w:marLeft w:val="0"/>
      <w:marRight w:val="0"/>
      <w:marTop w:val="0"/>
      <w:marBottom w:val="0"/>
      <w:divBdr>
        <w:top w:val="none" w:sz="0" w:space="0" w:color="auto"/>
        <w:left w:val="none" w:sz="0" w:space="0" w:color="auto"/>
        <w:bottom w:val="none" w:sz="0" w:space="0" w:color="auto"/>
        <w:right w:val="none" w:sz="0" w:space="0" w:color="auto"/>
      </w:divBdr>
    </w:div>
    <w:div w:id="1906526795">
      <w:bodyDiv w:val="1"/>
      <w:marLeft w:val="0"/>
      <w:marRight w:val="0"/>
      <w:marTop w:val="0"/>
      <w:marBottom w:val="0"/>
      <w:divBdr>
        <w:top w:val="none" w:sz="0" w:space="0" w:color="auto"/>
        <w:left w:val="none" w:sz="0" w:space="0" w:color="auto"/>
        <w:bottom w:val="none" w:sz="0" w:space="0" w:color="auto"/>
        <w:right w:val="none" w:sz="0" w:space="0" w:color="auto"/>
      </w:divBdr>
    </w:div>
    <w:div w:id="211983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426D3-93DA-4C78-93DF-D70D99F4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35</Pages>
  <Words>9533</Words>
  <Characters>57201</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Specyfikacja Istotnych warunków zamówienia dla zadania :</vt:lpstr>
    </vt:vector>
  </TitlesOfParts>
  <Company>Microsoft</Company>
  <LinksUpToDate>false</LinksUpToDate>
  <CharactersWithSpaces>66601</CharactersWithSpaces>
  <SharedDoc>false</SharedDoc>
  <HLinks>
    <vt:vector size="72" baseType="variant">
      <vt:variant>
        <vt:i4>3080311</vt:i4>
      </vt:variant>
      <vt:variant>
        <vt:i4>33</vt:i4>
      </vt:variant>
      <vt:variant>
        <vt:i4>0</vt:i4>
      </vt:variant>
      <vt:variant>
        <vt:i4>5</vt:i4>
      </vt:variant>
      <vt:variant>
        <vt:lpwstr>https://miniportal.wzp.gov.pl/</vt:lpwstr>
      </vt:variant>
      <vt:variant>
        <vt:lpwstr/>
      </vt:variant>
      <vt:variant>
        <vt:i4>3080311</vt:i4>
      </vt:variant>
      <vt:variant>
        <vt:i4>30</vt:i4>
      </vt:variant>
      <vt:variant>
        <vt:i4>0</vt:i4>
      </vt:variant>
      <vt:variant>
        <vt:i4>5</vt:i4>
      </vt:variant>
      <vt:variant>
        <vt:lpwstr>https://miniportal.wzp.gov.pl/</vt:lpwstr>
      </vt:variant>
      <vt:variant>
        <vt:lpwstr/>
      </vt:variant>
      <vt:variant>
        <vt:i4>3604551</vt:i4>
      </vt:variant>
      <vt:variant>
        <vt:i4>27</vt:i4>
      </vt:variant>
      <vt:variant>
        <vt:i4>0</vt:i4>
      </vt:variant>
      <vt:variant>
        <vt:i4>5</vt:i4>
      </vt:variant>
      <vt:variant>
        <vt:lpwstr>mailto:katarzyna.pilarczyk@lodz.lasy.gov.pl</vt:lpwstr>
      </vt:variant>
      <vt:variant>
        <vt:lpwstr/>
      </vt:variant>
      <vt:variant>
        <vt:i4>5046388</vt:i4>
      </vt:variant>
      <vt:variant>
        <vt:i4>24</vt:i4>
      </vt:variant>
      <vt:variant>
        <vt:i4>0</vt:i4>
      </vt:variant>
      <vt:variant>
        <vt:i4>5</vt:i4>
      </vt:variant>
      <vt:variant>
        <vt:lpwstr>mailto:kutno@lodz.lasy.gov.pl</vt:lpwstr>
      </vt:variant>
      <vt:variant>
        <vt:lpwstr/>
      </vt:variant>
      <vt:variant>
        <vt:i4>2949239</vt:i4>
      </vt:variant>
      <vt:variant>
        <vt:i4>21</vt:i4>
      </vt:variant>
      <vt:variant>
        <vt:i4>0</vt:i4>
      </vt:variant>
      <vt:variant>
        <vt:i4>5</vt:i4>
      </vt:variant>
      <vt:variant>
        <vt:lpwstr>https://miniportal.uzp.gov.pl/</vt:lpwstr>
      </vt:variant>
      <vt:variant>
        <vt:lpwstr/>
      </vt:variant>
      <vt:variant>
        <vt:i4>6553642</vt:i4>
      </vt:variant>
      <vt:variant>
        <vt:i4>18</vt:i4>
      </vt:variant>
      <vt:variant>
        <vt:i4>0</vt:i4>
      </vt:variant>
      <vt:variant>
        <vt:i4>5</vt:i4>
      </vt:variant>
      <vt:variant>
        <vt:lpwstr>https://epuap.gov.pl/wps/portal</vt:lpwstr>
      </vt:variant>
      <vt:variant>
        <vt:lpwstr/>
      </vt:variant>
      <vt:variant>
        <vt:i4>2949239</vt:i4>
      </vt:variant>
      <vt:variant>
        <vt:i4>15</vt:i4>
      </vt:variant>
      <vt:variant>
        <vt:i4>0</vt:i4>
      </vt:variant>
      <vt:variant>
        <vt:i4>5</vt:i4>
      </vt:variant>
      <vt:variant>
        <vt:lpwstr>https://miniportal.uzp.gov.pl/</vt:lpwstr>
      </vt:variant>
      <vt:variant>
        <vt:lpwstr/>
      </vt:variant>
      <vt:variant>
        <vt:i4>6422596</vt:i4>
      </vt:variant>
      <vt:variant>
        <vt:i4>12</vt:i4>
      </vt:variant>
      <vt:variant>
        <vt:i4>0</vt:i4>
      </vt:variant>
      <vt:variant>
        <vt:i4>5</vt:i4>
      </vt:variant>
      <vt:variant>
        <vt:lpwstr>http://bip.lasy.gov.pl/pl/bip/dg/rdlp_lodz/nadl_kutno/zamowienia_publiczne</vt:lpwstr>
      </vt:variant>
      <vt:variant>
        <vt:lpwstr/>
      </vt:variant>
      <vt:variant>
        <vt:i4>2949239</vt:i4>
      </vt:variant>
      <vt:variant>
        <vt:i4>9</vt:i4>
      </vt:variant>
      <vt:variant>
        <vt:i4>0</vt:i4>
      </vt:variant>
      <vt:variant>
        <vt:i4>5</vt:i4>
      </vt:variant>
      <vt:variant>
        <vt:lpwstr>https://miniportal.uzp.gov.pl/</vt:lpwstr>
      </vt:variant>
      <vt:variant>
        <vt:lpwstr/>
      </vt:variant>
      <vt:variant>
        <vt:i4>6422596</vt:i4>
      </vt:variant>
      <vt:variant>
        <vt:i4>6</vt:i4>
      </vt:variant>
      <vt:variant>
        <vt:i4>0</vt:i4>
      </vt:variant>
      <vt:variant>
        <vt:i4>5</vt:i4>
      </vt:variant>
      <vt:variant>
        <vt:lpwstr>http://bip.lasy.gov.pl/pl/bip/dg/rdlp_lodz/nadl_kutno/zamowienia_publiczne</vt:lpwstr>
      </vt:variant>
      <vt:variant>
        <vt:lpwstr/>
      </vt:variant>
      <vt:variant>
        <vt:i4>655443</vt:i4>
      </vt:variant>
      <vt:variant>
        <vt:i4>3</vt:i4>
      </vt:variant>
      <vt:variant>
        <vt:i4>0</vt:i4>
      </vt:variant>
      <vt:variant>
        <vt:i4>5</vt:i4>
      </vt:variant>
      <vt:variant>
        <vt:lpwstr>http://www.lodz.lasy.gov.pl/web/kutno</vt:lpwstr>
      </vt:variant>
      <vt:variant>
        <vt:lpwstr/>
      </vt:variant>
      <vt:variant>
        <vt:i4>5046388</vt:i4>
      </vt:variant>
      <vt:variant>
        <vt:i4>0</vt:i4>
      </vt:variant>
      <vt:variant>
        <vt:i4>0</vt:i4>
      </vt:variant>
      <vt:variant>
        <vt:i4>5</vt:i4>
      </vt:variant>
      <vt:variant>
        <vt:lpwstr>mailto:kutno@lodz.lasy.gov.pl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dla zadania :</dc:title>
  <dc:creator>Your User Name</dc:creator>
  <cp:lastModifiedBy>Katarzyna Pilarczyk Nadleśnictwo Kutno</cp:lastModifiedBy>
  <cp:revision>7</cp:revision>
  <cp:lastPrinted>2023-03-16T10:24:00Z</cp:lastPrinted>
  <dcterms:created xsi:type="dcterms:W3CDTF">2023-03-16T10:57:00Z</dcterms:created>
  <dcterms:modified xsi:type="dcterms:W3CDTF">2023-06-09T06:36:00Z</dcterms:modified>
</cp:coreProperties>
</file>