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2B653A" w:rsidRDefault="00D24B4F" w:rsidP="00C10AE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2B653A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696E74" w:rsidRPr="002B653A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376A41" w:rsidRPr="002B653A">
        <w:rPr>
          <w:rFonts w:ascii="Arial" w:eastAsia="Lucida Sans Unicode" w:hAnsi="Arial" w:cs="Arial"/>
          <w:kern w:val="1"/>
          <w:sz w:val="21"/>
          <w:szCs w:val="21"/>
        </w:rPr>
        <w:t>34</w:t>
      </w:r>
      <w:r w:rsidR="00CE2B26" w:rsidRPr="002B653A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E142A0" w:rsidRPr="002B653A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EE306C" w:rsidRPr="002B653A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E2B26" w:rsidRPr="002B653A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34475" w:rsidRPr="002B653A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901B22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152CE1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696E74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14E7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E2B26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646D91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34475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646D91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2B653A">
        <w:rPr>
          <w:rFonts w:ascii="Arial" w:eastAsia="Lucida Sans Unicode" w:hAnsi="Arial" w:cs="Arial"/>
          <w:kern w:val="1"/>
          <w:sz w:val="21"/>
          <w:szCs w:val="21"/>
        </w:rPr>
        <w:t xml:space="preserve">       </w:t>
      </w:r>
      <w:r w:rsidR="00646D91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14E7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B3F0D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BF3FA5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7962BE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962BE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856D4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E142A0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34475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856D4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962BE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3436A" w:rsidRPr="002B653A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6044D" w:rsidRPr="002B653A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376A41" w:rsidRPr="002B653A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70775F" w:rsidRPr="002B653A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00F6D" w:rsidRPr="002B653A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76A41" w:rsidRPr="002B653A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CE2B26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CE2B26" w:rsidRPr="002B653A" w:rsidRDefault="00CE2B26" w:rsidP="00C10AE3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2B653A">
        <w:rPr>
          <w:rFonts w:ascii="Arial" w:hAnsi="Arial" w:cs="Arial"/>
          <w:i/>
          <w:sz w:val="21"/>
          <w:szCs w:val="21"/>
        </w:rPr>
        <w:t>za dowodem doręczenia</w:t>
      </w:r>
    </w:p>
    <w:p w:rsidR="00D24B4F" w:rsidRPr="002B653A" w:rsidRDefault="00D24B4F" w:rsidP="00C10AE3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2B653A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362F6F" w:rsidRPr="002B653A" w:rsidRDefault="00696E74" w:rsidP="00C10AE3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1"/>
          <w:szCs w:val="21"/>
        </w:rPr>
      </w:pP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Regionalny Dyrektor Ochrony Środowiska w Gdańsku, stosownie do art. 49 </w:t>
      </w:r>
      <w:r w:rsidRPr="002B653A">
        <w:rPr>
          <w:rFonts w:ascii="Arial" w:eastAsia="Lucida Sans Unicode" w:hAnsi="Arial" w:cs="Arial"/>
          <w:i/>
          <w:iCs/>
          <w:kern w:val="1"/>
          <w:sz w:val="21"/>
          <w:szCs w:val="21"/>
        </w:rPr>
        <w:t>ustawy z dnia 14 czerwca 1960 r. Kodeks postępowania administracyjnego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(</w:t>
      </w:r>
      <w:r w:rsidR="00746396" w:rsidRPr="002B653A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2000, ze zm.</w:t>
      </w:r>
      <w:r w:rsidR="00746396" w:rsidRPr="002B653A">
        <w:rPr>
          <w:rFonts w:ascii="Arial" w:eastAsia="Times New Roman" w:hAnsi="Arial" w:cs="Arial"/>
          <w:iCs/>
          <w:sz w:val="21"/>
          <w:szCs w:val="21"/>
          <w:lang w:eastAsia="pl-PL"/>
        </w:rPr>
        <w:t>)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, zwanej dalej Kpa, w związku z art. 74 ust. 3 oraz art. 75 </w:t>
      </w:r>
      <w:r w:rsidR="002D3923" w:rsidRPr="002B653A">
        <w:rPr>
          <w:rFonts w:ascii="Arial" w:hAnsi="Arial" w:cs="Arial"/>
          <w:sz w:val="21"/>
          <w:szCs w:val="21"/>
        </w:rPr>
        <w:t xml:space="preserve">1 pkt 1 lit. t 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ustawy </w:t>
      </w:r>
      <w:r w:rsidR="00B32112" w:rsidRPr="002B653A">
        <w:rPr>
          <w:rFonts w:ascii="Arial" w:eastAsia="Lucida Sans Unicode" w:hAnsi="Arial" w:cs="Arial"/>
          <w:kern w:val="1"/>
          <w:sz w:val="21"/>
          <w:szCs w:val="21"/>
        </w:rPr>
        <w:br/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z dnia 3 października 2008 r. </w:t>
      </w:r>
      <w:r w:rsidRPr="002B653A">
        <w:rPr>
          <w:rFonts w:ascii="Arial" w:eastAsia="Lucida Sans Unicode" w:hAnsi="Arial" w:cs="Arial"/>
          <w:i/>
          <w:iCs/>
          <w:kern w:val="1"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(</w:t>
      </w:r>
      <w:bookmarkStart w:id="0" w:name="_Hlk104290280"/>
      <w:r w:rsidR="002D3923" w:rsidRPr="002B653A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1029</w:t>
      </w:r>
      <w:bookmarkEnd w:id="0"/>
      <w:r w:rsidR="002D3923" w:rsidRPr="002B653A">
        <w:rPr>
          <w:rFonts w:ascii="Arial" w:eastAsia="Times New Roman" w:hAnsi="Arial" w:cs="Arial"/>
          <w:i/>
          <w:sz w:val="21"/>
          <w:szCs w:val="21"/>
          <w:lang w:eastAsia="pl-PL"/>
        </w:rPr>
        <w:t>, ze zm.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), niniejszym zawiadamia, </w:t>
      </w:r>
      <w:r w:rsidR="00122A80" w:rsidRPr="002B653A">
        <w:rPr>
          <w:rFonts w:ascii="Arial" w:eastAsia="Lucida Sans Unicode" w:hAnsi="Arial" w:cs="Arial"/>
          <w:kern w:val="1"/>
          <w:sz w:val="21"/>
          <w:szCs w:val="21"/>
        </w:rPr>
        <w:t>iż w postępowaniu prowadzonym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na wniosek Inwestora: </w:t>
      </w:r>
      <w:r w:rsidR="00E142A0" w:rsidRPr="002B653A">
        <w:rPr>
          <w:rFonts w:ascii="Arial" w:hAnsi="Arial" w:cs="Arial"/>
          <w:sz w:val="21"/>
          <w:szCs w:val="21"/>
        </w:rPr>
        <w:t xml:space="preserve">PKP Polskie Linie Kolejowe S.A., </w:t>
      </w:r>
      <w:r w:rsidR="001C7C10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znak: </w:t>
      </w:r>
      <w:r w:rsidR="00746396" w:rsidRPr="002B653A">
        <w:rPr>
          <w:rFonts w:ascii="Arial" w:hAnsi="Arial" w:cs="Arial"/>
          <w:sz w:val="21"/>
          <w:szCs w:val="21"/>
        </w:rPr>
        <w:t>IOS4.452.30.2021.MKo.9.ISW-</w:t>
      </w:r>
      <w:r w:rsidR="00746396" w:rsidRPr="002B653A">
        <w:rPr>
          <w:rFonts w:ascii="Arial" w:eastAsia="Times New Roman" w:hAnsi="Arial" w:cs="Arial"/>
          <w:sz w:val="21"/>
          <w:szCs w:val="21"/>
          <w:lang w:eastAsia="pl-PL"/>
        </w:rPr>
        <w:t xml:space="preserve">01880-I, z dnia 28.07.2021 r. </w:t>
      </w:r>
      <w:bookmarkStart w:id="1" w:name="_Hlk78532029"/>
      <w:r w:rsidR="00746396" w:rsidRPr="002B653A">
        <w:rPr>
          <w:rFonts w:ascii="Arial" w:eastAsia="Times New Roman" w:hAnsi="Arial" w:cs="Arial"/>
          <w:sz w:val="21"/>
          <w:szCs w:val="21"/>
          <w:lang w:eastAsia="pl-PL"/>
        </w:rPr>
        <w:t>(wpływ 28.07.2021 r.)</w:t>
      </w:r>
      <w:bookmarkEnd w:id="1"/>
      <w:r w:rsidR="00746396" w:rsidRPr="002B653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E142A0" w:rsidRPr="002B653A">
        <w:rPr>
          <w:rFonts w:ascii="Arial" w:hAnsi="Arial" w:cs="Arial"/>
          <w:sz w:val="21"/>
          <w:szCs w:val="21"/>
        </w:rPr>
        <w:t>reprezentowanego</w:t>
      </w:r>
      <w:r w:rsidR="00AE29F9" w:rsidRPr="002B653A">
        <w:rPr>
          <w:rFonts w:ascii="Arial" w:hAnsi="Arial" w:cs="Arial"/>
          <w:sz w:val="21"/>
          <w:szCs w:val="21"/>
        </w:rPr>
        <w:t xml:space="preserve"> obecnie</w:t>
      </w:r>
      <w:r w:rsidR="00E142A0" w:rsidRPr="002B653A">
        <w:rPr>
          <w:rFonts w:ascii="Arial" w:hAnsi="Arial" w:cs="Arial"/>
          <w:sz w:val="21"/>
          <w:szCs w:val="21"/>
        </w:rPr>
        <w:t xml:space="preserve"> przez pełnomocnika </w:t>
      </w:r>
      <w:r w:rsidR="00CD35AF" w:rsidRPr="002B653A">
        <w:rPr>
          <w:rFonts w:ascii="Arial" w:hAnsi="Arial" w:cs="Arial"/>
          <w:sz w:val="21"/>
          <w:szCs w:val="21"/>
        </w:rPr>
        <w:t xml:space="preserve">Pana Wieńczysława </w:t>
      </w:r>
      <w:proofErr w:type="spellStart"/>
      <w:r w:rsidR="00CD35AF" w:rsidRPr="002B653A">
        <w:rPr>
          <w:rFonts w:ascii="Arial" w:hAnsi="Arial" w:cs="Arial"/>
          <w:sz w:val="21"/>
          <w:szCs w:val="21"/>
        </w:rPr>
        <w:t>Szwindowskiego</w:t>
      </w:r>
      <w:proofErr w:type="spellEnd"/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, </w:t>
      </w:r>
      <w:r w:rsidR="00F07CC6" w:rsidRPr="002B653A">
        <w:rPr>
          <w:rFonts w:ascii="Arial" w:eastAsia="Times New Roman" w:hAnsi="Arial" w:cs="Arial"/>
          <w:sz w:val="21"/>
          <w:szCs w:val="21"/>
          <w:lang w:eastAsia="pl-PL"/>
        </w:rPr>
        <w:t xml:space="preserve">w sprawie wydania </w:t>
      </w:r>
      <w:r w:rsidR="00BD3529" w:rsidRPr="002B653A">
        <w:rPr>
          <w:rFonts w:ascii="Arial" w:eastAsia="Times New Roman" w:hAnsi="Arial" w:cs="Arial"/>
          <w:sz w:val="21"/>
          <w:szCs w:val="21"/>
          <w:lang w:eastAsia="pl-PL"/>
        </w:rPr>
        <w:t xml:space="preserve">decyzji </w:t>
      </w:r>
      <w:r w:rsidR="002B653A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BD3529" w:rsidRPr="002B653A">
        <w:rPr>
          <w:rFonts w:ascii="Arial" w:eastAsia="Times New Roman" w:hAnsi="Arial" w:cs="Arial"/>
          <w:sz w:val="21"/>
          <w:szCs w:val="21"/>
          <w:lang w:eastAsia="pl-PL"/>
        </w:rPr>
        <w:t>o środowiskowych uwarunkowaniach</w:t>
      </w:r>
      <w:r w:rsidR="00BD3529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D3529" w:rsidRPr="002B653A">
        <w:rPr>
          <w:rFonts w:ascii="Arial" w:eastAsia="Times New Roman" w:hAnsi="Arial" w:cs="Arial"/>
          <w:sz w:val="21"/>
          <w:szCs w:val="21"/>
          <w:lang w:eastAsia="pl-PL"/>
        </w:rPr>
        <w:t xml:space="preserve">dla przedsięwzięcia 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Pr="002B653A">
        <w:rPr>
          <w:rFonts w:ascii="Arial" w:eastAsia="Lucida Sans Unicode" w:hAnsi="Arial" w:cs="Arial"/>
          <w:b/>
          <w:kern w:val="1"/>
          <w:sz w:val="21"/>
          <w:szCs w:val="21"/>
        </w:rPr>
        <w:t>„</w:t>
      </w:r>
      <w:r w:rsidR="00746396" w:rsidRPr="002B653A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Rewitalizacja linii kolejowej nr 229 na odcinku Kartuzy - Sierakowice</w:t>
      </w:r>
      <w:r w:rsidRPr="002B653A">
        <w:rPr>
          <w:rFonts w:ascii="Arial" w:eastAsia="Lucida Sans Unicode" w:hAnsi="Arial" w:cs="Arial"/>
          <w:b/>
          <w:kern w:val="1"/>
          <w:sz w:val="21"/>
          <w:szCs w:val="21"/>
        </w:rPr>
        <w:t>”</w:t>
      </w: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, </w:t>
      </w:r>
      <w:r w:rsidR="00746396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planowanego do realizacji </w:t>
      </w:r>
      <w:r w:rsidR="00A63A0E" w:rsidRPr="002B653A">
        <w:rPr>
          <w:rFonts w:ascii="Arial" w:eastAsia="Lucida Sans Unicode" w:hAnsi="Arial" w:cs="Arial"/>
          <w:kern w:val="1"/>
          <w:sz w:val="21"/>
          <w:szCs w:val="21"/>
        </w:rPr>
        <w:t>na terenie gminy Chmielno, Sierakowice oraz gminy Kartuzy</w:t>
      </w:r>
      <w:r w:rsidR="00B564F7" w:rsidRPr="002B653A">
        <w:rPr>
          <w:rFonts w:ascii="Arial" w:eastAsia="Lucida Sans Unicode" w:hAnsi="Arial" w:cs="Arial"/>
          <w:kern w:val="1"/>
          <w:sz w:val="21"/>
          <w:szCs w:val="21"/>
        </w:rPr>
        <w:t>, województwo pomorskie</w:t>
      </w:r>
      <w:r w:rsidR="00E37B5E" w:rsidRPr="002B653A">
        <w:rPr>
          <w:rFonts w:ascii="Arial" w:eastAsia="Lucida Sans Unicode" w:hAnsi="Arial" w:cs="Arial"/>
          <w:kern w:val="1"/>
          <w:sz w:val="21"/>
          <w:szCs w:val="21"/>
        </w:rPr>
        <w:t>,</w:t>
      </w:r>
    </w:p>
    <w:p w:rsidR="00D24B4F" w:rsidRPr="002B653A" w:rsidRDefault="00D24B4F" w:rsidP="00C10AE3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1"/>
          <w:szCs w:val="21"/>
        </w:rPr>
      </w:pPr>
      <w:r w:rsidRPr="002B653A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2D3923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znak: RDOŚ-Gd-WOO.420.</w:t>
      </w:r>
      <w:r w:rsidR="00746396" w:rsidRPr="002B653A">
        <w:rPr>
          <w:rFonts w:ascii="Arial" w:eastAsia="Lucida Sans Unicode" w:hAnsi="Arial" w:cs="Arial"/>
          <w:kern w:val="1"/>
          <w:sz w:val="21"/>
          <w:szCs w:val="21"/>
        </w:rPr>
        <w:t>34</w:t>
      </w:r>
      <w:r w:rsidR="002D3923" w:rsidRPr="002B653A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46396" w:rsidRPr="002B653A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2D3923" w:rsidRPr="002B653A">
        <w:rPr>
          <w:rFonts w:ascii="Arial" w:eastAsia="Lucida Sans Unicode" w:hAnsi="Arial" w:cs="Arial"/>
          <w:kern w:val="1"/>
          <w:sz w:val="21"/>
          <w:szCs w:val="21"/>
        </w:rPr>
        <w:t>.ŁT</w:t>
      </w:r>
      <w:r w:rsidR="002D3923" w:rsidRPr="002B653A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746396" w:rsidRPr="002B653A">
        <w:rPr>
          <w:rFonts w:ascii="Arial" w:eastAsia="Lucida Sans Unicode" w:hAnsi="Arial" w:cs="Arial"/>
          <w:kern w:val="1"/>
          <w:sz w:val="21"/>
          <w:szCs w:val="21"/>
          <w:lang w:val="de-DE"/>
        </w:rPr>
        <w:t>11</w:t>
      </w:r>
      <w:r w:rsidR="008D4856" w:rsidRPr="002B653A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696E74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F1A4C" w:rsidRPr="002B653A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>dotyczące podjęcia postępowania w sprawie wydania decyzji środowiskowej</w:t>
      </w:r>
      <w:r w:rsidR="007F1A4C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F1A4C" w:rsidRPr="002B653A">
        <w:rPr>
          <w:rFonts w:ascii="Arial" w:eastAsia="Times New Roman" w:hAnsi="Arial" w:cs="Arial"/>
          <w:bCs/>
          <w:sz w:val="21"/>
          <w:szCs w:val="21"/>
          <w:lang w:eastAsia="pl-PL"/>
        </w:rPr>
        <w:t>dla ww. przedsięwzięcia w związku</w:t>
      </w:r>
      <w:r w:rsidR="005212EF"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F1A4C" w:rsidRPr="002B653A">
        <w:rPr>
          <w:rFonts w:ascii="Arial" w:eastAsia="Times New Roman" w:hAnsi="Arial" w:cs="Arial"/>
          <w:bCs/>
          <w:sz w:val="21"/>
          <w:szCs w:val="21"/>
          <w:lang w:eastAsia="pl-PL"/>
        </w:rPr>
        <w:t>z przedłożeniem przez wnioskodawcę raportu o oddziaływaniu na środowisko</w:t>
      </w:r>
      <w:r w:rsidR="00362F6F" w:rsidRPr="002B653A">
        <w:rPr>
          <w:rFonts w:ascii="Arial" w:eastAsia="Lucida Sans Unicode" w:hAnsi="Arial" w:cs="Arial"/>
          <w:kern w:val="1"/>
          <w:sz w:val="21"/>
          <w:szCs w:val="21"/>
        </w:rPr>
        <w:t>,</w:t>
      </w:r>
    </w:p>
    <w:p w:rsidR="00362F6F" w:rsidRPr="002B653A" w:rsidRDefault="00362F6F" w:rsidP="00C10AE3">
      <w:pPr>
        <w:rPr>
          <w:rFonts w:ascii="Arial" w:hAnsi="Arial" w:cs="Arial"/>
          <w:bCs/>
          <w:sz w:val="21"/>
          <w:szCs w:val="21"/>
        </w:rPr>
      </w:pPr>
      <w:r w:rsidRPr="002B653A">
        <w:rPr>
          <w:rFonts w:ascii="Arial" w:eastAsia="Lucida Sans Unicode" w:hAnsi="Arial" w:cs="Arial"/>
          <w:kern w:val="1"/>
          <w:sz w:val="21"/>
          <w:szCs w:val="21"/>
        </w:rPr>
        <w:t xml:space="preserve">oraz w związku z </w:t>
      </w:r>
      <w:r w:rsidRPr="002B653A">
        <w:rPr>
          <w:rFonts w:ascii="Arial" w:hAnsi="Arial" w:cs="Arial"/>
          <w:sz w:val="21"/>
          <w:szCs w:val="21"/>
        </w:rPr>
        <w:t>wejściem w życie aktualizacji planu gospodarowania wodami na obszarze dorzecza Wisły, wystąpiono do Dyrektora Regionalnego Zarządu Gospodarki Wodnej Wód Polskich w Gdańsku o opinię/uzgodnienie uwzględniającą aktualizację planu gospodarowania wodami na obszarze dorzecza Wisły.</w:t>
      </w:r>
    </w:p>
    <w:p w:rsidR="00C15964" w:rsidRPr="002B653A" w:rsidRDefault="00C15964" w:rsidP="00C10AE3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2B653A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</w:t>
      </w:r>
      <w:r w:rsidR="00F42D0D" w:rsidRPr="002B653A">
        <w:rPr>
          <w:rFonts w:ascii="Arial" w:hAnsi="Arial" w:cs="Arial"/>
          <w:sz w:val="21"/>
          <w:szCs w:val="21"/>
        </w:rPr>
        <w:t xml:space="preserve"> ul. Chmielna 54/57, pok. nr 104</w:t>
      </w:r>
      <w:r w:rsidR="00FE000B" w:rsidRPr="002B653A">
        <w:rPr>
          <w:rFonts w:ascii="Arial" w:hAnsi="Arial" w:cs="Arial"/>
          <w:sz w:val="21"/>
          <w:szCs w:val="21"/>
        </w:rPr>
        <w:t xml:space="preserve"> </w:t>
      </w:r>
      <w:r w:rsidRPr="002B653A">
        <w:rPr>
          <w:rFonts w:ascii="Arial" w:hAnsi="Arial" w:cs="Arial"/>
          <w:sz w:val="21"/>
          <w:szCs w:val="21"/>
        </w:rPr>
        <w:t>(po uprzednim umówieniu się np. telefonicznie).</w:t>
      </w:r>
    </w:p>
    <w:p w:rsidR="00C15964" w:rsidRPr="002B653A" w:rsidRDefault="00C15964" w:rsidP="00C10AE3">
      <w:pPr>
        <w:spacing w:after="0"/>
        <w:rPr>
          <w:rFonts w:ascii="Arial" w:eastAsia="Times New Roman" w:hAnsi="Arial" w:cs="Arial"/>
          <w:sz w:val="21"/>
          <w:szCs w:val="21"/>
        </w:rPr>
      </w:pPr>
      <w:r w:rsidRPr="002B653A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C15964" w:rsidRPr="002B653A" w:rsidRDefault="00C15964" w:rsidP="00C10AE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C15964" w:rsidRPr="002B653A" w:rsidRDefault="00C15964" w:rsidP="00C10AE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2B653A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C15964" w:rsidRPr="002B653A" w:rsidRDefault="00C15964" w:rsidP="00C10AE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</w:p>
    <w:p w:rsidR="00954DB2" w:rsidRPr="002B653A" w:rsidRDefault="00C15964" w:rsidP="00C10AE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2B653A">
        <w:rPr>
          <w:rFonts w:ascii="Arial" w:eastAsia="Times New Roman" w:hAnsi="Arial" w:cs="Arial"/>
          <w:sz w:val="21"/>
          <w:szCs w:val="21"/>
        </w:rPr>
        <w:t>Pieczęć urzędu:</w:t>
      </w:r>
    </w:p>
    <w:p w:rsidR="004E4FFF" w:rsidRDefault="004E4FFF" w:rsidP="00C10AE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1569A8" w:rsidRPr="003A5B29" w:rsidRDefault="001569A8" w:rsidP="00C10AE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49 kpa</w:t>
      </w:r>
      <w:r w:rsidRPr="003A5B29">
        <w:rPr>
          <w:rFonts w:ascii="Arial" w:hAnsi="Arial" w:cs="Arial"/>
          <w:sz w:val="15"/>
          <w:szCs w:val="15"/>
        </w:rPr>
        <w:t xml:space="preserve">: </w:t>
      </w:r>
    </w:p>
    <w:p w:rsidR="001569A8" w:rsidRPr="003A5B29" w:rsidRDefault="001569A8" w:rsidP="00C10AE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3A5B29">
          <w:rPr>
            <w:rFonts w:ascii="Arial" w:hAnsi="Arial" w:cs="Arial"/>
            <w:sz w:val="15"/>
            <w:szCs w:val="15"/>
            <w:u w:val="single"/>
          </w:rPr>
          <w:t>przepis</w:t>
        </w:r>
      </w:hyperlink>
      <w:r w:rsidRPr="003A5B29">
        <w:rPr>
          <w:rFonts w:ascii="Arial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569A8" w:rsidRPr="003A5B29" w:rsidRDefault="001569A8" w:rsidP="00C10AE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569A8" w:rsidRPr="003A5B29" w:rsidRDefault="001569A8" w:rsidP="00C10AE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74 ust. 3 ustawy OOŚ</w:t>
      </w:r>
      <w:r w:rsidRPr="003A5B29">
        <w:rPr>
          <w:rFonts w:ascii="Arial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3A5B29">
          <w:rPr>
            <w:rFonts w:ascii="Arial" w:hAnsi="Arial" w:cs="Arial"/>
            <w:sz w:val="15"/>
            <w:szCs w:val="15"/>
            <w:u w:val="single"/>
          </w:rPr>
          <w:t>art. 49</w:t>
        </w:r>
      </w:hyperlink>
      <w:r w:rsidRPr="003A5B29">
        <w:rPr>
          <w:rFonts w:ascii="Arial" w:hAnsi="Arial" w:cs="Arial"/>
          <w:sz w:val="15"/>
          <w:szCs w:val="15"/>
        </w:rPr>
        <w:t xml:space="preserve"> Kodeksu postępowania administracyjnego.</w:t>
      </w:r>
    </w:p>
    <w:p w:rsidR="001569A8" w:rsidRPr="003A5B29" w:rsidRDefault="001569A8" w:rsidP="00C10AE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75 ust. 1 pkt 1 lit. t ustawy OOŚ</w:t>
      </w:r>
      <w:r w:rsidRPr="003A5B29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3A5B29">
        <w:rPr>
          <w:rFonts w:ascii="Arial" w:hAnsi="Arial" w:cs="Arial"/>
          <w:sz w:val="15"/>
          <w:szCs w:val="15"/>
        </w:rPr>
        <w:t>Organem właściwym do wydania decyzji o środowiskowych uwarunkowaniach jest regionalny dyrektor ochrony środowiska - w przypadku inwestycji w zakresie linii kolejowej.</w:t>
      </w:r>
    </w:p>
    <w:p w:rsidR="00FA3873" w:rsidRPr="003A5B29" w:rsidRDefault="00FA3873" w:rsidP="00C10A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60E9" w:rsidRDefault="008460E9" w:rsidP="00C10A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60E9" w:rsidRPr="003A5B29" w:rsidRDefault="008460E9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3873" w:rsidRPr="003A5B29" w:rsidRDefault="00FA3873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3A5B29" w:rsidRDefault="00276B1E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5B29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3A5B29" w:rsidRDefault="00276B1E" w:rsidP="00276B1E">
      <w:pPr>
        <w:spacing w:after="0" w:line="240" w:lineRule="auto"/>
        <w:rPr>
          <w:sz w:val="20"/>
          <w:szCs w:val="20"/>
        </w:rPr>
      </w:pPr>
      <w:r w:rsidRPr="003A5B29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E56B1F" w:rsidRDefault="00276B1E" w:rsidP="00276B1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highlight w:val="yellow"/>
          <w:u w:val="single"/>
        </w:rPr>
      </w:pPr>
    </w:p>
    <w:p w:rsidR="00E56B1F" w:rsidRPr="00FE000B" w:rsidRDefault="00E56B1F" w:rsidP="00E56B1F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FE000B">
        <w:rPr>
          <w:rFonts w:ascii="Arial" w:hAnsi="Arial" w:cs="Arial"/>
          <w:sz w:val="18"/>
          <w:szCs w:val="18"/>
          <w:u w:val="single"/>
          <w:lang w:eastAsia="pl-PL"/>
        </w:rPr>
        <w:t>Przekazuje się do upublicznienia:</w:t>
      </w:r>
    </w:p>
    <w:p w:rsidR="00E56B1F" w:rsidRPr="00FE000B" w:rsidRDefault="00E56B1F" w:rsidP="00E56B1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000B">
        <w:rPr>
          <w:rFonts w:ascii="Arial" w:eastAsia="Times New Roman" w:hAnsi="Arial" w:cs="Arial"/>
          <w:sz w:val="18"/>
          <w:szCs w:val="18"/>
          <w:lang w:eastAsia="pl-PL"/>
        </w:rPr>
        <w:t>strona internetowa RDOŚ w Gdańsku: http://www.gov.pl/web/rdos-gdansk</w:t>
      </w:r>
    </w:p>
    <w:p w:rsidR="00E56B1F" w:rsidRPr="00FE000B" w:rsidRDefault="00E56B1F" w:rsidP="00E56B1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FE000B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FE000B" w:rsidRPr="00FE000B" w:rsidRDefault="00FE000B" w:rsidP="00FE000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E000B">
        <w:rPr>
          <w:rFonts w:ascii="Arial" w:hAnsi="Arial" w:cs="Arial"/>
          <w:sz w:val="18"/>
          <w:szCs w:val="18"/>
        </w:rPr>
        <w:t xml:space="preserve">Wójt Gminy Chmielno, ul. Gryfa Pomorskiego 22, 83-333 Chmielno </w:t>
      </w:r>
    </w:p>
    <w:p w:rsidR="00FE000B" w:rsidRPr="00FE000B" w:rsidRDefault="00FE000B" w:rsidP="00FE000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E000B">
        <w:rPr>
          <w:rFonts w:ascii="Arial" w:hAnsi="Arial" w:cs="Arial"/>
          <w:sz w:val="18"/>
          <w:szCs w:val="18"/>
        </w:rPr>
        <w:t>Burmistrz Kartuz, ul. gen. Józefa Hallera 1, 83-300 Kartuzy</w:t>
      </w:r>
    </w:p>
    <w:p w:rsidR="00FE000B" w:rsidRPr="00FE000B" w:rsidRDefault="00FE000B" w:rsidP="00FE000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E000B">
        <w:rPr>
          <w:rFonts w:ascii="Arial" w:hAnsi="Arial" w:cs="Arial"/>
          <w:sz w:val="18"/>
          <w:szCs w:val="18"/>
        </w:rPr>
        <w:t>Wójt Gminy Sierakowice, ul. Lęborska 30, 83-340 Sierakowice</w:t>
      </w:r>
    </w:p>
    <w:p w:rsidR="00E56B1F" w:rsidRPr="00FE000B" w:rsidRDefault="00E56B1F" w:rsidP="00E56B1F">
      <w:pPr>
        <w:numPr>
          <w:ilvl w:val="0"/>
          <w:numId w:val="4"/>
        </w:num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FE000B">
        <w:rPr>
          <w:rFonts w:ascii="Arial" w:hAnsi="Arial" w:cs="Arial"/>
          <w:sz w:val="18"/>
          <w:szCs w:val="18"/>
        </w:rPr>
        <w:t>aa</w:t>
      </w:r>
    </w:p>
    <w:p w:rsidR="00E56B1F" w:rsidRPr="00FE000B" w:rsidRDefault="00E56B1F" w:rsidP="00E56B1F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E000B">
        <w:rPr>
          <w:rFonts w:ascii="Arial" w:hAnsi="Arial" w:cs="Arial"/>
          <w:sz w:val="18"/>
          <w:szCs w:val="18"/>
          <w:u w:val="single"/>
        </w:rPr>
        <w:t>Do wiadomości:</w:t>
      </w:r>
    </w:p>
    <w:p w:rsidR="009D7088" w:rsidRPr="00FE000B" w:rsidRDefault="009D7088" w:rsidP="009D7088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D35AF">
        <w:rPr>
          <w:rFonts w:ascii="Arial" w:hAnsi="Arial" w:cs="Arial"/>
          <w:sz w:val="18"/>
          <w:szCs w:val="18"/>
        </w:rPr>
        <w:t xml:space="preserve">Pan </w:t>
      </w:r>
      <w:r w:rsidR="00CD35AF" w:rsidRPr="00CD35AF">
        <w:rPr>
          <w:rFonts w:ascii="Arial" w:hAnsi="Arial" w:cs="Arial"/>
          <w:sz w:val="18"/>
          <w:szCs w:val="18"/>
        </w:rPr>
        <w:t>Wieńczysław</w:t>
      </w:r>
      <w:r w:rsidR="00CD35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D35AF">
        <w:rPr>
          <w:rFonts w:ascii="Arial" w:hAnsi="Arial" w:cs="Arial"/>
          <w:sz w:val="18"/>
          <w:szCs w:val="18"/>
        </w:rPr>
        <w:t>Szwindowski</w:t>
      </w:r>
      <w:proofErr w:type="spellEnd"/>
      <w:r w:rsidRPr="00FE000B">
        <w:rPr>
          <w:rFonts w:ascii="Arial" w:hAnsi="Arial" w:cs="Arial"/>
          <w:sz w:val="18"/>
          <w:szCs w:val="18"/>
        </w:rPr>
        <w:t>, PKP Polskie Linie Kolejowe S.A., ul. Dyrekcyjna 2-4, 80-852 Gdańsk (Pełnomocnik)</w:t>
      </w:r>
    </w:p>
    <w:p w:rsidR="004E4FFF" w:rsidRPr="003D1CB8" w:rsidRDefault="004E4FFF" w:rsidP="004E4FFF">
      <w:pPr>
        <w:rPr>
          <w:rFonts w:ascii="Arial" w:hAnsi="Arial" w:cs="Arial"/>
          <w:sz w:val="20"/>
          <w:szCs w:val="20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Default="004E4FFF" w:rsidP="004E4FFF">
      <w:pPr>
        <w:rPr>
          <w:rFonts w:ascii="Arial" w:hAnsi="Arial" w:cs="Arial"/>
          <w:sz w:val="18"/>
          <w:szCs w:val="18"/>
        </w:rPr>
      </w:pPr>
    </w:p>
    <w:p w:rsidR="00276B1E" w:rsidRPr="004E4FFF" w:rsidRDefault="004E4FFF" w:rsidP="004E4FFF">
      <w:pPr>
        <w:tabs>
          <w:tab w:val="left" w:pos="341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76B1E" w:rsidRPr="004E4FFF" w:rsidSect="00C648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EB" w:rsidRDefault="004D10EB" w:rsidP="000F38F9">
      <w:pPr>
        <w:spacing w:after="0" w:line="240" w:lineRule="auto"/>
      </w:pPr>
      <w:r>
        <w:separator/>
      </w:r>
    </w:p>
  </w:endnote>
  <w:endnote w:type="continuationSeparator" w:id="0">
    <w:p w:rsidR="004D10EB" w:rsidRDefault="004D10E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A34195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FE000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34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A44A9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83436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5212E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ŁT.</w:t>
            </w:r>
            <w:r w:rsidR="00C5416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="00FE000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</w:t>
            </w:r>
            <w:r w:rsidR="0083436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C7208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C7208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C10AE3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C7208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C7208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C7208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C10AE3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C7208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1569A8" w:rsidP="001569A8">
    <w:pPr>
      <w:pStyle w:val="Stopka"/>
      <w:tabs>
        <w:tab w:val="left" w:pos="1848"/>
      </w:tabs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kern w:val="1"/>
        <w:sz w:val="24"/>
        <w:szCs w:val="24"/>
      </w:rPr>
      <w:tab/>
    </w:r>
    <w:r>
      <w:rPr>
        <w:rFonts w:ascii="Times New Roman" w:eastAsia="Lucida Sans Unicode" w:hAnsi="Times New Roman"/>
        <w:kern w:val="1"/>
        <w:sz w:val="24"/>
        <w:szCs w:val="24"/>
      </w:rPr>
      <w:tab/>
    </w:r>
    <w:r>
      <w:rPr>
        <w:rFonts w:ascii="Times New Roman" w:eastAsia="Lucida Sans Unicode" w:hAnsi="Times New Roman"/>
        <w:kern w:val="1"/>
        <w:sz w:val="24"/>
        <w:szCs w:val="24"/>
      </w:rPr>
      <w:tab/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Pr="00C6481C" w:rsidRDefault="002D3923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EB" w:rsidRDefault="004D10EB" w:rsidP="000F38F9">
      <w:pPr>
        <w:spacing w:after="0" w:line="240" w:lineRule="auto"/>
      </w:pPr>
      <w:r>
        <w:separator/>
      </w:r>
    </w:p>
  </w:footnote>
  <w:footnote w:type="continuationSeparator" w:id="0">
    <w:p w:rsidR="004D10EB" w:rsidRDefault="004D10E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C10"/>
    <w:multiLevelType w:val="hybridMultilevel"/>
    <w:tmpl w:val="6C5A56CE"/>
    <w:lvl w:ilvl="0" w:tplc="A90E1D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C4EE6A1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735B"/>
    <w:rsid w:val="00010A42"/>
    <w:rsid w:val="00015345"/>
    <w:rsid w:val="00015409"/>
    <w:rsid w:val="00037C21"/>
    <w:rsid w:val="000A2A79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22A80"/>
    <w:rsid w:val="001323AD"/>
    <w:rsid w:val="001420D8"/>
    <w:rsid w:val="00145C38"/>
    <w:rsid w:val="00152CA5"/>
    <w:rsid w:val="00152CE1"/>
    <w:rsid w:val="00156006"/>
    <w:rsid w:val="001569A8"/>
    <w:rsid w:val="001662A8"/>
    <w:rsid w:val="00175D69"/>
    <w:rsid w:val="001766D0"/>
    <w:rsid w:val="001A12FD"/>
    <w:rsid w:val="001C7C10"/>
    <w:rsid w:val="001D019B"/>
    <w:rsid w:val="001E5D3D"/>
    <w:rsid w:val="001F489F"/>
    <w:rsid w:val="002078CB"/>
    <w:rsid w:val="00221F98"/>
    <w:rsid w:val="00225414"/>
    <w:rsid w:val="00230B58"/>
    <w:rsid w:val="0024534D"/>
    <w:rsid w:val="00247EA6"/>
    <w:rsid w:val="00276B1E"/>
    <w:rsid w:val="00276F15"/>
    <w:rsid w:val="002778B4"/>
    <w:rsid w:val="002A2117"/>
    <w:rsid w:val="002B653A"/>
    <w:rsid w:val="002C018D"/>
    <w:rsid w:val="002C28AF"/>
    <w:rsid w:val="002D0D61"/>
    <w:rsid w:val="002D3923"/>
    <w:rsid w:val="002E195E"/>
    <w:rsid w:val="002E6D63"/>
    <w:rsid w:val="002F3587"/>
    <w:rsid w:val="0031184D"/>
    <w:rsid w:val="00311BAA"/>
    <w:rsid w:val="00312124"/>
    <w:rsid w:val="00312D02"/>
    <w:rsid w:val="00314912"/>
    <w:rsid w:val="003149CE"/>
    <w:rsid w:val="00342586"/>
    <w:rsid w:val="00350DC0"/>
    <w:rsid w:val="0036064B"/>
    <w:rsid w:val="0036229F"/>
    <w:rsid w:val="00362F6F"/>
    <w:rsid w:val="003714E9"/>
    <w:rsid w:val="00376A41"/>
    <w:rsid w:val="00383FDD"/>
    <w:rsid w:val="003874CC"/>
    <w:rsid w:val="00390E4A"/>
    <w:rsid w:val="00393829"/>
    <w:rsid w:val="0039391A"/>
    <w:rsid w:val="003A5B29"/>
    <w:rsid w:val="003B067F"/>
    <w:rsid w:val="003B53EB"/>
    <w:rsid w:val="003D1CB8"/>
    <w:rsid w:val="003F14C8"/>
    <w:rsid w:val="00403DA3"/>
    <w:rsid w:val="004200CE"/>
    <w:rsid w:val="00425F85"/>
    <w:rsid w:val="004266F6"/>
    <w:rsid w:val="004526A4"/>
    <w:rsid w:val="00460388"/>
    <w:rsid w:val="004659BA"/>
    <w:rsid w:val="00474F05"/>
    <w:rsid w:val="00476E20"/>
    <w:rsid w:val="00487428"/>
    <w:rsid w:val="004959AC"/>
    <w:rsid w:val="004A2F36"/>
    <w:rsid w:val="004D10EB"/>
    <w:rsid w:val="004E165F"/>
    <w:rsid w:val="004E4FFF"/>
    <w:rsid w:val="004F5992"/>
    <w:rsid w:val="004F7934"/>
    <w:rsid w:val="005212EF"/>
    <w:rsid w:val="00522C1A"/>
    <w:rsid w:val="00525C03"/>
    <w:rsid w:val="0054706A"/>
    <w:rsid w:val="0054781B"/>
    <w:rsid w:val="00557FD4"/>
    <w:rsid w:val="0056409B"/>
    <w:rsid w:val="00571A18"/>
    <w:rsid w:val="005801D8"/>
    <w:rsid w:val="005C7609"/>
    <w:rsid w:val="005E0633"/>
    <w:rsid w:val="005E1CC4"/>
    <w:rsid w:val="005E65E4"/>
    <w:rsid w:val="005F1F9D"/>
    <w:rsid w:val="005F4F3B"/>
    <w:rsid w:val="00603994"/>
    <w:rsid w:val="00604F4F"/>
    <w:rsid w:val="00607789"/>
    <w:rsid w:val="0062060B"/>
    <w:rsid w:val="0062316B"/>
    <w:rsid w:val="00624112"/>
    <w:rsid w:val="00626F39"/>
    <w:rsid w:val="00633F2F"/>
    <w:rsid w:val="00646D91"/>
    <w:rsid w:val="00653CC7"/>
    <w:rsid w:val="006657C0"/>
    <w:rsid w:val="00671689"/>
    <w:rsid w:val="00696E74"/>
    <w:rsid w:val="006A10CE"/>
    <w:rsid w:val="006B69F9"/>
    <w:rsid w:val="00700C6B"/>
    <w:rsid w:val="00705E77"/>
    <w:rsid w:val="00706205"/>
    <w:rsid w:val="0070775F"/>
    <w:rsid w:val="00721AE7"/>
    <w:rsid w:val="007433DE"/>
    <w:rsid w:val="00745358"/>
    <w:rsid w:val="00746396"/>
    <w:rsid w:val="0075095D"/>
    <w:rsid w:val="007618F6"/>
    <w:rsid w:val="00762D7D"/>
    <w:rsid w:val="00763656"/>
    <w:rsid w:val="0077340B"/>
    <w:rsid w:val="007876CB"/>
    <w:rsid w:val="007962BE"/>
    <w:rsid w:val="007A0422"/>
    <w:rsid w:val="007A7CFB"/>
    <w:rsid w:val="007A7EBB"/>
    <w:rsid w:val="007B5595"/>
    <w:rsid w:val="007D7C22"/>
    <w:rsid w:val="007E28EB"/>
    <w:rsid w:val="007F1A4C"/>
    <w:rsid w:val="007F34D7"/>
    <w:rsid w:val="008053E2"/>
    <w:rsid w:val="00812CEA"/>
    <w:rsid w:val="00825600"/>
    <w:rsid w:val="0083436A"/>
    <w:rsid w:val="00834475"/>
    <w:rsid w:val="00843CB2"/>
    <w:rsid w:val="008460E9"/>
    <w:rsid w:val="0085274A"/>
    <w:rsid w:val="008B3F0D"/>
    <w:rsid w:val="008B6E97"/>
    <w:rsid w:val="008B7034"/>
    <w:rsid w:val="008C32D3"/>
    <w:rsid w:val="008D4856"/>
    <w:rsid w:val="008D5765"/>
    <w:rsid w:val="008D77DE"/>
    <w:rsid w:val="008F6635"/>
    <w:rsid w:val="00901B22"/>
    <w:rsid w:val="009301BF"/>
    <w:rsid w:val="0094414D"/>
    <w:rsid w:val="00951C0C"/>
    <w:rsid w:val="00954DB2"/>
    <w:rsid w:val="00961420"/>
    <w:rsid w:val="0096370D"/>
    <w:rsid w:val="00985996"/>
    <w:rsid w:val="009949ED"/>
    <w:rsid w:val="009D7088"/>
    <w:rsid w:val="009E5CA9"/>
    <w:rsid w:val="009F7301"/>
    <w:rsid w:val="00A00F6D"/>
    <w:rsid w:val="00A01259"/>
    <w:rsid w:val="00A110C1"/>
    <w:rsid w:val="00A20FE6"/>
    <w:rsid w:val="00A31B45"/>
    <w:rsid w:val="00A34195"/>
    <w:rsid w:val="00A44A93"/>
    <w:rsid w:val="00A61034"/>
    <w:rsid w:val="00A61476"/>
    <w:rsid w:val="00A63A0E"/>
    <w:rsid w:val="00A66F4C"/>
    <w:rsid w:val="00A9313E"/>
    <w:rsid w:val="00AE1E84"/>
    <w:rsid w:val="00AE29F9"/>
    <w:rsid w:val="00AF0B90"/>
    <w:rsid w:val="00B30ED1"/>
    <w:rsid w:val="00B32112"/>
    <w:rsid w:val="00B42C29"/>
    <w:rsid w:val="00B502B2"/>
    <w:rsid w:val="00B564F7"/>
    <w:rsid w:val="00B86EF5"/>
    <w:rsid w:val="00B90963"/>
    <w:rsid w:val="00B977DC"/>
    <w:rsid w:val="00BC407A"/>
    <w:rsid w:val="00BD053E"/>
    <w:rsid w:val="00BD3529"/>
    <w:rsid w:val="00BF3FA5"/>
    <w:rsid w:val="00C106CC"/>
    <w:rsid w:val="00C10AE3"/>
    <w:rsid w:val="00C1487B"/>
    <w:rsid w:val="00C15964"/>
    <w:rsid w:val="00C15C8B"/>
    <w:rsid w:val="00C26E14"/>
    <w:rsid w:val="00C54169"/>
    <w:rsid w:val="00C6044D"/>
    <w:rsid w:val="00C6481C"/>
    <w:rsid w:val="00C72087"/>
    <w:rsid w:val="00C816F9"/>
    <w:rsid w:val="00C86140"/>
    <w:rsid w:val="00CB11EA"/>
    <w:rsid w:val="00CD35AF"/>
    <w:rsid w:val="00CE2B26"/>
    <w:rsid w:val="00CE6DB4"/>
    <w:rsid w:val="00CF136F"/>
    <w:rsid w:val="00CF306C"/>
    <w:rsid w:val="00D06763"/>
    <w:rsid w:val="00D16970"/>
    <w:rsid w:val="00D173B8"/>
    <w:rsid w:val="00D214E7"/>
    <w:rsid w:val="00D24B4F"/>
    <w:rsid w:val="00D26CC4"/>
    <w:rsid w:val="00D3112D"/>
    <w:rsid w:val="00D32B28"/>
    <w:rsid w:val="00D401B3"/>
    <w:rsid w:val="00D47B4A"/>
    <w:rsid w:val="00D556EF"/>
    <w:rsid w:val="00D7664B"/>
    <w:rsid w:val="00D856D4"/>
    <w:rsid w:val="00D94542"/>
    <w:rsid w:val="00D971E8"/>
    <w:rsid w:val="00DE3A1E"/>
    <w:rsid w:val="00DF480A"/>
    <w:rsid w:val="00E01498"/>
    <w:rsid w:val="00E076E6"/>
    <w:rsid w:val="00E142A0"/>
    <w:rsid w:val="00E1523D"/>
    <w:rsid w:val="00E1684D"/>
    <w:rsid w:val="00E37929"/>
    <w:rsid w:val="00E37B5E"/>
    <w:rsid w:val="00E40E5E"/>
    <w:rsid w:val="00E43B06"/>
    <w:rsid w:val="00E5354F"/>
    <w:rsid w:val="00E56B1F"/>
    <w:rsid w:val="00E61A00"/>
    <w:rsid w:val="00E63868"/>
    <w:rsid w:val="00E732DF"/>
    <w:rsid w:val="00E7702F"/>
    <w:rsid w:val="00EB38F2"/>
    <w:rsid w:val="00EC3AC1"/>
    <w:rsid w:val="00EE306C"/>
    <w:rsid w:val="00EE7BA2"/>
    <w:rsid w:val="00F06512"/>
    <w:rsid w:val="00F07CC6"/>
    <w:rsid w:val="00F27D06"/>
    <w:rsid w:val="00F318C7"/>
    <w:rsid w:val="00F31C60"/>
    <w:rsid w:val="00F37E05"/>
    <w:rsid w:val="00F42D0D"/>
    <w:rsid w:val="00F72EAE"/>
    <w:rsid w:val="00FA3873"/>
    <w:rsid w:val="00FB758E"/>
    <w:rsid w:val="00FD77C4"/>
    <w:rsid w:val="00FE000B"/>
    <w:rsid w:val="00FF1ACA"/>
    <w:rsid w:val="00FF3A71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B6BA-AE10-4531-9F31-17C87D02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185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107</cp:revision>
  <cp:lastPrinted>2022-06-09T07:40:00Z</cp:lastPrinted>
  <dcterms:created xsi:type="dcterms:W3CDTF">2020-04-20T13:21:00Z</dcterms:created>
  <dcterms:modified xsi:type="dcterms:W3CDTF">2023-04-26T14:13:00Z</dcterms:modified>
</cp:coreProperties>
</file>