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C9" w:rsidRPr="00A75C84" w:rsidRDefault="009309C9" w:rsidP="00A75C84">
      <w:pPr>
        <w:spacing w:after="0"/>
        <w:jc w:val="center"/>
        <w:rPr>
          <w:rFonts w:cstheme="minorHAnsi"/>
          <w:b/>
        </w:rPr>
      </w:pPr>
      <w:r w:rsidRPr="00A75C84">
        <w:rPr>
          <w:rFonts w:cstheme="minorHAnsi"/>
          <w:b/>
        </w:rPr>
        <w:t>Program</w:t>
      </w:r>
    </w:p>
    <w:p w:rsidR="009309C9" w:rsidRDefault="007577F6" w:rsidP="00A75C8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Sport dla Wszystkich</w:t>
      </w:r>
      <w:r w:rsidR="00580C0B">
        <w:rPr>
          <w:rFonts w:cstheme="minorHAnsi"/>
          <w:b/>
        </w:rPr>
        <w:t xml:space="preserve"> 2023</w:t>
      </w:r>
    </w:p>
    <w:p w:rsidR="00A75C84" w:rsidRPr="00A75C84" w:rsidRDefault="00A75C84" w:rsidP="00A75C84">
      <w:pPr>
        <w:spacing w:after="0"/>
        <w:jc w:val="center"/>
        <w:rPr>
          <w:rFonts w:cstheme="minorHAnsi"/>
          <w:b/>
        </w:rPr>
      </w:pPr>
    </w:p>
    <w:p w:rsidR="007577F6" w:rsidRPr="007577F6" w:rsidRDefault="009309C9" w:rsidP="007577F6">
      <w:pPr>
        <w:spacing w:after="0"/>
        <w:jc w:val="both"/>
        <w:rPr>
          <w:rFonts w:cstheme="minorHAnsi"/>
        </w:rPr>
      </w:pPr>
      <w:r w:rsidRPr="00BC0A46">
        <w:rPr>
          <w:rFonts w:cstheme="minorHAnsi"/>
        </w:rPr>
        <w:t>Lista podmiotów, które na podstawie rozstrzygnięcia</w:t>
      </w:r>
      <w:r w:rsidR="007577F6">
        <w:rPr>
          <w:rFonts w:cstheme="minorHAnsi"/>
        </w:rPr>
        <w:t xml:space="preserve"> Ministra Sportu i Turystyki Pana Kamila </w:t>
      </w:r>
      <w:proofErr w:type="spellStart"/>
      <w:r w:rsidR="007577F6">
        <w:rPr>
          <w:rFonts w:cstheme="minorHAnsi"/>
        </w:rPr>
        <w:t>Bortniczuka</w:t>
      </w:r>
      <w:proofErr w:type="spellEnd"/>
      <w:r w:rsidR="007577F6">
        <w:rPr>
          <w:rFonts w:cstheme="minorHAnsi"/>
        </w:rPr>
        <w:t>, z dnia 2</w:t>
      </w:r>
      <w:r w:rsidR="00DC2537">
        <w:rPr>
          <w:rFonts w:cstheme="minorHAnsi"/>
        </w:rPr>
        <w:t>5</w:t>
      </w:r>
      <w:r w:rsidR="007577F6">
        <w:rPr>
          <w:rFonts w:cstheme="minorHAnsi"/>
        </w:rPr>
        <w:t xml:space="preserve"> </w:t>
      </w:r>
      <w:r w:rsidR="00DC2537">
        <w:rPr>
          <w:rFonts w:cstheme="minorHAnsi"/>
        </w:rPr>
        <w:t>stycznia 2023</w:t>
      </w:r>
      <w:r w:rsidR="007577F6">
        <w:rPr>
          <w:rFonts w:cstheme="minorHAnsi"/>
        </w:rPr>
        <w:t xml:space="preserve"> roku, </w:t>
      </w:r>
      <w:r w:rsidR="007577F6" w:rsidRPr="007577F6">
        <w:rPr>
          <w:rFonts w:cstheme="minorHAnsi"/>
        </w:rPr>
        <w:t>otrzymują dofinansowanie</w:t>
      </w:r>
      <w:r w:rsidR="007577F6">
        <w:rPr>
          <w:rFonts w:cstheme="minorHAnsi"/>
        </w:rPr>
        <w:t xml:space="preserve"> </w:t>
      </w:r>
      <w:r w:rsidR="007577F6" w:rsidRPr="007577F6">
        <w:rPr>
          <w:rFonts w:cstheme="minorHAnsi"/>
        </w:rPr>
        <w:t>na zadania z zakresu upowszechniania sportu w społeczeńs</w:t>
      </w:r>
      <w:r w:rsidR="007577F6">
        <w:rPr>
          <w:rFonts w:cstheme="minorHAnsi"/>
        </w:rPr>
        <w:t xml:space="preserve">twie - realizowane w okresie od </w:t>
      </w:r>
      <w:r w:rsidR="007577F6" w:rsidRPr="007577F6">
        <w:rPr>
          <w:rFonts w:cstheme="minorHAnsi"/>
        </w:rPr>
        <w:t>1 stycznia do 31 grudnia 202</w:t>
      </w:r>
      <w:r w:rsidR="00DC2537">
        <w:rPr>
          <w:rFonts w:cstheme="minorHAnsi"/>
        </w:rPr>
        <w:t>3</w:t>
      </w:r>
      <w:r w:rsidR="007577F6" w:rsidRPr="007577F6">
        <w:rPr>
          <w:rFonts w:cstheme="minorHAnsi"/>
        </w:rPr>
        <w:t xml:space="preserve"> roku - w ramach programu „Sport</w:t>
      </w:r>
      <w:r w:rsidR="007577F6">
        <w:rPr>
          <w:rFonts w:cstheme="minorHAnsi"/>
        </w:rPr>
        <w:t xml:space="preserve"> dla Wszystkich”, finansowanego </w:t>
      </w:r>
      <w:r w:rsidR="007577F6" w:rsidRPr="007577F6">
        <w:rPr>
          <w:rFonts w:cstheme="minorHAnsi"/>
        </w:rPr>
        <w:t>ze środków pochodzących z budżetu państwa.</w:t>
      </w:r>
    </w:p>
    <w:p w:rsidR="009309C9" w:rsidRPr="00BC0A46" w:rsidRDefault="009309C9" w:rsidP="009309C9">
      <w:pPr>
        <w:spacing w:after="0"/>
        <w:jc w:val="center"/>
        <w:rPr>
          <w:rFonts w:cstheme="minorHAnsi"/>
          <w:b/>
        </w:rPr>
      </w:pPr>
      <w:r w:rsidRPr="00BC0A46">
        <w:rPr>
          <w:rFonts w:cstheme="minorHAnsi"/>
          <w:b/>
        </w:rPr>
        <w:t>Uprzejmie informujemy, że elektroniczna wersja pisma o przyznanym dofinansowaniu,</w:t>
      </w:r>
    </w:p>
    <w:p w:rsidR="00580C0B" w:rsidRDefault="009309C9" w:rsidP="002D6C86">
      <w:pPr>
        <w:spacing w:after="0"/>
        <w:jc w:val="center"/>
        <w:rPr>
          <w:rFonts w:cstheme="minorHAnsi"/>
        </w:rPr>
      </w:pPr>
      <w:r w:rsidRPr="00BC0A46">
        <w:rPr>
          <w:rFonts w:cstheme="minorHAnsi"/>
          <w:b/>
        </w:rPr>
        <w:t xml:space="preserve">będzie znajdować się w zakładce „dokumenty” w systemie </w:t>
      </w:r>
      <w:proofErr w:type="spellStart"/>
      <w:r w:rsidRPr="00BC0A46">
        <w:rPr>
          <w:rFonts w:cstheme="minorHAnsi"/>
          <w:b/>
        </w:rPr>
        <w:t>Amodit</w:t>
      </w:r>
      <w:proofErr w:type="spellEnd"/>
      <w:r w:rsidR="002D6C86">
        <w:rPr>
          <w:rFonts w:cstheme="minorHAnsi"/>
        </w:rPr>
        <w:t xml:space="preserve"> </w:t>
      </w:r>
    </w:p>
    <w:p w:rsidR="009309C9" w:rsidRDefault="002D6C86" w:rsidP="002D6C86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(wersja robocza danej ID </w:t>
      </w:r>
      <w:r w:rsidR="009309C9" w:rsidRPr="00BC0A46">
        <w:rPr>
          <w:rFonts w:cstheme="minorHAnsi"/>
        </w:rPr>
        <w:t>sprawy)</w:t>
      </w:r>
    </w:p>
    <w:p w:rsidR="002D6C86" w:rsidRDefault="002D6C86" w:rsidP="002D6C86">
      <w:pPr>
        <w:spacing w:after="0"/>
        <w:rPr>
          <w:rFonts w:cstheme="minorHAnsi"/>
        </w:rPr>
      </w:pPr>
    </w:p>
    <w:tbl>
      <w:tblPr>
        <w:tblW w:w="9371" w:type="dxa"/>
        <w:tblInd w:w="-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80"/>
        <w:gridCol w:w="2342"/>
        <w:gridCol w:w="3782"/>
        <w:gridCol w:w="1607"/>
      </w:tblGrid>
      <w:tr w:rsidR="00DC2537" w:rsidRPr="00580C0B" w:rsidTr="00E71570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własna zadania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Przyznane dofinansowanie</w:t>
            </w:r>
          </w:p>
        </w:tc>
      </w:tr>
      <w:tr w:rsidR="00DC2537" w:rsidRPr="00580C0B" w:rsidTr="00E71570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19569874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Instytut Łukasiewicza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pomoc Ukrainie, w obronie wolności i niepodległości. Sport jako narzędzie współpracy, edukacji i kształtowania wartości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sz w:val="20"/>
                <w:szCs w:val="20"/>
                <w:lang w:eastAsia="pl-PL"/>
              </w:rPr>
              <w:t>4 000 000,00 zł</w:t>
            </w:r>
          </w:p>
        </w:tc>
      </w:tr>
      <w:tr w:rsidR="00DC2537" w:rsidRPr="00580C0B" w:rsidTr="00E7157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19575774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"Wspólnota Polska"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"Polonia Łączy nas Sport" - Wsparcie polonijnych wydarzeń sportowych w 2023 r.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sz w:val="20"/>
                <w:szCs w:val="20"/>
                <w:lang w:eastAsia="pl-PL"/>
              </w:rPr>
              <w:t>1 380 000,00 zł</w:t>
            </w:r>
          </w:p>
        </w:tc>
      </w:tr>
      <w:tr w:rsidR="00DC2537" w:rsidRPr="00580C0B" w:rsidTr="00E7157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19590295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Polski Związek Piłki Nożnej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XXIII edycja Turnieju "Z Podwórka na Stadion o Puchar Tymbarku"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sz w:val="20"/>
                <w:szCs w:val="20"/>
                <w:lang w:eastAsia="pl-PL"/>
              </w:rPr>
              <w:t>1 200 000,00 zł</w:t>
            </w:r>
          </w:p>
        </w:tc>
      </w:tr>
      <w:tr w:rsidR="00DC2537" w:rsidRPr="00580C0B" w:rsidTr="00E7157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19618160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Polska Siatkówka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580C0B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Siatkówka Łączy Narody -Kontynuacja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sz w:val="20"/>
                <w:szCs w:val="20"/>
                <w:lang w:eastAsia="pl-PL"/>
              </w:rPr>
              <w:t>1 000 000,00 zł</w:t>
            </w:r>
          </w:p>
        </w:tc>
      </w:tr>
      <w:tr w:rsidR="00DC2537" w:rsidRPr="00580C0B" w:rsidTr="00E7157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19622487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Krajowe Zrzeszenie Ludowe Zespoły Sportowe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Upowszechniani</w:t>
            </w:r>
            <w:r w:rsid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 sportu w środowisku wiejskim:</w:t>
            </w:r>
          </w:p>
          <w:p w:rsid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1/ Organizator sportu w środowisku wiejskim </w:t>
            </w:r>
          </w:p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2/ Aktywna Wieś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sz w:val="20"/>
                <w:szCs w:val="20"/>
                <w:lang w:eastAsia="pl-PL"/>
              </w:rPr>
              <w:t>14 000 000,00 zł</w:t>
            </w:r>
          </w:p>
        </w:tc>
      </w:tr>
      <w:tr w:rsidR="00DC2537" w:rsidRPr="00580C0B" w:rsidTr="00E7157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19623291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Akademicki Związek Sportowy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580C0B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Polska Pełna Aktywności – Sport Dla Wszystkich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sz w:val="20"/>
                <w:szCs w:val="20"/>
                <w:lang w:eastAsia="pl-PL"/>
              </w:rPr>
              <w:t>3 500 000,00 zł</w:t>
            </w:r>
          </w:p>
        </w:tc>
      </w:tr>
      <w:tr w:rsidR="00DC2537" w:rsidRPr="00580C0B" w:rsidTr="00E7157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19733889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580C0B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Polski Związek Pływacki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Ślada</w:t>
            </w:r>
            <w:r w:rsidR="00580C0B"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 Mistrzów- zajęcia edukacyjno-</w:t>
            </w: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sportowe, eventy, szkolenia 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sz w:val="20"/>
                <w:szCs w:val="20"/>
                <w:lang w:eastAsia="pl-PL"/>
              </w:rPr>
              <w:t>748 000,00 zł</w:t>
            </w:r>
          </w:p>
        </w:tc>
      </w:tr>
      <w:tr w:rsidR="00DC2537" w:rsidRPr="00580C0B" w:rsidTr="00E7157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19835073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Polski Związek Lekkiej Atletyki </w:t>
            </w:r>
            <w:proofErr w:type="spellStart"/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Masters</w:t>
            </w:r>
            <w:proofErr w:type="spellEnd"/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37" w:rsidRPr="00580C0B" w:rsidRDefault="00580C0B" w:rsidP="00DC25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Lekkoatletyka </w:t>
            </w:r>
            <w:proofErr w:type="spellStart"/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Masters</w:t>
            </w:r>
            <w:proofErr w:type="spellEnd"/>
            <w:r w:rsidRPr="00580C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Pomagamy Spełniać Marzenia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37" w:rsidRPr="00580C0B" w:rsidRDefault="00DC2537" w:rsidP="00DC25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0C0B">
              <w:rPr>
                <w:rFonts w:eastAsia="Times New Roman" w:cstheme="minorHAnsi"/>
                <w:sz w:val="20"/>
                <w:szCs w:val="20"/>
                <w:lang w:eastAsia="pl-PL"/>
              </w:rPr>
              <w:t>770 000,00 zł</w:t>
            </w:r>
          </w:p>
        </w:tc>
      </w:tr>
    </w:tbl>
    <w:p w:rsidR="002D6C86" w:rsidRDefault="002D6C86" w:rsidP="00DC2537">
      <w:pPr>
        <w:spacing w:after="0"/>
        <w:ind w:right="-1417"/>
        <w:rPr>
          <w:rFonts w:cstheme="minorHAnsi"/>
        </w:rPr>
      </w:pPr>
    </w:p>
    <w:p w:rsidR="002D6C86" w:rsidRDefault="002D6C86" w:rsidP="002D6C86">
      <w:pPr>
        <w:spacing w:after="0"/>
        <w:jc w:val="center"/>
        <w:rPr>
          <w:rFonts w:cstheme="minorHAnsi"/>
        </w:rPr>
      </w:pPr>
    </w:p>
    <w:p w:rsidR="007577F6" w:rsidRPr="00BC0A46" w:rsidRDefault="007577F6" w:rsidP="009309C9">
      <w:pPr>
        <w:spacing w:after="0"/>
        <w:jc w:val="center"/>
        <w:rPr>
          <w:rFonts w:cstheme="minorHAnsi"/>
        </w:rPr>
      </w:pPr>
    </w:p>
    <w:p w:rsidR="00500F45" w:rsidRDefault="00500F45">
      <w:bookmarkStart w:id="0" w:name="_GoBack"/>
      <w:bookmarkEnd w:id="0"/>
    </w:p>
    <w:sectPr w:rsidR="0050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E1"/>
    <w:rsid w:val="000B72B8"/>
    <w:rsid w:val="002D6C86"/>
    <w:rsid w:val="003B17EC"/>
    <w:rsid w:val="00463EE1"/>
    <w:rsid w:val="00500F45"/>
    <w:rsid w:val="00580C0B"/>
    <w:rsid w:val="00586058"/>
    <w:rsid w:val="007577F6"/>
    <w:rsid w:val="008D6BEF"/>
    <w:rsid w:val="009309C9"/>
    <w:rsid w:val="00A75C84"/>
    <w:rsid w:val="00BC0A46"/>
    <w:rsid w:val="00D62931"/>
    <w:rsid w:val="00DC2537"/>
    <w:rsid w:val="00E41609"/>
    <w:rsid w:val="00E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92185-9C54-49FC-B697-9FB61E3A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3EE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63EE1"/>
    <w:rPr>
      <w:color w:val="954F72"/>
      <w:u w:val="single"/>
    </w:rPr>
  </w:style>
  <w:style w:type="paragraph" w:customStyle="1" w:styleId="msonormal0">
    <w:name w:val="msonormal"/>
    <w:basedOn w:val="Normalny"/>
    <w:rsid w:val="0046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6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63E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6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6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2D6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Wojciech</dc:creator>
  <cp:keywords/>
  <dc:description/>
  <cp:lastModifiedBy>Dobrowolski Wojciech</cp:lastModifiedBy>
  <cp:revision>5</cp:revision>
  <dcterms:created xsi:type="dcterms:W3CDTF">2023-01-25T11:11:00Z</dcterms:created>
  <dcterms:modified xsi:type="dcterms:W3CDTF">2023-01-25T13:14:00Z</dcterms:modified>
</cp:coreProperties>
</file>