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03AA8" w14:textId="782BE085" w:rsidR="00EF79CF" w:rsidRPr="00EF79CF" w:rsidRDefault="00EF79CF" w:rsidP="00EF79CF">
      <w:pPr>
        <w:pStyle w:val="Tytu"/>
        <w:jc w:val="right"/>
        <w:rPr>
          <w:rFonts w:ascii="Cambria" w:hAnsi="Cambria"/>
          <w:b/>
          <w:sz w:val="22"/>
          <w:szCs w:val="22"/>
        </w:rPr>
      </w:pPr>
      <w:r w:rsidRPr="00672735">
        <w:rPr>
          <w:rFonts w:ascii="Cambria" w:hAnsi="Cambria"/>
          <w:b/>
          <w:sz w:val="22"/>
          <w:szCs w:val="22"/>
        </w:rPr>
        <w:t xml:space="preserve">Załącznik nr </w:t>
      </w:r>
      <w:r w:rsidR="005353EF">
        <w:rPr>
          <w:rFonts w:ascii="Cambria" w:hAnsi="Cambria"/>
          <w:b/>
          <w:sz w:val="22"/>
          <w:szCs w:val="22"/>
        </w:rPr>
        <w:t>5</w:t>
      </w:r>
      <w:r w:rsidRPr="00672735">
        <w:rPr>
          <w:rFonts w:ascii="Cambria" w:hAnsi="Cambria"/>
          <w:b/>
          <w:sz w:val="22"/>
          <w:szCs w:val="22"/>
        </w:rPr>
        <w:t xml:space="preserve"> do SWZ</w:t>
      </w:r>
    </w:p>
    <w:p w14:paraId="2AE6EE76" w14:textId="77777777" w:rsidR="00EF79CF" w:rsidRPr="00595270" w:rsidRDefault="00EF79CF">
      <w:pPr>
        <w:pStyle w:val="Tytu"/>
        <w:rPr>
          <w:rFonts w:ascii="Cambria" w:hAnsi="Cambria"/>
          <w:b/>
          <w:sz w:val="10"/>
          <w:szCs w:val="10"/>
        </w:rPr>
      </w:pPr>
    </w:p>
    <w:p w14:paraId="7856FDE1" w14:textId="77777777" w:rsidR="009C12E7" w:rsidRPr="00290D93" w:rsidRDefault="003C3E16">
      <w:pPr>
        <w:pStyle w:val="Tytu"/>
        <w:rPr>
          <w:rFonts w:ascii="Cambria" w:hAnsi="Cambria"/>
          <w:b/>
        </w:rPr>
      </w:pPr>
      <w:r w:rsidRPr="00290D93">
        <w:rPr>
          <w:rFonts w:ascii="Cambria" w:hAnsi="Cambria"/>
          <w:b/>
        </w:rPr>
        <w:t>ISTOTNE POSTANOWIENIA UMOWY</w:t>
      </w:r>
    </w:p>
    <w:p w14:paraId="3C5698D9" w14:textId="33E5A1C3" w:rsidR="00290D93" w:rsidRPr="00595270" w:rsidRDefault="001557EE" w:rsidP="00E056AD">
      <w:pPr>
        <w:pStyle w:val="Tytu"/>
        <w:rPr>
          <w:rFonts w:ascii="Cambria" w:hAnsi="Cambria" w:cs="Arial"/>
          <w:sz w:val="16"/>
          <w:szCs w:val="16"/>
          <w:lang w:eastAsia="pl-PL"/>
        </w:rPr>
      </w:pPr>
      <w:r>
        <w:rPr>
          <w:rFonts w:ascii="Cambria" w:hAnsi="Cambria"/>
          <w:b/>
        </w:rPr>
        <w:t>ZG.27</w:t>
      </w:r>
      <w:r w:rsidR="0075515F">
        <w:rPr>
          <w:rFonts w:ascii="Cambria" w:hAnsi="Cambria"/>
          <w:b/>
        </w:rPr>
        <w:t>1</w:t>
      </w:r>
      <w:r>
        <w:rPr>
          <w:rFonts w:ascii="Cambria" w:hAnsi="Cambria"/>
          <w:b/>
        </w:rPr>
        <w:t>.</w:t>
      </w:r>
      <w:r w:rsidR="005353EF">
        <w:rPr>
          <w:rFonts w:ascii="Cambria" w:hAnsi="Cambria"/>
          <w:b/>
        </w:rPr>
        <w:t>5</w:t>
      </w:r>
      <w:r w:rsidR="00A76CE9" w:rsidRPr="00290D93">
        <w:rPr>
          <w:rFonts w:ascii="Cambria" w:hAnsi="Cambria"/>
          <w:b/>
        </w:rPr>
        <w:t>.20</w:t>
      </w:r>
      <w:r>
        <w:rPr>
          <w:rFonts w:ascii="Cambria" w:hAnsi="Cambria"/>
          <w:b/>
        </w:rPr>
        <w:t>2</w:t>
      </w:r>
      <w:r w:rsidR="005353EF">
        <w:rPr>
          <w:rFonts w:ascii="Cambria" w:hAnsi="Cambria"/>
          <w:b/>
        </w:rPr>
        <w:t>4.</w:t>
      </w:r>
      <w:r w:rsidR="0015553B" w:rsidRPr="00290D93">
        <w:rPr>
          <w:rFonts w:ascii="Cambria" w:hAnsi="Cambria"/>
          <w:b/>
        </w:rPr>
        <w:br/>
      </w:r>
    </w:p>
    <w:p w14:paraId="61329D43" w14:textId="77777777" w:rsidR="00290D93" w:rsidRPr="005353EF" w:rsidRDefault="00290D93" w:rsidP="005353EF">
      <w:pPr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5353EF">
        <w:rPr>
          <w:rFonts w:ascii="Cambria" w:hAnsi="Cambria" w:cs="Arial"/>
          <w:sz w:val="22"/>
          <w:szCs w:val="22"/>
          <w:lang w:eastAsia="pl-PL"/>
        </w:rPr>
        <w:t xml:space="preserve">W dniu ___________ r. w Rudach pomiędzy: </w:t>
      </w:r>
    </w:p>
    <w:p w14:paraId="6DC80AC6" w14:textId="77777777" w:rsidR="00290D93" w:rsidRPr="00672735" w:rsidRDefault="00290D93" w:rsidP="00290D93">
      <w:pPr>
        <w:pStyle w:val="Akapitzlist"/>
        <w:spacing w:before="120"/>
        <w:ind w:left="28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7991C19" w14:textId="77777777" w:rsidR="005353EF" w:rsidRPr="000726CE" w:rsidRDefault="005353EF" w:rsidP="005353EF">
      <w:pPr>
        <w:jc w:val="both"/>
        <w:rPr>
          <w:rFonts w:ascii="Cambria" w:hAnsi="Cambria" w:cs="Arial"/>
          <w:b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Skarbem Państwa  </w:t>
      </w:r>
    </w:p>
    <w:p w14:paraId="17D798CB" w14:textId="77777777" w:rsidR="005353EF" w:rsidRPr="000726CE" w:rsidRDefault="005353EF" w:rsidP="005353EF">
      <w:pPr>
        <w:jc w:val="both"/>
        <w:rPr>
          <w:rFonts w:ascii="Cambria" w:hAnsi="Cambria" w:cs="Arial"/>
          <w:b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Państwowym Gospodarstwem Leśnym Lasy Państwowe </w:t>
      </w:r>
    </w:p>
    <w:p w14:paraId="450D4F94" w14:textId="77777777" w:rsidR="005353EF" w:rsidRPr="000726CE" w:rsidRDefault="005353EF" w:rsidP="005353EF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b/>
          <w:lang w:eastAsia="pl-PL"/>
        </w:rPr>
        <w:t xml:space="preserve">Nadleśnictwem Rudy Raciborskie </w:t>
      </w:r>
      <w:r w:rsidRPr="000726CE">
        <w:rPr>
          <w:rFonts w:ascii="Cambria" w:hAnsi="Cambria" w:cs="Arial"/>
          <w:lang w:eastAsia="pl-PL"/>
        </w:rPr>
        <w:t xml:space="preserve">z siedzibą w Rudach </w:t>
      </w:r>
    </w:p>
    <w:p w14:paraId="2AB2C492" w14:textId="77777777" w:rsidR="005353EF" w:rsidRPr="000726CE" w:rsidRDefault="005353EF" w:rsidP="005353EF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ul. Rogera 1; </w:t>
      </w:r>
    </w:p>
    <w:p w14:paraId="272BECC8" w14:textId="77777777" w:rsidR="005353EF" w:rsidRPr="000726CE" w:rsidRDefault="005353EF" w:rsidP="005353EF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47 – 430 Rudy</w:t>
      </w:r>
    </w:p>
    <w:p w14:paraId="5B278308" w14:textId="77777777" w:rsidR="005353EF" w:rsidRPr="000726CE" w:rsidRDefault="005353EF" w:rsidP="005353EF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639-000-35-92, REGON 272536296</w:t>
      </w:r>
    </w:p>
    <w:p w14:paraId="15DAA399" w14:textId="77777777" w:rsidR="005353EF" w:rsidRPr="000726CE" w:rsidRDefault="005353EF" w:rsidP="005353EF">
      <w:pPr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reprezentowanym przez:</w:t>
      </w:r>
    </w:p>
    <w:p w14:paraId="7FC2E850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Tomasza Pacię – Nadleśniczego,</w:t>
      </w:r>
    </w:p>
    <w:p w14:paraId="73574D0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zwanym dalej „Zamawiającym”, </w:t>
      </w:r>
    </w:p>
    <w:p w14:paraId="773405FF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a </w:t>
      </w:r>
    </w:p>
    <w:p w14:paraId="21D707D7" w14:textId="77777777" w:rsidR="005353EF" w:rsidRPr="000726CE" w:rsidRDefault="005353EF" w:rsidP="005353EF">
      <w:pPr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t>(w przypadku osób prawnych i spółek handlowych nieposiadających osobowości prawnej)</w:t>
      </w:r>
    </w:p>
    <w:p w14:paraId="515494DA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_______________________________________ </w:t>
      </w:r>
    </w:p>
    <w:p w14:paraId="34DF4F8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_______________________________________</w:t>
      </w:r>
    </w:p>
    <w:p w14:paraId="75FBC4B0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wpisaną do rejestru przedsiębiorców Krajowego</w:t>
      </w:r>
    </w:p>
    <w:p w14:paraId="56B5866D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Rejestru Sądowego w Sądzie Rejonowym w ___________________ ___ </w:t>
      </w:r>
    </w:p>
    <w:p w14:paraId="0CF2F26C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pod numerem ______________________ </w:t>
      </w:r>
    </w:p>
    <w:p w14:paraId="5F4ABF26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__________________________________,</w:t>
      </w:r>
    </w:p>
    <w:p w14:paraId="5193EB32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 ,</w:t>
      </w:r>
    </w:p>
    <w:p w14:paraId="32B2C790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wysokość kapitału zakładowego __________________________________.</w:t>
      </w:r>
    </w:p>
    <w:p w14:paraId="0F9EB675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reprezentowaną przez:</w:t>
      </w:r>
    </w:p>
    <w:p w14:paraId="56CA637F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_________________________________________________</w:t>
      </w:r>
    </w:p>
    <w:p w14:paraId="2D57D36F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_________________________________________________,</w:t>
      </w:r>
    </w:p>
    <w:p w14:paraId="1D570A11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zwaną dalej „Wykonawcą”</w:t>
      </w:r>
    </w:p>
    <w:p w14:paraId="2F29DF41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</w:p>
    <w:p w14:paraId="7466997A" w14:textId="77777777" w:rsidR="005353EF" w:rsidRPr="000726CE" w:rsidRDefault="005353EF" w:rsidP="005353EF">
      <w:pPr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t xml:space="preserve">(w przypadku osób fizycznych wpisanych do Centralnej Ewidencji i Informacji </w:t>
      </w:r>
      <w:r w:rsidRPr="000726CE">
        <w:rPr>
          <w:rFonts w:ascii="Cambria" w:hAnsi="Cambria" w:cs="Arial"/>
          <w:i/>
          <w:lang w:eastAsia="pl-PL"/>
        </w:rPr>
        <w:br/>
        <w:t>o Działalności Gospodarczej)</w:t>
      </w:r>
    </w:p>
    <w:p w14:paraId="1F1AC77F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p. _________________________________ </w:t>
      </w:r>
    </w:p>
    <w:p w14:paraId="61641572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prowadzącym działalność gospodarczą pod firmą</w:t>
      </w:r>
    </w:p>
    <w:p w14:paraId="5797AD19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_________________________________________________ </w:t>
      </w:r>
    </w:p>
    <w:p w14:paraId="70D88D7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__________________________________</w:t>
      </w:r>
    </w:p>
    <w:p w14:paraId="3EB90CD1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</w:p>
    <w:p w14:paraId="5C2D7315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ul. __________________, </w:t>
      </w:r>
    </w:p>
    <w:p w14:paraId="56A4DF91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wpisanym do Centralnej Ewidencji i Informacji i Działalności Gospodarczej, posiadającym numer identyfikacyjny </w:t>
      </w:r>
    </w:p>
    <w:p w14:paraId="0E21AFF2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_______________________;</w:t>
      </w:r>
    </w:p>
    <w:p w14:paraId="3D678A77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p w14:paraId="4837CFDF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działającym osobiście</w:t>
      </w:r>
    </w:p>
    <w:p w14:paraId="202E7348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zwanym dalej „Wykonawcą”,</w:t>
      </w:r>
    </w:p>
    <w:p w14:paraId="31095FC2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</w:p>
    <w:p w14:paraId="4FAB5DB5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</w:p>
    <w:p w14:paraId="7C36C67C" w14:textId="77777777" w:rsidR="005353EF" w:rsidRPr="000726CE" w:rsidRDefault="005353EF" w:rsidP="005353EF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0726CE">
        <w:rPr>
          <w:rFonts w:ascii="Cambria" w:hAnsi="Cambria" w:cs="Arial"/>
          <w:i/>
          <w:lang w:eastAsia="pl-PL"/>
        </w:rPr>
        <w:lastRenderedPageBreak/>
        <w:t xml:space="preserve">(w przypadku osób fizycznych wpisanych do Centralnej Ewidencji i Informacji </w:t>
      </w:r>
      <w:r w:rsidRPr="000726CE">
        <w:rPr>
          <w:rFonts w:ascii="Cambria" w:hAnsi="Cambria" w:cs="Arial"/>
          <w:i/>
          <w:lang w:eastAsia="pl-PL"/>
        </w:rPr>
        <w:br/>
        <w:t xml:space="preserve">o Działalności Gospodarczej działających wspólnie jako konsorcjum lub w ramach spółki cywilnej) </w:t>
      </w:r>
    </w:p>
    <w:p w14:paraId="5C698C2A" w14:textId="77777777" w:rsidR="005353EF" w:rsidRPr="000726CE" w:rsidRDefault="005353EF" w:rsidP="005353EF">
      <w:pPr>
        <w:spacing w:before="120"/>
        <w:jc w:val="both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Wykonawcami wspólnie ubiegającymi się o udzielenie zamówienia publicznego </w:t>
      </w:r>
      <w:r w:rsidRPr="000726CE">
        <w:rPr>
          <w:rFonts w:ascii="Cambria" w:hAnsi="Cambria" w:cs="Arial"/>
          <w:lang w:eastAsia="pl-PL"/>
        </w:rPr>
        <w:br/>
        <w:t>w składzie</w:t>
      </w:r>
    </w:p>
    <w:p w14:paraId="583310A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bookmarkStart w:id="0" w:name="_Hlk164344252"/>
    </w:p>
    <w:p w14:paraId="3A13D2DB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1) p. _________________________________</w:t>
      </w:r>
    </w:p>
    <w:p w14:paraId="258CE7C3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prowadzącym działalność gospodarczą pod firmą</w:t>
      </w:r>
    </w:p>
    <w:p w14:paraId="29A3F344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</w:t>
      </w:r>
    </w:p>
    <w:p w14:paraId="11B83FDD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______________________________,</w:t>
      </w:r>
    </w:p>
    <w:p w14:paraId="6476B1B0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 __________________ </w:t>
      </w:r>
    </w:p>
    <w:p w14:paraId="388B93D1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wpisanym do Centralnej Ewidencji i Informacji o Działalności</w:t>
      </w:r>
    </w:p>
    <w:p w14:paraId="5DB27B76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Gospodarczej, posiadającym numer identyfikacyjny </w:t>
      </w:r>
    </w:p>
    <w:p w14:paraId="23374319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_________________________________;</w:t>
      </w:r>
    </w:p>
    <w:p w14:paraId="1A15D8C5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bookmarkEnd w:id="0"/>
    <w:p w14:paraId="5329CA5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</w:p>
    <w:p w14:paraId="054558F6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2) p. _________________________________</w:t>
      </w:r>
    </w:p>
    <w:p w14:paraId="50727C8E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 prowadzącym działalność gospodarczą pod firmą</w:t>
      </w:r>
    </w:p>
    <w:p w14:paraId="53212D59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____________________________________________</w:t>
      </w:r>
    </w:p>
    <w:p w14:paraId="3AD5A066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 siedzibą w ______________________________,</w:t>
      </w:r>
    </w:p>
    <w:p w14:paraId="30774691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ul __________________ </w:t>
      </w:r>
    </w:p>
    <w:p w14:paraId="6ADAF686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wpisanym do Centralnej Ewidencji i Informacji o Działalności</w:t>
      </w:r>
    </w:p>
    <w:p w14:paraId="6D306851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Gospodarczej, posiadającym numer identyfikacyjny </w:t>
      </w:r>
    </w:p>
    <w:p w14:paraId="751ECC28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NIP _________________________________;</w:t>
      </w:r>
    </w:p>
    <w:p w14:paraId="398B078D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REGON __________________________</w:t>
      </w:r>
    </w:p>
    <w:p w14:paraId="25AD9127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reprezentowanymi przez _______________________________________________, działającego na podstawie pełnomocnictwa z dnia _________ r.</w:t>
      </w:r>
    </w:p>
    <w:p w14:paraId="0EA65259" w14:textId="77777777" w:rsidR="005353EF" w:rsidRPr="000726CE" w:rsidRDefault="005353EF" w:rsidP="005353EF">
      <w:pPr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zwanymi dalej łącznie „Wykonawcą”,</w:t>
      </w:r>
    </w:p>
    <w:p w14:paraId="1DB1D742" w14:textId="77777777" w:rsidR="005353EF" w:rsidRPr="000726CE" w:rsidRDefault="005353EF" w:rsidP="005353EF">
      <w:pPr>
        <w:spacing w:before="120"/>
        <w:rPr>
          <w:rFonts w:ascii="Cambria" w:hAnsi="Cambria" w:cs="Arial"/>
          <w:lang w:eastAsia="pl-PL"/>
        </w:rPr>
      </w:pPr>
      <w:r w:rsidRPr="000726CE">
        <w:rPr>
          <w:rFonts w:ascii="Cambria" w:hAnsi="Cambria" w:cs="Arial"/>
          <w:lang w:eastAsia="pl-PL"/>
        </w:rPr>
        <w:t>zaś wspólnie zwanymi dalej „Stronami”,</w:t>
      </w:r>
    </w:p>
    <w:p w14:paraId="4A9BB7EC" w14:textId="77777777" w:rsidR="005353EF" w:rsidRPr="00D31E48" w:rsidRDefault="005353EF" w:rsidP="005353EF">
      <w:pPr>
        <w:spacing w:before="120"/>
        <w:jc w:val="both"/>
        <w:rPr>
          <w:rFonts w:ascii="Cambria" w:hAnsi="Cambria" w:cs="Arial"/>
          <w:sz w:val="12"/>
          <w:szCs w:val="12"/>
          <w:lang w:eastAsia="pl-PL"/>
        </w:rPr>
      </w:pPr>
    </w:p>
    <w:p w14:paraId="52EBB45F" w14:textId="4489A0D4" w:rsidR="005353EF" w:rsidRPr="000726CE" w:rsidRDefault="005353EF" w:rsidP="005353EF">
      <w:pPr>
        <w:spacing w:before="120"/>
        <w:jc w:val="both"/>
        <w:rPr>
          <w:rFonts w:ascii="Cambria" w:hAnsi="Cambria" w:cs="Arial"/>
          <w:b/>
          <w:i/>
          <w:lang w:eastAsia="pl-PL"/>
        </w:rPr>
      </w:pPr>
      <w:r w:rsidRPr="000726CE">
        <w:rPr>
          <w:rFonts w:ascii="Cambria" w:hAnsi="Cambria" w:cs="Arial"/>
          <w:lang w:eastAsia="pl-PL"/>
        </w:rPr>
        <w:t xml:space="preserve">w wyniku dokonania wyboru oferty Wykonawcy jako oferty najkorzystniejszej („Oferta”), złożonej w postępowaniu o udzielenie zamówienia publicznego pod nazwą: </w:t>
      </w:r>
      <w:r>
        <w:rPr>
          <w:rFonts w:ascii="Cambria" w:hAnsi="Cambria" w:cs="Arial"/>
          <w:b/>
          <w:i/>
          <w:lang w:eastAsia="pl-PL"/>
        </w:rPr>
        <w:t>Dostawa worków PE do</w:t>
      </w:r>
      <w:r w:rsidRPr="00F64264">
        <w:rPr>
          <w:rFonts w:ascii="Cambria" w:hAnsi="Cambria" w:cs="Arial"/>
          <w:b/>
          <w:i/>
          <w:lang w:eastAsia="pl-PL"/>
        </w:rPr>
        <w:t xml:space="preserve"> Gospodarstwa Szkółkarskiego w Nędzy w </w:t>
      </w:r>
      <w:r>
        <w:rPr>
          <w:rFonts w:ascii="Cambria" w:hAnsi="Cambria" w:cs="Arial"/>
          <w:b/>
          <w:i/>
          <w:lang w:eastAsia="pl-PL"/>
        </w:rPr>
        <w:t xml:space="preserve">2024 roku </w:t>
      </w:r>
      <w:r w:rsidRPr="000726CE">
        <w:rPr>
          <w:rFonts w:ascii="Cambria" w:hAnsi="Cambria" w:cs="Arial"/>
          <w:lang w:eastAsia="pl-PL"/>
        </w:rPr>
        <w:t>przeprowadzonym w trybie podstawowym bez przeprowadzania negocjacji na podstawie przepisów ustawy z dnia 11 września 2019 r. Prawo zamówień publicznych  (tekst jednolity: Dz. U. z 2023 r. poz. 1605 z późniejszymi zmianami – dalej „PZP”), została zawarta umowa („Umowa”) następującej treści:</w:t>
      </w:r>
    </w:p>
    <w:p w14:paraId="7D607882" w14:textId="124BF03D" w:rsidR="00297119" w:rsidRPr="005353EF" w:rsidRDefault="0080031A" w:rsidP="00595270">
      <w:pPr>
        <w:spacing w:before="360" w:after="120"/>
        <w:jc w:val="center"/>
        <w:rPr>
          <w:rFonts w:ascii="Cambria" w:hAnsi="Cambria"/>
          <w:b/>
        </w:rPr>
      </w:pPr>
      <w:r w:rsidRPr="005353EF">
        <w:rPr>
          <w:rFonts w:ascii="Cambria" w:hAnsi="Cambria"/>
          <w:b/>
        </w:rPr>
        <w:t>§ 1</w:t>
      </w:r>
      <w:r w:rsidR="00297119" w:rsidRPr="005353EF">
        <w:rPr>
          <w:rFonts w:ascii="Cambria" w:hAnsi="Cambria"/>
          <w:b/>
        </w:rPr>
        <w:br/>
        <w:t>Przedmiot</w:t>
      </w:r>
      <w:r w:rsidR="009C12E7" w:rsidRPr="005353EF">
        <w:rPr>
          <w:rFonts w:ascii="Cambria" w:hAnsi="Cambria"/>
          <w:b/>
        </w:rPr>
        <w:t xml:space="preserve"> </w:t>
      </w:r>
      <w:r w:rsidR="001557EE" w:rsidRPr="005353EF">
        <w:rPr>
          <w:rFonts w:ascii="Cambria" w:hAnsi="Cambria"/>
          <w:b/>
        </w:rPr>
        <w:t>i zakres U</w:t>
      </w:r>
      <w:r w:rsidR="009C12E7" w:rsidRPr="005353EF">
        <w:rPr>
          <w:rFonts w:ascii="Cambria" w:hAnsi="Cambria"/>
          <w:b/>
        </w:rPr>
        <w:t>mowy</w:t>
      </w:r>
    </w:p>
    <w:p w14:paraId="78FC1D64" w14:textId="1F1B3F34" w:rsidR="003C3E16" w:rsidRDefault="00297119" w:rsidP="005353EF">
      <w:pPr>
        <w:numPr>
          <w:ilvl w:val="0"/>
          <w:numId w:val="3"/>
        </w:numPr>
        <w:spacing w:before="120"/>
        <w:jc w:val="both"/>
        <w:rPr>
          <w:rFonts w:ascii="Cambria" w:hAnsi="Cambria"/>
        </w:rPr>
      </w:pPr>
      <w:r w:rsidRPr="005353EF">
        <w:rPr>
          <w:rFonts w:ascii="Cambria" w:hAnsi="Cambria"/>
        </w:rPr>
        <w:t xml:space="preserve">Przedmiotem </w:t>
      </w:r>
      <w:r w:rsidR="009C12E7" w:rsidRPr="005353EF">
        <w:rPr>
          <w:rFonts w:ascii="Cambria" w:hAnsi="Cambria"/>
        </w:rPr>
        <w:t>umowy</w:t>
      </w:r>
      <w:r w:rsidR="00290D93" w:rsidRPr="005353EF">
        <w:rPr>
          <w:rFonts w:ascii="Cambria" w:hAnsi="Cambria"/>
        </w:rPr>
        <w:t xml:space="preserve"> </w:t>
      </w:r>
      <w:r w:rsidR="00C719C2" w:rsidRPr="005353EF">
        <w:rPr>
          <w:rFonts w:ascii="Cambria" w:hAnsi="Cambria"/>
        </w:rPr>
        <w:t xml:space="preserve">jest </w:t>
      </w:r>
      <w:r w:rsidRPr="005353EF">
        <w:rPr>
          <w:rFonts w:ascii="Cambria" w:hAnsi="Cambria"/>
        </w:rPr>
        <w:t>dostawa</w:t>
      </w:r>
      <w:r w:rsidR="00886906" w:rsidRPr="005353EF">
        <w:rPr>
          <w:rFonts w:ascii="Cambria" w:hAnsi="Cambria"/>
        </w:rPr>
        <w:t xml:space="preserve"> </w:t>
      </w:r>
      <w:r w:rsidR="00565532" w:rsidRPr="005353EF">
        <w:rPr>
          <w:rFonts w:ascii="Cambria" w:hAnsi="Cambria"/>
          <w:b/>
        </w:rPr>
        <w:t xml:space="preserve">70 </w:t>
      </w:r>
      <w:r w:rsidR="006A18C5" w:rsidRPr="005353EF">
        <w:rPr>
          <w:rFonts w:ascii="Cambria" w:hAnsi="Cambria"/>
          <w:b/>
        </w:rPr>
        <w:t>000 szt</w:t>
      </w:r>
      <w:r w:rsidR="006A18C5" w:rsidRPr="005353EF">
        <w:rPr>
          <w:rFonts w:ascii="Cambria" w:hAnsi="Cambria"/>
        </w:rPr>
        <w:t xml:space="preserve">. </w:t>
      </w:r>
      <w:r w:rsidR="001557EE" w:rsidRPr="005353EF">
        <w:rPr>
          <w:rFonts w:ascii="Cambria" w:hAnsi="Cambria"/>
        </w:rPr>
        <w:t>worków PE do Gospodarstwa Szkółkarskiego w Nędzy w 202</w:t>
      </w:r>
      <w:r w:rsidR="005353EF">
        <w:rPr>
          <w:rFonts w:ascii="Cambria" w:hAnsi="Cambria"/>
        </w:rPr>
        <w:t>4</w:t>
      </w:r>
      <w:r w:rsidR="001557EE" w:rsidRPr="005353EF">
        <w:rPr>
          <w:rFonts w:ascii="Cambria" w:hAnsi="Cambria"/>
        </w:rPr>
        <w:t xml:space="preserve"> roku</w:t>
      </w:r>
      <w:r w:rsidR="0080031A" w:rsidRPr="005353EF">
        <w:rPr>
          <w:rFonts w:ascii="Cambria" w:hAnsi="Cambria"/>
        </w:rPr>
        <w:t>.</w:t>
      </w:r>
    </w:p>
    <w:p w14:paraId="666543E8" w14:textId="77777777" w:rsidR="005353EF" w:rsidRPr="005353EF" w:rsidRDefault="005353EF" w:rsidP="005353EF">
      <w:pPr>
        <w:pStyle w:val="Tekstpodstawowy2"/>
        <w:suppressAutoHyphens/>
        <w:spacing w:after="0" w:line="240" w:lineRule="auto"/>
        <w:ind w:left="360"/>
        <w:jc w:val="both"/>
        <w:rPr>
          <w:rFonts w:ascii="Cambria" w:hAnsi="Cambria" w:cs="Arial"/>
          <w:sz w:val="12"/>
          <w:szCs w:val="12"/>
        </w:rPr>
      </w:pPr>
    </w:p>
    <w:p w14:paraId="7B00836E" w14:textId="0BA8D0F7" w:rsidR="001557EE" w:rsidRPr="005353EF" w:rsidRDefault="001557EE" w:rsidP="0080031A">
      <w:pPr>
        <w:pStyle w:val="Tekstpodstawowy2"/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5353EF">
        <w:rPr>
          <w:rFonts w:ascii="Cambria" w:hAnsi="Cambria" w:cs="Arial"/>
          <w:sz w:val="24"/>
          <w:szCs w:val="24"/>
        </w:rPr>
        <w:t>Parametry worków:</w:t>
      </w:r>
    </w:p>
    <w:p w14:paraId="5DBF07C6" w14:textId="5423B753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5103"/>
        </w:tabs>
        <w:ind w:hanging="501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t>folia PE stabilizowana na UV</w:t>
      </w:r>
      <w:r w:rsidR="00E10A78" w:rsidRPr="005353EF">
        <w:rPr>
          <w:rFonts w:ascii="Cambria" w:hAnsi="Cambria" w:cs="Arial"/>
          <w:bCs/>
        </w:rPr>
        <w:t>;</w:t>
      </w:r>
    </w:p>
    <w:p w14:paraId="049A17AB" w14:textId="5F9EBEBC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4820"/>
        </w:tabs>
        <w:ind w:hanging="501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t>szerokość worka: 400 mm x 300 mm (zakładka 2 x 150 mm)</w:t>
      </w:r>
      <w:r w:rsidR="00E10A78" w:rsidRPr="005353EF">
        <w:rPr>
          <w:rFonts w:ascii="Cambria" w:hAnsi="Cambria" w:cs="Arial"/>
          <w:bCs/>
        </w:rPr>
        <w:t>;</w:t>
      </w:r>
    </w:p>
    <w:p w14:paraId="268A9B58" w14:textId="3DE48A7E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4820"/>
        </w:tabs>
        <w:ind w:hanging="501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t>długość worka:  1 150 mm</w:t>
      </w:r>
      <w:r w:rsidR="00E10A78" w:rsidRPr="005353EF">
        <w:rPr>
          <w:rFonts w:ascii="Cambria" w:hAnsi="Cambria" w:cs="Arial"/>
          <w:bCs/>
        </w:rPr>
        <w:t>;</w:t>
      </w:r>
    </w:p>
    <w:p w14:paraId="2E76367E" w14:textId="08C66A83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4820"/>
        </w:tabs>
        <w:ind w:hanging="501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t>kolor biały</w:t>
      </w:r>
      <w:r w:rsidR="00E10A78" w:rsidRPr="005353EF">
        <w:rPr>
          <w:rFonts w:ascii="Cambria" w:hAnsi="Cambria" w:cs="Arial"/>
          <w:bCs/>
        </w:rPr>
        <w:t>;</w:t>
      </w:r>
    </w:p>
    <w:p w14:paraId="08154A1B" w14:textId="15C2B64F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4820"/>
        </w:tabs>
        <w:ind w:left="851" w:hanging="284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lastRenderedPageBreak/>
        <w:t>worki na zakładkach w dnie powinny być zaopatrzone w otwory odpowietrzające, zapobiegające ich pękaniu podczas napełniania substratem</w:t>
      </w:r>
      <w:r w:rsidR="00E10A78" w:rsidRPr="005353EF">
        <w:rPr>
          <w:rFonts w:ascii="Cambria" w:hAnsi="Cambria" w:cs="Arial"/>
          <w:bCs/>
        </w:rPr>
        <w:t>;</w:t>
      </w:r>
    </w:p>
    <w:p w14:paraId="33C8A87B" w14:textId="77777777" w:rsidR="001557EE" w:rsidRPr="005353EF" w:rsidRDefault="001557EE" w:rsidP="005353EF">
      <w:pPr>
        <w:numPr>
          <w:ilvl w:val="0"/>
          <w:numId w:val="19"/>
        </w:numPr>
        <w:tabs>
          <w:tab w:val="clear" w:pos="1068"/>
          <w:tab w:val="num" w:pos="851"/>
          <w:tab w:val="decimal" w:pos="4820"/>
        </w:tabs>
        <w:ind w:left="851" w:hanging="284"/>
        <w:jc w:val="both"/>
        <w:rPr>
          <w:rFonts w:ascii="Cambria" w:hAnsi="Cambria" w:cs="Arial"/>
          <w:bCs/>
        </w:rPr>
      </w:pPr>
      <w:r w:rsidRPr="005353EF">
        <w:rPr>
          <w:rFonts w:ascii="Cambria" w:hAnsi="Cambria" w:cs="Arial"/>
          <w:bCs/>
        </w:rPr>
        <w:t xml:space="preserve">w związku z koniecznością sztaplowania napełnionych worków </w:t>
      </w:r>
      <w:r w:rsidRPr="005353EF">
        <w:rPr>
          <w:rFonts w:ascii="Cambria" w:hAnsi="Cambria" w:cs="Arial"/>
        </w:rPr>
        <w:t>w kilku warstwach i przewożenia ich na paletach - worki nie mogą być śliskie.</w:t>
      </w:r>
    </w:p>
    <w:p w14:paraId="33F432C7" w14:textId="77777777" w:rsidR="0080031A" w:rsidRPr="005353EF" w:rsidRDefault="0080031A" w:rsidP="0080031A">
      <w:pPr>
        <w:tabs>
          <w:tab w:val="decimal" w:pos="4820"/>
        </w:tabs>
        <w:ind w:left="1068"/>
        <w:jc w:val="both"/>
        <w:rPr>
          <w:rFonts w:ascii="Cambria" w:hAnsi="Cambria" w:cs="Arial"/>
          <w:bCs/>
          <w:sz w:val="12"/>
          <w:szCs w:val="12"/>
        </w:rPr>
      </w:pPr>
    </w:p>
    <w:p w14:paraId="3A4CC9B2" w14:textId="0B50A3A9" w:rsidR="001557EE" w:rsidRDefault="001557EE" w:rsidP="005353EF">
      <w:pPr>
        <w:numPr>
          <w:ilvl w:val="0"/>
          <w:numId w:val="3"/>
        </w:numPr>
        <w:tabs>
          <w:tab w:val="num" w:pos="720"/>
        </w:tabs>
        <w:suppressAutoHyphens/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Ze względu na sposób pakowania substratu torfowego poprzez prasowanie, bardzo ważne są:</w:t>
      </w:r>
    </w:p>
    <w:p w14:paraId="2FA34B22" w14:textId="77777777" w:rsidR="005353EF" w:rsidRPr="005353EF" w:rsidRDefault="005353EF" w:rsidP="005353EF">
      <w:pPr>
        <w:tabs>
          <w:tab w:val="num" w:pos="720"/>
        </w:tabs>
        <w:suppressAutoHyphens/>
        <w:ind w:left="360"/>
        <w:jc w:val="both"/>
        <w:rPr>
          <w:rFonts w:ascii="Cambria" w:hAnsi="Cambria" w:cs="Arial"/>
          <w:sz w:val="12"/>
          <w:szCs w:val="12"/>
        </w:rPr>
      </w:pPr>
    </w:p>
    <w:p w14:paraId="2EE27D7E" w14:textId="24F7FA01" w:rsidR="001557EE" w:rsidRPr="005353EF" w:rsidRDefault="001557EE" w:rsidP="001557EE">
      <w:pPr>
        <w:numPr>
          <w:ilvl w:val="0"/>
          <w:numId w:val="20"/>
        </w:numPr>
        <w:tabs>
          <w:tab w:val="right" w:pos="6237"/>
        </w:tabs>
        <w:suppressAutoHyphens/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zachowanie wymiarów zewnętrznych</w:t>
      </w:r>
      <w:r w:rsidR="00E10A78" w:rsidRPr="005353EF">
        <w:rPr>
          <w:rFonts w:ascii="Cambria" w:hAnsi="Cambria" w:cs="Arial"/>
        </w:rPr>
        <w:t>;</w:t>
      </w:r>
    </w:p>
    <w:p w14:paraId="41F51DB8" w14:textId="7E09F712" w:rsidR="001557EE" w:rsidRPr="005353EF" w:rsidRDefault="001557EE" w:rsidP="001557EE">
      <w:pPr>
        <w:numPr>
          <w:ilvl w:val="0"/>
          <w:numId w:val="20"/>
        </w:numPr>
        <w:tabs>
          <w:tab w:val="right" w:pos="6237"/>
        </w:tabs>
        <w:suppressAutoHyphens/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 xml:space="preserve">prawidłowe </w:t>
      </w:r>
      <w:proofErr w:type="spellStart"/>
      <w:r w:rsidRPr="005353EF">
        <w:rPr>
          <w:rFonts w:ascii="Cambria" w:hAnsi="Cambria" w:cs="Arial"/>
        </w:rPr>
        <w:t>zgrzewy</w:t>
      </w:r>
      <w:proofErr w:type="spellEnd"/>
      <w:r w:rsidR="00E10A78" w:rsidRPr="005353EF">
        <w:rPr>
          <w:rFonts w:ascii="Cambria" w:hAnsi="Cambria" w:cs="Arial"/>
        </w:rPr>
        <w:t>;</w:t>
      </w:r>
    </w:p>
    <w:p w14:paraId="7381F89A" w14:textId="4D7E5C9A" w:rsidR="001557EE" w:rsidRPr="005353EF" w:rsidRDefault="001557EE" w:rsidP="001557EE">
      <w:pPr>
        <w:numPr>
          <w:ilvl w:val="0"/>
          <w:numId w:val="20"/>
        </w:numPr>
        <w:tabs>
          <w:tab w:val="right" w:pos="6237"/>
        </w:tabs>
        <w:suppressAutoHyphens/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odpowiednia jakość surowca</w:t>
      </w:r>
      <w:r w:rsidR="00E10A78" w:rsidRPr="005353EF">
        <w:rPr>
          <w:rFonts w:ascii="Cambria" w:hAnsi="Cambria" w:cs="Arial"/>
        </w:rPr>
        <w:t>.</w:t>
      </w:r>
    </w:p>
    <w:p w14:paraId="5C2B2733" w14:textId="77777777" w:rsidR="00E056AD" w:rsidRPr="005353EF" w:rsidRDefault="00E056AD" w:rsidP="00E056AD">
      <w:pPr>
        <w:tabs>
          <w:tab w:val="right" w:pos="6237"/>
        </w:tabs>
        <w:suppressAutoHyphens/>
        <w:ind w:left="1068"/>
        <w:jc w:val="both"/>
        <w:rPr>
          <w:rFonts w:ascii="Cambria" w:hAnsi="Cambria" w:cs="Arial"/>
          <w:sz w:val="12"/>
          <w:szCs w:val="12"/>
        </w:rPr>
      </w:pPr>
    </w:p>
    <w:p w14:paraId="7E8BC815" w14:textId="26862ECB" w:rsidR="001557EE" w:rsidRDefault="001557EE" w:rsidP="00672735">
      <w:pPr>
        <w:numPr>
          <w:ilvl w:val="0"/>
          <w:numId w:val="3"/>
        </w:numPr>
        <w:tabs>
          <w:tab w:val="num" w:pos="720"/>
        </w:tabs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Ze względu na długoterminowe przechowywanie zapakowanych substratów na odkrytym placu składowym bardzo ważnym jest odpowiedni dodatek środka stabilizującego na UV.</w:t>
      </w:r>
    </w:p>
    <w:p w14:paraId="04BDFA9D" w14:textId="77777777" w:rsidR="005353EF" w:rsidRPr="005353EF" w:rsidRDefault="005353EF" w:rsidP="005353EF">
      <w:pPr>
        <w:tabs>
          <w:tab w:val="num" w:pos="720"/>
        </w:tabs>
        <w:ind w:left="360"/>
        <w:jc w:val="both"/>
        <w:rPr>
          <w:rFonts w:ascii="Cambria" w:hAnsi="Cambria" w:cs="Arial"/>
          <w:sz w:val="12"/>
          <w:szCs w:val="12"/>
        </w:rPr>
      </w:pPr>
    </w:p>
    <w:p w14:paraId="5387D7CC" w14:textId="5B137311" w:rsidR="001557EE" w:rsidRDefault="001557EE" w:rsidP="0080031A">
      <w:pPr>
        <w:numPr>
          <w:ilvl w:val="0"/>
          <w:numId w:val="3"/>
        </w:numPr>
        <w:tabs>
          <w:tab w:val="num" w:pos="720"/>
        </w:tabs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Niedopuszczalne jest pękanie worków podczas ich napełniania substratem torfowym na automatycznej linii produkcji, prasowania substratu w workach pod ciśnieniem, transportu i przechowywania na paletach.</w:t>
      </w:r>
    </w:p>
    <w:p w14:paraId="673D1E5C" w14:textId="77777777" w:rsidR="005353EF" w:rsidRPr="005353EF" w:rsidRDefault="005353EF" w:rsidP="005353EF">
      <w:pPr>
        <w:pStyle w:val="Akapitzlist"/>
        <w:rPr>
          <w:rFonts w:ascii="Cambria" w:hAnsi="Cambria" w:cs="Arial"/>
          <w:sz w:val="12"/>
          <w:szCs w:val="12"/>
        </w:rPr>
      </w:pPr>
    </w:p>
    <w:p w14:paraId="1D6E84DA" w14:textId="7BAAB7E2" w:rsidR="001557EE" w:rsidRDefault="001557EE" w:rsidP="0080031A">
      <w:pPr>
        <w:numPr>
          <w:ilvl w:val="0"/>
          <w:numId w:val="3"/>
        </w:numPr>
        <w:tabs>
          <w:tab w:val="num" w:pos="720"/>
        </w:tabs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 xml:space="preserve">Worki przeznaczone są do automatycznego pakowania substratów torfowych zawierających m.in. ziarna perlitu i wermikulitu, które mogą tworzyć </w:t>
      </w:r>
      <w:proofErr w:type="spellStart"/>
      <w:r w:rsidRPr="005353EF">
        <w:rPr>
          <w:rFonts w:ascii="Cambria" w:hAnsi="Cambria" w:cs="Arial"/>
        </w:rPr>
        <w:t>mikrozarysowania</w:t>
      </w:r>
      <w:proofErr w:type="spellEnd"/>
      <w:r w:rsidRPr="005353EF">
        <w:rPr>
          <w:rFonts w:ascii="Cambria" w:hAnsi="Cambria" w:cs="Arial"/>
        </w:rPr>
        <w:t xml:space="preserve"> na wewnętrznej stronie worków w trakcie ich napełniania, co nie może jednak wpływać na ich wytrzymałość</w:t>
      </w:r>
      <w:r w:rsidR="005353EF">
        <w:rPr>
          <w:rFonts w:ascii="Cambria" w:hAnsi="Cambria" w:cs="Arial"/>
        </w:rPr>
        <w:t>.</w:t>
      </w:r>
    </w:p>
    <w:p w14:paraId="1A3AE277" w14:textId="77777777" w:rsidR="005353EF" w:rsidRPr="005353EF" w:rsidRDefault="005353EF" w:rsidP="005353EF">
      <w:pPr>
        <w:pStyle w:val="Akapitzlist"/>
        <w:rPr>
          <w:rFonts w:ascii="Cambria" w:hAnsi="Cambria" w:cs="Arial"/>
          <w:sz w:val="12"/>
          <w:szCs w:val="12"/>
        </w:rPr>
      </w:pPr>
    </w:p>
    <w:p w14:paraId="33EB6D92" w14:textId="600EBA9B" w:rsidR="001557EE" w:rsidRDefault="001557EE" w:rsidP="0080031A">
      <w:pPr>
        <w:numPr>
          <w:ilvl w:val="0"/>
          <w:numId w:val="3"/>
        </w:numPr>
        <w:tabs>
          <w:tab w:val="num" w:pos="720"/>
        </w:tabs>
        <w:jc w:val="both"/>
        <w:rPr>
          <w:rFonts w:ascii="Cambria" w:hAnsi="Cambria" w:cs="Arial"/>
        </w:rPr>
      </w:pPr>
      <w:r w:rsidRPr="005353EF">
        <w:rPr>
          <w:rFonts w:ascii="Cambria" w:hAnsi="Cambria" w:cs="Arial"/>
        </w:rPr>
        <w:t>Materiały użyte do produkcji worków powinny być wysokiej jakości i muszą zapewnić spełnianie przez worki wszystkich opisanych wcześniej parametrów.</w:t>
      </w:r>
    </w:p>
    <w:p w14:paraId="673AE11B" w14:textId="77777777" w:rsidR="005353EF" w:rsidRPr="005353EF" w:rsidRDefault="005353EF" w:rsidP="005353EF">
      <w:pPr>
        <w:pStyle w:val="Akapitzlist"/>
        <w:rPr>
          <w:rFonts w:ascii="Cambria" w:hAnsi="Cambria" w:cs="Arial"/>
          <w:sz w:val="12"/>
          <w:szCs w:val="12"/>
        </w:rPr>
      </w:pPr>
    </w:p>
    <w:p w14:paraId="69D753BA" w14:textId="4E334084" w:rsidR="00AB13A7" w:rsidRPr="003249CA" w:rsidRDefault="00AB13A7" w:rsidP="004D38D4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5353EF">
        <w:rPr>
          <w:rFonts w:ascii="Cambria" w:hAnsi="Cambria"/>
        </w:rPr>
        <w:t xml:space="preserve">Zamawiający ma prawo wykorzystania </w:t>
      </w:r>
      <w:r w:rsidR="00C719C2" w:rsidRPr="005353EF">
        <w:rPr>
          <w:rFonts w:ascii="Cambria" w:hAnsi="Cambria"/>
        </w:rPr>
        <w:t>prawa Op</w:t>
      </w:r>
      <w:r w:rsidRPr="005353EF">
        <w:rPr>
          <w:rFonts w:ascii="Cambria" w:hAnsi="Cambria"/>
        </w:rPr>
        <w:t>cji. Zakres ilościowy</w:t>
      </w:r>
      <w:r w:rsidR="0080031A" w:rsidRPr="005353EF">
        <w:rPr>
          <w:rFonts w:ascii="Cambria" w:hAnsi="Cambria"/>
        </w:rPr>
        <w:t xml:space="preserve"> dostawy worków</w:t>
      </w:r>
      <w:r w:rsidRPr="005353EF">
        <w:rPr>
          <w:rFonts w:ascii="Cambria" w:hAnsi="Cambria"/>
        </w:rPr>
        <w:t xml:space="preserve"> przewidziany w ust. 1 stanowi zakres podstawowy zamówienia. W ramach opcji Zamawiający przewiduje możliwość zlecenia wykonania dostaw na dodatko</w:t>
      </w:r>
      <w:r w:rsidR="0080031A" w:rsidRPr="005353EF">
        <w:rPr>
          <w:rFonts w:ascii="Cambria" w:hAnsi="Cambria"/>
        </w:rPr>
        <w:t xml:space="preserve">wą ilość worków PE do </w:t>
      </w:r>
      <w:r w:rsidR="00F82654" w:rsidRPr="005353EF">
        <w:rPr>
          <w:rFonts w:ascii="Cambria" w:hAnsi="Cambria"/>
        </w:rPr>
        <w:t>15</w:t>
      </w:r>
      <w:r w:rsidR="0080031A" w:rsidRPr="005353EF">
        <w:rPr>
          <w:rFonts w:ascii="Cambria" w:hAnsi="Cambria"/>
        </w:rPr>
        <w:t> 000 szt.</w:t>
      </w:r>
      <w:r w:rsidRPr="005353EF">
        <w:rPr>
          <w:rFonts w:ascii="Cambria" w:hAnsi="Cambria"/>
        </w:rPr>
        <w:t xml:space="preserve"> Wykonawcy nie przysługuje roszczenie </w:t>
      </w:r>
      <w:r w:rsidR="009E7143" w:rsidRPr="005353EF">
        <w:rPr>
          <w:rFonts w:ascii="Cambria" w:hAnsi="Cambria"/>
        </w:rPr>
        <w:t>o </w:t>
      </w:r>
      <w:r w:rsidRPr="005353EF">
        <w:rPr>
          <w:rFonts w:ascii="Cambria" w:hAnsi="Cambria"/>
        </w:rPr>
        <w:t xml:space="preserve">zlecenie wykonania dostaw objętych prawem </w:t>
      </w:r>
      <w:r w:rsidR="00E10A78" w:rsidRPr="005353EF">
        <w:rPr>
          <w:rFonts w:ascii="Cambria" w:hAnsi="Cambria"/>
        </w:rPr>
        <w:t>O</w:t>
      </w:r>
      <w:r w:rsidRPr="005353EF">
        <w:rPr>
          <w:rFonts w:ascii="Cambria" w:hAnsi="Cambria"/>
        </w:rPr>
        <w:t xml:space="preserve">pcji. Rozliczenie za dostawy objęte prawem opcji nastąpi </w:t>
      </w:r>
      <w:r w:rsidR="0080031A" w:rsidRPr="005353EF">
        <w:rPr>
          <w:rFonts w:ascii="Cambria" w:hAnsi="Cambria"/>
        </w:rPr>
        <w:t>na podstawie</w:t>
      </w:r>
      <w:r w:rsidRPr="005353EF">
        <w:rPr>
          <w:rFonts w:ascii="Cambria" w:hAnsi="Cambria"/>
        </w:rPr>
        <w:t xml:space="preserve"> wartośc</w:t>
      </w:r>
      <w:r w:rsidR="0060789A" w:rsidRPr="005353EF">
        <w:rPr>
          <w:rFonts w:ascii="Cambria" w:hAnsi="Cambria"/>
        </w:rPr>
        <w:t xml:space="preserve">i 1 sztuki </w:t>
      </w:r>
      <w:r w:rsidR="0080031A" w:rsidRPr="005353EF">
        <w:rPr>
          <w:rFonts w:ascii="Cambria" w:hAnsi="Cambria"/>
        </w:rPr>
        <w:t xml:space="preserve">worka ustalonej na drodze postępowania przetargowego w </w:t>
      </w:r>
      <w:r w:rsidR="00E10A78" w:rsidRPr="005353EF">
        <w:rPr>
          <w:rFonts w:ascii="Cambria" w:hAnsi="Cambria"/>
        </w:rPr>
        <w:t>wyniku,</w:t>
      </w:r>
      <w:r w:rsidR="0080031A" w:rsidRPr="005353EF">
        <w:rPr>
          <w:rFonts w:ascii="Cambria" w:hAnsi="Cambria"/>
        </w:rPr>
        <w:t xml:space="preserve"> którego została zawarta niniejsza umowa oraz ilości zamówionych worków.</w:t>
      </w:r>
      <w:r w:rsidR="004D38D4" w:rsidRPr="004D38D4">
        <w:t xml:space="preserve"> </w:t>
      </w:r>
      <w:r w:rsidR="004D38D4" w:rsidRPr="004D38D4">
        <w:rPr>
          <w:rFonts w:ascii="Cambria" w:hAnsi="Cambria"/>
        </w:rPr>
        <w:t xml:space="preserve">Zamawiający zleci dostawy w ramach Opcji </w:t>
      </w:r>
      <w:r w:rsidR="003249CA">
        <w:rPr>
          <w:rFonts w:ascii="Cambria" w:hAnsi="Cambria"/>
        </w:rPr>
        <w:br/>
      </w:r>
      <w:r w:rsidR="004D38D4" w:rsidRPr="004D38D4">
        <w:rPr>
          <w:rFonts w:ascii="Cambria" w:hAnsi="Cambria"/>
        </w:rPr>
        <w:t xml:space="preserve">w przypadku zwiększonego zapotrzebowania na worki wynikającego z zwiększonej ilości zamówień na substraty wytwarzane w Gospodarstwie Szkółkarskim w Nędzy. Zamówienia </w:t>
      </w:r>
      <w:r w:rsidR="004D38D4" w:rsidRPr="003249CA">
        <w:rPr>
          <w:rFonts w:ascii="Cambria" w:hAnsi="Cambria"/>
        </w:rPr>
        <w:t xml:space="preserve">są składane przez Nadleśnictwa z całego kraju i ich ostateczna ilość nie jest znana w momencie wszczęcia postępowania. </w:t>
      </w:r>
    </w:p>
    <w:p w14:paraId="7ABC58A7" w14:textId="77777777" w:rsidR="005353EF" w:rsidRPr="005353EF" w:rsidRDefault="005353EF" w:rsidP="005353EF">
      <w:pPr>
        <w:pStyle w:val="Akapitzlist"/>
        <w:rPr>
          <w:rFonts w:ascii="Cambria" w:hAnsi="Cambria"/>
          <w:sz w:val="12"/>
          <w:szCs w:val="12"/>
        </w:rPr>
      </w:pPr>
    </w:p>
    <w:p w14:paraId="2C457434" w14:textId="61FB1B93" w:rsidR="005353EF" w:rsidRPr="005353EF" w:rsidRDefault="005353EF" w:rsidP="005353EF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Cambria" w:hAnsi="Cambria" w:cs="Arial"/>
        </w:rPr>
      </w:pPr>
      <w:r w:rsidRPr="005353EF">
        <w:rPr>
          <w:rFonts w:ascii="Cambria" w:hAnsi="Cambria" w:cs="Arial"/>
          <w:bCs/>
        </w:rPr>
        <w:t xml:space="preserve">Zamawiający </w:t>
      </w:r>
      <w:r>
        <w:rPr>
          <w:rFonts w:ascii="Cambria" w:hAnsi="Cambria" w:cs="Arial"/>
          <w:bCs/>
        </w:rPr>
        <w:t>może zmniejszyć</w:t>
      </w:r>
      <w:r w:rsidRPr="005353EF">
        <w:rPr>
          <w:rFonts w:ascii="Cambria" w:hAnsi="Cambria" w:cs="Arial"/>
          <w:bCs/>
        </w:rPr>
        <w:t xml:space="preserve"> maksymalnie o</w:t>
      </w:r>
      <w:r w:rsidRPr="005353EF">
        <w:rPr>
          <w:rFonts w:ascii="Cambria" w:hAnsi="Cambria" w:cs="Arial"/>
          <w:b/>
          <w:bCs/>
        </w:rPr>
        <w:t xml:space="preserve"> </w:t>
      </w:r>
      <w:r w:rsidRPr="005353EF">
        <w:rPr>
          <w:rFonts w:ascii="Cambria" w:hAnsi="Cambria" w:cs="Arial"/>
          <w:bCs/>
        </w:rPr>
        <w:t xml:space="preserve">30% ilości zamawianych worków  (Zamawiający gwarantuje zakup minimum 49 000 worków) będących przedmiotem </w:t>
      </w:r>
      <w:r>
        <w:rPr>
          <w:rFonts w:ascii="Cambria" w:hAnsi="Cambria" w:cs="Arial"/>
          <w:bCs/>
        </w:rPr>
        <w:t>U</w:t>
      </w:r>
      <w:r w:rsidRPr="005353EF">
        <w:rPr>
          <w:rFonts w:ascii="Cambria" w:hAnsi="Cambria" w:cs="Arial"/>
          <w:bCs/>
        </w:rPr>
        <w:t>mowy. Rozliczenie nastąpi na podstawie ceny jednostkowej wskazanej w ofercie oraz ilości rzeczywiście zakupionych przez  Zamawiającego worków.</w:t>
      </w:r>
    </w:p>
    <w:p w14:paraId="1874991E" w14:textId="77777777" w:rsidR="005F2329" w:rsidRDefault="005F2329" w:rsidP="005F2329">
      <w:pPr>
        <w:spacing w:before="120" w:after="120"/>
        <w:jc w:val="center"/>
        <w:rPr>
          <w:rFonts w:ascii="Cambria" w:hAnsi="Cambria"/>
          <w:b/>
        </w:rPr>
      </w:pPr>
    </w:p>
    <w:p w14:paraId="170250AA" w14:textId="506985EE" w:rsidR="005F2329" w:rsidRDefault="0080031A" w:rsidP="005F2329">
      <w:pPr>
        <w:spacing w:before="120" w:after="120"/>
        <w:jc w:val="center"/>
        <w:rPr>
          <w:rFonts w:ascii="Cambria" w:hAnsi="Cambria" w:cs="Arial"/>
          <w:b/>
          <w:color w:val="000000"/>
          <w:lang w:eastAsia="pl-PL"/>
        </w:rPr>
      </w:pPr>
      <w:r w:rsidRPr="005F2329">
        <w:rPr>
          <w:rFonts w:ascii="Cambria" w:hAnsi="Cambria"/>
          <w:b/>
        </w:rPr>
        <w:t>§ 2</w:t>
      </w:r>
      <w:r w:rsidR="00297119" w:rsidRPr="005F2329">
        <w:rPr>
          <w:rFonts w:ascii="Cambria" w:hAnsi="Cambria"/>
          <w:b/>
        </w:rPr>
        <w:br/>
      </w:r>
      <w:r w:rsidR="005F2329" w:rsidRPr="001C5BA3">
        <w:rPr>
          <w:rFonts w:ascii="Cambria" w:hAnsi="Cambria" w:cs="Arial"/>
          <w:b/>
          <w:color w:val="000000"/>
          <w:lang w:eastAsia="pl-PL"/>
        </w:rPr>
        <w:t>Termin realizacji Przedmiotu Umowy</w:t>
      </w:r>
      <w:r w:rsidR="005F2329">
        <w:rPr>
          <w:rFonts w:ascii="Cambria" w:hAnsi="Cambria" w:cs="Arial"/>
          <w:b/>
          <w:color w:val="000000"/>
          <w:lang w:eastAsia="pl-PL"/>
        </w:rPr>
        <w:t xml:space="preserve"> i warunki dostawy</w:t>
      </w:r>
    </w:p>
    <w:p w14:paraId="0624B1C2" w14:textId="1F3EDD00" w:rsidR="0080031A" w:rsidRPr="005F2329" w:rsidRDefault="0080031A" w:rsidP="005F2329">
      <w:pPr>
        <w:pStyle w:val="Akapitzlist"/>
        <w:keepNext/>
        <w:keepLines/>
        <w:numPr>
          <w:ilvl w:val="0"/>
          <w:numId w:val="45"/>
        </w:numPr>
        <w:spacing w:before="360" w:after="120"/>
        <w:ind w:left="284" w:hanging="426"/>
        <w:jc w:val="both"/>
        <w:rPr>
          <w:rFonts w:ascii="Cambria" w:hAnsi="Cambria" w:cs="Arial"/>
          <w:bCs/>
        </w:rPr>
      </w:pPr>
      <w:r w:rsidRPr="005F2329">
        <w:rPr>
          <w:rFonts w:ascii="Cambria" w:hAnsi="Cambria" w:cs="Arial"/>
        </w:rPr>
        <w:t>Worki będą dostarczane</w:t>
      </w:r>
      <w:r w:rsidRPr="005F2329">
        <w:rPr>
          <w:rFonts w:ascii="Cambria" w:hAnsi="Cambria" w:cs="Arial"/>
          <w:bCs/>
        </w:rPr>
        <w:t xml:space="preserve"> partiami od dnia podpisania umowy do </w:t>
      </w:r>
      <w:r w:rsidR="00F82654" w:rsidRPr="005F2329">
        <w:rPr>
          <w:rFonts w:ascii="Cambria" w:hAnsi="Cambria" w:cs="Arial"/>
          <w:b/>
          <w:bCs/>
        </w:rPr>
        <w:t>4</w:t>
      </w:r>
      <w:r w:rsidR="0005567F" w:rsidRPr="005F2329">
        <w:rPr>
          <w:rFonts w:ascii="Cambria" w:hAnsi="Cambria" w:cs="Arial"/>
          <w:b/>
          <w:bCs/>
        </w:rPr>
        <w:t xml:space="preserve"> miesięcy</w:t>
      </w:r>
      <w:r w:rsidR="0005567F" w:rsidRPr="005F2329">
        <w:rPr>
          <w:rFonts w:ascii="Cambria" w:hAnsi="Cambria" w:cs="Arial"/>
          <w:bCs/>
        </w:rPr>
        <w:t xml:space="preserve"> od jej podpisania</w:t>
      </w:r>
      <w:r w:rsidRPr="005F2329">
        <w:rPr>
          <w:rFonts w:ascii="Cambria" w:hAnsi="Cambria" w:cs="Arial"/>
          <w:bCs/>
        </w:rPr>
        <w:t xml:space="preserve"> - na podstawie harmonogramu dos</w:t>
      </w:r>
      <w:r w:rsidR="00E056AD" w:rsidRPr="005F2329">
        <w:rPr>
          <w:rFonts w:ascii="Cambria" w:hAnsi="Cambria" w:cs="Arial"/>
          <w:bCs/>
        </w:rPr>
        <w:t xml:space="preserve">taw, stanowiącego załącznik nr </w:t>
      </w:r>
      <w:r w:rsidR="0005567F" w:rsidRPr="005F2329">
        <w:rPr>
          <w:rFonts w:ascii="Cambria" w:hAnsi="Cambria" w:cs="Arial"/>
          <w:bCs/>
        </w:rPr>
        <w:t>2</w:t>
      </w:r>
      <w:r w:rsidRPr="005F2329">
        <w:rPr>
          <w:rFonts w:ascii="Cambria" w:hAnsi="Cambria" w:cs="Arial"/>
          <w:bCs/>
        </w:rPr>
        <w:t xml:space="preserve"> </w:t>
      </w:r>
      <w:r w:rsidR="003249CA">
        <w:rPr>
          <w:rFonts w:ascii="Cambria" w:hAnsi="Cambria" w:cs="Arial"/>
          <w:bCs/>
        </w:rPr>
        <w:br/>
      </w:r>
      <w:r w:rsidRPr="005F2329">
        <w:rPr>
          <w:rFonts w:ascii="Cambria" w:hAnsi="Cambria" w:cs="Arial"/>
          <w:bCs/>
        </w:rPr>
        <w:t>do Umowy</w:t>
      </w:r>
      <w:r w:rsidR="005F2329">
        <w:rPr>
          <w:rFonts w:ascii="Cambria" w:hAnsi="Cambria" w:cs="Arial"/>
          <w:bCs/>
        </w:rPr>
        <w:t xml:space="preserve"> </w:t>
      </w:r>
      <w:r w:rsidRPr="005F2329">
        <w:rPr>
          <w:rFonts w:ascii="Cambria" w:hAnsi="Cambria" w:cs="Arial"/>
          <w:bCs/>
        </w:rPr>
        <w:t xml:space="preserve">i będącego jej integralną częścią. </w:t>
      </w:r>
    </w:p>
    <w:p w14:paraId="48C40697" w14:textId="6F46C36C" w:rsidR="0080031A" w:rsidRDefault="0080031A" w:rsidP="005F2329">
      <w:pPr>
        <w:pStyle w:val="Tekstpodstawowy2"/>
        <w:numPr>
          <w:ilvl w:val="0"/>
          <w:numId w:val="45"/>
        </w:numPr>
        <w:suppressAutoHyphens/>
        <w:spacing w:after="0" w:line="240" w:lineRule="auto"/>
        <w:ind w:left="284" w:hanging="426"/>
        <w:jc w:val="both"/>
        <w:rPr>
          <w:rFonts w:ascii="Cambria" w:hAnsi="Cambria" w:cs="Arial"/>
          <w:bCs/>
          <w:sz w:val="24"/>
          <w:szCs w:val="24"/>
        </w:rPr>
      </w:pPr>
      <w:r w:rsidRPr="005F2329">
        <w:rPr>
          <w:rFonts w:ascii="Cambria" w:hAnsi="Cambria" w:cs="Arial"/>
          <w:bCs/>
          <w:sz w:val="24"/>
          <w:szCs w:val="24"/>
        </w:rPr>
        <w:t>Dostawy mogą się odbywać wyłącznie w dni robocze, w godzinach 6</w:t>
      </w:r>
      <w:r w:rsidRPr="005F2329">
        <w:rPr>
          <w:rFonts w:ascii="Cambria" w:hAnsi="Cambria" w:cs="Arial"/>
          <w:bCs/>
          <w:sz w:val="24"/>
          <w:szCs w:val="24"/>
          <w:u w:val="single"/>
          <w:vertAlign w:val="superscript"/>
        </w:rPr>
        <w:t>00</w:t>
      </w:r>
      <w:r w:rsidRPr="005F2329">
        <w:rPr>
          <w:rFonts w:ascii="Cambria" w:hAnsi="Cambria" w:cs="Arial"/>
          <w:bCs/>
          <w:sz w:val="24"/>
          <w:szCs w:val="24"/>
        </w:rPr>
        <w:t xml:space="preserve"> - 1</w:t>
      </w:r>
      <w:r w:rsidR="005F2329">
        <w:rPr>
          <w:rFonts w:ascii="Cambria" w:hAnsi="Cambria" w:cs="Arial"/>
          <w:bCs/>
          <w:sz w:val="24"/>
          <w:szCs w:val="24"/>
        </w:rPr>
        <w:t>4</w:t>
      </w:r>
      <w:r w:rsidR="005F2329" w:rsidRPr="005F2329">
        <w:rPr>
          <w:rFonts w:ascii="Cambria" w:hAnsi="Cambria" w:cs="Arial"/>
          <w:bCs/>
          <w:sz w:val="24"/>
          <w:szCs w:val="24"/>
          <w:u w:val="single"/>
          <w:vertAlign w:val="superscript"/>
        </w:rPr>
        <w:t>00</w:t>
      </w:r>
      <w:r w:rsidRPr="005F2329">
        <w:rPr>
          <w:rFonts w:ascii="Cambria" w:hAnsi="Cambria" w:cs="Arial"/>
          <w:bCs/>
          <w:sz w:val="24"/>
          <w:szCs w:val="24"/>
        </w:rPr>
        <w:t>.</w:t>
      </w:r>
    </w:p>
    <w:p w14:paraId="08C3F2BC" w14:textId="77777777" w:rsidR="009761AD" w:rsidRPr="009761AD" w:rsidRDefault="009761AD" w:rsidP="009761AD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 w:cs="Arial"/>
          <w:bCs/>
          <w:sz w:val="12"/>
          <w:szCs w:val="12"/>
        </w:rPr>
      </w:pPr>
    </w:p>
    <w:p w14:paraId="233DA1A7" w14:textId="77777777" w:rsidR="0080031A" w:rsidRPr="005F2329" w:rsidRDefault="0080031A" w:rsidP="005F2329">
      <w:pPr>
        <w:pStyle w:val="Tekstpodstawowy2"/>
        <w:numPr>
          <w:ilvl w:val="0"/>
          <w:numId w:val="45"/>
        </w:numPr>
        <w:suppressAutoHyphens/>
        <w:spacing w:after="0" w:line="240" w:lineRule="auto"/>
        <w:ind w:left="284" w:hanging="426"/>
        <w:jc w:val="both"/>
        <w:rPr>
          <w:rFonts w:ascii="Cambria" w:hAnsi="Cambria" w:cs="Arial"/>
          <w:sz w:val="24"/>
          <w:szCs w:val="24"/>
        </w:rPr>
      </w:pPr>
      <w:r w:rsidRPr="005F2329">
        <w:rPr>
          <w:rFonts w:ascii="Cambria" w:hAnsi="Cambria" w:cs="Arial"/>
          <w:sz w:val="24"/>
          <w:szCs w:val="24"/>
        </w:rPr>
        <w:t xml:space="preserve">Zamówione worki zostaną dostarczone do Gospodarstwa Szkółkarskiego w Nędzy, </w:t>
      </w:r>
      <w:r w:rsidRPr="005F2329">
        <w:rPr>
          <w:rFonts w:ascii="Cambria" w:hAnsi="Cambria" w:cs="Arial"/>
          <w:sz w:val="24"/>
          <w:szCs w:val="24"/>
        </w:rPr>
        <w:br/>
        <w:t>47-440 Nędza, ul. Myśliwska 6, powiat raciborski na koszt Wykonawcy.</w:t>
      </w:r>
    </w:p>
    <w:p w14:paraId="0E6F527F" w14:textId="6043CA5F" w:rsidR="0080031A" w:rsidRDefault="0080031A" w:rsidP="005F2329">
      <w:pPr>
        <w:pStyle w:val="Tekstpodstawowy2"/>
        <w:numPr>
          <w:ilvl w:val="0"/>
          <w:numId w:val="45"/>
        </w:numPr>
        <w:suppressAutoHyphens/>
        <w:spacing w:after="0" w:line="240" w:lineRule="auto"/>
        <w:ind w:left="284" w:hanging="426"/>
        <w:jc w:val="both"/>
        <w:rPr>
          <w:rFonts w:ascii="Cambria" w:hAnsi="Cambria" w:cs="Arial"/>
          <w:sz w:val="24"/>
          <w:szCs w:val="24"/>
        </w:rPr>
      </w:pPr>
      <w:r w:rsidRPr="005F2329">
        <w:rPr>
          <w:rFonts w:ascii="Cambria" w:hAnsi="Cambria" w:cs="Arial"/>
          <w:sz w:val="24"/>
          <w:szCs w:val="24"/>
        </w:rPr>
        <w:t>Wszystkie koszty związane z dostawą, ubezpieczeniem, opakowaniem, załadunkiem oraz podatki i ewentualne opłaty celne pokrywa Wykonawca.</w:t>
      </w:r>
    </w:p>
    <w:p w14:paraId="23B78192" w14:textId="77777777" w:rsidR="009761AD" w:rsidRPr="009761AD" w:rsidRDefault="009761AD" w:rsidP="009761AD">
      <w:pPr>
        <w:pStyle w:val="Tekstpodstawowy2"/>
        <w:suppressAutoHyphens/>
        <w:spacing w:after="0" w:line="240" w:lineRule="auto"/>
        <w:ind w:left="284"/>
        <w:jc w:val="both"/>
        <w:rPr>
          <w:rFonts w:ascii="Cambria" w:hAnsi="Cambria" w:cs="Arial"/>
          <w:sz w:val="12"/>
          <w:szCs w:val="12"/>
        </w:rPr>
      </w:pPr>
    </w:p>
    <w:p w14:paraId="5FBC88E8" w14:textId="77777777" w:rsidR="0080031A" w:rsidRPr="005F2329" w:rsidRDefault="0080031A" w:rsidP="005F2329">
      <w:pPr>
        <w:pStyle w:val="Tekstpodstawowy2"/>
        <w:numPr>
          <w:ilvl w:val="0"/>
          <w:numId w:val="45"/>
        </w:numPr>
        <w:suppressAutoHyphens/>
        <w:spacing w:after="0" w:line="240" w:lineRule="auto"/>
        <w:ind w:left="284" w:hanging="426"/>
        <w:jc w:val="both"/>
        <w:rPr>
          <w:rFonts w:ascii="Cambria" w:hAnsi="Cambria" w:cs="Arial"/>
          <w:sz w:val="24"/>
          <w:szCs w:val="24"/>
        </w:rPr>
      </w:pPr>
      <w:r w:rsidRPr="005F2329">
        <w:rPr>
          <w:rFonts w:ascii="Cambria" w:hAnsi="Cambria" w:cs="Arial"/>
          <w:sz w:val="24"/>
          <w:szCs w:val="24"/>
        </w:rPr>
        <w:t>Zamawiający nie ponosi odpowiedzialności za szkody powstałe podczas transportu towaru będącego przedmiotem umowy.</w:t>
      </w:r>
    </w:p>
    <w:p w14:paraId="5EDD2404" w14:textId="77777777" w:rsidR="00297119" w:rsidRPr="005F2329" w:rsidRDefault="00297119" w:rsidP="005F2329">
      <w:pPr>
        <w:pStyle w:val="Akapitzlist"/>
        <w:numPr>
          <w:ilvl w:val="0"/>
          <w:numId w:val="45"/>
        </w:numPr>
        <w:spacing w:before="120"/>
        <w:ind w:left="284" w:hanging="426"/>
        <w:jc w:val="both"/>
        <w:rPr>
          <w:rFonts w:ascii="Cambria" w:hAnsi="Cambria"/>
        </w:rPr>
      </w:pPr>
      <w:r w:rsidRPr="005F2329">
        <w:rPr>
          <w:rFonts w:ascii="Cambria" w:hAnsi="Cambria"/>
        </w:rPr>
        <w:t>Wszystkie</w:t>
      </w:r>
      <w:r w:rsidR="006103EE" w:rsidRPr="005F2329">
        <w:rPr>
          <w:rFonts w:ascii="Cambria" w:hAnsi="Cambria"/>
        </w:rPr>
        <w:t xml:space="preserve"> wymagane dokumenty przewozowe </w:t>
      </w:r>
      <w:r w:rsidRPr="005F2329">
        <w:rPr>
          <w:rFonts w:ascii="Cambria" w:hAnsi="Cambria"/>
        </w:rPr>
        <w:t>sporządzi Wykonawca.</w:t>
      </w:r>
    </w:p>
    <w:p w14:paraId="1C413C1C" w14:textId="77777777" w:rsidR="009761AD" w:rsidRPr="009761AD" w:rsidRDefault="009761AD" w:rsidP="00C2429B">
      <w:pPr>
        <w:spacing w:before="120" w:after="120"/>
        <w:jc w:val="center"/>
        <w:rPr>
          <w:rFonts w:ascii="Cambria" w:hAnsi="Cambria"/>
          <w:b/>
          <w:sz w:val="12"/>
          <w:szCs w:val="12"/>
        </w:rPr>
      </w:pPr>
    </w:p>
    <w:p w14:paraId="64BB9155" w14:textId="1AE69DD2" w:rsidR="00297119" w:rsidRPr="009761AD" w:rsidRDefault="0080031A" w:rsidP="00C2429B">
      <w:pPr>
        <w:spacing w:before="120" w:after="120"/>
        <w:jc w:val="center"/>
        <w:rPr>
          <w:rFonts w:ascii="Cambria" w:hAnsi="Cambria"/>
        </w:rPr>
      </w:pPr>
      <w:r w:rsidRPr="009761AD">
        <w:rPr>
          <w:rFonts w:ascii="Cambria" w:hAnsi="Cambria"/>
          <w:b/>
        </w:rPr>
        <w:t>§ 3</w:t>
      </w:r>
      <w:r w:rsidR="00297119" w:rsidRPr="009761AD">
        <w:rPr>
          <w:rFonts w:ascii="Cambria" w:hAnsi="Cambria"/>
        </w:rPr>
        <w:br/>
      </w:r>
      <w:r w:rsidR="00297119" w:rsidRPr="009761AD">
        <w:rPr>
          <w:rFonts w:ascii="Cambria" w:hAnsi="Cambria"/>
          <w:b/>
        </w:rPr>
        <w:t>Cen</w:t>
      </w:r>
      <w:r w:rsidR="00F93623" w:rsidRPr="009761AD">
        <w:rPr>
          <w:rFonts w:ascii="Cambria" w:hAnsi="Cambria"/>
          <w:b/>
        </w:rPr>
        <w:t>a</w:t>
      </w:r>
      <w:r w:rsidR="00297119" w:rsidRPr="009761AD">
        <w:rPr>
          <w:rFonts w:ascii="Cambria" w:hAnsi="Cambria"/>
          <w:b/>
        </w:rPr>
        <w:t xml:space="preserve"> i warunki płatności</w:t>
      </w:r>
    </w:p>
    <w:p w14:paraId="0AC34898" w14:textId="01684268" w:rsidR="0080031A" w:rsidRPr="009761AD" w:rsidRDefault="00565532" w:rsidP="009761AD">
      <w:pPr>
        <w:pStyle w:val="Tekstpodstawowywcity"/>
        <w:spacing w:before="0"/>
        <w:ind w:left="284" w:hanging="426"/>
        <w:jc w:val="both"/>
        <w:rPr>
          <w:rFonts w:asciiTheme="majorHAnsi" w:hAnsiTheme="majorHAnsi"/>
          <w:sz w:val="24"/>
        </w:rPr>
      </w:pPr>
      <w:r>
        <w:rPr>
          <w:rFonts w:asciiTheme="majorHAnsi" w:hAnsiTheme="majorHAnsi" w:cs="Arial"/>
          <w:bCs/>
          <w:szCs w:val="22"/>
        </w:rPr>
        <w:t>1.</w:t>
      </w:r>
      <w:r>
        <w:rPr>
          <w:rFonts w:asciiTheme="majorHAnsi" w:hAnsiTheme="majorHAnsi" w:cs="Arial"/>
          <w:bCs/>
          <w:szCs w:val="22"/>
        </w:rPr>
        <w:tab/>
      </w:r>
      <w:r w:rsidR="0080031A" w:rsidRPr="009761AD">
        <w:rPr>
          <w:rFonts w:asciiTheme="majorHAnsi" w:hAnsiTheme="majorHAnsi" w:cs="Arial"/>
          <w:bCs/>
          <w:sz w:val="24"/>
        </w:rPr>
        <w:t xml:space="preserve">Za </w:t>
      </w:r>
      <w:r w:rsidR="0080031A" w:rsidRPr="009761AD">
        <w:rPr>
          <w:rFonts w:asciiTheme="majorHAnsi" w:hAnsiTheme="majorHAnsi"/>
          <w:sz w:val="24"/>
        </w:rPr>
        <w:t>wykonanie</w:t>
      </w:r>
      <w:r w:rsidR="0080031A" w:rsidRPr="009761AD">
        <w:rPr>
          <w:rFonts w:asciiTheme="majorHAnsi" w:hAnsiTheme="majorHAnsi" w:cs="Arial"/>
          <w:bCs/>
          <w:sz w:val="24"/>
        </w:rPr>
        <w:t xml:space="preserve"> Przedmiotu Umowy Wykonawca otrzyma wynagrodzenie określone </w:t>
      </w:r>
      <w:r w:rsidR="0080031A" w:rsidRPr="009761AD">
        <w:rPr>
          <w:rFonts w:asciiTheme="majorHAnsi" w:hAnsiTheme="majorHAnsi" w:cs="Arial"/>
          <w:bCs/>
          <w:sz w:val="24"/>
        </w:rPr>
        <w:br/>
        <w:t xml:space="preserve">na podstawie złożonej Oferty na kwotę </w:t>
      </w:r>
      <w:r w:rsidR="0080031A" w:rsidRPr="009761AD">
        <w:rPr>
          <w:rFonts w:asciiTheme="majorHAnsi" w:hAnsiTheme="majorHAnsi"/>
          <w:b/>
          <w:sz w:val="24"/>
        </w:rPr>
        <w:t xml:space="preserve">____________________ </w:t>
      </w:r>
      <w:r w:rsidR="0080031A" w:rsidRPr="009761AD">
        <w:rPr>
          <w:rFonts w:asciiTheme="majorHAnsi" w:hAnsiTheme="majorHAnsi"/>
          <w:sz w:val="24"/>
        </w:rPr>
        <w:t>zł netto (słownie:</w:t>
      </w:r>
      <w:r w:rsidR="0080031A" w:rsidRPr="009761AD">
        <w:rPr>
          <w:rFonts w:asciiTheme="majorHAnsi" w:hAnsiTheme="majorHAnsi"/>
          <w:sz w:val="24"/>
        </w:rPr>
        <w:softHyphen/>
      </w:r>
      <w:r w:rsidR="0080031A" w:rsidRPr="009761AD">
        <w:rPr>
          <w:rFonts w:asciiTheme="majorHAnsi" w:hAnsiTheme="majorHAnsi"/>
          <w:sz w:val="24"/>
        </w:rPr>
        <w:softHyphen/>
      </w:r>
      <w:r w:rsidR="0080031A" w:rsidRPr="009761AD">
        <w:rPr>
          <w:rFonts w:asciiTheme="majorHAnsi" w:hAnsiTheme="majorHAnsi"/>
          <w:sz w:val="24"/>
        </w:rPr>
        <w:softHyphen/>
      </w:r>
      <w:r w:rsidR="0080031A" w:rsidRPr="009761AD">
        <w:rPr>
          <w:rFonts w:asciiTheme="majorHAnsi" w:hAnsiTheme="majorHAnsi"/>
          <w:sz w:val="24"/>
        </w:rPr>
        <w:softHyphen/>
      </w:r>
      <w:r w:rsidR="0080031A" w:rsidRPr="009761AD">
        <w:rPr>
          <w:rFonts w:asciiTheme="majorHAnsi" w:hAnsiTheme="majorHAnsi"/>
          <w:sz w:val="24"/>
        </w:rPr>
        <w:softHyphen/>
      </w:r>
      <w:r w:rsidR="0080031A" w:rsidRPr="009761AD">
        <w:rPr>
          <w:rFonts w:asciiTheme="majorHAnsi" w:hAnsiTheme="majorHAnsi"/>
          <w:sz w:val="24"/>
        </w:rPr>
        <w:softHyphen/>
        <w:t xml:space="preserve">________ zł) </w:t>
      </w:r>
      <w:r w:rsidR="0080031A" w:rsidRPr="009761AD">
        <w:rPr>
          <w:rFonts w:asciiTheme="majorHAnsi" w:hAnsiTheme="majorHAnsi"/>
          <w:sz w:val="24"/>
        </w:rPr>
        <w:br/>
        <w:t xml:space="preserve">tj. </w:t>
      </w:r>
      <w:r w:rsidR="0080031A" w:rsidRPr="009761AD">
        <w:rPr>
          <w:rFonts w:asciiTheme="majorHAnsi" w:hAnsiTheme="majorHAnsi"/>
          <w:b/>
          <w:sz w:val="24"/>
        </w:rPr>
        <w:t xml:space="preserve">____________________ </w:t>
      </w:r>
      <w:r w:rsidR="0080031A" w:rsidRPr="009761AD">
        <w:rPr>
          <w:rFonts w:asciiTheme="majorHAnsi" w:hAnsiTheme="majorHAnsi"/>
          <w:sz w:val="24"/>
        </w:rPr>
        <w:t>zł brutto (___________________________zł) (wartość netto + 23% VAT).</w:t>
      </w:r>
    </w:p>
    <w:p w14:paraId="00C4931D" w14:textId="32529457" w:rsidR="0080031A" w:rsidRPr="009761AD" w:rsidRDefault="00565532" w:rsidP="009761AD">
      <w:pPr>
        <w:spacing w:before="120"/>
        <w:ind w:left="284" w:hanging="426"/>
        <w:jc w:val="both"/>
        <w:rPr>
          <w:rFonts w:asciiTheme="majorHAnsi" w:hAnsiTheme="majorHAnsi" w:cs="Arial"/>
        </w:rPr>
      </w:pPr>
      <w:r w:rsidRPr="009761AD">
        <w:rPr>
          <w:rFonts w:asciiTheme="majorHAnsi" w:hAnsiTheme="majorHAnsi" w:cs="Arial"/>
          <w:bCs/>
        </w:rPr>
        <w:t>2.</w:t>
      </w:r>
      <w:r w:rsidRPr="009761AD">
        <w:rPr>
          <w:rFonts w:asciiTheme="majorHAnsi" w:hAnsiTheme="majorHAnsi" w:cs="Arial"/>
          <w:bCs/>
        </w:rPr>
        <w:tab/>
      </w:r>
      <w:r w:rsidR="0080031A" w:rsidRPr="009761AD">
        <w:rPr>
          <w:rFonts w:asciiTheme="majorHAnsi" w:hAnsiTheme="majorHAnsi" w:cs="Arial"/>
          <w:bCs/>
        </w:rPr>
        <w:t>Kwota wynagrodzenia brutto, o której mowa w zdaniu poprzednim stanowi wartość Przedmiotu Umowy</w:t>
      </w:r>
      <w:r w:rsidR="009761AD">
        <w:rPr>
          <w:rFonts w:asciiTheme="majorHAnsi" w:hAnsiTheme="majorHAnsi" w:cs="Arial"/>
          <w:bCs/>
        </w:rPr>
        <w:t xml:space="preserve"> („wartość Przedmiotu Umowy”)</w:t>
      </w:r>
      <w:r w:rsidR="0080031A" w:rsidRPr="009761AD">
        <w:rPr>
          <w:rFonts w:asciiTheme="majorHAnsi" w:hAnsiTheme="majorHAnsi" w:cs="Arial"/>
          <w:bCs/>
        </w:rPr>
        <w:t>.</w:t>
      </w:r>
    </w:p>
    <w:p w14:paraId="31EA1141" w14:textId="277DC66B" w:rsidR="00565532" w:rsidRPr="009761AD" w:rsidRDefault="00565532" w:rsidP="009761AD">
      <w:pPr>
        <w:spacing w:before="120"/>
        <w:ind w:left="284" w:hanging="426"/>
        <w:jc w:val="both"/>
        <w:rPr>
          <w:rFonts w:asciiTheme="majorHAnsi" w:hAnsiTheme="majorHAnsi" w:cs="Arial"/>
        </w:rPr>
      </w:pPr>
      <w:r w:rsidRPr="009761AD">
        <w:rPr>
          <w:rFonts w:asciiTheme="majorHAnsi" w:hAnsiTheme="majorHAnsi"/>
        </w:rPr>
        <w:t>3.</w:t>
      </w:r>
      <w:r w:rsidRPr="009761AD">
        <w:rPr>
          <w:rFonts w:asciiTheme="majorHAnsi" w:hAnsiTheme="majorHAnsi"/>
        </w:rPr>
        <w:tab/>
      </w:r>
      <w:r w:rsidR="0080031A" w:rsidRPr="009761AD">
        <w:rPr>
          <w:rFonts w:asciiTheme="majorHAnsi" w:hAnsiTheme="majorHAnsi"/>
        </w:rPr>
        <w:t xml:space="preserve">Zgodnie ze złożoną ofertą cena netto </w:t>
      </w:r>
      <w:r w:rsidR="0080031A" w:rsidRPr="009761AD">
        <w:rPr>
          <w:rFonts w:asciiTheme="majorHAnsi" w:hAnsiTheme="majorHAnsi"/>
          <w:b/>
        </w:rPr>
        <w:t>1 szt. worka PE</w:t>
      </w:r>
      <w:r w:rsidR="0080031A" w:rsidRPr="009761AD">
        <w:rPr>
          <w:rFonts w:asciiTheme="majorHAnsi" w:hAnsiTheme="majorHAnsi"/>
        </w:rPr>
        <w:t xml:space="preserve"> wynosi ___________zł.</w:t>
      </w:r>
    </w:p>
    <w:p w14:paraId="51A90698" w14:textId="3EFD924D" w:rsidR="00565532" w:rsidRDefault="00565532" w:rsidP="009761AD">
      <w:pPr>
        <w:spacing w:before="120"/>
        <w:ind w:left="284" w:hanging="426"/>
        <w:jc w:val="both"/>
        <w:rPr>
          <w:rFonts w:asciiTheme="majorHAnsi" w:hAnsiTheme="majorHAnsi" w:cs="Arial"/>
        </w:rPr>
      </w:pPr>
      <w:r w:rsidRPr="009761AD">
        <w:rPr>
          <w:rFonts w:asciiTheme="majorHAnsi" w:hAnsiTheme="majorHAnsi" w:cs="Arial"/>
          <w:bCs/>
        </w:rPr>
        <w:t>4.</w:t>
      </w:r>
      <w:r w:rsidRPr="009761AD">
        <w:rPr>
          <w:rFonts w:asciiTheme="majorHAnsi" w:hAnsiTheme="majorHAnsi" w:cs="Arial"/>
          <w:bCs/>
        </w:rPr>
        <w:tab/>
      </w:r>
      <w:r w:rsidR="0080031A" w:rsidRPr="009761AD">
        <w:rPr>
          <w:rFonts w:asciiTheme="majorHAnsi" w:hAnsiTheme="majorHAnsi" w:cs="Arial"/>
          <w:bCs/>
        </w:rPr>
        <w:t>Cena</w:t>
      </w:r>
      <w:r w:rsidR="0080031A" w:rsidRPr="009761AD">
        <w:rPr>
          <w:rFonts w:asciiTheme="majorHAnsi" w:hAnsiTheme="majorHAnsi" w:cs="Arial"/>
        </w:rPr>
        <w:t xml:space="preserve"> jednostkowa, o której mowa powyżej nie będzie podlegała zmianom w trakcie </w:t>
      </w:r>
      <w:r w:rsidR="0080031A" w:rsidRPr="009761AD">
        <w:rPr>
          <w:rFonts w:asciiTheme="majorHAnsi" w:hAnsiTheme="majorHAnsi"/>
        </w:rPr>
        <w:t>realizacji</w:t>
      </w:r>
      <w:r w:rsidR="0080031A" w:rsidRPr="009761AD">
        <w:rPr>
          <w:rFonts w:asciiTheme="majorHAnsi" w:hAnsiTheme="majorHAnsi" w:cs="Arial"/>
        </w:rPr>
        <w:t xml:space="preserve"> Umowy. Wykonawca niniejszym potwierdza, iż uwzględnia ona wszystkie koszty i ryzyka związane z wykonaniem Przedmiotu Umowy.</w:t>
      </w:r>
    </w:p>
    <w:p w14:paraId="20E277B4" w14:textId="77777777" w:rsidR="009761AD" w:rsidRPr="009761AD" w:rsidRDefault="009761AD" w:rsidP="009761AD">
      <w:pPr>
        <w:spacing w:before="120"/>
        <w:ind w:left="284" w:hanging="426"/>
        <w:jc w:val="both"/>
        <w:rPr>
          <w:rFonts w:asciiTheme="majorHAnsi" w:hAnsiTheme="majorHAnsi" w:cs="Arial"/>
          <w:sz w:val="4"/>
          <w:szCs w:val="4"/>
        </w:rPr>
      </w:pPr>
    </w:p>
    <w:p w14:paraId="5A05D0BC" w14:textId="5ECEFFEB" w:rsidR="00565532" w:rsidRPr="009761AD" w:rsidRDefault="00565532" w:rsidP="009761AD">
      <w:pPr>
        <w:pStyle w:val="Tekstpodstawowywcity"/>
        <w:numPr>
          <w:ilvl w:val="0"/>
          <w:numId w:val="25"/>
        </w:numPr>
        <w:spacing w:before="0"/>
        <w:ind w:left="284" w:hanging="426"/>
        <w:jc w:val="both"/>
        <w:rPr>
          <w:rFonts w:asciiTheme="majorHAnsi" w:hAnsiTheme="majorHAnsi"/>
          <w:sz w:val="24"/>
        </w:rPr>
      </w:pPr>
      <w:r w:rsidRPr="009761AD">
        <w:rPr>
          <w:rFonts w:ascii="Cambria" w:hAnsi="Cambria"/>
          <w:sz w:val="24"/>
        </w:rPr>
        <w:t xml:space="preserve">Wynagrodzenie będzie płatne w terminie </w:t>
      </w:r>
      <w:r w:rsidRPr="009761AD">
        <w:rPr>
          <w:rFonts w:ascii="Cambria" w:hAnsi="Cambria"/>
          <w:b/>
          <w:sz w:val="24"/>
        </w:rPr>
        <w:t>do 21 dni</w:t>
      </w:r>
      <w:r w:rsidRPr="009761AD">
        <w:rPr>
          <w:rFonts w:ascii="Cambria" w:hAnsi="Cambria"/>
          <w:sz w:val="24"/>
        </w:rPr>
        <w:t xml:space="preserve"> od otrzymania przez Zamawiającego prawidłowo wystawionej faktury na następujący numer rachunku bankowego: </w:t>
      </w:r>
    </w:p>
    <w:p w14:paraId="3BD45A67" w14:textId="204DB238" w:rsidR="00290D93" w:rsidRPr="009761AD" w:rsidRDefault="00C43C66" w:rsidP="009761AD">
      <w:pPr>
        <w:pStyle w:val="Akapitzlist"/>
        <w:spacing w:before="120"/>
        <w:ind w:left="284"/>
        <w:rPr>
          <w:rFonts w:ascii="Cambria" w:hAnsi="Cambria"/>
        </w:rPr>
      </w:pPr>
      <w:r w:rsidRPr="009761AD">
        <w:rPr>
          <w:rFonts w:ascii="Cambria" w:hAnsi="Cambria"/>
        </w:rPr>
        <w:t>________________________________________________________________________</w:t>
      </w:r>
      <w:r w:rsidR="0080031A" w:rsidRPr="009761AD">
        <w:rPr>
          <w:rFonts w:ascii="Cambria" w:hAnsi="Cambria"/>
        </w:rPr>
        <w:t>__________________________</w:t>
      </w:r>
    </w:p>
    <w:p w14:paraId="5C9CFF60" w14:textId="3C10CD61" w:rsidR="00290D93" w:rsidRDefault="00290D93" w:rsidP="009761AD">
      <w:pPr>
        <w:pStyle w:val="Akapitzlist"/>
        <w:numPr>
          <w:ilvl w:val="0"/>
          <w:numId w:val="25"/>
        </w:numPr>
        <w:spacing w:before="120"/>
        <w:ind w:left="284" w:hanging="426"/>
        <w:rPr>
          <w:rFonts w:ascii="Cambria" w:hAnsi="Cambria"/>
        </w:rPr>
      </w:pPr>
      <w:r w:rsidRPr="009761AD">
        <w:rPr>
          <w:rFonts w:ascii="Cambria" w:hAnsi="Cambria"/>
        </w:rPr>
        <w:t>Każdorazowa zmiana numeru rachunku bankowego Wykonawcy wymaga zawarcia aneksu do Umowy.</w:t>
      </w:r>
    </w:p>
    <w:p w14:paraId="6BA3D99A" w14:textId="77777777" w:rsidR="009761AD" w:rsidRPr="009761AD" w:rsidRDefault="009761AD" w:rsidP="009761AD">
      <w:pPr>
        <w:pStyle w:val="Akapitzlist"/>
        <w:spacing w:before="120"/>
        <w:ind w:left="284"/>
        <w:rPr>
          <w:rFonts w:ascii="Cambria" w:hAnsi="Cambria"/>
          <w:sz w:val="12"/>
          <w:szCs w:val="12"/>
        </w:rPr>
      </w:pPr>
    </w:p>
    <w:p w14:paraId="62DDCC15" w14:textId="77777777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bCs/>
          <w:lang w:eastAsia="pl-PL"/>
        </w:rPr>
        <w:t xml:space="preserve">Strony ustalają sposób rozliczania za pomocą faktur częściowych wystawianych </w:t>
      </w:r>
      <w:r>
        <w:rPr>
          <w:rFonts w:ascii="Cambria" w:hAnsi="Cambria" w:cs="Arial"/>
          <w:bCs/>
          <w:lang w:eastAsia="pl-PL"/>
        </w:rPr>
        <w:br/>
      </w:r>
      <w:r w:rsidRPr="009761AD">
        <w:rPr>
          <w:rFonts w:ascii="Cambria" w:hAnsi="Cambria" w:cs="Arial"/>
          <w:bCs/>
          <w:lang w:eastAsia="pl-PL"/>
        </w:rPr>
        <w:t xml:space="preserve">po zrealizowaniu </w:t>
      </w:r>
      <w:r>
        <w:rPr>
          <w:rFonts w:ascii="Cambria" w:hAnsi="Cambria" w:cs="Arial"/>
          <w:bCs/>
          <w:lang w:eastAsia="pl-PL"/>
        </w:rPr>
        <w:t xml:space="preserve">częściowej dostawy worków. </w:t>
      </w:r>
      <w:r w:rsidRPr="009761AD">
        <w:rPr>
          <w:rFonts w:ascii="Cambria" w:hAnsi="Cambria" w:cs="Arial"/>
          <w:bCs/>
          <w:lang w:eastAsia="pl-PL"/>
        </w:rPr>
        <w:t xml:space="preserve">Podstawą wystawienia faktury częściowej jest dokument </w:t>
      </w:r>
      <w:r>
        <w:rPr>
          <w:rFonts w:ascii="Cambria" w:hAnsi="Cambria" w:cs="Arial"/>
          <w:bCs/>
          <w:lang w:eastAsia="pl-PL"/>
        </w:rPr>
        <w:t>PZ</w:t>
      </w:r>
      <w:r w:rsidRPr="009761AD">
        <w:rPr>
          <w:rFonts w:ascii="Cambria" w:hAnsi="Cambria" w:cs="Arial"/>
          <w:bCs/>
          <w:lang w:eastAsia="pl-PL"/>
        </w:rPr>
        <w:t xml:space="preserve"> podpisany przez przedstawiciela Zamawiającego, który potwierdza realizację </w:t>
      </w:r>
      <w:r>
        <w:rPr>
          <w:rFonts w:ascii="Cambria" w:hAnsi="Cambria" w:cs="Arial"/>
          <w:bCs/>
          <w:lang w:eastAsia="pl-PL"/>
        </w:rPr>
        <w:t>dostawy określonej ilości worków</w:t>
      </w:r>
      <w:r w:rsidRPr="009761AD">
        <w:rPr>
          <w:rFonts w:ascii="Cambria" w:hAnsi="Cambria" w:cs="Arial"/>
          <w:bCs/>
          <w:lang w:eastAsia="pl-PL"/>
        </w:rPr>
        <w:t xml:space="preserve">. </w:t>
      </w:r>
    </w:p>
    <w:p w14:paraId="71EB2EB9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4561B2C6" w14:textId="77777777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t xml:space="preserve">Wykonawca może wystawiać ustrukturyzowane faktury elektroniczne </w:t>
      </w:r>
      <w:r w:rsidRPr="009761AD">
        <w:rPr>
          <w:rFonts w:ascii="Cambria" w:hAnsi="Cambria" w:cs="Arial"/>
          <w:lang w:eastAsia="pl-PL"/>
        </w:rPr>
        <w:br/>
        <w:t xml:space="preserve">w rozumieniu przepisów ustawy z dnia 9 listopada 2018 r. o elektronicznym fakturowaniu w zamówieniach publicznych, koncesjach na roboty budowlane lub usługi oraz partnerstwie publiczno-prywatnym (Dz. U. z 2020 r. poz. 1666, „Ustawa o Fakturowaniu”). </w:t>
      </w:r>
    </w:p>
    <w:p w14:paraId="501437EF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54E1D4AF" w14:textId="77777777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t xml:space="preserve">W przypadku wystawienia ustrukturyzowanej faktury elektronicznej, 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numery dokumentów WZ, których dotyczy. </w:t>
      </w:r>
    </w:p>
    <w:p w14:paraId="76A92439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36B0CB1E" w14:textId="77777777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t xml:space="preserve">Ustrukturyzowaną fakturę elektroniczną należy wysyłać na następujący adres Zamawiającego na PEF. Skrócona nazwa skrzynki: PGLLP Nadleśnictwo Rudy </w:t>
      </w:r>
      <w:proofErr w:type="spellStart"/>
      <w:r w:rsidRPr="009761AD">
        <w:rPr>
          <w:rFonts w:ascii="Cambria" w:hAnsi="Cambria" w:cs="Arial"/>
          <w:lang w:eastAsia="pl-PL"/>
        </w:rPr>
        <w:t>Racib</w:t>
      </w:r>
      <w:proofErr w:type="spellEnd"/>
      <w:r w:rsidRPr="009761AD">
        <w:rPr>
          <w:rFonts w:ascii="Cambria" w:hAnsi="Cambria" w:cs="Arial"/>
          <w:lang w:eastAsia="pl-PL"/>
        </w:rPr>
        <w:t>, Typ/Numer PEPPOL: NIP/6390003592</w:t>
      </w:r>
    </w:p>
    <w:p w14:paraId="376D083A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759FD465" w14:textId="77777777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lastRenderedPageBreak/>
        <w:t xml:space="preserve">Za chwilę doręczenia ustrukturyzowanej faktury elektronicznej uznawać się będzie chwilę wprowadzenia prawidłowo wystawionej faktury, zawierającej wszystkie elementy, o których mowa w ust. 7 powyżej, do konta Zamawiającego na PEF, </w:t>
      </w:r>
      <w:r w:rsidRPr="009761AD">
        <w:rPr>
          <w:rFonts w:ascii="Cambria" w:hAnsi="Cambria" w:cs="Arial"/>
          <w:lang w:eastAsia="pl-PL"/>
        </w:rPr>
        <w:br/>
        <w:t>w sposób umożliwiający Zamawiającemu zapoznanie się z jej treścią.</w:t>
      </w:r>
    </w:p>
    <w:p w14:paraId="0FA41F08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1FBE3C8F" w14:textId="603452F1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t>Podatek VAT naliczony zostanie w wysokości obowiązującej w dniu wystawienia faktury. W przypadku zmiany stawki podatku od towarów i usług w trakcie trwania umowy w stosunku do stawki obowiązującej w dniu jej zawarcia lub kolejnych zmian Zamawiający zapłaci Wykonawcy odpowiednio skorygowaną cenę brutto bez zmiany wysokości cen</w:t>
      </w:r>
      <w:r>
        <w:rPr>
          <w:rFonts w:ascii="Cambria" w:hAnsi="Cambria" w:cs="Arial"/>
          <w:lang w:eastAsia="pl-PL"/>
        </w:rPr>
        <w:t>y</w:t>
      </w:r>
      <w:r w:rsidRPr="009761AD">
        <w:rPr>
          <w:rFonts w:ascii="Cambria" w:hAnsi="Cambria" w:cs="Arial"/>
          <w:lang w:eastAsia="pl-PL"/>
        </w:rPr>
        <w:t xml:space="preserve"> nett</w:t>
      </w:r>
      <w:r>
        <w:rPr>
          <w:rFonts w:ascii="Cambria" w:hAnsi="Cambria" w:cs="Arial"/>
          <w:lang w:eastAsia="pl-PL"/>
        </w:rPr>
        <w:t xml:space="preserve">o ustalonej w </w:t>
      </w:r>
      <w:r w:rsidRPr="009761AD">
        <w:rPr>
          <w:rFonts w:ascii="Cambria" w:hAnsi="Cambria" w:cs="Arial"/>
          <w:lang w:eastAsia="pl-PL"/>
        </w:rPr>
        <w:t>Ofe</w:t>
      </w:r>
      <w:r>
        <w:rPr>
          <w:rFonts w:ascii="Cambria" w:hAnsi="Cambria" w:cs="Arial"/>
          <w:lang w:eastAsia="pl-PL"/>
        </w:rPr>
        <w:t>rcie</w:t>
      </w:r>
      <w:r w:rsidRPr="009761AD">
        <w:rPr>
          <w:rFonts w:ascii="Cambria" w:hAnsi="Cambria" w:cs="Arial"/>
          <w:lang w:eastAsia="pl-PL"/>
        </w:rPr>
        <w:t>.</w:t>
      </w:r>
    </w:p>
    <w:p w14:paraId="6025EFD2" w14:textId="77777777" w:rsidR="009761AD" w:rsidRPr="009761AD" w:rsidRDefault="009761AD" w:rsidP="009761AD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269CCD80" w14:textId="72C236D3" w:rsidR="009761AD" w:rsidRPr="009761AD" w:rsidRDefault="009761AD" w:rsidP="009761AD">
      <w:pPr>
        <w:pStyle w:val="Akapitzlist"/>
        <w:numPr>
          <w:ilvl w:val="0"/>
          <w:numId w:val="25"/>
        </w:numPr>
        <w:spacing w:before="120"/>
        <w:ind w:left="284" w:hanging="426"/>
        <w:jc w:val="both"/>
        <w:rPr>
          <w:rFonts w:ascii="Cambria" w:hAnsi="Cambria" w:cs="Arial"/>
          <w:bCs/>
          <w:sz w:val="10"/>
          <w:szCs w:val="10"/>
          <w:lang w:eastAsia="pl-PL"/>
        </w:rPr>
      </w:pPr>
      <w:r w:rsidRPr="009761AD">
        <w:rPr>
          <w:rFonts w:ascii="Cambria" w:hAnsi="Cambria" w:cs="Arial"/>
          <w:lang w:eastAsia="pl-PL"/>
        </w:rPr>
        <w:t xml:space="preserve">Wykonawca przy realizacji Umowy zobowiązuje się posługiwać rachunkiem rozliczeniowym o którym mowa w art. 49 ust. 1 pkt 1 ustawy z dnia 29 sierpnia 1997 r. Prawo Bankowe (tekst jedn. Dz.U. z 2023 r. poz. 2488) zawartym w wykazie podmiotów, o którym mowa w art. 96b ust 1 ustawy z dnia 11 marca 2004 roku </w:t>
      </w:r>
      <w:r w:rsidRPr="009761AD">
        <w:rPr>
          <w:rFonts w:ascii="Cambria" w:hAnsi="Cambria" w:cs="Arial"/>
          <w:lang w:eastAsia="pl-PL"/>
        </w:rPr>
        <w:br/>
        <w:t xml:space="preserve">o podatku od towarów i usług (tekst jedn. Dz. U. z  2024 r. poz. 361). Wykonawca przyjmuje do wiadomości, iż Zamawiający przy zapłacie Wynagrodzenia będzie stosował mechanizm podzielonej płatności, o którym mowa w art. 108a </w:t>
      </w:r>
      <w:r w:rsidRPr="009761AD">
        <w:rPr>
          <w:rFonts w:ascii="Cambria" w:hAnsi="Cambria" w:cs="Arial"/>
          <w:lang w:eastAsia="pl-PL"/>
        </w:rPr>
        <w:br/>
        <w:t>ust. 1 ustawy z dnia 11 marca 2004 r. o podatku od towarów i usług.</w:t>
      </w:r>
    </w:p>
    <w:p w14:paraId="68845DF9" w14:textId="77777777" w:rsidR="009761AD" w:rsidRPr="008C6D1C" w:rsidRDefault="009761AD" w:rsidP="009761AD">
      <w:pPr>
        <w:spacing w:before="120"/>
        <w:ind w:firstLine="426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Zapłata: </w:t>
      </w:r>
    </w:p>
    <w:p w14:paraId="3915F552" w14:textId="77777777" w:rsidR="009761AD" w:rsidRPr="008C6D1C" w:rsidRDefault="009761AD" w:rsidP="009761AD">
      <w:pPr>
        <w:numPr>
          <w:ilvl w:val="0"/>
          <w:numId w:val="17"/>
        </w:numPr>
        <w:spacing w:before="120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kwoty odpowiadającej całości albo części kwoty podatku wynikającej </w:t>
      </w:r>
      <w:r w:rsidRPr="008C6D1C">
        <w:rPr>
          <w:rFonts w:ascii="Cambria" w:hAnsi="Cambria" w:cs="Arial"/>
          <w:lang w:eastAsia="pl-PL"/>
        </w:rPr>
        <w:br/>
        <w:t xml:space="preserve">z otrzymanej faktury będzie dokonywana na rachunek VAT, w rozumieniu art. 2 pkt 37 Wykonawcy ustawy z dnia 11 marca 2004 r. o podatku od towarów </w:t>
      </w:r>
      <w:r w:rsidRPr="008C6D1C">
        <w:rPr>
          <w:rFonts w:ascii="Cambria" w:hAnsi="Cambria" w:cs="Arial"/>
          <w:lang w:eastAsia="pl-PL"/>
        </w:rPr>
        <w:br/>
        <w:t xml:space="preserve">i usług </w:t>
      </w:r>
    </w:p>
    <w:p w14:paraId="1A7118CB" w14:textId="77777777" w:rsidR="009761AD" w:rsidRPr="008C6D1C" w:rsidRDefault="009761AD" w:rsidP="009761AD">
      <w:pPr>
        <w:numPr>
          <w:ilvl w:val="0"/>
          <w:numId w:val="17"/>
        </w:numPr>
        <w:spacing w:before="120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kwoty odpowiadającej wartości sprzedaży netto wynikającej z otrzymanej faktury będzie dokonywana na rachunek bankowy albo na rachunek </w:t>
      </w:r>
      <w:r w:rsidRPr="008C6D1C">
        <w:rPr>
          <w:rFonts w:ascii="Cambria" w:hAnsi="Cambria" w:cs="Arial"/>
          <w:lang w:eastAsia="pl-PL"/>
        </w:rPr>
        <w:br/>
        <w:t>w spółdzielczej kasie oszczędnościowo-kredytowej, dla których jest prowadzony rachunek VAT Wykonawcy.</w:t>
      </w:r>
    </w:p>
    <w:p w14:paraId="7FD0DA97" w14:textId="5F47975A" w:rsidR="009761AD" w:rsidRPr="009761AD" w:rsidRDefault="009761AD" w:rsidP="009761AD">
      <w:pPr>
        <w:pStyle w:val="Akapitzlist"/>
        <w:numPr>
          <w:ilvl w:val="0"/>
          <w:numId w:val="16"/>
        </w:numPr>
        <w:spacing w:before="120"/>
        <w:ind w:hanging="502"/>
        <w:jc w:val="both"/>
        <w:rPr>
          <w:rFonts w:ascii="Cambria" w:hAnsi="Cambria" w:cs="Arial"/>
          <w:lang w:eastAsia="pl-PL"/>
        </w:rPr>
      </w:pPr>
      <w:r w:rsidRPr="009761AD">
        <w:rPr>
          <w:rFonts w:ascii="Cambria" w:hAnsi="Cambria" w:cs="Arial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0A5ED190" w14:textId="77777777" w:rsidR="009761AD" w:rsidRPr="008C6D1C" w:rsidRDefault="009761AD" w:rsidP="009761AD">
      <w:pPr>
        <w:numPr>
          <w:ilvl w:val="0"/>
          <w:numId w:val="16"/>
        </w:numPr>
        <w:spacing w:before="120"/>
        <w:ind w:left="426" w:hanging="568"/>
        <w:jc w:val="both"/>
        <w:rPr>
          <w:rFonts w:ascii="Cambria" w:hAnsi="Cambria" w:cs="Arial"/>
          <w:lang w:eastAsia="pl-PL"/>
        </w:rPr>
      </w:pPr>
      <w:r w:rsidRPr="008C6D1C">
        <w:rPr>
          <w:rFonts w:ascii="Cambria" w:hAnsi="Cambria" w:cs="Arial"/>
          <w:lang w:eastAsia="pl-PL"/>
        </w:rPr>
        <w:t xml:space="preserve">Wykonawcy wspólnie ubiegający się o udzielenie zamówienia mogą wskazać członka konsorcjum upoważnionego do wystawiania faktur i do odbioru wynagrodzenia w imieniu wszystkich członków konsorcjum, jak również mogą wskazać, że do wystawiania faktur i odbioru wynagrodzenia za wykonane </w:t>
      </w:r>
      <w:r>
        <w:rPr>
          <w:rFonts w:ascii="Cambria" w:hAnsi="Cambria" w:cs="Arial"/>
          <w:lang w:eastAsia="pl-PL"/>
        </w:rPr>
        <w:t xml:space="preserve">usługi </w:t>
      </w:r>
      <w:r w:rsidRPr="008C6D1C">
        <w:rPr>
          <w:rFonts w:ascii="Cambria" w:hAnsi="Cambria" w:cs="Arial"/>
          <w:lang w:eastAsia="pl-PL"/>
        </w:rPr>
        <w:t>będzie uprawniony każdy z członków konsorcjum z osobna w zakresie wykonanych przez niego prac. Dokonanie zapłaty na rachunek bankowy upoważnionego członka konsorcjum zwalnia Zamawiającego z odpowiedzialności w stosunku do wszystkich członków konsorcjum.</w:t>
      </w:r>
    </w:p>
    <w:p w14:paraId="729A3AC8" w14:textId="77777777" w:rsidR="009761AD" w:rsidRPr="008C6D1C" w:rsidRDefault="009761AD" w:rsidP="00FC7C0D">
      <w:pPr>
        <w:numPr>
          <w:ilvl w:val="0"/>
          <w:numId w:val="16"/>
        </w:numPr>
        <w:spacing w:before="120"/>
        <w:ind w:left="426" w:hanging="568"/>
        <w:jc w:val="both"/>
        <w:rPr>
          <w:rFonts w:ascii="Cambria" w:hAnsi="Cambria" w:cs="Arial"/>
          <w:bCs/>
          <w:lang w:eastAsia="pl-PL"/>
        </w:rPr>
      </w:pPr>
      <w:r w:rsidRPr="008C6D1C">
        <w:rPr>
          <w:rFonts w:ascii="Cambria" w:hAnsi="Cambria" w:cs="Arial"/>
          <w:bCs/>
          <w:lang w:eastAsia="pl-PL"/>
        </w:rPr>
        <w:t>Wszystkie płatności Zamawiającego w związku z realizacją umowy przez Wykonawcę będą dokonywane w złotych polskich [PLN].</w:t>
      </w:r>
    </w:p>
    <w:p w14:paraId="21CDF0B6" w14:textId="77777777" w:rsidR="009761AD" w:rsidRPr="008C6D1C" w:rsidRDefault="009761AD" w:rsidP="00FC7C0D">
      <w:pPr>
        <w:numPr>
          <w:ilvl w:val="0"/>
          <w:numId w:val="16"/>
        </w:numPr>
        <w:spacing w:before="120"/>
        <w:ind w:left="426" w:hanging="568"/>
        <w:jc w:val="both"/>
        <w:rPr>
          <w:rFonts w:ascii="Cambria" w:hAnsi="Cambria" w:cs="Arial"/>
          <w:bCs/>
          <w:lang w:eastAsia="pl-PL"/>
        </w:rPr>
      </w:pPr>
      <w:r w:rsidRPr="008C6D1C">
        <w:rPr>
          <w:rFonts w:ascii="Cambria" w:hAnsi="Cambria" w:cs="Arial"/>
          <w:bCs/>
          <w:lang w:eastAsia="pl-PL"/>
        </w:rPr>
        <w:t>W razie zwłoki w zapłacie Wykonawcy przysługuje prawo naliczenia odsetek                                   w wysokości ustawowej.</w:t>
      </w:r>
    </w:p>
    <w:p w14:paraId="749838E0" w14:textId="784CDA84" w:rsidR="009761AD" w:rsidRPr="008C6D1C" w:rsidRDefault="009761AD" w:rsidP="00FC7C0D">
      <w:pPr>
        <w:numPr>
          <w:ilvl w:val="0"/>
          <w:numId w:val="16"/>
        </w:numPr>
        <w:suppressAutoHyphens/>
        <w:spacing w:before="120" w:after="120"/>
        <w:ind w:left="426" w:hanging="568"/>
        <w:jc w:val="both"/>
        <w:rPr>
          <w:rFonts w:ascii="Cambria" w:hAnsi="Cambria" w:cs="Arial"/>
          <w:bCs/>
          <w:lang w:eastAsia="pl-PL"/>
        </w:rPr>
      </w:pPr>
      <w:r w:rsidRPr="008C6D1C">
        <w:rPr>
          <w:rFonts w:ascii="Cambria" w:hAnsi="Cambria" w:cs="Arial"/>
          <w:bCs/>
          <w:lang w:eastAsia="pl-PL"/>
        </w:rPr>
        <w:t xml:space="preserve"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 koszty poniesione przez Zamawiającego w związku z Wykonaniem </w:t>
      </w:r>
      <w:r w:rsidRPr="008C6D1C">
        <w:rPr>
          <w:rFonts w:ascii="Cambria" w:hAnsi="Cambria" w:cs="Arial"/>
          <w:bCs/>
          <w:lang w:eastAsia="pl-PL"/>
        </w:rPr>
        <w:lastRenderedPageBreak/>
        <w:t>Zastępczym. Potrącenie umowne, o którym mowa w zdaniach poprzednich nie ogranicza w żaden sposób praw Zamawiającego do potrącenia ustawowego.</w:t>
      </w:r>
    </w:p>
    <w:p w14:paraId="56813A12" w14:textId="77777777" w:rsidR="00E86B8A" w:rsidRPr="00FC7C0D" w:rsidRDefault="00E86B8A" w:rsidP="00E86B8A">
      <w:pPr>
        <w:spacing w:before="120"/>
        <w:ind w:left="426"/>
        <w:jc w:val="center"/>
        <w:rPr>
          <w:rFonts w:asciiTheme="majorHAnsi" w:hAnsiTheme="majorHAnsi"/>
        </w:rPr>
      </w:pPr>
      <w:r w:rsidRPr="00FC7C0D">
        <w:rPr>
          <w:rFonts w:asciiTheme="majorHAnsi" w:hAnsiTheme="majorHAnsi"/>
          <w:b/>
        </w:rPr>
        <w:t>§ 4</w:t>
      </w:r>
    </w:p>
    <w:p w14:paraId="369DB5E8" w14:textId="77777777" w:rsidR="00E86B8A" w:rsidRPr="00FC7C0D" w:rsidRDefault="00E86B8A" w:rsidP="00E86B8A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FC7C0D">
        <w:rPr>
          <w:rFonts w:asciiTheme="majorHAnsi" w:hAnsiTheme="majorHAnsi"/>
          <w:b/>
          <w:sz w:val="24"/>
        </w:rPr>
        <w:t>Zabezpieczenie należytego wykonania umowy</w:t>
      </w:r>
    </w:p>
    <w:p w14:paraId="674065B3" w14:textId="77777777" w:rsidR="00E86B8A" w:rsidRPr="00FC7C0D" w:rsidRDefault="00E86B8A" w:rsidP="00E056AD">
      <w:pPr>
        <w:numPr>
          <w:ilvl w:val="0"/>
          <w:numId w:val="26"/>
        </w:numPr>
        <w:tabs>
          <w:tab w:val="clear" w:pos="784"/>
          <w:tab w:val="num" w:pos="426"/>
        </w:tabs>
        <w:spacing w:before="120"/>
        <w:ind w:left="426" w:hanging="426"/>
        <w:jc w:val="both"/>
        <w:rPr>
          <w:rFonts w:ascii="Cambria" w:hAnsi="Cambria" w:cs="Arial"/>
        </w:rPr>
      </w:pPr>
      <w:r w:rsidRPr="00FC7C0D">
        <w:rPr>
          <w:rFonts w:ascii="Cambria" w:hAnsi="Cambria" w:cs="Arial"/>
        </w:rPr>
        <w:t xml:space="preserve">Wykonawca, zgodnie z wymaganiami SWZ, przed zawarciem Umowy wniósł zabezpieczenie należytego wykonania Umowy, w wysokości </w:t>
      </w:r>
      <w:r w:rsidR="00450A4F" w:rsidRPr="00FC7C0D">
        <w:rPr>
          <w:rFonts w:ascii="Cambria" w:hAnsi="Cambria" w:cs="Arial"/>
          <w:b/>
        </w:rPr>
        <w:t>5</w:t>
      </w:r>
      <w:r w:rsidRPr="00FC7C0D">
        <w:rPr>
          <w:rFonts w:ascii="Cambria" w:hAnsi="Cambria" w:cs="Arial"/>
          <w:b/>
        </w:rPr>
        <w:t>% Wartości Przedmiotu Umowy</w:t>
      </w:r>
      <w:r w:rsidRPr="00FC7C0D">
        <w:rPr>
          <w:rFonts w:ascii="Cambria" w:hAnsi="Cambria" w:cs="Arial"/>
        </w:rPr>
        <w:t xml:space="preserve"> brutto („Zabezpieczenie”)</w:t>
      </w:r>
      <w:r w:rsidR="00450A4F" w:rsidRPr="00FC7C0D">
        <w:rPr>
          <w:rFonts w:ascii="Cambria" w:hAnsi="Cambria" w:cs="Arial"/>
        </w:rPr>
        <w:t xml:space="preserve"> tj.</w:t>
      </w:r>
      <w:r w:rsidRPr="00FC7C0D">
        <w:rPr>
          <w:rFonts w:ascii="Cambria" w:hAnsi="Cambria" w:cs="Arial"/>
        </w:rPr>
        <w:t xml:space="preserve"> </w:t>
      </w:r>
      <w:r w:rsidR="00450A4F" w:rsidRPr="00FC7C0D">
        <w:rPr>
          <w:rFonts w:ascii="Cambria" w:hAnsi="Cambria" w:cs="Arial"/>
        </w:rPr>
        <w:t xml:space="preserve">_______________zł </w:t>
      </w:r>
      <w:r w:rsidRPr="00FC7C0D">
        <w:rPr>
          <w:rFonts w:ascii="Cambria" w:hAnsi="Cambria" w:cs="Arial"/>
        </w:rPr>
        <w:t>w formie ________________________________________</w:t>
      </w:r>
    </w:p>
    <w:p w14:paraId="2CE88727" w14:textId="6FAA4E00" w:rsidR="00C217E8" w:rsidRDefault="00450A4F" w:rsidP="00E056AD">
      <w:pPr>
        <w:numPr>
          <w:ilvl w:val="0"/>
          <w:numId w:val="26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 w:cs="Arial"/>
        </w:rPr>
      </w:pPr>
      <w:r w:rsidRPr="00FC7C0D">
        <w:rPr>
          <w:rFonts w:ascii="Cambria" w:hAnsi="Cambria" w:cs="Arial"/>
        </w:rPr>
        <w:t xml:space="preserve">70% kwoty </w:t>
      </w:r>
      <w:r w:rsidR="00E86B8A" w:rsidRPr="00FC7C0D">
        <w:rPr>
          <w:rFonts w:ascii="Cambria" w:hAnsi="Cambria" w:cs="Arial"/>
        </w:rPr>
        <w:t>Zabezpieczeni</w:t>
      </w:r>
      <w:r w:rsidRPr="00FC7C0D">
        <w:rPr>
          <w:rFonts w:ascii="Cambria" w:hAnsi="Cambria" w:cs="Arial"/>
        </w:rPr>
        <w:t>a</w:t>
      </w:r>
      <w:r w:rsidR="00E86B8A" w:rsidRPr="00FC7C0D">
        <w:rPr>
          <w:rFonts w:ascii="Cambria" w:hAnsi="Cambria" w:cs="Arial"/>
        </w:rPr>
        <w:t xml:space="preserve"> zostanie zwrócone Wykonawcy w ciągu 30 dni po wykonaniu Przedmiotu Umowy (realizacji wszystkich dostaw worków) i uznaniu jej za należycie wykonaną .</w:t>
      </w:r>
    </w:p>
    <w:p w14:paraId="737F4FC1" w14:textId="77777777" w:rsidR="00FC7C0D" w:rsidRPr="00FC7C0D" w:rsidRDefault="00FC7C0D" w:rsidP="00FC7C0D">
      <w:pPr>
        <w:suppressAutoHyphens/>
        <w:ind w:left="426"/>
        <w:jc w:val="both"/>
        <w:rPr>
          <w:rFonts w:ascii="Cambria" w:hAnsi="Cambria" w:cs="Arial"/>
          <w:sz w:val="8"/>
          <w:szCs w:val="8"/>
        </w:rPr>
      </w:pPr>
    </w:p>
    <w:p w14:paraId="4229AD2F" w14:textId="51997AD5" w:rsidR="00C217E8" w:rsidRPr="00FC7C0D" w:rsidRDefault="00450A4F" w:rsidP="00FB0658">
      <w:pPr>
        <w:numPr>
          <w:ilvl w:val="0"/>
          <w:numId w:val="26"/>
        </w:numPr>
        <w:tabs>
          <w:tab w:val="clear" w:pos="784"/>
          <w:tab w:val="num" w:pos="426"/>
        </w:tabs>
        <w:suppressAutoHyphens/>
        <w:ind w:left="426" w:hanging="426"/>
        <w:jc w:val="both"/>
        <w:rPr>
          <w:rFonts w:ascii="Cambria" w:hAnsi="Cambria"/>
        </w:rPr>
      </w:pPr>
      <w:r w:rsidRPr="00FC7C0D">
        <w:rPr>
          <w:rFonts w:ascii="Cambria" w:hAnsi="Cambria" w:cs="Arial"/>
        </w:rPr>
        <w:t>30% kwoty Zabezpieczenia zostanie zatrzymane przez Zamawiającego</w:t>
      </w:r>
      <w:r w:rsidR="00FC7C0D">
        <w:rPr>
          <w:rFonts w:ascii="Cambria" w:hAnsi="Cambria" w:cs="Arial"/>
        </w:rPr>
        <w:t xml:space="preserve"> </w:t>
      </w:r>
      <w:r w:rsidRPr="00FC7C0D">
        <w:rPr>
          <w:rFonts w:ascii="Cambria" w:hAnsi="Cambria" w:cs="Arial"/>
        </w:rPr>
        <w:t xml:space="preserve">na zabezpieczenie roszczeń na okres gwarancji. Kwota ta zostanie zwrócona </w:t>
      </w:r>
      <w:r w:rsidR="00FC7C0D">
        <w:rPr>
          <w:rFonts w:ascii="Cambria" w:hAnsi="Cambria" w:cs="Arial"/>
        </w:rPr>
        <w:br/>
      </w:r>
      <w:r w:rsidRPr="00FC7C0D">
        <w:rPr>
          <w:rFonts w:ascii="Cambria" w:hAnsi="Cambria" w:cs="Arial"/>
        </w:rPr>
        <w:t>w terminie do 15 dni po upływie okresu udzielonej gwarancji.</w:t>
      </w:r>
    </w:p>
    <w:p w14:paraId="6284E303" w14:textId="77777777" w:rsidR="00FC7C0D" w:rsidRPr="00FC7C0D" w:rsidRDefault="00FC7C0D" w:rsidP="00FC7C0D">
      <w:pPr>
        <w:pStyle w:val="Akapitzlist"/>
        <w:rPr>
          <w:rFonts w:ascii="Cambria" w:hAnsi="Cambria"/>
          <w:sz w:val="12"/>
          <w:szCs w:val="12"/>
        </w:rPr>
      </w:pPr>
    </w:p>
    <w:p w14:paraId="1AA20F52" w14:textId="15FD1DAF" w:rsidR="00E86B8A" w:rsidRPr="00FC7C0D" w:rsidRDefault="00E86B8A" w:rsidP="00FB0658">
      <w:pPr>
        <w:pStyle w:val="Akapitzlist"/>
        <w:numPr>
          <w:ilvl w:val="0"/>
          <w:numId w:val="26"/>
        </w:numPr>
        <w:tabs>
          <w:tab w:val="clear" w:pos="784"/>
          <w:tab w:val="num" w:pos="851"/>
        </w:tabs>
        <w:ind w:left="426" w:hanging="426"/>
        <w:jc w:val="both"/>
        <w:rPr>
          <w:rFonts w:ascii="Cambria" w:hAnsi="Cambria"/>
        </w:rPr>
      </w:pPr>
      <w:r w:rsidRPr="00FC7C0D">
        <w:rPr>
          <w:rFonts w:ascii="Cambria" w:hAnsi="Cambria"/>
        </w:rPr>
        <w:t>Zabezpieczenie służy pokryciu roszczeń z tytułu niewykonania lub nienależytego</w:t>
      </w:r>
      <w:r w:rsidR="00C217E8" w:rsidRPr="00FC7C0D">
        <w:rPr>
          <w:rFonts w:ascii="Cambria" w:hAnsi="Cambria"/>
        </w:rPr>
        <w:t xml:space="preserve"> </w:t>
      </w:r>
      <w:r w:rsidRPr="00FC7C0D">
        <w:rPr>
          <w:rFonts w:ascii="Cambria" w:hAnsi="Cambria"/>
        </w:rPr>
        <w:t>wykonania umowy, w tym ewentualnych kar umownych.</w:t>
      </w:r>
    </w:p>
    <w:p w14:paraId="07548392" w14:textId="77777777" w:rsidR="00FC7C0D" w:rsidRPr="00D31E48" w:rsidRDefault="00FC7C0D" w:rsidP="00C2429B">
      <w:pPr>
        <w:spacing w:before="120"/>
        <w:jc w:val="center"/>
        <w:rPr>
          <w:rFonts w:ascii="Cambria" w:hAnsi="Cambria"/>
          <w:b/>
          <w:sz w:val="12"/>
          <w:szCs w:val="12"/>
        </w:rPr>
      </w:pPr>
    </w:p>
    <w:p w14:paraId="56327F8D" w14:textId="080A1F04" w:rsidR="00E86B8A" w:rsidRPr="00FC7C0D" w:rsidRDefault="00E86B8A" w:rsidP="00C2429B">
      <w:pPr>
        <w:spacing w:before="120"/>
        <w:jc w:val="center"/>
        <w:rPr>
          <w:rFonts w:ascii="Cambria" w:hAnsi="Cambria"/>
        </w:rPr>
      </w:pPr>
      <w:r w:rsidRPr="00FC7C0D">
        <w:rPr>
          <w:rFonts w:ascii="Cambria" w:hAnsi="Cambria"/>
          <w:b/>
        </w:rPr>
        <w:t>§ 5</w:t>
      </w:r>
    </w:p>
    <w:p w14:paraId="6A5417FD" w14:textId="77777777" w:rsidR="00297119" w:rsidRPr="00FC7C0D" w:rsidRDefault="00297119" w:rsidP="00C2429B">
      <w:pPr>
        <w:spacing w:before="120"/>
        <w:jc w:val="center"/>
        <w:rPr>
          <w:rFonts w:ascii="Cambria" w:hAnsi="Cambria"/>
          <w:b/>
        </w:rPr>
      </w:pPr>
      <w:r w:rsidRPr="00FC7C0D">
        <w:rPr>
          <w:rFonts w:ascii="Cambria" w:hAnsi="Cambria"/>
          <w:b/>
        </w:rPr>
        <w:t>Gwarancj</w:t>
      </w:r>
      <w:r w:rsidR="00E86B8A" w:rsidRPr="00FC7C0D">
        <w:rPr>
          <w:rFonts w:ascii="Cambria" w:hAnsi="Cambria"/>
          <w:b/>
        </w:rPr>
        <w:t>a</w:t>
      </w:r>
    </w:p>
    <w:p w14:paraId="372947F6" w14:textId="49B102B2" w:rsidR="00E86B8A" w:rsidRDefault="00297119" w:rsidP="00FC7C0D">
      <w:pPr>
        <w:numPr>
          <w:ilvl w:val="0"/>
          <w:numId w:val="5"/>
        </w:numPr>
        <w:spacing w:before="120"/>
        <w:jc w:val="both"/>
        <w:rPr>
          <w:rFonts w:ascii="Cambria" w:hAnsi="Cambria"/>
        </w:rPr>
      </w:pPr>
      <w:r w:rsidRPr="00FC7C0D">
        <w:rPr>
          <w:rFonts w:ascii="Cambria" w:hAnsi="Cambria"/>
        </w:rPr>
        <w:t xml:space="preserve">Wykonawca udziela </w:t>
      </w:r>
      <w:r w:rsidR="00E86B8A" w:rsidRPr="00FC7C0D">
        <w:rPr>
          <w:rFonts w:ascii="Cambria" w:hAnsi="Cambria"/>
        </w:rPr>
        <w:t>na worki dostarczone w ramach</w:t>
      </w:r>
      <w:r w:rsidRPr="00FC7C0D">
        <w:rPr>
          <w:rFonts w:ascii="Cambria" w:hAnsi="Cambria"/>
        </w:rPr>
        <w:t xml:space="preserve"> </w:t>
      </w:r>
      <w:r w:rsidR="00E86B8A" w:rsidRPr="00FC7C0D">
        <w:rPr>
          <w:rFonts w:ascii="Cambria" w:hAnsi="Cambria"/>
        </w:rPr>
        <w:t>Umowy</w:t>
      </w:r>
      <w:r w:rsidRPr="00FC7C0D">
        <w:rPr>
          <w:rFonts w:ascii="Cambria" w:hAnsi="Cambria"/>
        </w:rPr>
        <w:t xml:space="preserve"> gwarancji na okres </w:t>
      </w:r>
      <w:r w:rsidR="003249CA">
        <w:rPr>
          <w:rFonts w:ascii="Cambria" w:hAnsi="Cambria"/>
        </w:rPr>
        <w:br/>
      </w:r>
      <w:r w:rsidR="004D38D4">
        <w:rPr>
          <w:rFonts w:ascii="Cambria" w:hAnsi="Cambria"/>
          <w:b/>
        </w:rPr>
        <w:t>18</w:t>
      </w:r>
      <w:r w:rsidR="004D38D4" w:rsidRPr="00FC7C0D">
        <w:rPr>
          <w:rFonts w:ascii="Cambria" w:hAnsi="Cambria"/>
          <w:b/>
        </w:rPr>
        <w:t xml:space="preserve"> </w:t>
      </w:r>
      <w:r w:rsidR="00450A4F" w:rsidRPr="00FC7C0D">
        <w:rPr>
          <w:rFonts w:ascii="Cambria" w:hAnsi="Cambria"/>
          <w:b/>
        </w:rPr>
        <w:t>miesięcy</w:t>
      </w:r>
      <w:r w:rsidR="009E7143" w:rsidRPr="00FC7C0D">
        <w:rPr>
          <w:rFonts w:ascii="Cambria" w:hAnsi="Cambria"/>
        </w:rPr>
        <w:t xml:space="preserve"> </w:t>
      </w:r>
      <w:r w:rsidR="00672735" w:rsidRPr="00FC7C0D">
        <w:rPr>
          <w:rFonts w:ascii="Cambria" w:hAnsi="Cambria"/>
        </w:rPr>
        <w:t xml:space="preserve">od dnia zakończenia dostaw </w:t>
      </w:r>
      <w:r w:rsidR="00E86B8A" w:rsidRPr="00FC7C0D">
        <w:rPr>
          <w:rFonts w:ascii="Cambria" w:hAnsi="Cambria"/>
        </w:rPr>
        <w:t>z zastrzeżeniem składowania napełnionych worków na otwartej przestrzeni. W ramach gwarancji Wykonawca</w:t>
      </w:r>
      <w:r w:rsidR="009E7143" w:rsidRPr="00FC7C0D">
        <w:rPr>
          <w:rFonts w:ascii="Cambria" w:hAnsi="Cambria"/>
        </w:rPr>
        <w:t xml:space="preserve"> dokona wymiany wadliwych </w:t>
      </w:r>
      <w:r w:rsidR="00E86B8A" w:rsidRPr="00FC7C0D">
        <w:rPr>
          <w:rFonts w:ascii="Cambria" w:hAnsi="Cambria"/>
        </w:rPr>
        <w:t>worków</w:t>
      </w:r>
      <w:r w:rsidR="00716E13" w:rsidRPr="00FC7C0D">
        <w:rPr>
          <w:rFonts w:ascii="Cambria" w:hAnsi="Cambria"/>
        </w:rPr>
        <w:t xml:space="preserve"> i pokryje koszty przepakowywania</w:t>
      </w:r>
      <w:r w:rsidR="00FC7C0D">
        <w:rPr>
          <w:rFonts w:ascii="Cambria" w:hAnsi="Cambria"/>
        </w:rPr>
        <w:t xml:space="preserve"> zapakowanych w wadliwe worki substratów</w:t>
      </w:r>
      <w:r w:rsidR="00716E13" w:rsidRPr="00FC7C0D">
        <w:rPr>
          <w:rFonts w:ascii="Cambria" w:hAnsi="Cambria"/>
        </w:rPr>
        <w:t>.</w:t>
      </w:r>
    </w:p>
    <w:p w14:paraId="209306E5" w14:textId="77777777" w:rsidR="00FC7C0D" w:rsidRPr="00FC7C0D" w:rsidRDefault="00FC7C0D" w:rsidP="00FC7C0D">
      <w:pPr>
        <w:spacing w:before="120"/>
        <w:ind w:left="360"/>
        <w:jc w:val="both"/>
        <w:rPr>
          <w:rFonts w:ascii="Cambria" w:hAnsi="Cambria"/>
          <w:sz w:val="6"/>
          <w:szCs w:val="6"/>
        </w:rPr>
      </w:pPr>
    </w:p>
    <w:p w14:paraId="1E38B606" w14:textId="77777777" w:rsidR="00FC7C0D" w:rsidRDefault="00E86B8A" w:rsidP="00FC7C0D">
      <w:pPr>
        <w:numPr>
          <w:ilvl w:val="0"/>
          <w:numId w:val="5"/>
        </w:numPr>
        <w:contextualSpacing/>
        <w:jc w:val="both"/>
        <w:rPr>
          <w:rFonts w:ascii="Cambria" w:hAnsi="Cambria" w:cs="Arial"/>
        </w:rPr>
      </w:pPr>
      <w:r w:rsidRPr="00FC7C0D">
        <w:rPr>
          <w:rFonts w:ascii="Cambria" w:hAnsi="Cambria" w:cs="Arial"/>
        </w:rPr>
        <w:t xml:space="preserve">Zamawiający oświadcza, a Wykonawca przyjmuje do wiadomości, że worki nie spełniające parametrów określonych w § 1 </w:t>
      </w:r>
      <w:r w:rsidR="00C217E8" w:rsidRPr="00FC7C0D">
        <w:rPr>
          <w:rFonts w:ascii="Cambria" w:hAnsi="Cambria" w:cs="Arial"/>
        </w:rPr>
        <w:t xml:space="preserve">Umowy </w:t>
      </w:r>
      <w:r w:rsidRPr="00FC7C0D">
        <w:rPr>
          <w:rFonts w:ascii="Cambria" w:hAnsi="Cambria" w:cs="Arial"/>
        </w:rPr>
        <w:t>nie nadają się do produkcji substratu, w związku z czym są dla Zamawiającego nieprzydatne. Zamawiający zastrzega sobie prawo do natychmiastowego wstrzymania zapłaty za dostarczone worki oraz kolejne dostawy w przypadku stwierdzenia, że nie spełniają one wymagań jakościowych i/lub ilościowych.</w:t>
      </w:r>
    </w:p>
    <w:p w14:paraId="2503C406" w14:textId="5A3DD0D6" w:rsidR="00C217E8" w:rsidRPr="00FC7C0D" w:rsidRDefault="00C217E8" w:rsidP="00FC7C0D">
      <w:pPr>
        <w:ind w:left="360"/>
        <w:contextualSpacing/>
        <w:jc w:val="both"/>
        <w:rPr>
          <w:rFonts w:ascii="Cambria" w:hAnsi="Cambria" w:cs="Arial"/>
          <w:sz w:val="12"/>
          <w:szCs w:val="12"/>
        </w:rPr>
      </w:pPr>
    </w:p>
    <w:p w14:paraId="1D58F17E" w14:textId="36858657" w:rsidR="00AA0BA5" w:rsidRPr="00FC7C0D" w:rsidRDefault="00E86B8A" w:rsidP="00FC7C0D">
      <w:pPr>
        <w:numPr>
          <w:ilvl w:val="0"/>
          <w:numId w:val="5"/>
        </w:numPr>
        <w:contextualSpacing/>
        <w:jc w:val="both"/>
        <w:rPr>
          <w:rFonts w:ascii="Cambria" w:hAnsi="Cambria" w:cs="Arial"/>
        </w:rPr>
      </w:pPr>
      <w:r w:rsidRPr="00FC7C0D">
        <w:rPr>
          <w:rFonts w:ascii="Cambria" w:hAnsi="Cambria" w:cs="Arial"/>
        </w:rPr>
        <w:t xml:space="preserve">Worki nie spełniające parametrów określonych w § 1 </w:t>
      </w:r>
      <w:r w:rsidR="00C217E8" w:rsidRPr="00FC7C0D">
        <w:rPr>
          <w:rFonts w:ascii="Cambria" w:hAnsi="Cambria" w:cs="Arial"/>
        </w:rPr>
        <w:t xml:space="preserve">Umowy </w:t>
      </w:r>
      <w:r w:rsidRPr="00FC7C0D">
        <w:rPr>
          <w:rFonts w:ascii="Cambria" w:hAnsi="Cambria" w:cs="Arial"/>
        </w:rPr>
        <w:t>Wykonawca wymieni na worki wolne od wad własnym kosztem i staraniem w terminie wskazanym przez Zamawiającego</w:t>
      </w:r>
    </w:p>
    <w:p w14:paraId="783524DE" w14:textId="77777777" w:rsidR="00507806" w:rsidRPr="00FC7C0D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FC7C0D">
        <w:rPr>
          <w:rFonts w:asciiTheme="majorHAnsi" w:hAnsiTheme="majorHAnsi"/>
          <w:b/>
          <w:sz w:val="24"/>
        </w:rPr>
        <w:t>§ 6</w:t>
      </w:r>
    </w:p>
    <w:p w14:paraId="29D45E66" w14:textId="77777777" w:rsidR="00507806" w:rsidRPr="00FC7C0D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FC7C0D">
        <w:rPr>
          <w:rFonts w:asciiTheme="majorHAnsi" w:hAnsiTheme="majorHAnsi"/>
          <w:b/>
          <w:sz w:val="24"/>
        </w:rPr>
        <w:t>Reklamacje</w:t>
      </w:r>
    </w:p>
    <w:p w14:paraId="53362B5F" w14:textId="77777777" w:rsidR="00507806" w:rsidRPr="00595270" w:rsidRDefault="00507806" w:rsidP="00507806">
      <w:pPr>
        <w:pStyle w:val="Tekstpodstawowywcity"/>
        <w:ind w:left="0"/>
        <w:jc w:val="center"/>
        <w:rPr>
          <w:rFonts w:asciiTheme="majorHAnsi" w:hAnsiTheme="majorHAnsi"/>
          <w:b/>
          <w:sz w:val="2"/>
          <w:szCs w:val="2"/>
        </w:rPr>
      </w:pPr>
    </w:p>
    <w:p w14:paraId="602ABDD1" w14:textId="7251978E" w:rsidR="00507806" w:rsidRPr="00FC7C0D" w:rsidRDefault="00507806" w:rsidP="00507806">
      <w:pPr>
        <w:suppressAutoHyphens/>
        <w:ind w:left="426"/>
        <w:jc w:val="both"/>
        <w:rPr>
          <w:rFonts w:ascii="Cambria" w:hAnsi="Cambria" w:cs="Arial"/>
        </w:rPr>
      </w:pPr>
      <w:r w:rsidRPr="00FC7C0D">
        <w:rPr>
          <w:rFonts w:ascii="Cambria" w:hAnsi="Cambria" w:cs="Arial"/>
        </w:rPr>
        <w:t>Ewentualne reklamacje związane z jakością lub ilością zakupionego i dostarczonego towaru zgłaszane będą na piśmie w terminie do 14 dni od daty ujawnienia usterki przez Zamawiającego i rozpatrywane przez upoważnionych przedstawicieli Wykonawcy oraz </w:t>
      </w:r>
      <w:r w:rsidR="00FC7C0D">
        <w:rPr>
          <w:rFonts w:ascii="Cambria" w:hAnsi="Cambria" w:cs="Arial"/>
        </w:rPr>
        <w:t xml:space="preserve"> </w:t>
      </w:r>
      <w:r w:rsidRPr="00FC7C0D">
        <w:rPr>
          <w:rFonts w:ascii="Cambria" w:hAnsi="Cambria" w:cs="Arial"/>
        </w:rPr>
        <w:t>Zamawiającego</w:t>
      </w:r>
      <w:r w:rsidR="00C303A0" w:rsidRPr="00FC7C0D">
        <w:rPr>
          <w:rFonts w:ascii="Cambria" w:hAnsi="Cambria" w:cs="Arial"/>
        </w:rPr>
        <w:t xml:space="preserve"> w terminie do 14 dni od daty zgłoszenia reklamacji</w:t>
      </w:r>
      <w:r w:rsidRPr="00FC7C0D">
        <w:rPr>
          <w:rFonts w:ascii="Cambria" w:hAnsi="Cambria" w:cs="Arial"/>
        </w:rPr>
        <w:t>.</w:t>
      </w:r>
    </w:p>
    <w:p w14:paraId="6E2D7ACF" w14:textId="77777777" w:rsidR="003249CA" w:rsidRDefault="003249CA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</w:p>
    <w:p w14:paraId="1DB2FB56" w14:textId="77777777" w:rsidR="003249CA" w:rsidRDefault="003249CA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</w:p>
    <w:p w14:paraId="7D006DCF" w14:textId="77777777" w:rsidR="003249CA" w:rsidRDefault="003249CA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</w:p>
    <w:p w14:paraId="62C0E0C0" w14:textId="7660DCB8" w:rsidR="00E056AD" w:rsidRPr="00FC7C0D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FC7C0D">
        <w:rPr>
          <w:rFonts w:asciiTheme="majorHAnsi" w:hAnsiTheme="majorHAnsi"/>
          <w:b/>
          <w:sz w:val="24"/>
        </w:rPr>
        <w:lastRenderedPageBreak/>
        <w:t>§ 7</w:t>
      </w:r>
    </w:p>
    <w:p w14:paraId="1C7B202F" w14:textId="77777777" w:rsidR="00E056AD" w:rsidRPr="00FC7C0D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FC7C0D">
        <w:rPr>
          <w:rFonts w:asciiTheme="majorHAnsi" w:hAnsiTheme="majorHAnsi"/>
          <w:b/>
          <w:sz w:val="24"/>
        </w:rPr>
        <w:t>Kary umowne</w:t>
      </w:r>
    </w:p>
    <w:p w14:paraId="3A8E7D45" w14:textId="77777777" w:rsidR="00E056AD" w:rsidRPr="00595270" w:rsidRDefault="00E056AD" w:rsidP="00507806">
      <w:pPr>
        <w:suppressAutoHyphens/>
        <w:ind w:left="426"/>
        <w:jc w:val="both"/>
        <w:rPr>
          <w:rFonts w:ascii="Cambria" w:hAnsi="Cambria" w:cs="Arial"/>
          <w:sz w:val="8"/>
          <w:szCs w:val="8"/>
        </w:rPr>
      </w:pPr>
    </w:p>
    <w:p w14:paraId="5D35EEC7" w14:textId="51E9B195" w:rsidR="00595270" w:rsidRDefault="00595270" w:rsidP="00FB0658">
      <w:pPr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863533">
        <w:rPr>
          <w:rFonts w:asciiTheme="majorHAnsi" w:hAnsiTheme="majorHAnsi" w:cs="Arial"/>
        </w:rPr>
        <w:t>W przypadku zwłoki w terminie dostaw określonym w Harmonogramie Realizacji Dostaw załącznik nr 2 do niniejszej Umowy, Wykonawca zapłaci Zamawiającemu, karę</w:t>
      </w:r>
      <w:r w:rsidR="00863533">
        <w:rPr>
          <w:rFonts w:asciiTheme="majorHAnsi" w:hAnsiTheme="majorHAnsi" w:cs="Arial"/>
        </w:rPr>
        <w:t xml:space="preserve"> </w:t>
      </w:r>
      <w:r w:rsidRPr="00863533">
        <w:rPr>
          <w:rFonts w:asciiTheme="majorHAnsi" w:hAnsiTheme="majorHAnsi" w:cs="Arial"/>
        </w:rPr>
        <w:t xml:space="preserve">umowną w wysokości 0,05% wartości </w:t>
      </w:r>
      <w:r w:rsidR="00863533">
        <w:rPr>
          <w:rFonts w:asciiTheme="majorHAnsi" w:hAnsiTheme="majorHAnsi" w:cs="Arial"/>
        </w:rPr>
        <w:t>Przedmiotu U</w:t>
      </w:r>
      <w:r w:rsidRPr="00863533">
        <w:rPr>
          <w:rFonts w:asciiTheme="majorHAnsi" w:hAnsiTheme="majorHAnsi" w:cs="Arial"/>
        </w:rPr>
        <w:t xml:space="preserve">mowy brutto z każdy dzień zwłoki, za każdy poszczególny okres wynikający z harmonogramu stanowiącego załącznik nr 2 do Umowy. Przedmiotowa kara nie ulega proporcjonalnemu zmniejszeniu w przypadku częściowej dostawy worków </w:t>
      </w:r>
      <w:r w:rsidRPr="00863533">
        <w:rPr>
          <w:rFonts w:asciiTheme="majorHAnsi" w:hAnsiTheme="majorHAnsi" w:cs="Arial"/>
        </w:rPr>
        <w:br/>
        <w:t>w danym okresie.</w:t>
      </w:r>
    </w:p>
    <w:p w14:paraId="0D4E82C4" w14:textId="77777777" w:rsidR="00863533" w:rsidRPr="00863533" w:rsidRDefault="00863533" w:rsidP="00863533">
      <w:pPr>
        <w:spacing w:before="120"/>
        <w:ind w:left="426"/>
        <w:jc w:val="both"/>
        <w:rPr>
          <w:rFonts w:asciiTheme="majorHAnsi" w:hAnsiTheme="majorHAnsi" w:cs="Arial"/>
          <w:sz w:val="6"/>
          <w:szCs w:val="6"/>
        </w:rPr>
      </w:pPr>
    </w:p>
    <w:p w14:paraId="546379C0" w14:textId="1266B137" w:rsidR="00507806" w:rsidRDefault="00507806" w:rsidP="00595270">
      <w:pPr>
        <w:pStyle w:val="Akapitzlist"/>
        <w:numPr>
          <w:ilvl w:val="0"/>
          <w:numId w:val="24"/>
        </w:numPr>
        <w:ind w:left="426" w:hanging="426"/>
        <w:jc w:val="both"/>
        <w:rPr>
          <w:rFonts w:ascii="Cambria" w:hAnsi="Cambria"/>
          <w:bCs/>
        </w:rPr>
      </w:pPr>
      <w:r w:rsidRPr="00863533">
        <w:rPr>
          <w:rFonts w:ascii="Cambria" w:hAnsi="Cambria"/>
          <w:bCs/>
        </w:rPr>
        <w:t xml:space="preserve">W przypadku wykrycia wady </w:t>
      </w:r>
      <w:r w:rsidR="00716E13" w:rsidRPr="00863533">
        <w:rPr>
          <w:rFonts w:ascii="Cambria" w:hAnsi="Cambria"/>
          <w:bCs/>
        </w:rPr>
        <w:t xml:space="preserve">w trakcie składowania </w:t>
      </w:r>
      <w:r w:rsidRPr="00863533">
        <w:rPr>
          <w:rFonts w:ascii="Cambria" w:hAnsi="Cambria"/>
          <w:bCs/>
        </w:rPr>
        <w:t>(np. pękanie zapakowanych worków lub niestabilność na UV) Wykonawca pokryje</w:t>
      </w:r>
      <w:r w:rsidR="00C303A0" w:rsidRPr="00863533">
        <w:rPr>
          <w:rFonts w:ascii="Cambria" w:hAnsi="Cambria"/>
          <w:bCs/>
        </w:rPr>
        <w:t xml:space="preserve"> wynikłą szkodę, w tym </w:t>
      </w:r>
      <w:r w:rsidR="00863533">
        <w:rPr>
          <w:rFonts w:ascii="Cambria" w:hAnsi="Cambria"/>
          <w:bCs/>
        </w:rPr>
        <w:br/>
      </w:r>
      <w:r w:rsidR="00C303A0" w:rsidRPr="00863533">
        <w:rPr>
          <w:rFonts w:ascii="Cambria" w:hAnsi="Cambria"/>
          <w:bCs/>
        </w:rPr>
        <w:t>w szczególności</w:t>
      </w:r>
      <w:r w:rsidRPr="00863533">
        <w:rPr>
          <w:rFonts w:ascii="Cambria" w:hAnsi="Cambria"/>
          <w:bCs/>
        </w:rPr>
        <w:t xml:space="preserve"> koszty</w:t>
      </w:r>
      <w:r w:rsidR="00716E13" w:rsidRPr="00863533">
        <w:rPr>
          <w:rFonts w:ascii="Cambria" w:hAnsi="Cambria"/>
          <w:bCs/>
        </w:rPr>
        <w:t xml:space="preserve"> nowych worków oraz koszty</w:t>
      </w:r>
      <w:r w:rsidRPr="00863533">
        <w:rPr>
          <w:rFonts w:ascii="Cambria" w:hAnsi="Cambria"/>
          <w:bCs/>
        </w:rPr>
        <w:t xml:space="preserve"> przepakowania substratów.</w:t>
      </w:r>
    </w:p>
    <w:p w14:paraId="3A2FF788" w14:textId="77777777" w:rsidR="00863533" w:rsidRPr="00863533" w:rsidRDefault="00863533" w:rsidP="00863533">
      <w:pPr>
        <w:pStyle w:val="Akapitzlist"/>
        <w:rPr>
          <w:rFonts w:ascii="Cambria" w:hAnsi="Cambria"/>
          <w:bCs/>
          <w:sz w:val="12"/>
          <w:szCs w:val="12"/>
        </w:rPr>
      </w:pPr>
    </w:p>
    <w:p w14:paraId="7FACC76A" w14:textId="78C15999" w:rsidR="00C217E8" w:rsidRDefault="00D86C47" w:rsidP="00595270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="Cambria" w:hAnsi="Cambria"/>
        </w:rPr>
      </w:pPr>
      <w:r w:rsidRPr="00863533">
        <w:rPr>
          <w:rFonts w:ascii="Cambria" w:hAnsi="Cambria"/>
        </w:rPr>
        <w:t xml:space="preserve">W przypadku odstąpienia od realizacji umowy </w:t>
      </w:r>
      <w:r w:rsidR="009E7143" w:rsidRPr="00863533">
        <w:rPr>
          <w:rFonts w:ascii="Cambria" w:hAnsi="Cambria"/>
        </w:rPr>
        <w:t>z przyczyn leżących po stronie Wykonawcy</w:t>
      </w:r>
      <w:r w:rsidR="002D48F8" w:rsidRPr="00863533">
        <w:rPr>
          <w:rFonts w:ascii="Cambria" w:hAnsi="Cambria"/>
        </w:rPr>
        <w:t>, zapłaci on Zamawia</w:t>
      </w:r>
      <w:r w:rsidR="00716E13" w:rsidRPr="00863533">
        <w:rPr>
          <w:rFonts w:ascii="Cambria" w:hAnsi="Cambria"/>
        </w:rPr>
        <w:t>jącemu karę umowną w wysokości 2</w:t>
      </w:r>
      <w:r w:rsidR="009E7143" w:rsidRPr="00863533">
        <w:rPr>
          <w:rFonts w:ascii="Cambria" w:hAnsi="Cambria"/>
        </w:rPr>
        <w:t>0</w:t>
      </w:r>
      <w:r w:rsidR="002D48F8" w:rsidRPr="00863533">
        <w:rPr>
          <w:rFonts w:ascii="Cambria" w:hAnsi="Cambria"/>
        </w:rPr>
        <w:t>% w</w:t>
      </w:r>
      <w:r w:rsidR="00507806" w:rsidRPr="00863533">
        <w:rPr>
          <w:rFonts w:ascii="Cambria" w:hAnsi="Cambria"/>
        </w:rPr>
        <w:t xml:space="preserve">artości </w:t>
      </w:r>
      <w:r w:rsidR="00863533">
        <w:rPr>
          <w:rFonts w:ascii="Cambria" w:hAnsi="Cambria"/>
        </w:rPr>
        <w:t>P</w:t>
      </w:r>
      <w:r w:rsidR="00507806" w:rsidRPr="00863533">
        <w:rPr>
          <w:rFonts w:ascii="Cambria" w:hAnsi="Cambria"/>
        </w:rPr>
        <w:t xml:space="preserve">rzedmiotu </w:t>
      </w:r>
      <w:r w:rsidR="00863533">
        <w:rPr>
          <w:rFonts w:ascii="Cambria" w:hAnsi="Cambria"/>
        </w:rPr>
        <w:t>U</w:t>
      </w:r>
      <w:r w:rsidR="00507806" w:rsidRPr="00863533">
        <w:rPr>
          <w:rFonts w:ascii="Cambria" w:hAnsi="Cambria"/>
        </w:rPr>
        <w:t>mowy brutto.</w:t>
      </w:r>
    </w:p>
    <w:p w14:paraId="32E04927" w14:textId="77777777" w:rsidR="00863533" w:rsidRPr="00863533" w:rsidRDefault="00863533" w:rsidP="00863533">
      <w:pPr>
        <w:pStyle w:val="Akapitzlist"/>
        <w:rPr>
          <w:rFonts w:ascii="Cambria" w:hAnsi="Cambria"/>
          <w:sz w:val="12"/>
          <w:szCs w:val="12"/>
        </w:rPr>
      </w:pPr>
    </w:p>
    <w:p w14:paraId="108B115B" w14:textId="2C9746FB" w:rsidR="00C217E8" w:rsidRDefault="00EF79CF" w:rsidP="00FB0658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863533">
        <w:rPr>
          <w:rFonts w:asciiTheme="majorHAnsi" w:hAnsiTheme="majorHAnsi" w:cs="Arial"/>
        </w:rPr>
        <w:t>W przypadku gdy szkoda przewyższa wysokość kar umownych Zamawiającemu służy prawo do dochodzenia odszkodowania uzupełniającego na zasadach ogólnych.</w:t>
      </w:r>
    </w:p>
    <w:p w14:paraId="65476B70" w14:textId="77777777" w:rsidR="00863533" w:rsidRPr="00863533" w:rsidRDefault="00863533" w:rsidP="00863533">
      <w:pPr>
        <w:pStyle w:val="Akapitzlist"/>
        <w:rPr>
          <w:rFonts w:asciiTheme="majorHAnsi" w:hAnsiTheme="majorHAnsi" w:cs="Arial"/>
          <w:sz w:val="12"/>
          <w:szCs w:val="12"/>
        </w:rPr>
      </w:pPr>
    </w:p>
    <w:p w14:paraId="5145CC69" w14:textId="0ED74B97" w:rsidR="00595270" w:rsidRDefault="00595270" w:rsidP="00FB0658">
      <w:pPr>
        <w:pStyle w:val="Akapitzlist"/>
        <w:numPr>
          <w:ilvl w:val="0"/>
          <w:numId w:val="24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863533">
        <w:rPr>
          <w:rFonts w:asciiTheme="majorHAnsi" w:hAnsiTheme="majorHAnsi" w:cs="Arial"/>
        </w:rPr>
        <w:t xml:space="preserve">Strony ustalają </w:t>
      </w:r>
      <w:r w:rsidR="00C303A0" w:rsidRPr="00863533">
        <w:rPr>
          <w:rFonts w:asciiTheme="majorHAnsi" w:hAnsiTheme="majorHAnsi" w:cs="Arial"/>
        </w:rPr>
        <w:t xml:space="preserve">łączną </w:t>
      </w:r>
      <w:r w:rsidRPr="00863533">
        <w:rPr>
          <w:rFonts w:asciiTheme="majorHAnsi" w:hAnsiTheme="majorHAnsi" w:cs="Arial"/>
        </w:rPr>
        <w:t xml:space="preserve">maksymalną możliwą do naliczenia wysokość kar umownych na poziom 40% wartości </w:t>
      </w:r>
      <w:r w:rsidR="00863533">
        <w:rPr>
          <w:rFonts w:asciiTheme="majorHAnsi" w:hAnsiTheme="majorHAnsi" w:cs="Arial"/>
        </w:rPr>
        <w:t xml:space="preserve">Przedmiotu </w:t>
      </w:r>
      <w:r w:rsidRPr="00863533">
        <w:rPr>
          <w:rFonts w:asciiTheme="majorHAnsi" w:hAnsiTheme="majorHAnsi" w:cs="Arial"/>
        </w:rPr>
        <w:t>Umowy brutto.</w:t>
      </w:r>
    </w:p>
    <w:p w14:paraId="31C2A62A" w14:textId="77777777" w:rsidR="00863533" w:rsidRPr="00863533" w:rsidRDefault="00863533" w:rsidP="00863533">
      <w:pPr>
        <w:pStyle w:val="Akapitzlist"/>
        <w:rPr>
          <w:rFonts w:asciiTheme="majorHAnsi" w:hAnsiTheme="majorHAnsi" w:cs="Arial"/>
          <w:sz w:val="12"/>
          <w:szCs w:val="12"/>
        </w:rPr>
      </w:pPr>
    </w:p>
    <w:p w14:paraId="5F776519" w14:textId="77777777" w:rsidR="00863533" w:rsidRPr="00863533" w:rsidRDefault="00863533" w:rsidP="008635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Cambria" w:hAnsi="Cambria" w:cs="Arial"/>
          <w:lang w:eastAsia="pl-PL"/>
        </w:rPr>
      </w:pPr>
      <w:r w:rsidRPr="00863533">
        <w:rPr>
          <w:rFonts w:ascii="Cambria" w:hAnsi="Cambria" w:cs="Arial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514A7DA3" w14:textId="77777777" w:rsidR="00863533" w:rsidRPr="00863533" w:rsidRDefault="00863533" w:rsidP="00863533">
      <w:pPr>
        <w:pStyle w:val="Akapitzlist"/>
        <w:spacing w:before="120"/>
        <w:ind w:left="426"/>
        <w:jc w:val="both"/>
        <w:rPr>
          <w:rFonts w:asciiTheme="majorHAnsi" w:hAnsiTheme="majorHAnsi" w:cs="Arial"/>
        </w:rPr>
      </w:pPr>
    </w:p>
    <w:p w14:paraId="2536312F" w14:textId="7DBFB55A" w:rsidR="00E056AD" w:rsidRPr="00863533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863533">
        <w:rPr>
          <w:rFonts w:asciiTheme="majorHAnsi" w:hAnsiTheme="majorHAnsi"/>
          <w:b/>
          <w:sz w:val="24"/>
        </w:rPr>
        <w:t>§ 8</w:t>
      </w:r>
    </w:p>
    <w:p w14:paraId="2B099358" w14:textId="77777777" w:rsidR="00E056AD" w:rsidRPr="00863533" w:rsidRDefault="00E056AD" w:rsidP="00E056AD">
      <w:pPr>
        <w:pStyle w:val="Tekstpodstawowywcity"/>
        <w:ind w:left="0"/>
        <w:jc w:val="center"/>
        <w:rPr>
          <w:rFonts w:asciiTheme="majorHAnsi" w:hAnsiTheme="majorHAnsi"/>
          <w:b/>
          <w:sz w:val="24"/>
        </w:rPr>
      </w:pPr>
      <w:r w:rsidRPr="00863533">
        <w:rPr>
          <w:rFonts w:asciiTheme="majorHAnsi" w:hAnsiTheme="majorHAnsi"/>
          <w:b/>
          <w:sz w:val="24"/>
        </w:rPr>
        <w:t>Zmiany umowy</w:t>
      </w:r>
    </w:p>
    <w:p w14:paraId="58283C35" w14:textId="1F945C2A" w:rsidR="00672735" w:rsidRPr="00863533" w:rsidRDefault="00672735" w:rsidP="00FB0658">
      <w:pPr>
        <w:spacing w:before="12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  <w:sz w:val="22"/>
          <w:szCs w:val="22"/>
        </w:rPr>
        <w:t xml:space="preserve">1. </w:t>
      </w:r>
      <w:r w:rsidR="00C217E8">
        <w:rPr>
          <w:rFonts w:ascii="Cambria" w:hAnsi="Cambria" w:cs="Arial"/>
          <w:sz w:val="22"/>
          <w:szCs w:val="22"/>
        </w:rPr>
        <w:tab/>
      </w:r>
      <w:r w:rsidRPr="00863533">
        <w:rPr>
          <w:rFonts w:ascii="Cambria" w:hAnsi="Cambria" w:cs="Arial"/>
        </w:rPr>
        <w:t xml:space="preserve">W oparciu o </w:t>
      </w:r>
      <w:r w:rsidR="0097614C" w:rsidRPr="00863533">
        <w:rPr>
          <w:rFonts w:ascii="Cambria" w:hAnsi="Cambria" w:cs="Arial"/>
        </w:rPr>
        <w:t>a</w:t>
      </w:r>
      <w:r w:rsidR="00997ECD" w:rsidRPr="00863533">
        <w:rPr>
          <w:rFonts w:ascii="Cambria" w:hAnsi="Cambria" w:cs="Arial"/>
        </w:rPr>
        <w:t>rt.</w:t>
      </w:r>
      <w:r w:rsidRPr="00863533">
        <w:rPr>
          <w:rFonts w:ascii="Cambria" w:hAnsi="Cambria" w:cs="Arial"/>
        </w:rPr>
        <w:t xml:space="preserve"> 455 ustawy PZP, każda ze Stron może żądać wprowadzenia zmian w Umowie w stosunku do treści oferty, na podstawie której dokonano wyboru Wykonawcy, bez przeprowadzania nowego postępowania o udzielenie zamówienia</w:t>
      </w:r>
      <w:r w:rsidR="00C217E8" w:rsidRPr="00863533">
        <w:rPr>
          <w:rFonts w:ascii="Cambria" w:hAnsi="Cambria" w:cs="Arial"/>
        </w:rPr>
        <w:t>,</w:t>
      </w:r>
      <w:r w:rsidRPr="00863533">
        <w:rPr>
          <w:rFonts w:ascii="Cambria" w:hAnsi="Cambria" w:cs="Arial"/>
        </w:rPr>
        <w:t xml:space="preserve"> jeżeli wystąpi jedna z poniższych okoliczności:</w:t>
      </w:r>
    </w:p>
    <w:p w14:paraId="1A9AB272" w14:textId="77777777" w:rsidR="00672735" w:rsidRPr="00863533" w:rsidRDefault="00672735" w:rsidP="00672735">
      <w:pPr>
        <w:pStyle w:val="Akapitzlist"/>
        <w:spacing w:before="120"/>
        <w:jc w:val="both"/>
        <w:rPr>
          <w:rFonts w:ascii="Cambria" w:hAnsi="Cambria" w:cs="Arial"/>
        </w:rPr>
      </w:pPr>
    </w:p>
    <w:p w14:paraId="3BBC7630" w14:textId="769C82B8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Zamawiający dopuszcza wprowadzenie zmian części zamówienia, które Wykonawca przewidział do realizacji za pomocą podwykonawców na inne części zamówienia, w tym również na części, których Wykonawca nie wskazał w złożonej przez siebie ofercie. Zmiana nie może pociągnąć za sobą zmiany terminu realizacji ani zwiększenia wynagrodzenia należnego Wykonawcy;</w:t>
      </w:r>
    </w:p>
    <w:p w14:paraId="480EE0CF" w14:textId="77777777" w:rsidR="00672735" w:rsidRPr="00863533" w:rsidRDefault="00672735" w:rsidP="00672735">
      <w:pPr>
        <w:pStyle w:val="Akapitzlist"/>
        <w:spacing w:before="120"/>
        <w:ind w:left="1080"/>
        <w:jc w:val="both"/>
        <w:rPr>
          <w:rFonts w:ascii="Cambria" w:hAnsi="Cambria" w:cs="Arial"/>
        </w:rPr>
      </w:pPr>
    </w:p>
    <w:p w14:paraId="7DD34913" w14:textId="77777777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 xml:space="preserve">W przypadku zawarcia Umowy z wykonawcami wspólnie ubiegającymi się  </w:t>
      </w:r>
      <w:r w:rsidRPr="00863533">
        <w:rPr>
          <w:rFonts w:ascii="Cambria" w:hAnsi="Cambria" w:cs="Arial"/>
        </w:rPr>
        <w:br/>
        <w:t xml:space="preserve">o udzielenie zamówienia dopuszcza się zmianę członka konsorcjum upoważnionego do wystawiania faktur i do odbioru wynagrodzenia w imieniu wszystkich członków konsorcjum; </w:t>
      </w:r>
    </w:p>
    <w:p w14:paraId="2DA762FA" w14:textId="77777777" w:rsidR="00672735" w:rsidRPr="00863533" w:rsidRDefault="00672735" w:rsidP="00672735">
      <w:pPr>
        <w:pStyle w:val="Akapitzlist"/>
        <w:rPr>
          <w:rFonts w:ascii="Cambria" w:hAnsi="Cambria" w:cs="Arial"/>
        </w:rPr>
      </w:pPr>
    </w:p>
    <w:p w14:paraId="6CD2424E" w14:textId="6323304D" w:rsidR="00C2429B" w:rsidRPr="00863533" w:rsidRDefault="00C2429B" w:rsidP="008635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120"/>
        <w:jc w:val="both"/>
        <w:rPr>
          <w:rFonts w:ascii="Cambria" w:hAnsi="Cambria" w:cs="Arial"/>
          <w:lang w:eastAsia="pl-PL"/>
        </w:rPr>
      </w:pPr>
      <w:r w:rsidRPr="00863533">
        <w:rPr>
          <w:rFonts w:ascii="Cambria" w:hAnsi="Cambria" w:cs="Arial"/>
          <w:lang w:eastAsia="pl-PL"/>
        </w:rPr>
        <w:t>Zamawiający dopuszcza możliwość przedłużenia terminu realizacji Przedmiotu Umowy o okres odpowiadający okresowi trwania przeszkody uniemożliwiającej realizację Przedmiotu Umowy</w:t>
      </w:r>
      <w:r w:rsidR="00997ECD" w:rsidRPr="00863533">
        <w:rPr>
          <w:rFonts w:ascii="Cambria" w:hAnsi="Cambria" w:cs="Arial"/>
          <w:lang w:eastAsia="pl-PL"/>
        </w:rPr>
        <w:t>,</w:t>
      </w:r>
      <w:r w:rsidRPr="00863533">
        <w:rPr>
          <w:rFonts w:ascii="Cambria" w:hAnsi="Cambria" w:cs="Arial"/>
          <w:lang w:eastAsia="pl-PL"/>
        </w:rPr>
        <w:t xml:space="preserve"> jeżeli w trakcie obowiązywania Umowy wystąpią okoliczności uniemożliwiające jej realizację </w:t>
      </w:r>
      <w:r w:rsidRPr="00863533">
        <w:rPr>
          <w:rFonts w:ascii="Cambria" w:hAnsi="Cambria" w:cs="Arial"/>
          <w:lang w:eastAsia="pl-PL"/>
        </w:rPr>
        <w:lastRenderedPageBreak/>
        <w:t>zgodnie z warunkami opisanymi  w Umowie, za które odpowiedzialności nie ponosi Wykonawca ani Zamawiający. W szczególności dopuszcza się zmianę terminu realizacji przedmiotu umowy spowodowaną</w:t>
      </w:r>
      <w:r w:rsidR="00863533">
        <w:rPr>
          <w:rFonts w:ascii="Cambria" w:hAnsi="Cambria" w:cs="Arial"/>
          <w:lang w:eastAsia="pl-PL"/>
        </w:rPr>
        <w:t xml:space="preserve"> </w:t>
      </w:r>
      <w:r w:rsidRPr="00863533">
        <w:rPr>
          <w:rFonts w:ascii="Cambria" w:hAnsi="Cambria" w:cs="Arial"/>
          <w:lang w:eastAsia="pl-PL"/>
        </w:rPr>
        <w:t xml:space="preserve">klęskami żywiołowymi </w:t>
      </w:r>
      <w:r w:rsidR="00863533">
        <w:rPr>
          <w:rFonts w:ascii="Cambria" w:hAnsi="Cambria" w:cs="Arial"/>
          <w:lang w:eastAsia="pl-PL"/>
        </w:rPr>
        <w:t xml:space="preserve">lub </w:t>
      </w:r>
      <w:r w:rsidRPr="00863533">
        <w:rPr>
          <w:rFonts w:ascii="Cambria" w:hAnsi="Cambria" w:cs="Arial"/>
          <w:lang w:eastAsia="pl-PL"/>
        </w:rPr>
        <w:t>innymi przyczynami zewnętrznymi niezależnymi od Zamawiającego oraz Wykonawcy skutkującymi niemożliwością realizacji dostaw.</w:t>
      </w:r>
    </w:p>
    <w:p w14:paraId="7BBD41F6" w14:textId="77777777" w:rsidR="00672735" w:rsidRPr="00863533" w:rsidRDefault="00672735" w:rsidP="00672735">
      <w:pPr>
        <w:pStyle w:val="Akapitzlist"/>
        <w:rPr>
          <w:rFonts w:ascii="Cambria" w:hAnsi="Cambria" w:cs="Arial"/>
        </w:rPr>
      </w:pPr>
    </w:p>
    <w:p w14:paraId="2698874F" w14:textId="77777777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Zamawiający dopuszcza wprowadzenie zmian w sposobie wykonywania Przedmiotu Umowy, w przypadku konieczności zrealizowania Przedmiotu Umowy przy zastosowaniu innych rozwiązań ze względu na zmiany obowiązującego prawa lub regulacji obowiązujących w Państwowym Gospodarstwie Leśnym Lasy Państwowe;</w:t>
      </w:r>
    </w:p>
    <w:p w14:paraId="448BAECD" w14:textId="77777777" w:rsidR="00672735" w:rsidRPr="00863533" w:rsidRDefault="00672735" w:rsidP="00672735">
      <w:pPr>
        <w:pStyle w:val="Akapitzlist"/>
        <w:rPr>
          <w:rFonts w:ascii="Cambria" w:hAnsi="Cambria" w:cs="Arial"/>
        </w:rPr>
      </w:pPr>
    </w:p>
    <w:p w14:paraId="3DBDC4CA" w14:textId="70661A22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Zamawiający dopuszcza</w:t>
      </w:r>
      <w:r w:rsidR="00C303A0" w:rsidRPr="00863533">
        <w:rPr>
          <w:rFonts w:ascii="Cambria" w:hAnsi="Cambria" w:cs="Arial"/>
        </w:rPr>
        <w:t xml:space="preserve"> </w:t>
      </w:r>
      <w:r w:rsidRPr="00863533">
        <w:rPr>
          <w:rFonts w:ascii="Cambria" w:hAnsi="Cambria" w:cs="Arial"/>
        </w:rPr>
        <w:t>wprowadzenie zmiany parametrów worków przedstawionych w ofercie pod warunkiem</w:t>
      </w:r>
      <w:r w:rsidR="00997ECD" w:rsidRPr="00863533">
        <w:rPr>
          <w:rFonts w:ascii="Cambria" w:hAnsi="Cambria" w:cs="Arial"/>
        </w:rPr>
        <w:t>,</w:t>
      </w:r>
      <w:r w:rsidRPr="00863533">
        <w:rPr>
          <w:rFonts w:ascii="Cambria" w:hAnsi="Cambria" w:cs="Arial"/>
        </w:rPr>
        <w:t xml:space="preserve"> że zmiany te będą korzystne dla Zamawiającego. Będą to przykładowo zmiany powodujące poprawienie parametrów technicznych, wynikające z postępu technologicznego lub zmiany obowiązujących przepisów. Zmiana nie może wpływać na cenę ustaloną w drodze postępowania o udzielenie zamówienia;</w:t>
      </w:r>
    </w:p>
    <w:p w14:paraId="34335CD0" w14:textId="77777777" w:rsidR="00672735" w:rsidRPr="00863533" w:rsidRDefault="00672735" w:rsidP="00672735">
      <w:pPr>
        <w:pStyle w:val="Akapitzlist"/>
        <w:rPr>
          <w:rFonts w:ascii="Cambria" w:hAnsi="Cambria" w:cs="Arial"/>
        </w:rPr>
      </w:pPr>
    </w:p>
    <w:p w14:paraId="317C72D4" w14:textId="77777777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Zamawiający dopuszcza wprowadzenie zmian w przypadku zmiany powszechnie obowiązującego prawa lub wewnętrznych przepisów wpływających na pogorszenie kondycji finansowej Zamawiającego;</w:t>
      </w:r>
    </w:p>
    <w:p w14:paraId="0E4DEBA3" w14:textId="77777777" w:rsidR="00672735" w:rsidRPr="00863533" w:rsidRDefault="00672735" w:rsidP="00672735">
      <w:pPr>
        <w:pStyle w:val="Akapitzlist"/>
        <w:rPr>
          <w:rFonts w:ascii="Cambria" w:hAnsi="Cambria" w:cs="Arial"/>
        </w:rPr>
      </w:pPr>
    </w:p>
    <w:p w14:paraId="5E557DAA" w14:textId="1CBF4A46" w:rsidR="00672735" w:rsidRPr="00863533" w:rsidRDefault="00672735" w:rsidP="00672735">
      <w:pPr>
        <w:pStyle w:val="Akapitzlist"/>
        <w:numPr>
          <w:ilvl w:val="0"/>
          <w:numId w:val="39"/>
        </w:numPr>
        <w:spacing w:before="120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Jeśli zmiana stawki podatku VAT będzie powodować zwiększenie kosztów wykonania umowy po stronie Wykonawcy, Zamawiający dopuszcza możliwość zwiększenia wynagrodzenia o kwotę równą różnicy w kwocie podatku VAT zapłaconego przez Wykonawcę, jeśli zmiana stawki VAT będzie powodować zmniejszenie kosztów wykonania umowy po stronie Wykonawcy, Zamawiający dopuszcza możliwość zmniejszenia wynagrodzenia o kwotę stanowiącą różnicę kwoty podatku VAT do zapłacenia przez Wykonawcę.</w:t>
      </w:r>
    </w:p>
    <w:p w14:paraId="696633B9" w14:textId="77777777" w:rsidR="00C2429B" w:rsidRPr="00D31E48" w:rsidRDefault="00C2429B" w:rsidP="00C2429B">
      <w:pPr>
        <w:pStyle w:val="Akapitzlist"/>
        <w:rPr>
          <w:rFonts w:ascii="Cambria" w:hAnsi="Cambria" w:cs="Arial"/>
          <w:sz w:val="12"/>
          <w:szCs w:val="12"/>
        </w:rPr>
      </w:pPr>
    </w:p>
    <w:p w14:paraId="52C97A8C" w14:textId="77C7B20D" w:rsidR="00C2429B" w:rsidRPr="00863533" w:rsidRDefault="00C2429B" w:rsidP="00D31E48">
      <w:pPr>
        <w:autoSpaceDE w:val="0"/>
        <w:autoSpaceDN w:val="0"/>
        <w:adjustRightInd w:val="0"/>
        <w:spacing w:before="120"/>
        <w:ind w:left="426" w:hanging="568"/>
        <w:jc w:val="both"/>
        <w:rPr>
          <w:rFonts w:ascii="Cambria" w:hAnsi="Cambria" w:cs="Arial"/>
          <w:lang w:eastAsia="pl-PL"/>
        </w:rPr>
      </w:pPr>
      <w:r w:rsidRPr="00863533">
        <w:rPr>
          <w:rFonts w:ascii="Cambria" w:hAnsi="Cambria" w:cs="Arial"/>
          <w:lang w:eastAsia="pl-PL"/>
        </w:rPr>
        <w:t xml:space="preserve">2. </w:t>
      </w:r>
      <w:r w:rsidR="00D31E48">
        <w:rPr>
          <w:rFonts w:ascii="Cambria" w:hAnsi="Cambria" w:cs="Arial"/>
          <w:lang w:eastAsia="pl-PL"/>
        </w:rPr>
        <w:tab/>
      </w:r>
      <w:r w:rsidRPr="00863533">
        <w:rPr>
          <w:rFonts w:ascii="Cambria" w:hAnsi="Cambria" w:cs="Arial"/>
          <w:lang w:eastAsia="pl-PL"/>
        </w:rPr>
        <w:t>Nie stanowi</w:t>
      </w:r>
      <w:r w:rsidR="00D31E48">
        <w:rPr>
          <w:rFonts w:ascii="Cambria" w:hAnsi="Cambria" w:cs="Arial"/>
          <w:lang w:eastAsia="pl-PL"/>
        </w:rPr>
        <w:t>ą</w:t>
      </w:r>
      <w:r w:rsidRPr="00863533">
        <w:rPr>
          <w:rFonts w:ascii="Cambria" w:hAnsi="Cambria" w:cs="Arial"/>
          <w:lang w:eastAsia="pl-PL"/>
        </w:rPr>
        <w:t xml:space="preserve"> zmiany umowy w rozumieniu art. 454 i 455 PZP</w:t>
      </w:r>
      <w:r w:rsidR="00D31E48">
        <w:rPr>
          <w:rFonts w:ascii="Cambria" w:hAnsi="Cambria" w:cs="Arial"/>
          <w:lang w:eastAsia="pl-PL"/>
        </w:rPr>
        <w:t xml:space="preserve"> </w:t>
      </w:r>
      <w:r w:rsidRPr="00863533">
        <w:rPr>
          <w:rFonts w:ascii="Cambria" w:hAnsi="Cambria" w:cs="Arial"/>
          <w:lang w:eastAsia="pl-PL"/>
        </w:rPr>
        <w:t>zmiana danych związanych z obsługą administracyjno-organizacyjną</w:t>
      </w:r>
      <w:r w:rsidR="00D31E48">
        <w:rPr>
          <w:rFonts w:ascii="Cambria" w:hAnsi="Cambria" w:cs="Arial"/>
          <w:lang w:eastAsia="pl-PL"/>
        </w:rPr>
        <w:t xml:space="preserve"> oraz </w:t>
      </w:r>
      <w:r w:rsidRPr="00863533">
        <w:rPr>
          <w:rFonts w:ascii="Cambria" w:hAnsi="Cambria" w:cs="Arial"/>
          <w:lang w:eastAsia="pl-PL"/>
        </w:rPr>
        <w:t>zmiany danych teleadresowych, zmiany osób wskazanych do kontaktów między Stronami</w:t>
      </w:r>
      <w:r w:rsidR="00997ECD" w:rsidRPr="00863533">
        <w:rPr>
          <w:rFonts w:ascii="Cambria" w:hAnsi="Cambria" w:cs="Arial"/>
          <w:lang w:eastAsia="pl-PL"/>
        </w:rPr>
        <w:t>.</w:t>
      </w:r>
      <w:r w:rsidRPr="00863533">
        <w:rPr>
          <w:rFonts w:ascii="Cambria" w:hAnsi="Cambria" w:cs="Arial"/>
          <w:lang w:eastAsia="pl-PL"/>
        </w:rPr>
        <w:t xml:space="preserve"> </w:t>
      </w:r>
    </w:p>
    <w:p w14:paraId="1EDD50CD" w14:textId="057CE6ED" w:rsidR="00507806" w:rsidRPr="00863533" w:rsidRDefault="00507806" w:rsidP="00D31E48">
      <w:pPr>
        <w:pStyle w:val="Akapitzlist"/>
        <w:numPr>
          <w:ilvl w:val="0"/>
          <w:numId w:val="42"/>
        </w:numPr>
        <w:spacing w:before="120"/>
        <w:ind w:left="426" w:hanging="568"/>
        <w:jc w:val="both"/>
        <w:rPr>
          <w:rFonts w:ascii="Cambria" w:hAnsi="Cambria" w:cs="Arial"/>
        </w:rPr>
      </w:pPr>
      <w:r w:rsidRPr="00863533">
        <w:rPr>
          <w:rFonts w:ascii="Cambria" w:hAnsi="Cambria" w:cs="Arial"/>
        </w:rPr>
        <w:t>Wystąpienie którejkolwiek z okoliczności wskazanych powyżej nie stanowi zobowiązania Stron do wprowadzenia zmiany.</w:t>
      </w:r>
    </w:p>
    <w:p w14:paraId="3155685B" w14:textId="77777777" w:rsidR="00D31E48" w:rsidRDefault="00D31E48" w:rsidP="00C2429B">
      <w:pPr>
        <w:keepNext/>
        <w:jc w:val="center"/>
        <w:rPr>
          <w:rFonts w:asciiTheme="majorHAnsi" w:hAnsiTheme="majorHAnsi" w:cs="Arial"/>
          <w:b/>
        </w:rPr>
      </w:pPr>
    </w:p>
    <w:p w14:paraId="2B718C96" w14:textId="5FF767C9" w:rsidR="00315FB4" w:rsidRPr="00D31E48" w:rsidRDefault="00315FB4" w:rsidP="00C2429B">
      <w:pPr>
        <w:keepNext/>
        <w:jc w:val="center"/>
        <w:rPr>
          <w:rFonts w:asciiTheme="majorHAnsi" w:hAnsiTheme="majorHAnsi" w:cs="Arial"/>
          <w:b/>
        </w:rPr>
      </w:pPr>
      <w:r w:rsidRPr="00D31E48">
        <w:rPr>
          <w:rFonts w:asciiTheme="majorHAnsi" w:hAnsiTheme="majorHAnsi" w:cs="Arial"/>
          <w:b/>
        </w:rPr>
        <w:t xml:space="preserve">§ 9 </w:t>
      </w:r>
    </w:p>
    <w:p w14:paraId="3E2B0E3D" w14:textId="77777777" w:rsidR="00315FB4" w:rsidRPr="00D31E48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D31E48">
        <w:rPr>
          <w:rFonts w:asciiTheme="majorHAnsi" w:hAnsiTheme="majorHAnsi" w:cs="Arial"/>
          <w:b/>
        </w:rPr>
        <w:t>Odstąpienie od Umowy</w:t>
      </w:r>
    </w:p>
    <w:p w14:paraId="14CE1966" w14:textId="77777777" w:rsidR="00315FB4" w:rsidRPr="000C64D9" w:rsidRDefault="00315FB4" w:rsidP="00315FB4">
      <w:pPr>
        <w:spacing w:before="120"/>
        <w:jc w:val="center"/>
        <w:rPr>
          <w:rFonts w:asciiTheme="majorHAnsi" w:hAnsiTheme="majorHAnsi" w:cs="Arial"/>
          <w:b/>
          <w:bCs/>
          <w:sz w:val="2"/>
          <w:szCs w:val="2"/>
        </w:rPr>
      </w:pPr>
    </w:p>
    <w:p w14:paraId="5E3293FA" w14:textId="5563CFB6" w:rsidR="00D31E48" w:rsidRDefault="00315FB4" w:rsidP="00D31E48">
      <w:pPr>
        <w:pStyle w:val="Akapitzlist"/>
        <w:numPr>
          <w:ilvl w:val="0"/>
          <w:numId w:val="36"/>
        </w:numPr>
        <w:spacing w:before="120"/>
        <w:ind w:hanging="502"/>
        <w:jc w:val="both"/>
        <w:rPr>
          <w:rFonts w:asciiTheme="majorHAnsi" w:hAnsiTheme="majorHAnsi" w:cs="Arial"/>
          <w:bCs/>
        </w:rPr>
      </w:pPr>
      <w:r w:rsidRPr="00D31E48">
        <w:rPr>
          <w:rFonts w:asciiTheme="majorHAnsi" w:hAnsiTheme="majorHAnsi" w:cs="Arial"/>
        </w:rPr>
        <w:t xml:space="preserve">Niezależnie od podstaw odstąpienia od Umowy wynikających z przepisów prawa </w:t>
      </w:r>
      <w:r w:rsidRPr="00D31E48">
        <w:rPr>
          <w:rFonts w:asciiTheme="majorHAnsi" w:hAnsiTheme="majorHAnsi" w:cs="Arial"/>
        </w:rPr>
        <w:br/>
        <w:t xml:space="preserve">i innych postanowień Umowy Zamawiający ma prawo odstąpienia od Umowy </w:t>
      </w:r>
      <w:r w:rsidR="00D31E48">
        <w:rPr>
          <w:rFonts w:asciiTheme="majorHAnsi" w:hAnsiTheme="majorHAnsi" w:cs="Arial"/>
        </w:rPr>
        <w:br/>
      </w:r>
      <w:r w:rsidRPr="00D31E48">
        <w:rPr>
          <w:rFonts w:asciiTheme="majorHAnsi" w:hAnsiTheme="majorHAnsi" w:cs="Arial"/>
        </w:rPr>
        <w:t>w przypadku</w:t>
      </w:r>
      <w:r w:rsidR="00565532" w:rsidRPr="00D31E48">
        <w:rPr>
          <w:rFonts w:asciiTheme="majorHAnsi" w:hAnsiTheme="majorHAnsi" w:cs="Arial"/>
        </w:rPr>
        <w:t>,</w:t>
      </w:r>
      <w:r w:rsidRPr="00D31E48">
        <w:rPr>
          <w:rFonts w:asciiTheme="majorHAnsi" w:hAnsiTheme="majorHAnsi" w:cs="Arial"/>
        </w:rPr>
        <w:t xml:space="preserve"> </w:t>
      </w:r>
      <w:r w:rsidRPr="00D31E48">
        <w:rPr>
          <w:rFonts w:asciiTheme="majorHAnsi" w:hAnsiTheme="majorHAnsi" w:cs="Arial"/>
          <w:bCs/>
        </w:rPr>
        <w:t xml:space="preserve">gdy Wykonawca pozostający w zwłoce z dostawą danej partii worków pomimo </w:t>
      </w:r>
      <w:r w:rsidR="00D31E48">
        <w:rPr>
          <w:rFonts w:asciiTheme="majorHAnsi" w:hAnsiTheme="majorHAnsi" w:cs="Arial"/>
          <w:bCs/>
        </w:rPr>
        <w:t xml:space="preserve">jednokrotnego, </w:t>
      </w:r>
      <w:r w:rsidRPr="00D31E48">
        <w:rPr>
          <w:rFonts w:asciiTheme="majorHAnsi" w:hAnsiTheme="majorHAnsi" w:cs="Arial"/>
          <w:bCs/>
        </w:rPr>
        <w:t xml:space="preserve">pisemnego wezwania nie dostarczył w terminie wskazanym w wezwaniu worków </w:t>
      </w:r>
      <w:r w:rsidR="00E056AD" w:rsidRPr="00D31E48">
        <w:rPr>
          <w:rFonts w:asciiTheme="majorHAnsi" w:hAnsiTheme="majorHAnsi" w:cs="Arial"/>
          <w:bCs/>
        </w:rPr>
        <w:t xml:space="preserve">o </w:t>
      </w:r>
      <w:r w:rsidRPr="00D31E48">
        <w:rPr>
          <w:rFonts w:asciiTheme="majorHAnsi" w:hAnsiTheme="majorHAnsi" w:cs="Arial"/>
          <w:bCs/>
        </w:rPr>
        <w:t xml:space="preserve">odpowiedniej jakości </w:t>
      </w:r>
      <w:r w:rsidR="00E056AD" w:rsidRPr="00D31E48">
        <w:rPr>
          <w:rFonts w:asciiTheme="majorHAnsi" w:hAnsiTheme="majorHAnsi" w:cs="Arial"/>
          <w:bCs/>
        </w:rPr>
        <w:t>lub wskazanej</w:t>
      </w:r>
      <w:r w:rsidRPr="00D31E48">
        <w:rPr>
          <w:rFonts w:asciiTheme="majorHAnsi" w:hAnsiTheme="majorHAnsi" w:cs="Arial"/>
          <w:bCs/>
        </w:rPr>
        <w:t xml:space="preserve"> ilości.</w:t>
      </w:r>
    </w:p>
    <w:p w14:paraId="7124568D" w14:textId="77777777" w:rsidR="00D31E48" w:rsidRPr="00D31E48" w:rsidRDefault="00D31E48" w:rsidP="00D31E48">
      <w:pPr>
        <w:pStyle w:val="Akapitzlist"/>
        <w:spacing w:before="120"/>
        <w:ind w:left="360"/>
        <w:jc w:val="both"/>
        <w:rPr>
          <w:rFonts w:asciiTheme="majorHAnsi" w:hAnsiTheme="majorHAnsi" w:cs="Arial"/>
          <w:bCs/>
          <w:sz w:val="12"/>
          <w:szCs w:val="12"/>
        </w:rPr>
      </w:pPr>
    </w:p>
    <w:p w14:paraId="6344963C" w14:textId="77777777" w:rsidR="00D31E48" w:rsidRPr="00D31E48" w:rsidRDefault="00D31E48" w:rsidP="00D31E48">
      <w:pPr>
        <w:pStyle w:val="Akapitzlist"/>
        <w:numPr>
          <w:ilvl w:val="0"/>
          <w:numId w:val="36"/>
        </w:numPr>
        <w:spacing w:before="120"/>
        <w:ind w:hanging="502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Cambria"/>
          <w:bCs/>
        </w:rPr>
        <w:t xml:space="preserve">Odstąpienie od Umowy wywołuje skutek w stosunku do zobowiązań niezrealizowanych do dnia złożenia oświadczenia o odstąpieniu (tzw. odstąpienie ze </w:t>
      </w:r>
      <w:r w:rsidRPr="00D31E48">
        <w:rPr>
          <w:rFonts w:ascii="Cambria" w:hAnsi="Cambria" w:cs="Cambria"/>
          <w:bCs/>
        </w:rPr>
        <w:lastRenderedPageBreak/>
        <w:t xml:space="preserve">skutkiem </w:t>
      </w:r>
      <w:r w:rsidRPr="00D31E48">
        <w:rPr>
          <w:rFonts w:ascii="Cambria" w:hAnsi="Cambria" w:cs="Cambria"/>
          <w:bCs/>
          <w:i/>
        </w:rPr>
        <w:t>ex nunc</w:t>
      </w:r>
      <w:r w:rsidRPr="00D31E48">
        <w:rPr>
          <w:rFonts w:ascii="Cambria" w:hAnsi="Cambria" w:cs="Cambria"/>
          <w:bCs/>
        </w:rPr>
        <w:t xml:space="preserve">). Rozliczenie </w:t>
      </w:r>
      <w:r>
        <w:rPr>
          <w:rFonts w:ascii="Cambria" w:hAnsi="Cambria" w:cs="Cambria"/>
          <w:bCs/>
        </w:rPr>
        <w:t>dostaw</w:t>
      </w:r>
      <w:r w:rsidRPr="00D31E48">
        <w:rPr>
          <w:rFonts w:ascii="Cambria" w:hAnsi="Cambria" w:cs="Cambria"/>
          <w:bCs/>
        </w:rPr>
        <w:t xml:space="preserve"> zrealizowanych przed odstąpieniem od umowy nastąpi według stawki wynikającej ze złożonej Oferty.</w:t>
      </w:r>
    </w:p>
    <w:p w14:paraId="594462BF" w14:textId="77777777" w:rsidR="00D31E48" w:rsidRPr="00D31E48" w:rsidRDefault="00D31E48" w:rsidP="00D31E48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20880A23" w14:textId="77777777" w:rsidR="00D31E48" w:rsidRPr="00D31E48" w:rsidRDefault="00D31E48" w:rsidP="00D31E48">
      <w:pPr>
        <w:pStyle w:val="Akapitzlist"/>
        <w:numPr>
          <w:ilvl w:val="0"/>
          <w:numId w:val="36"/>
        </w:numPr>
        <w:spacing w:before="120"/>
        <w:ind w:hanging="502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>Zamawiający ma prawo odstąpić od Umowy w przypadku wydania nakazu zajęcia majątku Wykonawcy.</w:t>
      </w:r>
    </w:p>
    <w:p w14:paraId="1DF9A786" w14:textId="77777777" w:rsidR="00D31E48" w:rsidRPr="00D31E48" w:rsidRDefault="00D31E48" w:rsidP="00D31E48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5A1DD79C" w14:textId="77777777" w:rsidR="00D31E48" w:rsidRPr="00D31E48" w:rsidRDefault="00D31E48" w:rsidP="00D31E48">
      <w:pPr>
        <w:pStyle w:val="Akapitzlist"/>
        <w:numPr>
          <w:ilvl w:val="0"/>
          <w:numId w:val="36"/>
        </w:numPr>
        <w:spacing w:before="120"/>
        <w:ind w:hanging="502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 xml:space="preserve">Zamawiający może powierzyć zastępcze wykonanie </w:t>
      </w:r>
      <w:r>
        <w:rPr>
          <w:rFonts w:ascii="Cambria" w:hAnsi="Cambria" w:cs="Arial"/>
          <w:lang w:eastAsia="pl-PL"/>
        </w:rPr>
        <w:t>dostaw</w:t>
      </w:r>
      <w:r w:rsidRPr="00D31E48">
        <w:rPr>
          <w:rFonts w:ascii="Cambria" w:hAnsi="Cambria" w:cs="Arial"/>
          <w:lang w:eastAsia="pl-PL"/>
        </w:rPr>
        <w:t xml:space="preserve"> objętych Umową innym podmiotom na koszt i ryzyko Wykonawcy bez konieczność uzyskiwania zezwolenia Sądu po uprzednim pisemnym wezwaniu Wykonawcy i wyznaczeniu dodatkowego terminu realizacji </w:t>
      </w:r>
      <w:r>
        <w:rPr>
          <w:rFonts w:ascii="Cambria" w:hAnsi="Cambria" w:cs="Arial"/>
          <w:lang w:eastAsia="pl-PL"/>
        </w:rPr>
        <w:t>dostaw</w:t>
      </w:r>
      <w:r w:rsidRPr="00D31E48">
        <w:rPr>
          <w:rFonts w:ascii="Cambria" w:hAnsi="Cambria" w:cs="Arial"/>
          <w:lang w:eastAsia="pl-PL"/>
        </w:rPr>
        <w:t>. W takim przypadku Wykonawca zobowiązany będzie do zapłaty na rzecz Zamawiającego poniesionych przez niego kosztów Zastępczego Wykonania  w terminie do 7 dni od dnia otrzymania faktury VAT.</w:t>
      </w:r>
    </w:p>
    <w:p w14:paraId="45E553B6" w14:textId="77777777" w:rsidR="00D31E48" w:rsidRPr="00D31E48" w:rsidRDefault="00D31E48" w:rsidP="00D31E48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0E2B6800" w14:textId="77777777" w:rsidR="00D31E48" w:rsidRPr="00D31E48" w:rsidRDefault="00D31E48" w:rsidP="00D31E48">
      <w:pPr>
        <w:pStyle w:val="Akapitzlist"/>
        <w:numPr>
          <w:ilvl w:val="0"/>
          <w:numId w:val="36"/>
        </w:numPr>
        <w:spacing w:before="120"/>
        <w:ind w:hanging="502"/>
        <w:jc w:val="both"/>
        <w:rPr>
          <w:rFonts w:asciiTheme="majorHAnsi" w:hAnsiTheme="majorHAnsi" w:cs="Arial"/>
          <w:bCs/>
        </w:rPr>
      </w:pPr>
      <w:r w:rsidRPr="00D31E48">
        <w:rPr>
          <w:rFonts w:ascii="Cambria" w:hAnsi="Cambria" w:cs="Arial"/>
          <w:lang w:eastAsia="pl-PL"/>
        </w:rPr>
        <w:t xml:space="preserve">W razie wystąpienia istotnej zmiany okoliczności powodującej, że wykonanie Umowy nie leży w interesie publicznym, czego nie można było przewidzieć </w:t>
      </w:r>
      <w:r w:rsidRPr="00D31E48">
        <w:rPr>
          <w:rFonts w:ascii="Cambria" w:hAnsi="Cambria" w:cs="Arial"/>
          <w:lang w:eastAsia="pl-PL"/>
        </w:rPr>
        <w:br/>
        <w:t>w chwili zawarcia Umowy, Zamawiający może odstąpić od Umowy w całości lub części w terminie 30 dni od powzięcia wiadomości o powyższych okolicznościach.</w:t>
      </w:r>
    </w:p>
    <w:p w14:paraId="324188AA" w14:textId="77777777" w:rsidR="00D31E48" w:rsidRPr="00D31E48" w:rsidRDefault="00D31E48" w:rsidP="00D31E48">
      <w:pPr>
        <w:pStyle w:val="Akapitzlist"/>
        <w:rPr>
          <w:rFonts w:ascii="Cambria" w:hAnsi="Cambria" w:cs="Arial"/>
          <w:sz w:val="12"/>
          <w:szCs w:val="12"/>
          <w:lang w:eastAsia="pl-PL"/>
        </w:rPr>
      </w:pPr>
    </w:p>
    <w:p w14:paraId="48BD70F0" w14:textId="1BCFCE56" w:rsidR="00D31E48" w:rsidRPr="00D31E48" w:rsidRDefault="00D31E48" w:rsidP="00D31E48">
      <w:pPr>
        <w:pStyle w:val="Akapitzlist"/>
        <w:spacing w:before="120"/>
        <w:ind w:left="360"/>
        <w:jc w:val="both"/>
        <w:rPr>
          <w:rFonts w:asciiTheme="majorHAnsi" w:hAnsiTheme="majorHAnsi" w:cs="Arial"/>
          <w:bCs/>
          <w:sz w:val="12"/>
          <w:szCs w:val="12"/>
        </w:rPr>
      </w:pPr>
      <w:r w:rsidRPr="00D31E48">
        <w:rPr>
          <w:rFonts w:ascii="Cambria" w:hAnsi="Cambria" w:cs="Arial"/>
          <w:lang w:eastAsia="pl-PL"/>
        </w:rPr>
        <w:t xml:space="preserve"> </w:t>
      </w:r>
    </w:p>
    <w:p w14:paraId="274A2E33" w14:textId="77777777" w:rsidR="00E056AD" w:rsidRPr="00D31E48" w:rsidRDefault="00E056AD" w:rsidP="00C2429B">
      <w:pPr>
        <w:keepNext/>
        <w:jc w:val="center"/>
        <w:rPr>
          <w:rFonts w:asciiTheme="majorHAnsi" w:hAnsiTheme="majorHAnsi" w:cs="Arial"/>
          <w:b/>
        </w:rPr>
      </w:pPr>
      <w:r w:rsidRPr="00D31E48">
        <w:rPr>
          <w:rFonts w:asciiTheme="majorHAnsi" w:hAnsiTheme="majorHAnsi" w:cs="Arial"/>
          <w:b/>
        </w:rPr>
        <w:t>§ 10</w:t>
      </w:r>
    </w:p>
    <w:p w14:paraId="63DB3543" w14:textId="6D6FB1D2" w:rsidR="00E056AD" w:rsidRDefault="00E056AD" w:rsidP="00E056AD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D31E48">
        <w:rPr>
          <w:rFonts w:asciiTheme="majorHAnsi" w:hAnsiTheme="majorHAnsi" w:cs="Arial"/>
          <w:b/>
        </w:rPr>
        <w:t>Podwykonawstwo</w:t>
      </w:r>
    </w:p>
    <w:p w14:paraId="7105BDD9" w14:textId="77777777" w:rsidR="00A45133" w:rsidRPr="00A45133" w:rsidRDefault="00A45133" w:rsidP="00E056AD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10"/>
          <w:szCs w:val="10"/>
        </w:rPr>
      </w:pPr>
    </w:p>
    <w:p w14:paraId="6B974A44" w14:textId="77777777" w:rsidR="00E056AD" w:rsidRPr="00D31E48" w:rsidRDefault="00E056AD" w:rsidP="00D31E48">
      <w:pPr>
        <w:numPr>
          <w:ilvl w:val="0"/>
          <w:numId w:val="38"/>
        </w:numPr>
        <w:spacing w:before="120"/>
        <w:ind w:hanging="502"/>
        <w:jc w:val="both"/>
        <w:rPr>
          <w:rFonts w:asciiTheme="majorHAnsi" w:hAnsiTheme="majorHAnsi"/>
        </w:rPr>
      </w:pPr>
      <w:r w:rsidRPr="00D31E48">
        <w:rPr>
          <w:rFonts w:asciiTheme="majorHAnsi" w:hAnsiTheme="majorHAnsi"/>
        </w:rPr>
        <w:t>Wykonawca jest uprawniony do realizacji Przedmiotu Umowy przy pomocy podwykonawców.</w:t>
      </w:r>
    </w:p>
    <w:p w14:paraId="2609075E" w14:textId="086F2348" w:rsidR="00E056AD" w:rsidRPr="00D31E48" w:rsidRDefault="00E056AD" w:rsidP="00D31E48">
      <w:pPr>
        <w:numPr>
          <w:ilvl w:val="0"/>
          <w:numId w:val="38"/>
        </w:numPr>
        <w:spacing w:before="120"/>
        <w:ind w:hanging="502"/>
        <w:jc w:val="both"/>
        <w:rPr>
          <w:rFonts w:asciiTheme="majorHAnsi" w:hAnsiTheme="majorHAnsi"/>
        </w:rPr>
      </w:pPr>
      <w:r w:rsidRPr="00D31E48">
        <w:rPr>
          <w:rFonts w:asciiTheme="majorHAnsi" w:hAnsiTheme="majorHAnsi"/>
        </w:rPr>
        <w:t xml:space="preserve">Realizacja przez Wykonawcę Przedmiotu Umowy przy pomocy podwykonawcy innego niż wykazany w </w:t>
      </w:r>
      <w:r w:rsidR="00D31E48">
        <w:rPr>
          <w:rFonts w:asciiTheme="majorHAnsi" w:hAnsiTheme="majorHAnsi"/>
        </w:rPr>
        <w:t>O</w:t>
      </w:r>
      <w:r w:rsidRPr="00D31E48">
        <w:rPr>
          <w:rFonts w:asciiTheme="majorHAnsi" w:hAnsiTheme="majorHAnsi"/>
        </w:rPr>
        <w:t>fercie wymaga uzyskania uprzedniej</w:t>
      </w:r>
      <w:r w:rsidR="00FB0658" w:rsidRPr="00D31E48">
        <w:rPr>
          <w:rFonts w:asciiTheme="majorHAnsi" w:hAnsiTheme="majorHAnsi"/>
        </w:rPr>
        <w:t>, pisemnej</w:t>
      </w:r>
      <w:r w:rsidRPr="00D31E48">
        <w:rPr>
          <w:rFonts w:asciiTheme="majorHAnsi" w:hAnsiTheme="majorHAnsi"/>
        </w:rPr>
        <w:t xml:space="preserve"> zgody Zamawiającego. Występując o wyrażenie zgody na powierzenie realizacji Przedmiotu Umowy przy pomocy podwykonawcy Wykonawca wskaże osobę podwykonawcy oraz szczegółowo określi zakres prac, jaki zamierza powierzyć temu podwykonawcy. </w:t>
      </w:r>
    </w:p>
    <w:p w14:paraId="436C73F2" w14:textId="77777777" w:rsidR="00E056AD" w:rsidRPr="00D31E48" w:rsidRDefault="00E056AD" w:rsidP="00D31E48">
      <w:pPr>
        <w:numPr>
          <w:ilvl w:val="0"/>
          <w:numId w:val="38"/>
        </w:numPr>
        <w:spacing w:before="120"/>
        <w:ind w:hanging="502"/>
        <w:jc w:val="both"/>
        <w:rPr>
          <w:rFonts w:asciiTheme="majorHAnsi" w:hAnsiTheme="majorHAnsi"/>
        </w:rPr>
      </w:pPr>
      <w:r w:rsidRPr="00D31E48">
        <w:rPr>
          <w:rFonts w:asciiTheme="majorHAnsi" w:hAnsiTheme="majorHAnsi"/>
        </w:rPr>
        <w:t>Wykonawca zamierza realizować przedmiot umowy przy pomocy następujących podwykonawców _____________________________________________________________________.</w:t>
      </w:r>
    </w:p>
    <w:p w14:paraId="32A8D9BD" w14:textId="77777777" w:rsidR="00315FB4" w:rsidRPr="00D31E48" w:rsidRDefault="00315FB4" w:rsidP="00315FB4">
      <w:pPr>
        <w:keepNext/>
        <w:spacing w:before="360" w:after="120"/>
        <w:jc w:val="center"/>
        <w:rPr>
          <w:rFonts w:asciiTheme="majorHAnsi" w:hAnsiTheme="majorHAnsi" w:cs="Arial"/>
          <w:b/>
          <w:lang w:eastAsia="pl-PL"/>
        </w:rPr>
      </w:pPr>
      <w:r w:rsidRPr="00D31E48">
        <w:rPr>
          <w:rFonts w:asciiTheme="majorHAnsi" w:hAnsiTheme="majorHAnsi" w:cs="Arial"/>
          <w:b/>
          <w:lang w:eastAsia="pl-PL"/>
        </w:rPr>
        <w:t>§ </w:t>
      </w:r>
      <w:r w:rsidR="00E056AD" w:rsidRPr="00D31E48">
        <w:rPr>
          <w:rFonts w:asciiTheme="majorHAnsi" w:hAnsiTheme="majorHAnsi" w:cs="Arial"/>
          <w:b/>
          <w:lang w:eastAsia="pl-PL"/>
        </w:rPr>
        <w:t>11</w:t>
      </w:r>
    </w:p>
    <w:p w14:paraId="12B604CD" w14:textId="60AEC455" w:rsidR="00315FB4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lang w:eastAsia="pl-PL"/>
        </w:rPr>
      </w:pPr>
      <w:r w:rsidRPr="00D31E48">
        <w:rPr>
          <w:rFonts w:asciiTheme="majorHAnsi" w:hAnsiTheme="majorHAnsi" w:cs="Arial"/>
          <w:b/>
          <w:lang w:eastAsia="pl-PL"/>
        </w:rPr>
        <w:t>Rozstrzyganie sporów</w:t>
      </w:r>
    </w:p>
    <w:p w14:paraId="2BAED6B5" w14:textId="77777777" w:rsidR="00A45133" w:rsidRPr="00A45133" w:rsidRDefault="00A45133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10"/>
          <w:szCs w:val="10"/>
          <w:lang w:eastAsia="pl-PL"/>
        </w:rPr>
      </w:pPr>
    </w:p>
    <w:p w14:paraId="6BE2D77B" w14:textId="65A13D8E" w:rsidR="00315FB4" w:rsidRPr="00D31E48" w:rsidRDefault="00315FB4" w:rsidP="00D31E48">
      <w:pPr>
        <w:numPr>
          <w:ilvl w:val="0"/>
          <w:numId w:val="33"/>
        </w:numPr>
        <w:spacing w:before="120"/>
        <w:ind w:hanging="502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>Zamawiający i Wykonawca podejmą starania, aby rozstrzygnąć ewentualne spory wynikające z Umowy ugodowo poprzez bezpośrednie negocjacje lub w drodze mediacji</w:t>
      </w:r>
      <w:r w:rsidR="00997ECD" w:rsidRPr="00D31E48">
        <w:rPr>
          <w:rFonts w:asciiTheme="majorHAnsi" w:hAnsiTheme="majorHAnsi" w:cs="Arial"/>
          <w:lang w:eastAsia="pl-PL"/>
        </w:rPr>
        <w:t>,</w:t>
      </w:r>
      <w:r w:rsidRPr="00D31E48">
        <w:rPr>
          <w:rFonts w:asciiTheme="majorHAnsi" w:hAnsiTheme="majorHAnsi" w:cs="Arial"/>
          <w:lang w:eastAsia="pl-PL"/>
        </w:rPr>
        <w:t xml:space="preserve"> o której mowa w przepisach</w:t>
      </w:r>
      <w:r w:rsidR="00997ECD" w:rsidRPr="00D31E48">
        <w:rPr>
          <w:rFonts w:asciiTheme="majorHAnsi" w:hAnsiTheme="majorHAnsi" w:cs="Arial"/>
          <w:lang w:eastAsia="pl-PL"/>
        </w:rPr>
        <w:t xml:space="preserve"> ustawy z dnia 17 listopada 1964 r.</w:t>
      </w:r>
      <w:r w:rsidRPr="00D31E48">
        <w:rPr>
          <w:rFonts w:asciiTheme="majorHAnsi" w:hAnsiTheme="majorHAnsi" w:cs="Arial"/>
          <w:lang w:eastAsia="pl-PL"/>
        </w:rPr>
        <w:t xml:space="preserve"> </w:t>
      </w:r>
      <w:r w:rsidR="00997ECD" w:rsidRPr="00D31E48">
        <w:rPr>
          <w:rFonts w:asciiTheme="majorHAnsi" w:hAnsiTheme="majorHAnsi" w:cs="Arial"/>
          <w:lang w:eastAsia="pl-PL"/>
        </w:rPr>
        <w:t>Kodeks</w:t>
      </w:r>
      <w:r w:rsidRPr="00D31E48">
        <w:rPr>
          <w:rFonts w:asciiTheme="majorHAnsi" w:hAnsiTheme="majorHAnsi" w:cs="Arial"/>
          <w:lang w:eastAsia="pl-PL"/>
        </w:rPr>
        <w:t xml:space="preserve"> postępowani</w:t>
      </w:r>
      <w:r w:rsidR="00997ECD" w:rsidRPr="00D31E48">
        <w:rPr>
          <w:rFonts w:asciiTheme="majorHAnsi" w:hAnsiTheme="majorHAnsi" w:cs="Arial"/>
          <w:lang w:eastAsia="pl-PL"/>
        </w:rPr>
        <w:t>a</w:t>
      </w:r>
      <w:r w:rsidRPr="00D31E48">
        <w:rPr>
          <w:rFonts w:asciiTheme="majorHAnsi" w:hAnsiTheme="majorHAnsi" w:cs="Arial"/>
          <w:lang w:eastAsia="pl-PL"/>
        </w:rPr>
        <w:t xml:space="preserve"> cywiln</w:t>
      </w:r>
      <w:r w:rsidR="00997ECD" w:rsidRPr="00D31E48">
        <w:rPr>
          <w:rFonts w:asciiTheme="majorHAnsi" w:hAnsiTheme="majorHAnsi" w:cs="Arial"/>
          <w:lang w:eastAsia="pl-PL"/>
        </w:rPr>
        <w:t>ego (t</w:t>
      </w:r>
      <w:r w:rsidR="00D31E48">
        <w:rPr>
          <w:rFonts w:asciiTheme="majorHAnsi" w:hAnsiTheme="majorHAnsi" w:cs="Arial"/>
          <w:lang w:eastAsia="pl-PL"/>
        </w:rPr>
        <w:t xml:space="preserve">ekst jednolity </w:t>
      </w:r>
      <w:r w:rsidR="00997ECD" w:rsidRPr="00D31E48">
        <w:rPr>
          <w:rFonts w:asciiTheme="majorHAnsi" w:hAnsiTheme="majorHAnsi" w:cs="Arial"/>
          <w:lang w:eastAsia="pl-PL"/>
        </w:rPr>
        <w:t>Dz. U. z 202</w:t>
      </w:r>
      <w:r w:rsidR="00D31E48">
        <w:rPr>
          <w:rFonts w:asciiTheme="majorHAnsi" w:hAnsiTheme="majorHAnsi" w:cs="Arial"/>
          <w:lang w:eastAsia="pl-PL"/>
        </w:rPr>
        <w:t>3</w:t>
      </w:r>
      <w:r w:rsidR="00997ECD" w:rsidRPr="00D31E48">
        <w:rPr>
          <w:rFonts w:asciiTheme="majorHAnsi" w:hAnsiTheme="majorHAnsi" w:cs="Arial"/>
          <w:lang w:eastAsia="pl-PL"/>
        </w:rPr>
        <w:t xml:space="preserve"> r. poz. </w:t>
      </w:r>
      <w:r w:rsidR="00D31E48">
        <w:rPr>
          <w:rFonts w:asciiTheme="majorHAnsi" w:hAnsiTheme="majorHAnsi" w:cs="Arial"/>
          <w:lang w:eastAsia="pl-PL"/>
        </w:rPr>
        <w:t xml:space="preserve">1610 </w:t>
      </w:r>
      <w:r w:rsidR="00997ECD" w:rsidRPr="00D31E48">
        <w:rPr>
          <w:rFonts w:asciiTheme="majorHAnsi" w:hAnsiTheme="majorHAnsi" w:cs="Arial"/>
          <w:lang w:eastAsia="pl-PL"/>
        </w:rPr>
        <w:t xml:space="preserve">z </w:t>
      </w:r>
      <w:proofErr w:type="spellStart"/>
      <w:r w:rsidR="00997ECD" w:rsidRPr="00D31E48">
        <w:rPr>
          <w:rFonts w:asciiTheme="majorHAnsi" w:hAnsiTheme="majorHAnsi" w:cs="Arial"/>
          <w:lang w:eastAsia="pl-PL"/>
        </w:rPr>
        <w:t>późn</w:t>
      </w:r>
      <w:proofErr w:type="spellEnd"/>
      <w:r w:rsidR="00997ECD" w:rsidRPr="00D31E48">
        <w:rPr>
          <w:rFonts w:asciiTheme="majorHAnsi" w:hAnsiTheme="majorHAnsi" w:cs="Arial"/>
          <w:lang w:eastAsia="pl-PL"/>
        </w:rPr>
        <w:t>. zm.)</w:t>
      </w:r>
      <w:r w:rsidRPr="00D31E48">
        <w:rPr>
          <w:rFonts w:asciiTheme="majorHAnsi" w:hAnsiTheme="majorHAnsi" w:cs="Arial"/>
          <w:lang w:eastAsia="pl-PL"/>
        </w:rPr>
        <w:t>.</w:t>
      </w:r>
    </w:p>
    <w:p w14:paraId="78716D8F" w14:textId="77777777" w:rsidR="00315FB4" w:rsidRPr="00D31E48" w:rsidRDefault="00315FB4" w:rsidP="00D31E48">
      <w:pPr>
        <w:numPr>
          <w:ilvl w:val="0"/>
          <w:numId w:val="33"/>
        </w:numPr>
        <w:spacing w:before="120"/>
        <w:ind w:hanging="502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>Jeżeli Zamawiający i Wykonawca nie będą w stanie rozstrzygnąć sporu ugodowo, spór zostanie rozstrzygnięty przez sąd powszechny właściwy miejscowo dla siedziby Zamawiającego.</w:t>
      </w:r>
    </w:p>
    <w:p w14:paraId="32850C19" w14:textId="77777777" w:rsidR="00315FB4" w:rsidRPr="00D31E48" w:rsidRDefault="00315FB4" w:rsidP="00315FB4">
      <w:pPr>
        <w:keepNext/>
        <w:spacing w:before="120" w:after="120"/>
        <w:jc w:val="center"/>
        <w:rPr>
          <w:rFonts w:asciiTheme="majorHAnsi" w:hAnsiTheme="majorHAnsi" w:cs="Arial"/>
          <w:b/>
          <w:lang w:eastAsia="pl-PL"/>
        </w:rPr>
      </w:pPr>
      <w:r w:rsidRPr="00D31E48">
        <w:rPr>
          <w:rFonts w:asciiTheme="majorHAnsi" w:hAnsiTheme="majorHAnsi" w:cs="Arial"/>
          <w:b/>
          <w:lang w:eastAsia="pl-PL"/>
        </w:rPr>
        <w:t>§ 1</w:t>
      </w:r>
      <w:r w:rsidR="00E056AD" w:rsidRPr="00D31E48">
        <w:rPr>
          <w:rFonts w:asciiTheme="majorHAnsi" w:hAnsiTheme="majorHAnsi" w:cs="Arial"/>
          <w:b/>
          <w:lang w:eastAsia="pl-PL"/>
        </w:rPr>
        <w:t>2</w:t>
      </w:r>
    </w:p>
    <w:p w14:paraId="352DEC61" w14:textId="45B0A9D9" w:rsidR="00315FB4" w:rsidRDefault="00315FB4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lang w:eastAsia="pl-PL"/>
        </w:rPr>
      </w:pPr>
      <w:r w:rsidRPr="00D31E48">
        <w:rPr>
          <w:rFonts w:asciiTheme="majorHAnsi" w:hAnsiTheme="majorHAnsi" w:cs="Arial"/>
          <w:b/>
          <w:lang w:eastAsia="pl-PL"/>
        </w:rPr>
        <w:t>Postanowienia końcowe</w:t>
      </w:r>
    </w:p>
    <w:p w14:paraId="2570B297" w14:textId="77777777" w:rsidR="00D31E48" w:rsidRPr="00A45133" w:rsidRDefault="00D31E48" w:rsidP="00315FB4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  <w:sz w:val="10"/>
          <w:szCs w:val="10"/>
          <w:lang w:eastAsia="pl-PL"/>
        </w:rPr>
      </w:pPr>
    </w:p>
    <w:p w14:paraId="3DD22226" w14:textId="77777777" w:rsidR="00315FB4" w:rsidRPr="00D31E48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 xml:space="preserve">W sprawach nieuregulowanych Umową mają zastosowanie właściwe przepisy prawa Rzeczypospolitej Polskiej. </w:t>
      </w:r>
    </w:p>
    <w:p w14:paraId="4174EEA3" w14:textId="5B4AE2CE" w:rsidR="00315FB4" w:rsidRPr="00D31E48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lastRenderedPageBreak/>
        <w:t>Umowę zawarto w formie pisemnej pod rygorem nieważności. Wszelkie zmiany lub uzupełnienia Umowy wymagają dla swojej ważności zachowania formy, o której mowa w zdaniu poprzednim.</w:t>
      </w:r>
    </w:p>
    <w:p w14:paraId="3DF3AD18" w14:textId="55A5E6F9" w:rsidR="00D31E48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 xml:space="preserve">Umowę sporządzono w 2 jednobrzmiących egzemplarzach, po jednym dla każdej ze Stron. </w:t>
      </w:r>
    </w:p>
    <w:p w14:paraId="48444F4E" w14:textId="77777777" w:rsidR="00315FB4" w:rsidRPr="00D31E48" w:rsidRDefault="00315FB4" w:rsidP="00315FB4">
      <w:pPr>
        <w:numPr>
          <w:ilvl w:val="0"/>
          <w:numId w:val="34"/>
        </w:numPr>
        <w:spacing w:before="120"/>
        <w:jc w:val="both"/>
        <w:rPr>
          <w:rFonts w:asciiTheme="majorHAnsi" w:hAnsiTheme="majorHAnsi" w:cs="Arial"/>
          <w:lang w:eastAsia="pl-PL"/>
        </w:rPr>
      </w:pPr>
      <w:r w:rsidRPr="00D31E48">
        <w:rPr>
          <w:rFonts w:asciiTheme="majorHAnsi" w:hAnsiTheme="majorHAnsi" w:cs="Arial"/>
          <w:lang w:eastAsia="pl-PL"/>
        </w:rPr>
        <w:t>Następujące załączniki do Umowy stanowią jej integralną część:</w:t>
      </w:r>
    </w:p>
    <w:p w14:paraId="7FA33827" w14:textId="77777777" w:rsidR="00315FB4" w:rsidRPr="00D31E48" w:rsidRDefault="00315FB4" w:rsidP="00D31E48">
      <w:pPr>
        <w:numPr>
          <w:ilvl w:val="0"/>
          <w:numId w:val="35"/>
        </w:numPr>
        <w:spacing w:before="100" w:beforeAutospacing="1"/>
        <w:ind w:left="924" w:hanging="357"/>
        <w:rPr>
          <w:rFonts w:asciiTheme="majorHAnsi" w:hAnsiTheme="majorHAnsi" w:cs="Arial"/>
          <w:bCs/>
          <w:lang w:eastAsia="pl-PL"/>
        </w:rPr>
      </w:pPr>
      <w:r w:rsidRPr="00D31E48">
        <w:rPr>
          <w:rFonts w:asciiTheme="majorHAnsi" w:hAnsiTheme="majorHAnsi" w:cs="Arial"/>
          <w:bCs/>
          <w:lang w:eastAsia="pl-PL"/>
        </w:rPr>
        <w:t>Załącznik nr 1 –SWZ (wraz ze wszystkimi załącznikami);</w:t>
      </w:r>
    </w:p>
    <w:p w14:paraId="33AE21AF" w14:textId="30A50B08" w:rsidR="00315FB4" w:rsidRPr="00D31E48" w:rsidRDefault="00315FB4" w:rsidP="00D31E48">
      <w:pPr>
        <w:numPr>
          <w:ilvl w:val="0"/>
          <w:numId w:val="35"/>
        </w:numPr>
        <w:spacing w:before="100" w:beforeAutospacing="1"/>
        <w:ind w:left="924" w:hanging="357"/>
        <w:rPr>
          <w:rFonts w:asciiTheme="majorHAnsi" w:hAnsiTheme="majorHAnsi" w:cs="Arial"/>
          <w:bCs/>
          <w:lang w:eastAsia="pl-PL"/>
        </w:rPr>
      </w:pPr>
      <w:r w:rsidRPr="00D31E48">
        <w:rPr>
          <w:rFonts w:asciiTheme="majorHAnsi" w:hAnsiTheme="majorHAnsi" w:cs="Arial"/>
          <w:bCs/>
          <w:lang w:eastAsia="pl-PL"/>
        </w:rPr>
        <w:t xml:space="preserve">Załącznik nr 2 – Harmonogram Realizacji </w:t>
      </w:r>
      <w:r w:rsidR="00C2429B" w:rsidRPr="00D31E48">
        <w:rPr>
          <w:rFonts w:asciiTheme="majorHAnsi" w:hAnsiTheme="majorHAnsi" w:cs="Arial"/>
          <w:bCs/>
          <w:lang w:eastAsia="pl-PL"/>
        </w:rPr>
        <w:t>Dostaw worków PE</w:t>
      </w:r>
      <w:r w:rsidRPr="00D31E48">
        <w:rPr>
          <w:rFonts w:asciiTheme="majorHAnsi" w:hAnsiTheme="majorHAnsi" w:cs="Arial"/>
          <w:bCs/>
          <w:lang w:eastAsia="pl-PL"/>
        </w:rPr>
        <w:t xml:space="preserve">; </w:t>
      </w:r>
    </w:p>
    <w:p w14:paraId="3A4F179B" w14:textId="77777777" w:rsidR="00315FB4" w:rsidRPr="00D31E48" w:rsidRDefault="00315FB4" w:rsidP="00D31E48">
      <w:pPr>
        <w:numPr>
          <w:ilvl w:val="0"/>
          <w:numId w:val="35"/>
        </w:numPr>
        <w:spacing w:before="100" w:beforeAutospacing="1"/>
        <w:ind w:left="924" w:hanging="357"/>
        <w:rPr>
          <w:rFonts w:asciiTheme="majorHAnsi" w:hAnsiTheme="majorHAnsi" w:cs="Arial"/>
          <w:bCs/>
          <w:lang w:eastAsia="pl-PL"/>
        </w:rPr>
      </w:pPr>
      <w:r w:rsidRPr="00D31E48">
        <w:rPr>
          <w:rFonts w:asciiTheme="majorHAnsi" w:hAnsiTheme="majorHAnsi" w:cs="Arial"/>
          <w:bCs/>
          <w:lang w:eastAsia="pl-PL"/>
        </w:rPr>
        <w:t>Załącznik nr 3 – Oferta;</w:t>
      </w:r>
    </w:p>
    <w:p w14:paraId="074977C5" w14:textId="77777777" w:rsidR="00E056AD" w:rsidRPr="00D31E48" w:rsidRDefault="00E056AD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lang w:eastAsia="pl-PL"/>
        </w:rPr>
      </w:pPr>
    </w:p>
    <w:p w14:paraId="2884679B" w14:textId="77777777" w:rsidR="00672735" w:rsidRPr="00D31E48" w:rsidRDefault="00672735" w:rsidP="00E056AD">
      <w:pPr>
        <w:tabs>
          <w:tab w:val="left" w:pos="1134"/>
        </w:tabs>
        <w:spacing w:before="120"/>
        <w:jc w:val="both"/>
        <w:rPr>
          <w:rFonts w:asciiTheme="majorHAnsi" w:hAnsiTheme="majorHAnsi" w:cs="Arial"/>
          <w:bCs/>
          <w:lang w:eastAsia="pl-PL"/>
        </w:rPr>
      </w:pPr>
    </w:p>
    <w:p w14:paraId="2101163C" w14:textId="77777777" w:rsidR="00E5711C" w:rsidRPr="00D31E48" w:rsidRDefault="00E056AD" w:rsidP="00672735">
      <w:pPr>
        <w:ind w:firstLine="708"/>
        <w:rPr>
          <w:rFonts w:ascii="Cambria" w:hAnsi="Cambria"/>
        </w:rPr>
      </w:pPr>
      <w:r w:rsidRPr="00D31E48">
        <w:rPr>
          <w:rFonts w:asciiTheme="majorHAnsi" w:hAnsiTheme="majorHAnsi" w:cs="Arial"/>
        </w:rPr>
        <w:t>Zamawiający</w:t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  <w:t>Wykonawca</w:t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Pr="00D31E48">
        <w:rPr>
          <w:rFonts w:asciiTheme="majorHAnsi" w:hAnsiTheme="majorHAnsi" w:cs="Arial"/>
        </w:rPr>
        <w:tab/>
      </w:r>
      <w:r w:rsidR="00E5711C" w:rsidRPr="00D31E48">
        <w:rPr>
          <w:rFonts w:ascii="Cambria" w:hAnsi="Cambria"/>
        </w:rPr>
        <w:br w:type="page"/>
      </w:r>
      <w:bookmarkStart w:id="1" w:name="_GoBack"/>
      <w:bookmarkEnd w:id="1"/>
    </w:p>
    <w:p w14:paraId="41BEB14C" w14:textId="26C13B43" w:rsidR="00E5711C" w:rsidRPr="00A45133" w:rsidRDefault="00E5711C" w:rsidP="00E5711C">
      <w:pPr>
        <w:pStyle w:val="Tekstpodstawowy"/>
        <w:jc w:val="right"/>
        <w:rPr>
          <w:rFonts w:ascii="Cambria" w:hAnsi="Cambria"/>
          <w:sz w:val="28"/>
          <w:szCs w:val="28"/>
        </w:rPr>
      </w:pPr>
      <w:r w:rsidRPr="00A45133">
        <w:rPr>
          <w:rFonts w:ascii="Cambria" w:hAnsi="Cambria"/>
          <w:sz w:val="28"/>
          <w:szCs w:val="28"/>
        </w:rPr>
        <w:lastRenderedPageBreak/>
        <w:t>Załącznik nr 2</w:t>
      </w:r>
      <w:r w:rsidRPr="00A45133">
        <w:rPr>
          <w:rFonts w:ascii="Cambria" w:hAnsi="Cambria"/>
          <w:sz w:val="28"/>
          <w:szCs w:val="28"/>
        </w:rPr>
        <w:br/>
        <w:t xml:space="preserve">do umowy </w:t>
      </w:r>
      <w:r w:rsidRPr="00A45133">
        <w:rPr>
          <w:rFonts w:ascii="Cambria" w:hAnsi="Cambria"/>
          <w:b/>
          <w:bCs/>
          <w:sz w:val="28"/>
          <w:szCs w:val="28"/>
        </w:rPr>
        <w:t>ZG.27</w:t>
      </w:r>
      <w:r w:rsidR="00FB0658" w:rsidRPr="00A45133">
        <w:rPr>
          <w:rFonts w:ascii="Cambria" w:hAnsi="Cambria"/>
          <w:b/>
          <w:bCs/>
          <w:sz w:val="28"/>
          <w:szCs w:val="28"/>
        </w:rPr>
        <w:t>1</w:t>
      </w:r>
      <w:r w:rsidRPr="00A45133">
        <w:rPr>
          <w:rFonts w:ascii="Cambria" w:hAnsi="Cambria"/>
          <w:b/>
          <w:bCs/>
          <w:sz w:val="28"/>
          <w:szCs w:val="28"/>
        </w:rPr>
        <w:t>.</w:t>
      </w:r>
      <w:r w:rsidR="00A45133" w:rsidRPr="00A45133">
        <w:rPr>
          <w:rFonts w:ascii="Cambria" w:hAnsi="Cambria"/>
          <w:b/>
          <w:bCs/>
          <w:sz w:val="28"/>
          <w:szCs w:val="28"/>
        </w:rPr>
        <w:t>5.2024</w:t>
      </w:r>
      <w:r w:rsidR="003249CA">
        <w:rPr>
          <w:rFonts w:ascii="Cambria" w:hAnsi="Cambria"/>
          <w:b/>
          <w:bCs/>
          <w:sz w:val="28"/>
          <w:szCs w:val="28"/>
        </w:rPr>
        <w:t>.</w:t>
      </w:r>
    </w:p>
    <w:p w14:paraId="4BA47E9C" w14:textId="77777777" w:rsidR="00E5711C" w:rsidRPr="00E5711C" w:rsidRDefault="00E5711C" w:rsidP="00E5711C">
      <w:pPr>
        <w:jc w:val="right"/>
      </w:pPr>
    </w:p>
    <w:p w14:paraId="009A03E3" w14:textId="77777777" w:rsidR="00E5711C" w:rsidRPr="00E5711C" w:rsidRDefault="00E5711C" w:rsidP="00E5711C">
      <w:pPr>
        <w:jc w:val="right"/>
      </w:pPr>
    </w:p>
    <w:p w14:paraId="2F93CD71" w14:textId="77777777" w:rsidR="00E5711C" w:rsidRPr="00E5711C" w:rsidRDefault="00E5711C" w:rsidP="00E5711C">
      <w:pPr>
        <w:jc w:val="right"/>
      </w:pPr>
    </w:p>
    <w:p w14:paraId="543D47CF" w14:textId="707763D4" w:rsidR="00E5711C" w:rsidRDefault="00E5711C" w:rsidP="00C2429B">
      <w:pPr>
        <w:pStyle w:val="Nagwek1"/>
        <w:jc w:val="center"/>
        <w:rPr>
          <w:rFonts w:ascii="Cambria" w:hAnsi="Cambria"/>
          <w:b/>
          <w:bCs/>
          <w:sz w:val="28"/>
          <w:szCs w:val="28"/>
        </w:rPr>
      </w:pPr>
      <w:r w:rsidRPr="00A45133">
        <w:rPr>
          <w:rFonts w:ascii="Cambria" w:hAnsi="Cambria"/>
          <w:b/>
          <w:bCs/>
          <w:sz w:val="28"/>
          <w:szCs w:val="28"/>
        </w:rPr>
        <w:t>HARMONOGRAM</w:t>
      </w:r>
      <w:r w:rsidR="00C2429B" w:rsidRPr="00A45133">
        <w:rPr>
          <w:rFonts w:ascii="Cambria" w:hAnsi="Cambria"/>
          <w:b/>
          <w:bCs/>
          <w:sz w:val="28"/>
          <w:szCs w:val="28"/>
        </w:rPr>
        <w:t xml:space="preserve"> REALIZACJI</w:t>
      </w:r>
      <w:r w:rsidRPr="00A45133">
        <w:rPr>
          <w:rFonts w:ascii="Cambria" w:hAnsi="Cambria"/>
          <w:b/>
          <w:bCs/>
          <w:sz w:val="28"/>
          <w:szCs w:val="28"/>
        </w:rPr>
        <w:t xml:space="preserve"> DOSTAW WORKÓW PE</w:t>
      </w:r>
      <w:r w:rsidR="00A45133">
        <w:rPr>
          <w:rFonts w:ascii="Cambria" w:hAnsi="Cambria"/>
          <w:b/>
          <w:bCs/>
          <w:sz w:val="28"/>
          <w:szCs w:val="28"/>
        </w:rPr>
        <w:t xml:space="preserve"> W 2024 ROKU</w:t>
      </w:r>
    </w:p>
    <w:p w14:paraId="739FAC7E" w14:textId="77777777" w:rsidR="00A45133" w:rsidRPr="00A45133" w:rsidRDefault="00A45133" w:rsidP="00A45133">
      <w:pPr>
        <w:rPr>
          <w:rFonts w:eastAsia="Arial Unicode MS"/>
        </w:rPr>
      </w:pPr>
    </w:p>
    <w:p w14:paraId="4DF8BAC9" w14:textId="77777777" w:rsidR="00E5711C" w:rsidRPr="00E5711C" w:rsidRDefault="00E5711C" w:rsidP="00E5711C">
      <w:pPr>
        <w:jc w:val="center"/>
        <w:rPr>
          <w:b/>
          <w:bCs/>
        </w:rPr>
      </w:pPr>
    </w:p>
    <w:tbl>
      <w:tblPr>
        <w:tblW w:w="80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4552"/>
      </w:tblGrid>
      <w:tr w:rsidR="00E5711C" w14:paraId="17619810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228670" w14:textId="77777777" w:rsidR="00E5711C" w:rsidRPr="00A45133" w:rsidRDefault="00E5711C" w:rsidP="00823169">
            <w:pPr>
              <w:jc w:val="center"/>
              <w:rPr>
                <w:rFonts w:asciiTheme="majorHAnsi" w:hAnsiTheme="majorHAnsi" w:cs="Arial"/>
                <w:b/>
                <w:bCs/>
                <w:sz w:val="28"/>
                <w:szCs w:val="28"/>
              </w:rPr>
            </w:pPr>
            <w:r w:rsidRP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>Termin dostawy</w:t>
            </w:r>
            <w:r w:rsidR="00450A4F" w:rsidRP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 xml:space="preserve"> liczony</w:t>
            </w:r>
            <w:r w:rsidR="00F672E5" w:rsidRP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> od</w:t>
            </w:r>
            <w:r w:rsidR="00450A4F" w:rsidRP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 xml:space="preserve"> dnia zawarcia Umowy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8C5339" w14:textId="02E489E6" w:rsidR="00E5711C" w:rsidRPr="00A45133" w:rsidRDefault="00E5711C" w:rsidP="00823169">
            <w:pPr>
              <w:jc w:val="center"/>
              <w:rPr>
                <w:rFonts w:asciiTheme="majorHAnsi" w:hAnsiTheme="majorHAnsi" w:cs="Arial"/>
                <w:b/>
                <w:bCs/>
                <w:sz w:val="28"/>
                <w:szCs w:val="28"/>
              </w:rPr>
            </w:pPr>
            <w:r w:rsidRP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 xml:space="preserve">Ilość </w:t>
            </w:r>
            <w:r w:rsidR="00A45133">
              <w:rPr>
                <w:rFonts w:asciiTheme="majorHAnsi" w:hAnsiTheme="majorHAnsi" w:cs="Arial"/>
                <w:b/>
                <w:bCs/>
                <w:sz w:val="28"/>
                <w:szCs w:val="28"/>
              </w:rPr>
              <w:t>worków, którą Zobowiązany jest dostarczyć Wykonawca</w:t>
            </w:r>
          </w:p>
        </w:tc>
      </w:tr>
      <w:tr w:rsidR="00E5711C" w:rsidRPr="00E5711C" w14:paraId="17D37AFB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5616" w14:textId="77777777" w:rsidR="00E5711C" w:rsidRPr="00A45133" w:rsidRDefault="00450A4F" w:rsidP="00A45133">
            <w:pPr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W pierwszym miesiącu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4D46" w14:textId="7E89C810" w:rsidR="00E5711C" w:rsidRPr="00A45133" w:rsidRDefault="00565532" w:rsidP="00A45133">
            <w:pPr>
              <w:tabs>
                <w:tab w:val="decimal" w:pos="1408"/>
              </w:tabs>
              <w:jc w:val="center"/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20</w:t>
            </w:r>
            <w:r w:rsidR="00F82654" w:rsidRPr="00A45133">
              <w:rPr>
                <w:rFonts w:asciiTheme="majorHAnsi" w:hAnsiTheme="majorHAnsi" w:cs="Arial"/>
                <w:sz w:val="32"/>
                <w:szCs w:val="32"/>
              </w:rPr>
              <w:t xml:space="preserve"> 000</w:t>
            </w:r>
            <w:r w:rsidR="00E5711C" w:rsidRPr="00A45133">
              <w:rPr>
                <w:rFonts w:asciiTheme="majorHAnsi" w:hAnsiTheme="majorHAnsi" w:cs="Arial"/>
                <w:sz w:val="32"/>
                <w:szCs w:val="32"/>
              </w:rPr>
              <w:t xml:space="preserve"> szt.</w:t>
            </w:r>
          </w:p>
        </w:tc>
      </w:tr>
      <w:tr w:rsidR="00E5711C" w:rsidRPr="00E5711C" w14:paraId="0F13B26B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AF19" w14:textId="77777777" w:rsidR="00E5711C" w:rsidRPr="00A45133" w:rsidRDefault="00450A4F" w:rsidP="00A45133">
            <w:pPr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W drugim miesiącu</w:t>
            </w:r>
            <w:r w:rsidR="00E5711C" w:rsidRPr="00A45133">
              <w:rPr>
                <w:rFonts w:asciiTheme="majorHAnsi" w:hAnsiTheme="majorHAnsi" w:cs="Arial"/>
                <w:sz w:val="32"/>
                <w:szCs w:val="32"/>
              </w:rPr>
              <w:t>.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2999" w14:textId="30F7FB82" w:rsidR="00E5711C" w:rsidRPr="00A45133" w:rsidRDefault="00565532" w:rsidP="00A45133">
            <w:pPr>
              <w:tabs>
                <w:tab w:val="decimal" w:pos="1408"/>
              </w:tabs>
              <w:jc w:val="center"/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20</w:t>
            </w:r>
            <w:r w:rsidR="00E5711C" w:rsidRPr="00A45133">
              <w:rPr>
                <w:rFonts w:asciiTheme="majorHAnsi" w:hAnsiTheme="majorHAnsi" w:cs="Arial"/>
                <w:sz w:val="32"/>
                <w:szCs w:val="32"/>
              </w:rPr>
              <w:t> 000 szt.</w:t>
            </w:r>
          </w:p>
        </w:tc>
      </w:tr>
      <w:tr w:rsidR="00716E13" w:rsidRPr="00E5711C" w14:paraId="352109EF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7290" w14:textId="77777777" w:rsidR="00716E13" w:rsidRPr="00A45133" w:rsidRDefault="00450A4F" w:rsidP="00A45133">
            <w:pPr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W trzecim miesiącu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C0EC" w14:textId="24B786B9" w:rsidR="00716E13" w:rsidRPr="00A45133" w:rsidRDefault="001471BC" w:rsidP="00A45133">
            <w:pPr>
              <w:tabs>
                <w:tab w:val="decimal" w:pos="1408"/>
              </w:tabs>
              <w:jc w:val="center"/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20</w:t>
            </w:r>
            <w:r w:rsidR="00716E13" w:rsidRPr="00A45133">
              <w:rPr>
                <w:rFonts w:asciiTheme="majorHAnsi" w:hAnsiTheme="majorHAnsi" w:cs="Arial"/>
                <w:sz w:val="32"/>
                <w:szCs w:val="32"/>
              </w:rPr>
              <w:t> 000 szt.</w:t>
            </w:r>
          </w:p>
        </w:tc>
      </w:tr>
      <w:tr w:rsidR="00F82654" w:rsidRPr="00E5711C" w14:paraId="44FEA184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6F7E" w14:textId="672437C8" w:rsidR="00F82654" w:rsidRPr="00A45133" w:rsidRDefault="00F82654" w:rsidP="00A45133">
            <w:pPr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W czwartym miesiącu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1642" w14:textId="6EE7333F" w:rsidR="00F82654" w:rsidRPr="00A45133" w:rsidRDefault="001471BC" w:rsidP="00A45133">
            <w:pPr>
              <w:tabs>
                <w:tab w:val="decimal" w:pos="1408"/>
              </w:tabs>
              <w:jc w:val="center"/>
              <w:rPr>
                <w:rFonts w:asciiTheme="majorHAnsi" w:hAnsiTheme="majorHAnsi" w:cs="Arial"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sz w:val="32"/>
                <w:szCs w:val="32"/>
              </w:rPr>
              <w:t>10</w:t>
            </w:r>
            <w:r w:rsidR="00F82654" w:rsidRPr="00A45133">
              <w:rPr>
                <w:rFonts w:asciiTheme="majorHAnsi" w:hAnsiTheme="majorHAnsi" w:cs="Arial"/>
                <w:sz w:val="32"/>
                <w:szCs w:val="32"/>
              </w:rPr>
              <w:t> 000 szt.</w:t>
            </w:r>
          </w:p>
        </w:tc>
      </w:tr>
      <w:tr w:rsidR="00E5711C" w:rsidRPr="00E5711C" w14:paraId="79DFA794" w14:textId="77777777" w:rsidTr="00A45133">
        <w:trPr>
          <w:trHeight w:val="340"/>
          <w:jc w:val="center"/>
        </w:trPr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4F86EB64" w14:textId="77777777" w:rsidR="00E5711C" w:rsidRPr="00A45133" w:rsidRDefault="00E5711C" w:rsidP="00823169">
            <w:pPr>
              <w:jc w:val="center"/>
              <w:rPr>
                <w:rFonts w:asciiTheme="majorHAnsi" w:hAnsiTheme="majorHAnsi" w:cs="Arial"/>
                <w:b/>
                <w:bCs/>
                <w:sz w:val="32"/>
                <w:szCs w:val="32"/>
              </w:rPr>
            </w:pPr>
            <w:r w:rsidRPr="00A45133">
              <w:rPr>
                <w:rFonts w:asciiTheme="majorHAnsi" w:hAnsiTheme="majorHAnsi" w:cs="Arial"/>
                <w:b/>
                <w:bCs/>
                <w:sz w:val="32"/>
                <w:szCs w:val="32"/>
              </w:rPr>
              <w:t>Łącznie</w:t>
            </w:r>
          </w:p>
        </w:tc>
        <w:tc>
          <w:tcPr>
            <w:tcW w:w="4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060145CE" w14:textId="5227EFFE" w:rsidR="00E5711C" w:rsidRPr="00A45133" w:rsidRDefault="001471BC" w:rsidP="00A45133">
            <w:pPr>
              <w:tabs>
                <w:tab w:val="decimal" w:pos="1408"/>
              </w:tabs>
              <w:jc w:val="center"/>
              <w:rPr>
                <w:rFonts w:asciiTheme="majorHAnsi" w:hAnsiTheme="majorHAnsi" w:cs="Arial"/>
                <w:b/>
                <w:bCs/>
                <w:sz w:val="32"/>
                <w:szCs w:val="32"/>
                <w:vertAlign w:val="superscript"/>
              </w:rPr>
            </w:pPr>
            <w:r w:rsidRPr="00A45133">
              <w:rPr>
                <w:rFonts w:asciiTheme="majorHAnsi" w:hAnsiTheme="majorHAnsi" w:cs="Arial"/>
                <w:b/>
                <w:bCs/>
                <w:sz w:val="32"/>
                <w:szCs w:val="32"/>
              </w:rPr>
              <w:t>70 000</w:t>
            </w:r>
            <w:r w:rsidR="00E5711C" w:rsidRPr="00A45133">
              <w:rPr>
                <w:rFonts w:asciiTheme="majorHAnsi" w:hAnsiTheme="majorHAnsi" w:cs="Arial"/>
                <w:b/>
                <w:bCs/>
                <w:sz w:val="32"/>
                <w:szCs w:val="32"/>
              </w:rPr>
              <w:t> szt.</w:t>
            </w:r>
          </w:p>
        </w:tc>
      </w:tr>
    </w:tbl>
    <w:p w14:paraId="142CDE5E" w14:textId="77777777" w:rsidR="00E5711C" w:rsidRPr="00E5711C" w:rsidRDefault="00E5711C" w:rsidP="00E5711C">
      <w:pPr>
        <w:jc w:val="center"/>
        <w:rPr>
          <w:b/>
          <w:bCs/>
        </w:rPr>
      </w:pPr>
    </w:p>
    <w:p w14:paraId="7F3A745B" w14:textId="4831A90D" w:rsidR="00C2429B" w:rsidRDefault="00C2429B" w:rsidP="00C2429B">
      <w:pPr>
        <w:rPr>
          <w:rFonts w:asciiTheme="majorHAnsi" w:hAnsiTheme="majorHAnsi" w:cs="Arial"/>
          <w:sz w:val="22"/>
          <w:szCs w:val="22"/>
        </w:rPr>
      </w:pPr>
    </w:p>
    <w:p w14:paraId="342F3592" w14:textId="77777777" w:rsidR="00C2429B" w:rsidRPr="00672735" w:rsidRDefault="00C2429B" w:rsidP="00C2429B">
      <w:pPr>
        <w:rPr>
          <w:rFonts w:asciiTheme="majorHAnsi" w:hAnsiTheme="majorHAnsi" w:cs="Arial"/>
          <w:sz w:val="22"/>
          <w:szCs w:val="22"/>
        </w:rPr>
      </w:pPr>
    </w:p>
    <w:p w14:paraId="185B6A88" w14:textId="1C9ED014" w:rsidR="00E5711C" w:rsidRPr="00A45133" w:rsidRDefault="00C2429B" w:rsidP="00A45133">
      <w:pPr>
        <w:spacing w:line="360" w:lineRule="auto"/>
        <w:ind w:firstLine="720"/>
        <w:jc w:val="both"/>
        <w:rPr>
          <w:sz w:val="28"/>
          <w:szCs w:val="28"/>
        </w:rPr>
      </w:pPr>
      <w:r w:rsidRPr="00A45133">
        <w:rPr>
          <w:rFonts w:asciiTheme="majorHAnsi" w:hAnsiTheme="majorHAnsi" w:cs="Arial"/>
          <w:sz w:val="28"/>
          <w:szCs w:val="28"/>
        </w:rPr>
        <w:t>Zamawiający</w:t>
      </w:r>
      <w:r w:rsidRPr="00A45133">
        <w:rPr>
          <w:rFonts w:asciiTheme="majorHAnsi" w:hAnsiTheme="majorHAnsi" w:cs="Arial"/>
          <w:sz w:val="28"/>
          <w:szCs w:val="28"/>
        </w:rPr>
        <w:tab/>
      </w:r>
      <w:r w:rsidRPr="00A45133">
        <w:rPr>
          <w:rFonts w:asciiTheme="majorHAnsi" w:hAnsiTheme="majorHAnsi" w:cs="Arial"/>
          <w:sz w:val="28"/>
          <w:szCs w:val="28"/>
        </w:rPr>
        <w:tab/>
      </w:r>
      <w:r w:rsidRPr="00A45133">
        <w:rPr>
          <w:rFonts w:asciiTheme="majorHAnsi" w:hAnsiTheme="majorHAnsi" w:cs="Arial"/>
          <w:sz w:val="28"/>
          <w:szCs w:val="28"/>
        </w:rPr>
        <w:tab/>
      </w:r>
      <w:r w:rsidRPr="00A45133">
        <w:rPr>
          <w:rFonts w:asciiTheme="majorHAnsi" w:hAnsiTheme="majorHAnsi" w:cs="Arial"/>
          <w:sz w:val="28"/>
          <w:szCs w:val="28"/>
        </w:rPr>
        <w:tab/>
      </w:r>
      <w:r w:rsidRPr="00A45133">
        <w:rPr>
          <w:rFonts w:asciiTheme="majorHAnsi" w:hAnsiTheme="majorHAnsi" w:cs="Arial"/>
          <w:sz w:val="28"/>
          <w:szCs w:val="28"/>
        </w:rPr>
        <w:tab/>
      </w:r>
      <w:r w:rsidRPr="00A45133">
        <w:rPr>
          <w:rFonts w:asciiTheme="majorHAnsi" w:hAnsiTheme="majorHAnsi" w:cs="Arial"/>
          <w:sz w:val="28"/>
          <w:szCs w:val="28"/>
        </w:rPr>
        <w:tab/>
        <w:t>Wykonawca</w:t>
      </w:r>
    </w:p>
    <w:p w14:paraId="0612A798" w14:textId="77777777" w:rsidR="00315FB4" w:rsidRPr="00E5711C" w:rsidRDefault="00315FB4" w:rsidP="00315FB4">
      <w:pPr>
        <w:spacing w:before="120"/>
        <w:ind w:left="927"/>
        <w:rPr>
          <w:rFonts w:ascii="Cambria" w:hAnsi="Cambria"/>
          <w:sz w:val="22"/>
        </w:rPr>
      </w:pPr>
    </w:p>
    <w:sectPr w:rsidR="00315FB4" w:rsidRPr="00E5711C" w:rsidSect="00D31E48">
      <w:headerReference w:type="default" r:id="rId8"/>
      <w:footerReference w:type="default" r:id="rId9"/>
      <w:pgSz w:w="11906" w:h="16838"/>
      <w:pgMar w:top="993" w:right="1417" w:bottom="107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FB73CE" w16cex:dateUtc="2024-07-13T10:08:00Z"/>
  <w16cex:commentExtensible w16cex:durableId="3A4EB3B7" w16cex:dateUtc="2024-07-13T10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181ED" w14:textId="77777777" w:rsidR="00B70794" w:rsidRDefault="00B70794" w:rsidP="002D110D">
      <w:r>
        <w:separator/>
      </w:r>
    </w:p>
  </w:endnote>
  <w:endnote w:type="continuationSeparator" w:id="0">
    <w:p w14:paraId="08928D36" w14:textId="77777777" w:rsidR="00B70794" w:rsidRDefault="00B70794" w:rsidP="002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-80824176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A3A298" w14:textId="77777777" w:rsidR="00672735" w:rsidRDefault="006727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672735">
          <w:rPr>
            <w:sz w:val="22"/>
            <w:szCs w:val="22"/>
          </w:rPr>
          <w:instrText>PAGE    \* MERGEFORMAT</w:instrText>
        </w:r>
        <w:r w:rsidRPr="00672735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672735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9A16C4C" w14:textId="77777777" w:rsidR="00672735" w:rsidRDefault="00672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6C28C" w14:textId="77777777" w:rsidR="00B70794" w:rsidRDefault="00B70794" w:rsidP="002D110D">
      <w:r>
        <w:separator/>
      </w:r>
    </w:p>
  </w:footnote>
  <w:footnote w:type="continuationSeparator" w:id="0">
    <w:p w14:paraId="21A685C5" w14:textId="77777777" w:rsidR="00B70794" w:rsidRDefault="00B70794" w:rsidP="002D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63BFA" w14:textId="695CF6B7" w:rsidR="002D110D" w:rsidRPr="005353EF" w:rsidRDefault="00EF79CF" w:rsidP="002D110D">
    <w:pPr>
      <w:pStyle w:val="Nagwek"/>
      <w:jc w:val="right"/>
      <w:rPr>
        <w:rFonts w:asciiTheme="majorHAnsi" w:hAnsiTheme="majorHAnsi"/>
        <w:i/>
      </w:rPr>
    </w:pPr>
    <w:r w:rsidRPr="005353EF">
      <w:rPr>
        <w:rFonts w:asciiTheme="majorHAnsi" w:hAnsiTheme="majorHAnsi"/>
        <w:i/>
      </w:rPr>
      <w:t>ZG.270.</w:t>
    </w:r>
    <w:r w:rsidR="00A45133">
      <w:rPr>
        <w:rFonts w:asciiTheme="majorHAnsi" w:hAnsiTheme="majorHAnsi"/>
        <w:i/>
      </w:rPr>
      <w:t>5</w:t>
    </w:r>
    <w:r w:rsidR="005353EF" w:rsidRPr="005353EF">
      <w:rPr>
        <w:rFonts w:asciiTheme="majorHAnsi" w:hAnsiTheme="majorHAnsi"/>
        <w:i/>
      </w:rPr>
      <w:t>.2024</w:t>
    </w:r>
  </w:p>
  <w:p w14:paraId="7217BDA2" w14:textId="77777777" w:rsidR="002D110D" w:rsidRDefault="002D11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3F25C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035FDA"/>
    <w:multiLevelType w:val="hybridMultilevel"/>
    <w:tmpl w:val="DBC840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F7199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38A497C"/>
    <w:multiLevelType w:val="multilevel"/>
    <w:tmpl w:val="B270E94E"/>
    <w:lvl w:ilvl="0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20231DF8"/>
    <w:multiLevelType w:val="multilevel"/>
    <w:tmpl w:val="A50C38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0C2596E"/>
    <w:multiLevelType w:val="hybridMultilevel"/>
    <w:tmpl w:val="39946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34183"/>
    <w:multiLevelType w:val="hybridMultilevel"/>
    <w:tmpl w:val="5A3C468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25C9B"/>
    <w:multiLevelType w:val="hybridMultilevel"/>
    <w:tmpl w:val="BD620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06756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3" w15:restartNumberingAfterBreak="0">
    <w:nsid w:val="2E8C6EE2"/>
    <w:multiLevelType w:val="hybridMultilevel"/>
    <w:tmpl w:val="5BAC3834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4" w15:restartNumberingAfterBreak="0">
    <w:nsid w:val="32A51E6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37140A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59B4C2B"/>
    <w:multiLevelType w:val="hybridMultilevel"/>
    <w:tmpl w:val="37CE29F6"/>
    <w:lvl w:ilvl="0" w:tplc="2236C520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7" w15:restartNumberingAfterBreak="0">
    <w:nsid w:val="36547FF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9407E11"/>
    <w:multiLevelType w:val="hybridMultilevel"/>
    <w:tmpl w:val="36F242B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E708E1"/>
    <w:multiLevelType w:val="multilevel"/>
    <w:tmpl w:val="B10A625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242781"/>
    <w:multiLevelType w:val="multilevel"/>
    <w:tmpl w:val="0409001F"/>
    <w:lvl w:ilvl="0">
      <w:start w:val="1"/>
      <w:numFmt w:val="bullet"/>
      <w:lvlText w:val="-"/>
      <w:lvlJc w:val="left"/>
      <w:pPr>
        <w:tabs>
          <w:tab w:val="num" w:pos="649"/>
        </w:tabs>
        <w:ind w:left="64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</w:lvl>
    <w:lvl w:ilvl="2">
      <w:start w:val="1"/>
      <w:numFmt w:val="decimal"/>
      <w:lvlText w:val="%1.%2.%3."/>
      <w:lvlJc w:val="left"/>
      <w:pPr>
        <w:tabs>
          <w:tab w:val="num" w:pos="1513"/>
        </w:tabs>
        <w:ind w:left="1513" w:hanging="504"/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  <w:ind w:left="2017" w:hanging="648"/>
      </w:p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</w:lvl>
    <w:lvl w:ilvl="5">
      <w:start w:val="1"/>
      <w:numFmt w:val="decimal"/>
      <w:lvlText w:val="%1.%2.%3.%4.%5.%6."/>
      <w:lvlJc w:val="left"/>
      <w:pPr>
        <w:tabs>
          <w:tab w:val="num" w:pos="3169"/>
        </w:tabs>
        <w:ind w:left="3025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9"/>
        </w:tabs>
        <w:ind w:left="352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9"/>
        </w:tabs>
        <w:ind w:left="403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9"/>
        </w:tabs>
        <w:ind w:left="4609" w:hanging="1440"/>
      </w:pPr>
    </w:lvl>
  </w:abstractNum>
  <w:abstractNum w:abstractNumId="22" w15:restartNumberingAfterBreak="0">
    <w:nsid w:val="4301501C"/>
    <w:multiLevelType w:val="multilevel"/>
    <w:tmpl w:val="FD38F6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899"/>
        </w:tabs>
        <w:ind w:left="1899" w:hanging="340"/>
      </w:p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</w:lvl>
  </w:abstractNum>
  <w:abstractNum w:abstractNumId="23" w15:restartNumberingAfterBreak="0">
    <w:nsid w:val="452149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0F7C07"/>
    <w:multiLevelType w:val="hybridMultilevel"/>
    <w:tmpl w:val="4BEC047C"/>
    <w:lvl w:ilvl="0" w:tplc="7368F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A631EF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0609AF"/>
    <w:multiLevelType w:val="hybridMultilevel"/>
    <w:tmpl w:val="24AE99B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7" w15:restartNumberingAfterBreak="0">
    <w:nsid w:val="558630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AAF35E9"/>
    <w:multiLevelType w:val="hybridMultilevel"/>
    <w:tmpl w:val="C1E061C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D1E75"/>
    <w:multiLevelType w:val="multilevel"/>
    <w:tmpl w:val="4502AE58"/>
    <w:lvl w:ilvl="0">
      <w:start w:val="1"/>
      <w:numFmt w:val="bullet"/>
      <w:lvlText w:val=""/>
      <w:lvlJc w:val="left"/>
      <w:pPr>
        <w:tabs>
          <w:tab w:val="num" w:pos="757"/>
        </w:tabs>
        <w:ind w:left="757" w:hanging="397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0" w15:restartNumberingAfterBreak="0">
    <w:nsid w:val="5FC70FEE"/>
    <w:multiLevelType w:val="hybridMultilevel"/>
    <w:tmpl w:val="D50CEC4E"/>
    <w:lvl w:ilvl="0" w:tplc="1E388D7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1B61DA"/>
    <w:multiLevelType w:val="hybridMultilevel"/>
    <w:tmpl w:val="461C13A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3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66E478E"/>
    <w:multiLevelType w:val="hybridMultilevel"/>
    <w:tmpl w:val="C7245628"/>
    <w:lvl w:ilvl="0" w:tplc="041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5" w15:restartNumberingAfterBreak="0">
    <w:nsid w:val="68C22D7F"/>
    <w:multiLevelType w:val="multilevel"/>
    <w:tmpl w:val="ADA2959E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ABD31A1"/>
    <w:multiLevelType w:val="hybridMultilevel"/>
    <w:tmpl w:val="13003318"/>
    <w:lvl w:ilvl="0" w:tplc="A2F87986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62D01"/>
    <w:multiLevelType w:val="hybridMultilevel"/>
    <w:tmpl w:val="92F419B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2268C28">
      <w:start w:val="1"/>
      <w:numFmt w:val="decimal"/>
      <w:lvlText w:val="§. %2."/>
      <w:lvlJc w:val="center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5A51611"/>
    <w:multiLevelType w:val="hybridMultilevel"/>
    <w:tmpl w:val="FFC273F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6433036"/>
    <w:multiLevelType w:val="multilevel"/>
    <w:tmpl w:val="9B00D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98"/>
        </w:tabs>
        <w:ind w:left="34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781B04E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E350B1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F4D768E"/>
    <w:multiLevelType w:val="hybridMultilevel"/>
    <w:tmpl w:val="20EA32D0"/>
    <w:lvl w:ilvl="0" w:tplc="C292E372">
      <w:start w:val="1"/>
      <w:numFmt w:val="decimal"/>
      <w:lvlText w:val="%1."/>
      <w:lvlJc w:val="left"/>
      <w:pPr>
        <w:ind w:left="149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5"/>
  </w:num>
  <w:num w:numId="2">
    <w:abstractNumId w:val="8"/>
  </w:num>
  <w:num w:numId="3">
    <w:abstractNumId w:val="41"/>
  </w:num>
  <w:num w:numId="4">
    <w:abstractNumId w:val="17"/>
  </w:num>
  <w:num w:numId="5">
    <w:abstractNumId w:val="14"/>
  </w:num>
  <w:num w:numId="6">
    <w:abstractNumId w:val="1"/>
  </w:num>
  <w:num w:numId="7">
    <w:abstractNumId w:val="43"/>
  </w:num>
  <w:num w:numId="8">
    <w:abstractNumId w:val="21"/>
  </w:num>
  <w:num w:numId="9">
    <w:abstractNumId w:val="29"/>
  </w:num>
  <w:num w:numId="10">
    <w:abstractNumId w:val="23"/>
  </w:num>
  <w:num w:numId="11">
    <w:abstractNumId w:val="27"/>
  </w:num>
  <w:num w:numId="12">
    <w:abstractNumId w:val="40"/>
  </w:num>
  <w:num w:numId="13">
    <w:abstractNumId w:val="39"/>
  </w:num>
  <w:num w:numId="14">
    <w:abstractNumId w:val="32"/>
  </w:num>
  <w:num w:numId="15">
    <w:abstractNumId w:val="42"/>
  </w:num>
  <w:num w:numId="16">
    <w:abstractNumId w:val="20"/>
  </w:num>
  <w:num w:numId="17">
    <w:abstractNumId w:val="5"/>
  </w:num>
  <w:num w:numId="18">
    <w:abstractNumId w:val="38"/>
  </w:num>
  <w:num w:numId="19">
    <w:abstractNumId w:val="22"/>
  </w:num>
  <w:num w:numId="20">
    <w:abstractNumId w:val="1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4"/>
  </w:num>
  <w:num w:numId="24">
    <w:abstractNumId w:val="30"/>
  </w:num>
  <w:num w:numId="25">
    <w:abstractNumId w:val="37"/>
  </w:num>
  <w:num w:numId="26">
    <w:abstractNumId w:val="16"/>
  </w:num>
  <w:num w:numId="27">
    <w:abstractNumId w:val="33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</w:num>
  <w:num w:numId="32">
    <w:abstractNumId w:val="35"/>
  </w:num>
  <w:num w:numId="33">
    <w:abstractNumId w:val="31"/>
  </w:num>
  <w:num w:numId="34">
    <w:abstractNumId w:val="3"/>
  </w:num>
  <w:num w:numId="35">
    <w:abstractNumId w:val="0"/>
  </w:num>
  <w:num w:numId="36">
    <w:abstractNumId w:val="19"/>
  </w:num>
  <w:num w:numId="37">
    <w:abstractNumId w:val="25"/>
  </w:num>
  <w:num w:numId="38">
    <w:abstractNumId w:val="6"/>
  </w:num>
  <w:num w:numId="39">
    <w:abstractNumId w:val="24"/>
  </w:num>
  <w:num w:numId="40">
    <w:abstractNumId w:val="28"/>
  </w:num>
  <w:num w:numId="41">
    <w:abstractNumId w:val="34"/>
  </w:num>
  <w:num w:numId="42">
    <w:abstractNumId w:val="10"/>
  </w:num>
  <w:num w:numId="43">
    <w:abstractNumId w:val="11"/>
  </w:num>
  <w:num w:numId="44">
    <w:abstractNumId w:val="7"/>
  </w:num>
  <w:num w:numId="45">
    <w:abstractNumId w:val="9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25A"/>
    <w:rsid w:val="00002BC3"/>
    <w:rsid w:val="000340BF"/>
    <w:rsid w:val="00037B4F"/>
    <w:rsid w:val="0005567F"/>
    <w:rsid w:val="00073CCF"/>
    <w:rsid w:val="00091B12"/>
    <w:rsid w:val="00094528"/>
    <w:rsid w:val="000A26C8"/>
    <w:rsid w:val="000C64D9"/>
    <w:rsid w:val="00100672"/>
    <w:rsid w:val="00105396"/>
    <w:rsid w:val="001471BC"/>
    <w:rsid w:val="0015553B"/>
    <w:rsid w:val="001557EE"/>
    <w:rsid w:val="001723C3"/>
    <w:rsid w:val="001A7869"/>
    <w:rsid w:val="001E1F12"/>
    <w:rsid w:val="001E251E"/>
    <w:rsid w:val="001E2776"/>
    <w:rsid w:val="001F3E50"/>
    <w:rsid w:val="0023296F"/>
    <w:rsid w:val="00235C9F"/>
    <w:rsid w:val="00237595"/>
    <w:rsid w:val="00290D93"/>
    <w:rsid w:val="00297119"/>
    <w:rsid w:val="002C7E2C"/>
    <w:rsid w:val="002D110D"/>
    <w:rsid w:val="002D48F8"/>
    <w:rsid w:val="002E5226"/>
    <w:rsid w:val="002F318E"/>
    <w:rsid w:val="00315FB4"/>
    <w:rsid w:val="003249CA"/>
    <w:rsid w:val="00391429"/>
    <w:rsid w:val="003B6386"/>
    <w:rsid w:val="003C3E16"/>
    <w:rsid w:val="003E04DC"/>
    <w:rsid w:val="003E0524"/>
    <w:rsid w:val="003E25FE"/>
    <w:rsid w:val="003F3E7E"/>
    <w:rsid w:val="00402437"/>
    <w:rsid w:val="00450A4F"/>
    <w:rsid w:val="00474FA1"/>
    <w:rsid w:val="004D38D4"/>
    <w:rsid w:val="004E4745"/>
    <w:rsid w:val="004F25C0"/>
    <w:rsid w:val="00507806"/>
    <w:rsid w:val="00530C8A"/>
    <w:rsid w:val="005353EF"/>
    <w:rsid w:val="00565532"/>
    <w:rsid w:val="00595270"/>
    <w:rsid w:val="005E3497"/>
    <w:rsid w:val="005F2329"/>
    <w:rsid w:val="0060789A"/>
    <w:rsid w:val="006103EE"/>
    <w:rsid w:val="00666F9F"/>
    <w:rsid w:val="00672735"/>
    <w:rsid w:val="00693411"/>
    <w:rsid w:val="006935CA"/>
    <w:rsid w:val="006A18C5"/>
    <w:rsid w:val="006A7E43"/>
    <w:rsid w:val="006F1664"/>
    <w:rsid w:val="00712DE1"/>
    <w:rsid w:val="00716E13"/>
    <w:rsid w:val="0075515F"/>
    <w:rsid w:val="0078463E"/>
    <w:rsid w:val="007D4056"/>
    <w:rsid w:val="0080031A"/>
    <w:rsid w:val="00800D47"/>
    <w:rsid w:val="00806ADD"/>
    <w:rsid w:val="00807C89"/>
    <w:rsid w:val="00831241"/>
    <w:rsid w:val="00863533"/>
    <w:rsid w:val="00874E02"/>
    <w:rsid w:val="00884985"/>
    <w:rsid w:val="00886906"/>
    <w:rsid w:val="008B34C5"/>
    <w:rsid w:val="008C332F"/>
    <w:rsid w:val="008C43A8"/>
    <w:rsid w:val="00911AE4"/>
    <w:rsid w:val="00936FF2"/>
    <w:rsid w:val="00970D25"/>
    <w:rsid w:val="0097614C"/>
    <w:rsid w:val="009761AD"/>
    <w:rsid w:val="00997ECD"/>
    <w:rsid w:val="009C12E7"/>
    <w:rsid w:val="009D3DD7"/>
    <w:rsid w:val="009E7143"/>
    <w:rsid w:val="009F7F4C"/>
    <w:rsid w:val="00A45133"/>
    <w:rsid w:val="00A562B7"/>
    <w:rsid w:val="00A76CE9"/>
    <w:rsid w:val="00AA0BA5"/>
    <w:rsid w:val="00AA19EC"/>
    <w:rsid w:val="00AA6F88"/>
    <w:rsid w:val="00AB13A7"/>
    <w:rsid w:val="00B01D39"/>
    <w:rsid w:val="00B11185"/>
    <w:rsid w:val="00B70794"/>
    <w:rsid w:val="00C1013D"/>
    <w:rsid w:val="00C217E8"/>
    <w:rsid w:val="00C2429B"/>
    <w:rsid w:val="00C303A0"/>
    <w:rsid w:val="00C33FCE"/>
    <w:rsid w:val="00C43C66"/>
    <w:rsid w:val="00C441D6"/>
    <w:rsid w:val="00C4725A"/>
    <w:rsid w:val="00C719C2"/>
    <w:rsid w:val="00CD46CC"/>
    <w:rsid w:val="00D06B99"/>
    <w:rsid w:val="00D31E48"/>
    <w:rsid w:val="00D52966"/>
    <w:rsid w:val="00D86C47"/>
    <w:rsid w:val="00DE381F"/>
    <w:rsid w:val="00E056AD"/>
    <w:rsid w:val="00E10A78"/>
    <w:rsid w:val="00E23071"/>
    <w:rsid w:val="00E4577C"/>
    <w:rsid w:val="00E464CA"/>
    <w:rsid w:val="00E5711C"/>
    <w:rsid w:val="00E66FEC"/>
    <w:rsid w:val="00E86B8A"/>
    <w:rsid w:val="00E86C6F"/>
    <w:rsid w:val="00E87CEA"/>
    <w:rsid w:val="00EA327A"/>
    <w:rsid w:val="00EB4E28"/>
    <w:rsid w:val="00EC19AC"/>
    <w:rsid w:val="00EE74E7"/>
    <w:rsid w:val="00EF79CF"/>
    <w:rsid w:val="00F34C09"/>
    <w:rsid w:val="00F61D25"/>
    <w:rsid w:val="00F672E5"/>
    <w:rsid w:val="00F82654"/>
    <w:rsid w:val="00F93623"/>
    <w:rsid w:val="00FA5006"/>
    <w:rsid w:val="00FB0658"/>
    <w:rsid w:val="00FB2D96"/>
    <w:rsid w:val="00FC7C0D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71354"/>
  <w15:docId w15:val="{9F6D7768-8CBC-44F7-A88B-1CFC4A08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tabs>
        <w:tab w:val="center" w:pos="2340"/>
        <w:tab w:val="center" w:pos="6660"/>
      </w:tabs>
      <w:spacing w:before="120"/>
      <w:outlineLvl w:val="0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 Black" w:hAnsi="Arial Black"/>
      <w:sz w:val="28"/>
    </w:rPr>
  </w:style>
  <w:style w:type="character" w:styleId="Hipercze">
    <w:name w:val="Hyperlink"/>
    <w:rPr>
      <w:color w:val="0000FF"/>
      <w:u w:val="single"/>
    </w:rPr>
  </w:style>
  <w:style w:type="paragraph" w:styleId="Tekstpodstawowywcity">
    <w:name w:val="Body Text Indent"/>
    <w:basedOn w:val="Normalny"/>
    <w:pPr>
      <w:spacing w:before="120"/>
      <w:ind w:left="289"/>
    </w:pPr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rsid w:val="003B6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B6386"/>
    <w:rPr>
      <w:rFonts w:ascii="Tahoma" w:hAnsi="Tahoma" w:cs="Tahoma"/>
      <w:sz w:val="16"/>
      <w:szCs w:val="16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C12E7"/>
    <w:pPr>
      <w:ind w:left="720"/>
      <w:contextualSpacing/>
    </w:pPr>
  </w:style>
  <w:style w:type="paragraph" w:styleId="Nagwek">
    <w:name w:val="header"/>
    <w:basedOn w:val="Normalny"/>
    <w:link w:val="NagwekZnak"/>
    <w:rsid w:val="002D1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D110D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rsid w:val="002D1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10D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290D93"/>
    <w:pPr>
      <w:suppressAutoHyphens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0D93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1557EE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557EE"/>
  </w:style>
  <w:style w:type="character" w:customStyle="1" w:styleId="AkapitzlistZnak">
    <w:name w:val="Akapit z listą Znak"/>
    <w:link w:val="Akapitzlist"/>
    <w:uiPriority w:val="34"/>
    <w:rsid w:val="00C2429B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E10A78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97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97E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97E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7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97EC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3E65B3-0438-4325-BD1C-2382D45B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3210</Words>
  <Characters>19262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KONTRAKT ZP/18/06/GS</vt:lpstr>
    </vt:vector>
  </TitlesOfParts>
  <Company>private</Company>
  <LinksUpToDate>false</LinksUpToDate>
  <CharactersWithSpaces>22428</CharactersWithSpaces>
  <SharedDoc>false</SharedDoc>
  <HLinks>
    <vt:vector size="12" baseType="variant">
      <vt:variant>
        <vt:i4>1179684</vt:i4>
      </vt:variant>
      <vt:variant>
        <vt:i4>3</vt:i4>
      </vt:variant>
      <vt:variant>
        <vt:i4>0</vt:i4>
      </vt:variant>
      <vt:variant>
        <vt:i4>5</vt:i4>
      </vt:variant>
      <vt:variant>
        <vt:lpwstr>mailto:fortechsystem@fortechsystem.pl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KONTRAKT ZP/18/06/GS</dc:title>
  <dc:creator>Leszek Bartoszek</dc:creator>
  <cp:lastModifiedBy>Karolina Witek</cp:lastModifiedBy>
  <cp:revision>11</cp:revision>
  <cp:lastPrinted>2024-07-15T06:58:00Z</cp:lastPrinted>
  <dcterms:created xsi:type="dcterms:W3CDTF">2023-07-17T22:36:00Z</dcterms:created>
  <dcterms:modified xsi:type="dcterms:W3CDTF">2024-07-15T06:58:00Z</dcterms:modified>
</cp:coreProperties>
</file>