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45" w:rsidRDefault="00F26345" w:rsidP="00EA4907">
      <w:pPr>
        <w:jc w:val="both"/>
        <w:rPr>
          <w:b/>
          <w:smallCaps/>
          <w:sz w:val="28"/>
          <w:szCs w:val="28"/>
        </w:rPr>
      </w:pPr>
    </w:p>
    <w:p w:rsidR="00D21505" w:rsidRDefault="00D21505" w:rsidP="007C4F33">
      <w:pPr>
        <w:jc w:val="center"/>
        <w:rPr>
          <w:b/>
          <w:smallCaps/>
          <w:sz w:val="36"/>
          <w:szCs w:val="36"/>
        </w:rPr>
      </w:pPr>
      <w:r w:rsidRPr="00C870FA">
        <w:rPr>
          <w:b/>
          <w:smallCaps/>
          <w:sz w:val="36"/>
          <w:szCs w:val="36"/>
        </w:rPr>
        <w:t xml:space="preserve">DOKUMENTACJA PRZYRODNICZA </w:t>
      </w:r>
      <w:r w:rsidR="007E0405">
        <w:rPr>
          <w:b/>
          <w:smallCaps/>
          <w:sz w:val="36"/>
          <w:szCs w:val="36"/>
        </w:rPr>
        <w:t xml:space="preserve">ORNITOLOGICZNA </w:t>
      </w:r>
      <w:r w:rsidRPr="00C870FA">
        <w:rPr>
          <w:b/>
          <w:smallCaps/>
          <w:sz w:val="36"/>
          <w:szCs w:val="36"/>
        </w:rPr>
        <w:t xml:space="preserve">DLA PAKIETÓW PRZYRODNICZYCH W RAMACH PROGRAMU ROLNOŚRODOWISKOWEGO 2007 </w:t>
      </w:r>
      <w:r w:rsidR="00956E04">
        <w:rPr>
          <w:b/>
          <w:smallCaps/>
          <w:sz w:val="36"/>
          <w:szCs w:val="36"/>
        </w:rPr>
        <w:t>–</w:t>
      </w:r>
      <w:r w:rsidRPr="00C870FA">
        <w:rPr>
          <w:b/>
          <w:smallCaps/>
          <w:sz w:val="36"/>
          <w:szCs w:val="36"/>
        </w:rPr>
        <w:t xml:space="preserve"> 2013</w:t>
      </w:r>
    </w:p>
    <w:p w:rsidR="00956E04" w:rsidRDefault="00956E04" w:rsidP="00EA4907">
      <w:pPr>
        <w:jc w:val="both"/>
        <w:rPr>
          <w:b/>
          <w:smallCaps/>
          <w:sz w:val="36"/>
          <w:szCs w:val="36"/>
        </w:rPr>
      </w:pPr>
    </w:p>
    <w:p w:rsidR="00956E04" w:rsidRPr="002D11E5" w:rsidRDefault="00956E04" w:rsidP="00EA4907">
      <w:pPr>
        <w:jc w:val="both"/>
        <w:rPr>
          <w:smallCaps/>
          <w:sz w:val="28"/>
          <w:szCs w:val="28"/>
          <w:u w:val="single"/>
        </w:rPr>
      </w:pPr>
      <w:r w:rsidRPr="002D11E5">
        <w:rPr>
          <w:smallCaps/>
          <w:sz w:val="28"/>
          <w:szCs w:val="28"/>
          <w:u w:val="single"/>
        </w:rPr>
        <w:t>SPIS TREŚCI:</w:t>
      </w:r>
      <w:r w:rsidR="00373F30">
        <w:rPr>
          <w:smallCaps/>
          <w:sz w:val="28"/>
          <w:szCs w:val="28"/>
          <w:u w:val="single"/>
        </w:rPr>
        <w:t xml:space="preserve"> </w:t>
      </w:r>
    </w:p>
    <w:p w:rsidR="00956E04" w:rsidRPr="00C870FA" w:rsidRDefault="00956E04" w:rsidP="00EA4907">
      <w:pPr>
        <w:jc w:val="both"/>
        <w:rPr>
          <w:b/>
          <w:smallCaps/>
          <w:sz w:val="36"/>
          <w:szCs w:val="36"/>
        </w:rPr>
      </w:pPr>
    </w:p>
    <w:p w:rsidR="003238E2" w:rsidRDefault="00DA6CD3" w:rsidP="00400D20">
      <w:pPr>
        <w:pStyle w:val="Spistreci1"/>
        <w:rPr>
          <w:noProof/>
        </w:rPr>
      </w:pPr>
      <w:r>
        <w:rPr>
          <w:b/>
          <w:smallCaps/>
          <w:sz w:val="28"/>
          <w:szCs w:val="28"/>
        </w:rPr>
        <w:fldChar w:fldCharType="begin"/>
      </w:r>
      <w:r w:rsidR="009B56D2">
        <w:rPr>
          <w:b/>
          <w:smallCaps/>
          <w:sz w:val="28"/>
          <w:szCs w:val="28"/>
        </w:rPr>
        <w:instrText xml:space="preserve"> TOC \o "1-3" \h \z \u </w:instrText>
      </w:r>
      <w:r>
        <w:rPr>
          <w:b/>
          <w:smallCaps/>
          <w:sz w:val="28"/>
          <w:szCs w:val="28"/>
        </w:rPr>
        <w:fldChar w:fldCharType="separate"/>
      </w:r>
      <w:hyperlink w:anchor="_Toc288047272" w:history="1">
        <w:r w:rsidR="003238E2" w:rsidRPr="00177773">
          <w:rPr>
            <w:rStyle w:val="Hipercze"/>
            <w:noProof/>
          </w:rPr>
          <w:t>DEFINICJE</w:t>
        </w:r>
        <w:r w:rsidR="003238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238E2">
          <w:rPr>
            <w:noProof/>
            <w:webHidden/>
          </w:rPr>
          <w:instrText xml:space="preserve"> PAGEREF _Toc288047272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680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238E2" w:rsidRDefault="001E058A" w:rsidP="00400D20">
      <w:pPr>
        <w:pStyle w:val="Spistreci1"/>
        <w:rPr>
          <w:noProof/>
        </w:rPr>
      </w:pPr>
      <w:hyperlink w:anchor="_Toc288047273" w:history="1">
        <w:r w:rsidR="003238E2" w:rsidRPr="00177773">
          <w:rPr>
            <w:rStyle w:val="Hipercze"/>
            <w:noProof/>
          </w:rPr>
          <w:t>OGÓLNE INFORMACJE</w:t>
        </w:r>
        <w:r w:rsidR="003238E2">
          <w:rPr>
            <w:noProof/>
            <w:webHidden/>
          </w:rPr>
          <w:tab/>
        </w:r>
        <w:r w:rsidR="00DA6CD3">
          <w:rPr>
            <w:noProof/>
            <w:webHidden/>
          </w:rPr>
          <w:fldChar w:fldCharType="begin"/>
        </w:r>
        <w:r w:rsidR="003238E2">
          <w:rPr>
            <w:noProof/>
            <w:webHidden/>
          </w:rPr>
          <w:instrText xml:space="preserve"> PAGEREF _Toc288047273 \h </w:instrText>
        </w:r>
        <w:r w:rsidR="00DA6CD3">
          <w:rPr>
            <w:noProof/>
            <w:webHidden/>
          </w:rPr>
        </w:r>
        <w:r w:rsidR="00DA6CD3">
          <w:rPr>
            <w:noProof/>
            <w:webHidden/>
          </w:rPr>
          <w:fldChar w:fldCharType="separate"/>
        </w:r>
        <w:r w:rsidR="00116808">
          <w:rPr>
            <w:noProof/>
            <w:webHidden/>
          </w:rPr>
          <w:t>3</w:t>
        </w:r>
        <w:r w:rsidR="00DA6CD3">
          <w:rPr>
            <w:noProof/>
            <w:webHidden/>
          </w:rPr>
          <w:fldChar w:fldCharType="end"/>
        </w:r>
      </w:hyperlink>
    </w:p>
    <w:p w:rsidR="003238E2" w:rsidRDefault="001E058A" w:rsidP="00400D20">
      <w:pPr>
        <w:pStyle w:val="Spistreci1"/>
        <w:rPr>
          <w:noProof/>
        </w:rPr>
      </w:pPr>
      <w:hyperlink w:anchor="_Toc288047274" w:history="1">
        <w:r w:rsidR="006C293B" w:rsidRPr="00177773">
          <w:rPr>
            <w:rStyle w:val="Hipercze"/>
            <w:noProof/>
          </w:rPr>
          <w:t>PODSTAWA PRAWNA</w:t>
        </w:r>
        <w:r w:rsidR="006C293B">
          <w:rPr>
            <w:noProof/>
            <w:webHidden/>
          </w:rPr>
          <w:tab/>
          <w:t>4</w:t>
        </w:r>
      </w:hyperlink>
    </w:p>
    <w:p w:rsidR="003238E2" w:rsidRDefault="001E058A" w:rsidP="00400D20">
      <w:pPr>
        <w:pStyle w:val="Spistreci1"/>
        <w:rPr>
          <w:noProof/>
        </w:rPr>
      </w:pPr>
      <w:hyperlink w:anchor="_Toc288047275" w:history="1">
        <w:r w:rsidR="003238E2" w:rsidRPr="00177773">
          <w:rPr>
            <w:rStyle w:val="Hipercze"/>
            <w:noProof/>
          </w:rPr>
          <w:t>PŁATNOŚĆ ROLNOŚRODOWISKOWA</w:t>
        </w:r>
        <w:r w:rsidR="003238E2">
          <w:rPr>
            <w:noProof/>
            <w:webHidden/>
          </w:rPr>
          <w:tab/>
        </w:r>
        <w:r w:rsidR="00DA6CD3">
          <w:rPr>
            <w:noProof/>
            <w:webHidden/>
          </w:rPr>
          <w:fldChar w:fldCharType="begin"/>
        </w:r>
        <w:r w:rsidR="003238E2">
          <w:rPr>
            <w:noProof/>
            <w:webHidden/>
          </w:rPr>
          <w:instrText xml:space="preserve"> PAGEREF _Toc288047275 \h </w:instrText>
        </w:r>
        <w:r w:rsidR="00DA6CD3">
          <w:rPr>
            <w:noProof/>
            <w:webHidden/>
          </w:rPr>
        </w:r>
        <w:r w:rsidR="00DA6CD3">
          <w:rPr>
            <w:noProof/>
            <w:webHidden/>
          </w:rPr>
          <w:fldChar w:fldCharType="separate"/>
        </w:r>
        <w:r w:rsidR="00116808">
          <w:rPr>
            <w:noProof/>
            <w:webHidden/>
          </w:rPr>
          <w:t>5</w:t>
        </w:r>
        <w:r w:rsidR="00DA6CD3">
          <w:rPr>
            <w:noProof/>
            <w:webHidden/>
          </w:rPr>
          <w:fldChar w:fldCharType="end"/>
        </w:r>
      </w:hyperlink>
    </w:p>
    <w:p w:rsidR="003238E2" w:rsidRDefault="001E058A" w:rsidP="00400D20">
      <w:pPr>
        <w:pStyle w:val="Spistreci1"/>
        <w:rPr>
          <w:noProof/>
        </w:rPr>
      </w:pPr>
      <w:hyperlink w:anchor="_Toc288047276" w:history="1">
        <w:r w:rsidR="003238E2" w:rsidRPr="00177773">
          <w:rPr>
            <w:rStyle w:val="Hipercze"/>
            <w:noProof/>
          </w:rPr>
          <w:t>DOKUMENTACJA PRZYRODNICZA</w:t>
        </w:r>
        <w:r w:rsidR="003238E2">
          <w:rPr>
            <w:noProof/>
            <w:webHidden/>
          </w:rPr>
          <w:tab/>
        </w:r>
        <w:r w:rsidR="00DA6CD3">
          <w:rPr>
            <w:noProof/>
            <w:webHidden/>
          </w:rPr>
          <w:fldChar w:fldCharType="begin"/>
        </w:r>
        <w:r w:rsidR="003238E2">
          <w:rPr>
            <w:noProof/>
            <w:webHidden/>
          </w:rPr>
          <w:instrText xml:space="preserve"> PAGEREF _Toc288047276 \h </w:instrText>
        </w:r>
        <w:r w:rsidR="00DA6CD3">
          <w:rPr>
            <w:noProof/>
            <w:webHidden/>
          </w:rPr>
        </w:r>
        <w:r w:rsidR="00DA6CD3">
          <w:rPr>
            <w:noProof/>
            <w:webHidden/>
          </w:rPr>
          <w:fldChar w:fldCharType="separate"/>
        </w:r>
        <w:r w:rsidR="00116808">
          <w:rPr>
            <w:noProof/>
            <w:webHidden/>
          </w:rPr>
          <w:t>5</w:t>
        </w:r>
        <w:r w:rsidR="00DA6CD3">
          <w:rPr>
            <w:noProof/>
            <w:webHidden/>
          </w:rPr>
          <w:fldChar w:fldCharType="end"/>
        </w:r>
      </w:hyperlink>
    </w:p>
    <w:p w:rsidR="003238E2" w:rsidRDefault="001E058A" w:rsidP="00400D20">
      <w:pPr>
        <w:pStyle w:val="Spistreci1"/>
        <w:rPr>
          <w:noProof/>
        </w:rPr>
      </w:pPr>
      <w:hyperlink w:anchor="_Toc288047277" w:history="1">
        <w:r w:rsidR="003238E2" w:rsidRPr="00177773">
          <w:rPr>
            <w:rStyle w:val="Hipercze"/>
            <w:noProof/>
          </w:rPr>
          <w:t>NAJWAŻNIEJSZE TERMINY OBOWIĄZUJĄCE W PROGRAMIE ROLNOŚRODOWISKOWYM</w:t>
        </w:r>
        <w:r w:rsidR="003238E2">
          <w:rPr>
            <w:noProof/>
            <w:webHidden/>
          </w:rPr>
          <w:tab/>
        </w:r>
        <w:r w:rsidR="00DA6CD3">
          <w:rPr>
            <w:noProof/>
            <w:webHidden/>
          </w:rPr>
          <w:fldChar w:fldCharType="begin"/>
        </w:r>
        <w:r w:rsidR="003238E2">
          <w:rPr>
            <w:noProof/>
            <w:webHidden/>
          </w:rPr>
          <w:instrText xml:space="preserve"> PAGEREF _Toc288047277 \h </w:instrText>
        </w:r>
        <w:r w:rsidR="00DA6CD3">
          <w:rPr>
            <w:noProof/>
            <w:webHidden/>
          </w:rPr>
        </w:r>
        <w:r w:rsidR="00DA6CD3">
          <w:rPr>
            <w:noProof/>
            <w:webHidden/>
          </w:rPr>
          <w:fldChar w:fldCharType="separate"/>
        </w:r>
        <w:r w:rsidR="00116808">
          <w:rPr>
            <w:noProof/>
            <w:webHidden/>
          </w:rPr>
          <w:t>6</w:t>
        </w:r>
        <w:r w:rsidR="00DA6CD3">
          <w:rPr>
            <w:noProof/>
            <w:webHidden/>
          </w:rPr>
          <w:fldChar w:fldCharType="end"/>
        </w:r>
      </w:hyperlink>
    </w:p>
    <w:p w:rsidR="003238E2" w:rsidRDefault="001E058A" w:rsidP="00400D20">
      <w:pPr>
        <w:pStyle w:val="Spistreci1"/>
        <w:rPr>
          <w:noProof/>
        </w:rPr>
      </w:pPr>
      <w:hyperlink w:anchor="_Toc288047278" w:history="1">
        <w:r w:rsidR="003238E2" w:rsidRPr="00177773">
          <w:rPr>
            <w:rStyle w:val="Hipercze"/>
            <w:noProof/>
          </w:rPr>
          <w:t>METODYKA WYZNACZANIA DZIAŁEK  ORNITOLOGICZNYCH (RSO) ORAZ DZIAŁEK ROLNYCH</w:t>
        </w:r>
        <w:r w:rsidR="003238E2">
          <w:rPr>
            <w:noProof/>
            <w:webHidden/>
          </w:rPr>
          <w:tab/>
        </w:r>
        <w:r w:rsidR="00DA6CD3">
          <w:rPr>
            <w:noProof/>
            <w:webHidden/>
          </w:rPr>
          <w:fldChar w:fldCharType="begin"/>
        </w:r>
        <w:r w:rsidR="003238E2">
          <w:rPr>
            <w:noProof/>
            <w:webHidden/>
          </w:rPr>
          <w:instrText xml:space="preserve"> PAGEREF _Toc288047278 \h </w:instrText>
        </w:r>
        <w:r w:rsidR="00DA6CD3">
          <w:rPr>
            <w:noProof/>
            <w:webHidden/>
          </w:rPr>
        </w:r>
        <w:r w:rsidR="00DA6CD3">
          <w:rPr>
            <w:noProof/>
            <w:webHidden/>
          </w:rPr>
          <w:fldChar w:fldCharType="separate"/>
        </w:r>
        <w:r w:rsidR="00116808">
          <w:rPr>
            <w:noProof/>
            <w:webHidden/>
          </w:rPr>
          <w:t>8</w:t>
        </w:r>
        <w:r w:rsidR="00DA6CD3">
          <w:rPr>
            <w:noProof/>
            <w:webHidden/>
          </w:rPr>
          <w:fldChar w:fldCharType="end"/>
        </w:r>
      </w:hyperlink>
    </w:p>
    <w:p w:rsidR="003238E2" w:rsidRDefault="001E058A" w:rsidP="00400D20">
      <w:pPr>
        <w:pStyle w:val="Spistreci1"/>
        <w:rPr>
          <w:noProof/>
        </w:rPr>
      </w:pPr>
      <w:hyperlink w:anchor="_Toc288047279" w:history="1">
        <w:r w:rsidR="00EC26DF" w:rsidRPr="00177773">
          <w:rPr>
            <w:rStyle w:val="Hipercze"/>
            <w:noProof/>
          </w:rPr>
          <w:t>WYTYCZNE DO SPORZĄDZANIA DOKUMENTACJI PRZYRODNICZEJ ORNITOLOGICZNEJ</w:t>
        </w:r>
        <w:r w:rsidR="00EC26DF">
          <w:rPr>
            <w:noProof/>
            <w:webHidden/>
          </w:rPr>
          <w:tab/>
        </w:r>
        <w:r w:rsidR="00DA6CD3">
          <w:rPr>
            <w:noProof/>
            <w:webHidden/>
          </w:rPr>
          <w:fldChar w:fldCharType="begin"/>
        </w:r>
        <w:r w:rsidR="00EC26DF">
          <w:rPr>
            <w:noProof/>
            <w:webHidden/>
          </w:rPr>
          <w:instrText xml:space="preserve"> PAGEREF _Toc288047279 \h </w:instrText>
        </w:r>
        <w:r w:rsidR="00DA6CD3">
          <w:rPr>
            <w:noProof/>
            <w:webHidden/>
          </w:rPr>
        </w:r>
        <w:r w:rsidR="00DA6CD3">
          <w:rPr>
            <w:noProof/>
            <w:webHidden/>
          </w:rPr>
          <w:fldChar w:fldCharType="separate"/>
        </w:r>
        <w:r w:rsidR="00116808">
          <w:rPr>
            <w:noProof/>
            <w:webHidden/>
          </w:rPr>
          <w:t>10</w:t>
        </w:r>
        <w:r w:rsidR="00DA6CD3">
          <w:rPr>
            <w:noProof/>
            <w:webHidden/>
          </w:rPr>
          <w:fldChar w:fldCharType="end"/>
        </w:r>
      </w:hyperlink>
    </w:p>
    <w:p w:rsidR="007871D2" w:rsidRDefault="00DA6CD3" w:rsidP="00EA4907">
      <w:pPr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fldChar w:fldCharType="end"/>
      </w:r>
    </w:p>
    <w:p w:rsidR="00E31980" w:rsidRPr="002D11E5" w:rsidRDefault="007871D2" w:rsidP="00EA4907">
      <w:pPr>
        <w:pStyle w:val="Nagwek1"/>
        <w:spacing w:before="0" w:after="0"/>
        <w:jc w:val="both"/>
        <w:rPr>
          <w:rFonts w:ascii="Times New Roman" w:hAnsi="Times New Roman" w:cs="Times New Roman"/>
          <w:u w:val="single"/>
        </w:rPr>
      </w:pPr>
      <w:r w:rsidRPr="007871D2">
        <w:rPr>
          <w:smallCaps/>
          <w:sz w:val="28"/>
          <w:szCs w:val="28"/>
        </w:rPr>
        <w:br w:type="page"/>
      </w:r>
      <w:bookmarkStart w:id="0" w:name="_Toc288047272"/>
      <w:r w:rsidR="00E31980" w:rsidRPr="002D11E5">
        <w:rPr>
          <w:rFonts w:ascii="Times New Roman" w:hAnsi="Times New Roman" w:cs="Times New Roman"/>
          <w:u w:val="single"/>
        </w:rPr>
        <w:lastRenderedPageBreak/>
        <w:t>DEFINICJE</w:t>
      </w:r>
      <w:bookmarkEnd w:id="0"/>
    </w:p>
    <w:p w:rsidR="00E31980" w:rsidRPr="00C0791C" w:rsidRDefault="00E31980" w:rsidP="00EA4907">
      <w:pPr>
        <w:jc w:val="both"/>
        <w:rPr>
          <w:b/>
        </w:rPr>
      </w:pPr>
    </w:p>
    <w:p w:rsidR="00E31980" w:rsidRPr="00C0791C" w:rsidRDefault="00E31980" w:rsidP="00523704">
      <w:pPr>
        <w:jc w:val="both"/>
      </w:pPr>
      <w:r w:rsidRPr="00C0791C">
        <w:rPr>
          <w:b/>
        </w:rPr>
        <w:t>Działka rolna</w:t>
      </w:r>
      <w:r w:rsidRPr="00C0791C">
        <w:t xml:space="preserve"> - oznacza zwarty obszar gruntu o powierzchni nie mniejszej niż </w:t>
      </w:r>
      <w:smartTag w:uri="urn:schemas-microsoft-com:office:smarttags" w:element="metricconverter">
        <w:smartTagPr>
          <w:attr w:name="ProductID" w:val="0,1 ha"/>
        </w:smartTagPr>
        <w:r w:rsidRPr="00C0791C">
          <w:t>0,1 ha</w:t>
        </w:r>
      </w:smartTag>
      <w:r w:rsidRPr="00A07697">
        <w:t xml:space="preserve"> </w:t>
      </w:r>
      <w:r w:rsidRPr="00C0791C">
        <w:t>obejmujący jedną grupę upraw. W przypadku Pakietów 4</w:t>
      </w:r>
      <w:r>
        <w:t>.</w:t>
      </w:r>
      <w:r w:rsidRPr="00C0791C">
        <w:t xml:space="preserve"> i 5</w:t>
      </w:r>
      <w:r>
        <w:t>.</w:t>
      </w:r>
      <w:r w:rsidRPr="00C0791C">
        <w:t xml:space="preserve"> działka rolna obejmuje jednolity, wyodrębniony obszar obj</w:t>
      </w:r>
      <w:r>
        <w:t>ę</w:t>
      </w:r>
      <w:r w:rsidRPr="00C0791C">
        <w:t xml:space="preserve">ty jednym wariantem w ramach tych </w:t>
      </w:r>
      <w:r>
        <w:t>p</w:t>
      </w:r>
      <w:r w:rsidRPr="00C0791C">
        <w:t>akietów.</w:t>
      </w:r>
    </w:p>
    <w:p w:rsidR="00E31980" w:rsidRPr="00C0791C" w:rsidRDefault="00E31980" w:rsidP="00523704">
      <w:pPr>
        <w:jc w:val="both"/>
      </w:pPr>
    </w:p>
    <w:p w:rsidR="00E31980" w:rsidRPr="00A9515D" w:rsidRDefault="00E31980" w:rsidP="00523704">
      <w:pPr>
        <w:jc w:val="both"/>
      </w:pPr>
      <w:r w:rsidRPr="00C0791C">
        <w:rPr>
          <w:b/>
        </w:rPr>
        <w:t>Działka ewidencyjna</w:t>
      </w:r>
      <w:r w:rsidRPr="00C0791C">
        <w:t xml:space="preserve"> - stanowi ciągły obszar gruntu, położony w granicach jednego </w:t>
      </w:r>
      <w:r w:rsidRPr="00A9515D">
        <w:t>obrębu, jednorodny pod względem prawnym, wydzielony z otoczenia za pomocą linii granicznych</w:t>
      </w:r>
      <w:r w:rsidR="00A707FA">
        <w:t>.</w:t>
      </w:r>
      <w:r w:rsidRPr="00A9515D">
        <w:t xml:space="preserve"> </w:t>
      </w:r>
    </w:p>
    <w:p w:rsidR="00E31980" w:rsidRPr="00C0791C" w:rsidRDefault="00E31980" w:rsidP="00523704">
      <w:pPr>
        <w:jc w:val="both"/>
      </w:pPr>
    </w:p>
    <w:p w:rsidR="00E31980" w:rsidRPr="00C0791C" w:rsidRDefault="00E31980" w:rsidP="00523704">
      <w:pPr>
        <w:jc w:val="both"/>
        <w:rPr>
          <w:b/>
        </w:rPr>
      </w:pPr>
      <w:r w:rsidRPr="00C0791C">
        <w:rPr>
          <w:b/>
        </w:rPr>
        <w:t xml:space="preserve">Działka RSO – </w:t>
      </w:r>
      <w:r w:rsidRPr="00C0791C">
        <w:t>powierzchnia jednolita</w:t>
      </w:r>
      <w:r w:rsidRPr="00C0791C">
        <w:rPr>
          <w:b/>
        </w:rPr>
        <w:t xml:space="preserve"> </w:t>
      </w:r>
      <w:r w:rsidRPr="00C0791C">
        <w:t>pod względem obszaru stanowi</w:t>
      </w:r>
      <w:r>
        <w:t>ą</w:t>
      </w:r>
      <w:r w:rsidRPr="00C0791C">
        <w:t>cego siedlisko l</w:t>
      </w:r>
      <w:r>
        <w:t>ę</w:t>
      </w:r>
      <w:r w:rsidRPr="00C0791C">
        <w:t>gowe, z dopuszczeniem zróżnicowania ro</w:t>
      </w:r>
      <w:r>
        <w:t>ś</w:t>
      </w:r>
      <w:r w:rsidRPr="00C0791C">
        <w:t>linności i warunków wodnych w obrębie działek ornitologicznych jeżeli mozaika różnych siedlisk stanowi w całości obszar lęgowy gatunków ptaków wymienionych w rozporz</w:t>
      </w:r>
      <w:r>
        <w:t>ą</w:t>
      </w:r>
      <w:r w:rsidRPr="00C0791C">
        <w:t>dzeniu rolno</w:t>
      </w:r>
      <w:r>
        <w:t>ś</w:t>
      </w:r>
      <w:r w:rsidRPr="00C0791C">
        <w:t>rodowiskowym.</w:t>
      </w:r>
      <w:r>
        <w:t xml:space="preserve"> W skład działki RSO może </w:t>
      </w:r>
      <w:r w:rsidR="003533B5">
        <w:t>wchodzić</w:t>
      </w:r>
      <w:r>
        <w:t xml:space="preserve"> kilka działek rolnych.</w:t>
      </w:r>
      <w:r w:rsidR="0012768E">
        <w:t xml:space="preserve"> Pod warunkiem zachowania jednolitości, jako jedna RSO można traktować powierzchnię złożoną z kilku części położonych blisko siebie, ale oddzielonych strukturami nieużytkowanymi rolniczko o szerokości przekraczającej </w:t>
      </w:r>
      <w:smartTag w:uri="urn:schemas-microsoft-com:office:smarttags" w:element="metricconverter">
        <w:smartTagPr>
          <w:attr w:name="ProductID" w:val="2 m"/>
        </w:smartTagPr>
        <w:r w:rsidR="0012768E">
          <w:t>2 m</w:t>
        </w:r>
      </w:smartTag>
      <w:r w:rsidR="0012768E">
        <w:t xml:space="preserve"> (np. drogi, rowy, zadrzewienia itp.), działką należącą do innego rolnika (tylko jeżeli jest nią ciek, rów lub droga).</w:t>
      </w:r>
    </w:p>
    <w:p w:rsidR="00E31980" w:rsidRPr="00C0791C" w:rsidRDefault="00E31980" w:rsidP="00523704">
      <w:pPr>
        <w:jc w:val="both"/>
      </w:pPr>
    </w:p>
    <w:p w:rsidR="00E31980" w:rsidRPr="00C0791C" w:rsidRDefault="00E31980" w:rsidP="00523704">
      <w:pPr>
        <w:jc w:val="both"/>
      </w:pPr>
      <w:r w:rsidRPr="00C0791C">
        <w:rPr>
          <w:b/>
        </w:rPr>
        <w:t>TUZ</w:t>
      </w:r>
      <w:r w:rsidRPr="00C0791C">
        <w:t xml:space="preserve"> – grunt zajęty pod uprawę traw lub innych upraw zielnych naturalnych (samosiewnych) lub powstałych w wyniku działalności rolniczej (zasianych), niewłączony do płodozmianu w gospodarstwie przez okres pięciu lat lub dłużej</w:t>
      </w:r>
      <w:r>
        <w:t xml:space="preserve"> (wstecz)</w:t>
      </w:r>
      <w:r w:rsidRPr="00C0791C">
        <w:t xml:space="preserve">. </w:t>
      </w:r>
    </w:p>
    <w:p w:rsidR="00E31980" w:rsidRPr="00C0791C" w:rsidRDefault="00E31980" w:rsidP="00523704">
      <w:pPr>
        <w:jc w:val="both"/>
        <w:rPr>
          <w:b/>
        </w:rPr>
      </w:pPr>
    </w:p>
    <w:p w:rsidR="00E31980" w:rsidRPr="00F76B84" w:rsidRDefault="00E31980" w:rsidP="00523704">
      <w:pPr>
        <w:jc w:val="both"/>
      </w:pPr>
      <w:r w:rsidRPr="00F76B84">
        <w:rPr>
          <w:b/>
        </w:rPr>
        <w:t xml:space="preserve">Elementy krajobrazu tworzące ostoje dzikiej przyrody - </w:t>
      </w:r>
      <w:r w:rsidRPr="00F76B84">
        <w:t xml:space="preserve">za ostoje przyrody mogą zostać uznane na terenie gospodarstwa np. naturalne zbiorniki wodne, śródpolne i śródleśne oczka wodne, zagłębienia z roślinnością bagienną, pojedyncze stare drzewa, kępy drzew i krzewów, kępy </w:t>
      </w:r>
      <w:proofErr w:type="spellStart"/>
      <w:r w:rsidRPr="00F76B84">
        <w:t>zakrzaczeń</w:t>
      </w:r>
      <w:proofErr w:type="spellEnd"/>
      <w:r w:rsidRPr="00F76B84">
        <w:t>, miedze, torfowiska, źródliska, stosy kamieni śródpolnych. Wymienione elementy proszę traktować jako przykłady. Ekspert przyrodniczy sam może zadecydować jaki element uznać za ostoję dzikiej przyrody.</w:t>
      </w:r>
    </w:p>
    <w:p w:rsidR="00E31980" w:rsidRPr="00C0791C" w:rsidRDefault="00E31980" w:rsidP="00523704">
      <w:pPr>
        <w:jc w:val="both"/>
        <w:rPr>
          <w:b/>
        </w:rPr>
      </w:pPr>
    </w:p>
    <w:p w:rsidR="00E31980" w:rsidRPr="00C0791C" w:rsidRDefault="00E31980" w:rsidP="00523704">
      <w:pPr>
        <w:jc w:val="both"/>
      </w:pPr>
      <w:r w:rsidRPr="00C0791C">
        <w:rPr>
          <w:b/>
        </w:rPr>
        <w:t>Uszczegółowienie wymogów</w:t>
      </w:r>
      <w:r w:rsidRPr="00C0791C">
        <w:t xml:space="preserve"> –</w:t>
      </w:r>
      <w:r>
        <w:t xml:space="preserve"> p</w:t>
      </w:r>
      <w:r w:rsidRPr="00C0791C">
        <w:t>olega na doprecyzowaniu</w:t>
      </w:r>
      <w:r w:rsidR="00523704">
        <w:t xml:space="preserve"> (w tym zawężeniu)</w:t>
      </w:r>
      <w:r w:rsidRPr="00C0791C">
        <w:t xml:space="preserve"> wymogów</w:t>
      </w:r>
      <w:r>
        <w:t xml:space="preserve"> wskazanych w przepisach rolnośrodowiskowych, które jednak nie mogą </w:t>
      </w:r>
      <w:r w:rsidRPr="00C0791C">
        <w:t xml:space="preserve">wybiegać poza </w:t>
      </w:r>
      <w:r>
        <w:t xml:space="preserve">te </w:t>
      </w:r>
      <w:r w:rsidRPr="00C0791C">
        <w:t xml:space="preserve">ramy. </w:t>
      </w:r>
    </w:p>
    <w:p w:rsidR="00E31980" w:rsidRPr="00C0791C" w:rsidRDefault="00E31980" w:rsidP="00523704">
      <w:pPr>
        <w:ind w:left="540"/>
        <w:jc w:val="both"/>
      </w:pPr>
      <w:r w:rsidRPr="007917E4">
        <w:rPr>
          <w:b/>
        </w:rPr>
        <w:t>Przykład:</w:t>
      </w:r>
      <w:r w:rsidRPr="007917E4">
        <w:t xml:space="preserve"> Rozporządzenie określa termin koszenia dla wariantu 4.3 od 15 lipca do 30</w:t>
      </w:r>
      <w:r w:rsidRPr="00C0791C">
        <w:t xml:space="preserve"> września.</w:t>
      </w:r>
      <w:r>
        <w:t xml:space="preserve"> E</w:t>
      </w:r>
      <w:r w:rsidRPr="00C0791C">
        <w:t>k</w:t>
      </w:r>
      <w:r>
        <w:t>s</w:t>
      </w:r>
      <w:r w:rsidRPr="00C0791C">
        <w:t>pert może uszczegółowi</w:t>
      </w:r>
      <w:r>
        <w:t>ć</w:t>
      </w:r>
      <w:r w:rsidRPr="00C0791C">
        <w:t xml:space="preserve"> ten wymóg poprzez </w:t>
      </w:r>
      <w:r>
        <w:t>wskazanie optymalnego terminu pokosu np.</w:t>
      </w:r>
      <w:r w:rsidRPr="00C0791C">
        <w:t xml:space="preserve"> pomi</w:t>
      </w:r>
      <w:r>
        <w:t>ę</w:t>
      </w:r>
      <w:r w:rsidRPr="00C0791C">
        <w:t xml:space="preserve">dzy </w:t>
      </w:r>
      <w:smartTag w:uri="urn:schemas-microsoft-com:office:smarttags" w:element="metricconverter">
        <w:smartTagPr>
          <w:attr w:name="ProductID" w:val="15 a"/>
        </w:smartTagPr>
        <w:r w:rsidRPr="00C0791C">
          <w:t>15 a</w:t>
        </w:r>
      </w:smartTag>
      <w:r w:rsidRPr="00C0791C">
        <w:t xml:space="preserve"> 30 lipca</w:t>
      </w:r>
      <w:r>
        <w:t>.</w:t>
      </w:r>
      <w:r w:rsidRPr="00A9515D">
        <w:t xml:space="preserve"> </w:t>
      </w:r>
    </w:p>
    <w:p w:rsidR="00E31980" w:rsidRPr="00C0791C" w:rsidRDefault="00E31980" w:rsidP="00523704">
      <w:pPr>
        <w:jc w:val="both"/>
      </w:pPr>
    </w:p>
    <w:p w:rsidR="00EA4907" w:rsidRDefault="00EA4907" w:rsidP="00523704">
      <w:pPr>
        <w:jc w:val="both"/>
      </w:pPr>
      <w:r w:rsidRPr="00C0791C">
        <w:rPr>
          <w:b/>
        </w:rPr>
        <w:t xml:space="preserve">Zaostrzenie wymogów </w:t>
      </w:r>
      <w:r>
        <w:rPr>
          <w:b/>
        </w:rPr>
        <w:t>–</w:t>
      </w:r>
      <w:r w:rsidRPr="007055E8">
        <w:rPr>
          <w:bCs/>
        </w:rPr>
        <w:t xml:space="preserve"> </w:t>
      </w:r>
      <w:r w:rsidRPr="00687B1C">
        <w:rPr>
          <w:bCs/>
          <w:u w:val="single"/>
        </w:rPr>
        <w:t>jest</w:t>
      </w:r>
      <w:r w:rsidRPr="00687B1C">
        <w:rPr>
          <w:u w:val="single"/>
        </w:rPr>
        <w:t xml:space="preserve"> możliwe tylko wówczas kiedy działki objęte dokumentacją przyrodniczą są położone na obszarach prawnie chronionych</w:t>
      </w:r>
      <w:r w:rsidRPr="00C0791C">
        <w:t>. Istniejące dla tych obszarów plany ochrony</w:t>
      </w:r>
      <w:r>
        <w:t xml:space="preserve">, </w:t>
      </w:r>
      <w:r w:rsidRPr="00C0791C">
        <w:t>plany zadań ochronnych</w:t>
      </w:r>
      <w:r>
        <w:t xml:space="preserve"> </w:t>
      </w:r>
      <w:r w:rsidRPr="00C0791C">
        <w:t>są nadrzędne w stosunku do rozporządzenia rolno</w:t>
      </w:r>
      <w:r>
        <w:t>ś</w:t>
      </w:r>
      <w:r w:rsidRPr="00C0791C">
        <w:t>rodowiskowego</w:t>
      </w:r>
      <w:r w:rsidR="008F2070">
        <w:t xml:space="preserve"> w zakresie wymogów obligatoryjnych</w:t>
      </w:r>
      <w:r>
        <w:t>.</w:t>
      </w:r>
    </w:p>
    <w:p w:rsidR="00EA4907" w:rsidRPr="00C0791C" w:rsidRDefault="00EA4907" w:rsidP="00523704">
      <w:pPr>
        <w:jc w:val="both"/>
      </w:pPr>
    </w:p>
    <w:p w:rsidR="00E31980" w:rsidRPr="00C0791C" w:rsidRDefault="00E31980" w:rsidP="00523704">
      <w:pPr>
        <w:jc w:val="both"/>
        <w:rPr>
          <w:b/>
        </w:rPr>
      </w:pPr>
      <w:r w:rsidRPr="00C0791C">
        <w:rPr>
          <w:b/>
        </w:rPr>
        <w:t xml:space="preserve">Zalecenia – </w:t>
      </w:r>
      <w:r w:rsidRPr="00C0791C">
        <w:t>dodatkowe zabiegi mające na celu zachowanie siedliska we wł</w:t>
      </w:r>
      <w:r>
        <w:t>aś</w:t>
      </w:r>
      <w:r w:rsidRPr="00C0791C">
        <w:t xml:space="preserve">ciwym stanie, które nie są </w:t>
      </w:r>
      <w:r>
        <w:t>wskazane</w:t>
      </w:r>
      <w:r w:rsidRPr="00C0791C">
        <w:t xml:space="preserve"> w rozporządzeniu rolno</w:t>
      </w:r>
      <w:r>
        <w:t>ś</w:t>
      </w:r>
      <w:r w:rsidRPr="00C0791C">
        <w:t xml:space="preserve">rodowiskowym, </w:t>
      </w:r>
      <w:r>
        <w:t xml:space="preserve">i które </w:t>
      </w:r>
      <w:r w:rsidRPr="00C0791C">
        <w:t xml:space="preserve">nie stoją z </w:t>
      </w:r>
      <w:r w:rsidRPr="007917E4">
        <w:t>nim w sprzeczności np. oczyszczanie rowów melioracyjnych, budowanie zastawek.</w:t>
      </w:r>
      <w:r w:rsidRPr="00C0791C">
        <w:t xml:space="preserve"> Zalecenia powinny być w dokumentacji szczegółowo uzasadnione. Ważne jest poinformowanie rolnika o obowiązku uzyskania odpowiednich zezwoleń na wykonanie zaleceń w przypadku, gdy są wymagane oraz upewnienie się, że nie stoją one w sprzeczności z innymi obowiązującymi przepisami.</w:t>
      </w:r>
    </w:p>
    <w:p w:rsidR="00E31980" w:rsidRPr="00C0791C" w:rsidRDefault="00E31980" w:rsidP="00523704">
      <w:pPr>
        <w:jc w:val="both"/>
        <w:rPr>
          <w:b/>
        </w:rPr>
      </w:pPr>
    </w:p>
    <w:p w:rsidR="00E31980" w:rsidRDefault="00E31980" w:rsidP="00523704">
      <w:pPr>
        <w:jc w:val="both"/>
      </w:pPr>
      <w:r w:rsidRPr="00C0791C">
        <w:rPr>
          <w:b/>
        </w:rPr>
        <w:lastRenderedPageBreak/>
        <w:t xml:space="preserve">PEG </w:t>
      </w:r>
      <w:r>
        <w:t>(</w:t>
      </w:r>
      <w:r w:rsidRPr="00C0791C">
        <w:t xml:space="preserve">powierzchnia </w:t>
      </w:r>
      <w:proofErr w:type="spellStart"/>
      <w:r w:rsidRPr="00C0791C">
        <w:t>ewidencyjno</w:t>
      </w:r>
      <w:proofErr w:type="spellEnd"/>
      <w:r w:rsidRPr="00C0791C">
        <w:t> </w:t>
      </w:r>
      <w:r>
        <w:t>–</w:t>
      </w:r>
      <w:r w:rsidRPr="00C0791C">
        <w:t xml:space="preserve"> gospodarcza</w:t>
      </w:r>
      <w:r>
        <w:t>)</w:t>
      </w:r>
      <w:r w:rsidRPr="00C0791C">
        <w:t xml:space="preserve"> </w:t>
      </w:r>
      <w:r>
        <w:t>- j</w:t>
      </w:r>
      <w:r w:rsidRPr="00C0791C">
        <w:t>ednolita płatność obszarowa przysługuje do powierzchni gruntów rolnych nie większej niż maksymalny kwalifikowalny obszar wyznaczony dla działki ewidencyjnej (tzw. PEG) w systemie identyfikacji działek rolnych (LPIS), o którym mowa w przepisach o krajowym systemie ewidencji producentów, ewidencji gospodarstw rolnych oraz ewidencji wniosków o przyznanie płatności</w:t>
      </w:r>
      <w:r>
        <w:t>.</w:t>
      </w:r>
    </w:p>
    <w:p w:rsidR="000C4FA2" w:rsidRDefault="000C4FA2" w:rsidP="005B2CDF">
      <w:pPr>
        <w:jc w:val="both"/>
      </w:pPr>
    </w:p>
    <w:p w:rsidR="000C4FA2" w:rsidRPr="005B2CDF" w:rsidRDefault="00DA6CD3" w:rsidP="005B2CDF">
      <w:pPr>
        <w:jc w:val="both"/>
      </w:pPr>
      <w:r w:rsidRPr="005B2CDF">
        <w:rPr>
          <w:b/>
        </w:rPr>
        <w:t>Kwalifikujący się hektar</w:t>
      </w:r>
      <w:r w:rsidRPr="005B2CDF">
        <w:t xml:space="preserve"> - wszelkie użytki rolne gospodarstwa rolnego, w tym obszary, które w dniu 30 czerwca 2003 r. nie były utrzymywane w dobrej kulturze rolnej:</w:t>
      </w:r>
    </w:p>
    <w:p w:rsidR="000C4FA2" w:rsidRPr="005B2CDF" w:rsidRDefault="00DA6CD3" w:rsidP="005B2CDF">
      <w:pPr>
        <w:ind w:left="426"/>
        <w:jc w:val="both"/>
      </w:pPr>
      <w:r w:rsidRPr="005B2CDF">
        <w:t>▪ wykorzystywane do prowadzenia działalności rolniczej lub – w przypadku gdy obszar wykorzystuje się także do prowadzenia działalności pozarolniczej – wykorzystywane w przeważającym zakresie do prowadzenia działalności rolniczej, lub</w:t>
      </w:r>
    </w:p>
    <w:p w:rsidR="000C4FA2" w:rsidRPr="005B2CDF" w:rsidRDefault="00DA6CD3" w:rsidP="005B2CDF">
      <w:pPr>
        <w:ind w:left="426"/>
        <w:jc w:val="both"/>
      </w:pPr>
      <w:r w:rsidRPr="005B2CDF">
        <w:t>▪ utrzymywane w stanie, dzięki któremu nadają się one do wypasu lub uprawy bez konieczności podejmowania działań przygotowawczych wykraczających poza zwykłe metody rolnicze i zwykły sprzęt rolniczy (obowiązkowe wykonanie co najmniej jednego zabiegu agrotechnicznego polegającego na usuwaniu niepożądanej roślinności w terminie do 31 lipca danego roku),</w:t>
      </w:r>
    </w:p>
    <w:p w:rsidR="000C4FA2" w:rsidRPr="005B2CDF" w:rsidRDefault="00DA6CD3" w:rsidP="005B2CDF">
      <w:pPr>
        <w:ind w:left="426"/>
        <w:jc w:val="both"/>
      </w:pPr>
      <w:r w:rsidRPr="005B2CDF">
        <w:t>▪ ugorowane, o których mowa w § 3 rozporządzenia Ministra Rolnictwa i Rozwoju Wsi z dnia 11 marca 2015 r. w sprawie obszarów uznawanych za obszary proekologiczne oraz warunków wspólnej realizacji praktyki utrzymania tych obszarów (Dz. U. poz. 354), które zostały zadeklarowane we wniosku o przyznanie płatności bezpośrednich jako obszary proekologiczne (obowiązkowe wykonanie co najmniej jednego zabiegu w terminie do dnia 31 października roku, w którym został złożony ten wniosek),</w:t>
      </w:r>
    </w:p>
    <w:p w:rsidR="000C4FA2" w:rsidRPr="005B2CDF" w:rsidRDefault="00DA6CD3" w:rsidP="005B2CDF">
      <w:pPr>
        <w:ind w:left="426"/>
        <w:jc w:val="both"/>
      </w:pPr>
      <w:r w:rsidRPr="005B2CDF">
        <w:t>▪ każdy obszar, który zapewnił rolnikowi prawo do jednolitej płatności obszarowej w 2008 r. i który:</w:t>
      </w:r>
    </w:p>
    <w:p w:rsidR="000C4FA2" w:rsidRPr="005B2CDF" w:rsidRDefault="00DA6CD3" w:rsidP="005B2CDF">
      <w:pPr>
        <w:ind w:left="993"/>
        <w:jc w:val="both"/>
      </w:pPr>
      <w:r w:rsidRPr="005B2CDF">
        <w:t xml:space="preserve"> - nie spełnia powyższych warunków ze względu na objęcie obszaru ochroną na mocy dyrektywy </w:t>
      </w:r>
      <w:proofErr w:type="spellStart"/>
      <w:r w:rsidRPr="005B2CDF">
        <w:t>ws</w:t>
      </w:r>
      <w:proofErr w:type="spellEnd"/>
      <w:r w:rsidRPr="005B2CDF">
        <w:t xml:space="preserve">. ochrony siedlisk przyrodniczych oraz dzikiej fauny i flory, dyrektywy wodnej, dyrektywy </w:t>
      </w:r>
      <w:proofErr w:type="spellStart"/>
      <w:r w:rsidRPr="005B2CDF">
        <w:t>ws</w:t>
      </w:r>
      <w:proofErr w:type="spellEnd"/>
      <w:r w:rsidRPr="005B2CDF">
        <w:t>. ochrony dzikiego ptactwa,</w:t>
      </w:r>
    </w:p>
    <w:p w:rsidR="000C4FA2" w:rsidRPr="005B2CDF" w:rsidRDefault="00DA6CD3" w:rsidP="005B2CDF">
      <w:pPr>
        <w:ind w:left="993"/>
        <w:jc w:val="both"/>
      </w:pPr>
      <w:r w:rsidRPr="005B2CDF">
        <w:t>- jest zalesiony w ramach PROW 2007-2013, 2014-2020.</w:t>
      </w:r>
    </w:p>
    <w:p w:rsidR="00435A5E" w:rsidRDefault="00435A5E" w:rsidP="00523704">
      <w:pPr>
        <w:jc w:val="both"/>
      </w:pPr>
    </w:p>
    <w:p w:rsidR="00E31980" w:rsidRPr="004B28E3" w:rsidRDefault="00E31980" w:rsidP="00523704">
      <w:pPr>
        <w:jc w:val="both"/>
      </w:pPr>
      <w:r w:rsidRPr="004B28E3">
        <w:rPr>
          <w:b/>
          <w:bCs/>
        </w:rPr>
        <w:t xml:space="preserve">Właściwy stan ochrony siedliska </w:t>
      </w:r>
      <w:r w:rsidR="00C92457">
        <w:rPr>
          <w:b/>
          <w:bCs/>
        </w:rPr>
        <w:t>przyrodniczego</w:t>
      </w:r>
      <w:r w:rsidRPr="004B28E3">
        <w:rPr>
          <w:bCs/>
        </w:rPr>
        <w:t xml:space="preserve"> </w:t>
      </w:r>
      <w:r>
        <w:rPr>
          <w:bCs/>
        </w:rPr>
        <w:t>- suma</w:t>
      </w:r>
      <w:r w:rsidRPr="004B28E3">
        <w:rPr>
          <w:bCs/>
        </w:rPr>
        <w:t xml:space="preserve"> oddziaływań na siedlisko </w:t>
      </w:r>
      <w:r w:rsidR="00C92457">
        <w:rPr>
          <w:bCs/>
        </w:rPr>
        <w:t>przyrodnicze</w:t>
      </w:r>
      <w:r w:rsidR="00C92457" w:rsidRPr="004B28E3">
        <w:rPr>
          <w:bCs/>
        </w:rPr>
        <w:t xml:space="preserve"> </w:t>
      </w:r>
      <w:r w:rsidRPr="004B28E3">
        <w:rPr>
          <w:bCs/>
        </w:rPr>
        <w:t>oraz na jego typowe gatunki, które mogą mieć wpływ na jego długofalowe rozmieszczenie, strukturę i funkcje oraz na długoterminowe przetrwanie jego typowych gatunków w obrębie terytorium</w:t>
      </w:r>
      <w:r>
        <w:rPr>
          <w:bCs/>
        </w:rPr>
        <w:t>, o którym mowa w art. 2 Dyrektywy Siedliskowej.</w:t>
      </w:r>
    </w:p>
    <w:p w:rsidR="00DB795B" w:rsidRPr="004B28E3" w:rsidRDefault="00DB795B" w:rsidP="00523704">
      <w:pPr>
        <w:jc w:val="both"/>
      </w:pPr>
    </w:p>
    <w:p w:rsidR="00DB795B" w:rsidRPr="007871D2" w:rsidRDefault="00DB795B" w:rsidP="00EA4907">
      <w:pPr>
        <w:pStyle w:val="Nagwek1"/>
        <w:spacing w:before="0" w:after="0"/>
        <w:jc w:val="both"/>
        <w:rPr>
          <w:rFonts w:ascii="Times New Roman" w:hAnsi="Times New Roman" w:cs="Times New Roman"/>
          <w:u w:val="single"/>
        </w:rPr>
      </w:pPr>
      <w:bookmarkStart w:id="1" w:name="_Toc288047273"/>
      <w:r w:rsidRPr="007871D2">
        <w:rPr>
          <w:rFonts w:ascii="Times New Roman" w:hAnsi="Times New Roman" w:cs="Times New Roman"/>
          <w:u w:val="single"/>
        </w:rPr>
        <w:t>OGÓLNE INFORMACJE</w:t>
      </w:r>
      <w:bookmarkEnd w:id="1"/>
    </w:p>
    <w:p w:rsidR="00DB795B" w:rsidRDefault="00DB795B" w:rsidP="00EA4907">
      <w:pPr>
        <w:jc w:val="both"/>
      </w:pPr>
    </w:p>
    <w:p w:rsidR="00DB795B" w:rsidRDefault="00DB795B" w:rsidP="00EA4907">
      <w:pPr>
        <w:ind w:firstLine="709"/>
        <w:jc w:val="both"/>
        <w:rPr>
          <w:rFonts w:eastAsia="Arial Unicode MS"/>
        </w:rPr>
      </w:pPr>
      <w:r w:rsidRPr="003F5668">
        <w:rPr>
          <w:rFonts w:eastAsia="Arial Unicode MS"/>
        </w:rPr>
        <w:t>Warunki</w:t>
      </w:r>
      <w:r>
        <w:rPr>
          <w:rFonts w:eastAsia="Arial Unicode MS"/>
        </w:rPr>
        <w:t>em przystąpienia do realizacji P</w:t>
      </w:r>
      <w:r w:rsidRPr="003F5668">
        <w:rPr>
          <w:rFonts w:eastAsia="Arial Unicode MS"/>
        </w:rPr>
        <w:t xml:space="preserve">akietów 4. i 5. tzw. pakietów przyrodniczych </w:t>
      </w:r>
      <w:r>
        <w:rPr>
          <w:rFonts w:eastAsia="Arial Unicode MS"/>
        </w:rPr>
        <w:t xml:space="preserve">w ramach programu rolnośrodowiskowego </w:t>
      </w:r>
      <w:r w:rsidRPr="003F5668">
        <w:rPr>
          <w:rFonts w:eastAsia="Arial Unicode MS"/>
        </w:rPr>
        <w:t xml:space="preserve">jest posiadanie przez rolnika dokumentacji przyrodniczej sporządzonej przez uprawnionego eksperta botanika lub ornitologa. </w:t>
      </w:r>
    </w:p>
    <w:p w:rsidR="006B647C" w:rsidRDefault="00DB795B" w:rsidP="00EA4907">
      <w:pPr>
        <w:ind w:firstLine="709"/>
        <w:jc w:val="both"/>
      </w:pPr>
      <w:r w:rsidRPr="003F5668">
        <w:rPr>
          <w:rFonts w:eastAsia="Arial Unicode MS"/>
        </w:rPr>
        <w:t>Dokumentacja przyrodnicza musi zawierać szczegółową charakterystykę siedliska przyrodniczego</w:t>
      </w:r>
      <w:r>
        <w:rPr>
          <w:rFonts w:eastAsia="Arial Unicode MS"/>
        </w:rPr>
        <w:t xml:space="preserve"> lub siedliska lęgowego ptaków,</w:t>
      </w:r>
      <w:r w:rsidRPr="003F5668">
        <w:rPr>
          <w:rFonts w:eastAsia="Arial Unicode MS"/>
        </w:rPr>
        <w:t xml:space="preserve"> sporządzoną na podstawie inwentaryzacji terenowej.</w:t>
      </w:r>
      <w:r>
        <w:rPr>
          <w:rFonts w:eastAsia="Arial Unicode MS"/>
        </w:rPr>
        <w:t xml:space="preserve"> </w:t>
      </w:r>
      <w:r w:rsidR="006B647C" w:rsidRPr="003F5668">
        <w:rPr>
          <w:rFonts w:eastAsia="Arial Unicode MS"/>
        </w:rPr>
        <w:t xml:space="preserve">Dokumentacja przyrodnicza musi zostać przygotowana zgodnie z </w:t>
      </w:r>
      <w:r w:rsidR="006B647C">
        <w:rPr>
          <w:rFonts w:eastAsia="Arial Unicode MS"/>
        </w:rPr>
        <w:t>przepisami</w:t>
      </w:r>
      <w:r w:rsidR="006B647C" w:rsidRPr="003F5668">
        <w:rPr>
          <w:rFonts w:eastAsia="Arial Unicode MS"/>
        </w:rPr>
        <w:t xml:space="preserve"> rozporządzenia rolnośrodowiskowego oraz obowiązującą metodyką sporządzania </w:t>
      </w:r>
      <w:r w:rsidR="006B647C" w:rsidRPr="00BE4993">
        <w:rPr>
          <w:rFonts w:eastAsia="Arial Unicode MS"/>
        </w:rPr>
        <w:t>dokumentacji przyrodniczych</w:t>
      </w:r>
      <w:r w:rsidR="006B647C">
        <w:rPr>
          <w:rFonts w:eastAsia="Arial Unicode MS"/>
        </w:rPr>
        <w:t xml:space="preserve">. Dokumentacja może być przygotowana </w:t>
      </w:r>
      <w:r w:rsidR="006B647C">
        <w:t>w roku poprzedzającym rok</w:t>
      </w:r>
      <w:r w:rsidR="006B647C" w:rsidRPr="00BE4993">
        <w:t xml:space="preserve"> złożeni</w:t>
      </w:r>
      <w:r w:rsidR="006B647C">
        <w:t>a</w:t>
      </w:r>
      <w:r w:rsidR="006B647C" w:rsidRPr="00BE4993">
        <w:t xml:space="preserve"> wniosku </w:t>
      </w:r>
      <w:r w:rsidR="006B647C">
        <w:t xml:space="preserve">lub w roku złożenia wniosku o przyznanie płatności </w:t>
      </w:r>
      <w:r w:rsidR="006B647C" w:rsidRPr="00BE4993">
        <w:t xml:space="preserve">w zakresie </w:t>
      </w:r>
      <w:r w:rsidR="006B647C">
        <w:t>P</w:t>
      </w:r>
      <w:r w:rsidR="006B647C" w:rsidRPr="00BE4993">
        <w:t>akietu 4</w:t>
      </w:r>
      <w:r w:rsidR="006B647C">
        <w:t>.</w:t>
      </w:r>
      <w:r w:rsidR="006B647C" w:rsidRPr="00BE4993">
        <w:t xml:space="preserve"> i/lub 5.</w:t>
      </w:r>
      <w:r w:rsidR="006B647C">
        <w:t xml:space="preserve"> </w:t>
      </w:r>
    </w:p>
    <w:p w:rsidR="00DB795B" w:rsidRDefault="00DB795B" w:rsidP="00EA4907">
      <w:pPr>
        <w:ind w:firstLine="709"/>
        <w:jc w:val="both"/>
      </w:pPr>
    </w:p>
    <w:p w:rsidR="006C293B" w:rsidRDefault="006C293B" w:rsidP="00EA4907">
      <w:pPr>
        <w:ind w:firstLine="709"/>
        <w:jc w:val="both"/>
      </w:pPr>
    </w:p>
    <w:p w:rsidR="006C293B" w:rsidRDefault="006C293B" w:rsidP="00EA4907">
      <w:pPr>
        <w:ind w:firstLine="709"/>
        <w:jc w:val="both"/>
      </w:pPr>
    </w:p>
    <w:p w:rsidR="00DB795B" w:rsidRPr="007871D2" w:rsidRDefault="00DB795B" w:rsidP="00EA4907">
      <w:pPr>
        <w:pStyle w:val="Nagwek1"/>
        <w:spacing w:before="0" w:after="0"/>
        <w:jc w:val="both"/>
        <w:rPr>
          <w:rFonts w:ascii="Times New Roman" w:hAnsi="Times New Roman" w:cs="Times New Roman"/>
          <w:u w:val="single"/>
        </w:rPr>
      </w:pPr>
      <w:bookmarkStart w:id="2" w:name="_Toc288047274"/>
      <w:r w:rsidRPr="007871D2">
        <w:rPr>
          <w:rFonts w:ascii="Times New Roman" w:hAnsi="Times New Roman" w:cs="Times New Roman"/>
          <w:u w:val="single"/>
        </w:rPr>
        <w:lastRenderedPageBreak/>
        <w:t>PODSTAWA PRAWNA</w:t>
      </w:r>
      <w:bookmarkEnd w:id="2"/>
    </w:p>
    <w:p w:rsidR="00DB795B" w:rsidRDefault="00DB795B" w:rsidP="00EA4907">
      <w:pPr>
        <w:jc w:val="both"/>
      </w:pPr>
    </w:p>
    <w:p w:rsidR="004661FA" w:rsidRDefault="004661FA" w:rsidP="004661FA">
      <w:pPr>
        <w:jc w:val="both"/>
        <w:rPr>
          <w:u w:val="single"/>
        </w:rPr>
      </w:pPr>
      <w:r w:rsidRPr="00CD03CE">
        <w:t xml:space="preserve">Zgodnie z przepisami </w:t>
      </w:r>
      <w:r w:rsidRPr="00CD03CE">
        <w:rPr>
          <w:b/>
        </w:rPr>
        <w:t>rozporządzenia MRiRW z dnia 13 marca 2013 r.</w:t>
      </w:r>
      <w:r w:rsidRPr="00CD03CE">
        <w:t xml:space="preserve"> </w:t>
      </w:r>
      <w:r w:rsidRPr="00CD03CE">
        <w:rPr>
          <w:i/>
        </w:rPr>
        <w:t xml:space="preserve">w sprawie szczegółowych warunków i trybu przyznawania pomocy finansowej w ramach działania „Program rolnośrodowiskowy” objętego Programem Rozwoju Obszarów Wiejskich na lata 2007-2013 </w:t>
      </w:r>
      <w:r w:rsidRPr="00CD03CE">
        <w:t xml:space="preserve">(Dz. U. z 2013, poz. </w:t>
      </w:r>
      <w:r w:rsidR="00D75C4F">
        <w:t>361, z późn. zm.)</w:t>
      </w:r>
      <w:r w:rsidR="00D75C4F" w:rsidRPr="00CD03CE">
        <w:rPr>
          <w:i/>
        </w:rPr>
        <w:t xml:space="preserve"> </w:t>
      </w:r>
      <w:r w:rsidRPr="00CD03CE">
        <w:t xml:space="preserve">(tzw. rozporządzenie rolnośrodowiskowe) </w:t>
      </w:r>
      <w:r w:rsidRPr="00CD03CE">
        <w:rPr>
          <w:u w:val="single"/>
        </w:rPr>
        <w:t>dokumentacja przyrodnicza jest załącznikiem do planu działalności rolnośrodowiskowej</w:t>
      </w:r>
      <w:r w:rsidR="00961914">
        <w:rPr>
          <w:rStyle w:val="Odwoanieprzypisudolnego"/>
          <w:u w:val="single"/>
        </w:rPr>
        <w:footnoteReference w:id="1"/>
      </w:r>
      <w:r w:rsidRPr="00CD03CE">
        <w:rPr>
          <w:u w:val="single"/>
        </w:rPr>
        <w:t>.</w:t>
      </w:r>
      <w:r w:rsidR="00961914" w:rsidRPr="00CD03CE" w:rsidDel="00961914">
        <w:rPr>
          <w:u w:val="single"/>
        </w:rPr>
        <w:t xml:space="preserve"> </w:t>
      </w:r>
    </w:p>
    <w:p w:rsidR="00DB795B" w:rsidRDefault="00DB795B" w:rsidP="00EA4907">
      <w:pPr>
        <w:jc w:val="both"/>
        <w:rPr>
          <w:u w:val="single"/>
        </w:rPr>
      </w:pPr>
    </w:p>
    <w:p w:rsidR="00DB795B" w:rsidRPr="00754DB7" w:rsidRDefault="00DB795B" w:rsidP="00EA4907">
      <w:pPr>
        <w:jc w:val="both"/>
      </w:pPr>
      <w:r w:rsidRPr="00754DB7">
        <w:t xml:space="preserve">Płatność rolnośrodowiskowa w ramach tych pakietów jest przyznawana do </w:t>
      </w:r>
      <w:r w:rsidRPr="00754DB7">
        <w:rPr>
          <w:b/>
        </w:rPr>
        <w:t>działek rolnych</w:t>
      </w:r>
      <w:r w:rsidR="00F23783">
        <w:rPr>
          <w:b/>
        </w:rPr>
        <w:t xml:space="preserve"> (</w:t>
      </w:r>
      <w:r w:rsidR="008F2070">
        <w:rPr>
          <w:b/>
        </w:rPr>
        <w:t xml:space="preserve">w 2016 roku </w:t>
      </w:r>
      <w:r w:rsidR="00F23783">
        <w:rPr>
          <w:b/>
        </w:rPr>
        <w:t>tylko wnioski kontynuacyjne)</w:t>
      </w:r>
      <w:r w:rsidRPr="00754DB7">
        <w:rPr>
          <w:b/>
        </w:rPr>
        <w:t>:</w:t>
      </w:r>
    </w:p>
    <w:p w:rsidR="00DB795B" w:rsidRPr="00754DB7" w:rsidRDefault="00DB795B" w:rsidP="00EA4907">
      <w:pPr>
        <w:jc w:val="both"/>
      </w:pPr>
    </w:p>
    <w:p w:rsidR="00DB795B" w:rsidRPr="00754DB7" w:rsidRDefault="00DB795B" w:rsidP="00EA4907">
      <w:pPr>
        <w:autoSpaceDE w:val="0"/>
        <w:autoSpaceDN w:val="0"/>
        <w:adjustRightInd w:val="0"/>
        <w:jc w:val="both"/>
      </w:pPr>
      <w:r w:rsidRPr="00754DB7">
        <w:rPr>
          <w:b/>
        </w:rPr>
        <w:t>1)</w:t>
      </w:r>
      <w:r w:rsidRPr="00754DB7">
        <w:t xml:space="preserve"> użytkowanych jako trwałe użytki zielone</w:t>
      </w:r>
      <w:r>
        <w:t xml:space="preserve"> (TUZ)</w:t>
      </w:r>
      <w:r w:rsidRPr="00754DB7">
        <w:t>, na których występują:</w:t>
      </w:r>
    </w:p>
    <w:p w:rsidR="00DB795B" w:rsidRPr="00243040" w:rsidRDefault="00DB795B" w:rsidP="00EA4907">
      <w:pPr>
        <w:autoSpaceDE w:val="0"/>
        <w:autoSpaceDN w:val="0"/>
        <w:adjustRightInd w:val="0"/>
        <w:jc w:val="both"/>
      </w:pPr>
      <w:r w:rsidRPr="00243040">
        <w:t>a) siedliska lęgowe ptaków z gatunków wymienionych</w:t>
      </w:r>
      <w:r>
        <w:t xml:space="preserve"> </w:t>
      </w:r>
      <w:r w:rsidRPr="00243040">
        <w:t>w załączniku nr 4 do rozporzą</w:t>
      </w:r>
      <w:r>
        <w:t xml:space="preserve">dzenia </w:t>
      </w:r>
      <w:r w:rsidRPr="00243040">
        <w:t>—</w:t>
      </w:r>
      <w:r>
        <w:t xml:space="preserve"> </w:t>
      </w:r>
      <w:r w:rsidRPr="00243040">
        <w:t>w przypadku wariant</w:t>
      </w:r>
      <w:r w:rsidR="009C0200">
        <w:t xml:space="preserve">u </w:t>
      </w:r>
      <w:r>
        <w:t>5.1</w:t>
      </w:r>
      <w:r w:rsidR="00391A85">
        <w:rPr>
          <w:rStyle w:val="Odwoanieprzypisudolnego"/>
        </w:rPr>
        <w:footnoteReference w:id="2"/>
      </w:r>
      <w:r w:rsidRPr="00243040">
        <w:t>,</w:t>
      </w:r>
    </w:p>
    <w:p w:rsidR="00DB795B" w:rsidRPr="00243040" w:rsidRDefault="00DB795B" w:rsidP="00EA4907">
      <w:pPr>
        <w:autoSpaceDE w:val="0"/>
        <w:autoSpaceDN w:val="0"/>
        <w:adjustRightInd w:val="0"/>
        <w:jc w:val="both"/>
      </w:pPr>
      <w:r w:rsidRPr="00243040">
        <w:t>b) zbiorowiska roślinne wykazujące cechy jednostek</w:t>
      </w:r>
      <w:r>
        <w:t xml:space="preserve"> fitosocjologicznych i siedlisk </w:t>
      </w:r>
      <w:r w:rsidRPr="00243040">
        <w:t>przyrodniczych</w:t>
      </w:r>
      <w:r>
        <w:t xml:space="preserve"> </w:t>
      </w:r>
      <w:r w:rsidRPr="00243040">
        <w:t>wymienione w załączniku nr 4 do rozporządzenia</w:t>
      </w:r>
      <w:r>
        <w:t xml:space="preserve"> </w:t>
      </w:r>
      <w:r w:rsidRPr="00243040">
        <w:t xml:space="preserve">— w przypadku  wariantów 2-9 </w:t>
      </w:r>
      <w:r>
        <w:t>P</w:t>
      </w:r>
      <w:r w:rsidRPr="00243040">
        <w:t>akietów</w:t>
      </w:r>
      <w:r>
        <w:t xml:space="preserve"> 4. i 5.</w:t>
      </w:r>
      <w:r w:rsidRPr="00243040">
        <w:t>;</w:t>
      </w:r>
    </w:p>
    <w:p w:rsidR="00DB795B" w:rsidRPr="00243040" w:rsidRDefault="00DB795B" w:rsidP="00EA4907">
      <w:pPr>
        <w:autoSpaceDE w:val="0"/>
        <w:autoSpaceDN w:val="0"/>
        <w:adjustRightInd w:val="0"/>
        <w:jc w:val="both"/>
      </w:pPr>
    </w:p>
    <w:p w:rsidR="00DB795B" w:rsidRPr="00243040" w:rsidRDefault="00DB795B" w:rsidP="00EA4907">
      <w:pPr>
        <w:autoSpaceDE w:val="0"/>
        <w:autoSpaceDN w:val="0"/>
        <w:adjustRightInd w:val="0"/>
        <w:jc w:val="both"/>
      </w:pPr>
      <w:r w:rsidRPr="007A2995">
        <w:rPr>
          <w:b/>
        </w:rPr>
        <w:t>2)</w:t>
      </w:r>
      <w:r w:rsidRPr="00243040">
        <w:t xml:space="preserve"> na których występują typy siedlisk przyrodniczych</w:t>
      </w:r>
      <w:r>
        <w:t xml:space="preserve"> </w:t>
      </w:r>
      <w:r w:rsidRPr="00243040">
        <w:t>wymienione w załą</w:t>
      </w:r>
      <w:r>
        <w:t xml:space="preserve">czniku nr 4 do </w:t>
      </w:r>
      <w:r w:rsidRPr="00243040">
        <w:t>rozporządzenia</w:t>
      </w:r>
      <w:r>
        <w:t xml:space="preserve"> </w:t>
      </w:r>
      <w:r w:rsidRPr="00243040">
        <w:t>— w przypadku wariant</w:t>
      </w:r>
      <w:r>
        <w:t>ów 4.10/5.10 (co oznacza że nie muszą to być TUZ)</w:t>
      </w:r>
      <w:r w:rsidRPr="00243040">
        <w:t>;</w:t>
      </w:r>
    </w:p>
    <w:p w:rsidR="00DB795B" w:rsidRPr="00243040" w:rsidRDefault="00DB795B" w:rsidP="00EA4907">
      <w:pPr>
        <w:autoSpaceDE w:val="0"/>
        <w:autoSpaceDN w:val="0"/>
        <w:adjustRightInd w:val="0"/>
        <w:jc w:val="both"/>
      </w:pPr>
    </w:p>
    <w:p w:rsidR="00DB795B" w:rsidRPr="00243040" w:rsidRDefault="00DB795B" w:rsidP="00EA4907">
      <w:pPr>
        <w:autoSpaceDE w:val="0"/>
        <w:autoSpaceDN w:val="0"/>
        <w:adjustRightInd w:val="0"/>
        <w:jc w:val="both"/>
      </w:pPr>
      <w:r w:rsidRPr="007A2995">
        <w:rPr>
          <w:b/>
        </w:rPr>
        <w:t>3)</w:t>
      </w:r>
      <w:r w:rsidRPr="00243040">
        <w:t xml:space="preserve"> położonych:</w:t>
      </w:r>
    </w:p>
    <w:p w:rsidR="00DB795B" w:rsidRPr="00243040" w:rsidRDefault="00DB795B" w:rsidP="00EA4907">
      <w:pPr>
        <w:autoSpaceDE w:val="0"/>
        <w:autoSpaceDN w:val="0"/>
        <w:adjustRightInd w:val="0"/>
        <w:spacing w:after="120"/>
        <w:ind w:left="357"/>
        <w:jc w:val="both"/>
      </w:pPr>
      <w:r w:rsidRPr="00243040">
        <w:t>a) poza obszarem Natura 2000 w rozumieniu przepisów</w:t>
      </w:r>
      <w:r>
        <w:t xml:space="preserve"> </w:t>
      </w:r>
      <w:r w:rsidRPr="00243040">
        <w:t>o ochronie przyrody</w:t>
      </w:r>
      <w:r>
        <w:rPr>
          <w:rStyle w:val="Odwoanieprzypisudolnego"/>
        </w:rPr>
        <w:footnoteReference w:id="3"/>
      </w:r>
      <w:r w:rsidRPr="00243040">
        <w:t xml:space="preserve"> — </w:t>
      </w:r>
      <w:r w:rsidR="00961914">
        <w:br/>
      </w:r>
      <w:r w:rsidRPr="00243040">
        <w:t xml:space="preserve">w przypadku </w:t>
      </w:r>
      <w:r>
        <w:t>P</w:t>
      </w:r>
      <w:r w:rsidRPr="00243040">
        <w:t>akietu</w:t>
      </w:r>
      <w:r>
        <w:t xml:space="preserve"> </w:t>
      </w:r>
      <w:r w:rsidRPr="00243040">
        <w:t>4</w:t>
      </w:r>
      <w:r>
        <w:t>.</w:t>
      </w:r>
      <w:r w:rsidR="00FD0EC1" w:rsidRPr="00FD0EC1">
        <w:rPr>
          <w:vertAlign w:val="superscript"/>
        </w:rPr>
        <w:t>2</w:t>
      </w:r>
      <w:r w:rsidRPr="00243040">
        <w:t>,</w:t>
      </w:r>
    </w:p>
    <w:p w:rsidR="00DB795B" w:rsidRPr="00243040" w:rsidRDefault="00DB795B" w:rsidP="00EA4907">
      <w:pPr>
        <w:autoSpaceDE w:val="0"/>
        <w:autoSpaceDN w:val="0"/>
        <w:adjustRightInd w:val="0"/>
        <w:ind w:left="360"/>
        <w:jc w:val="both"/>
      </w:pPr>
      <w:r w:rsidRPr="00243040">
        <w:t>b) na obszarze Natura 2000 w rozumieniu przepisów</w:t>
      </w:r>
      <w:r>
        <w:t xml:space="preserve"> </w:t>
      </w:r>
      <w:r w:rsidRPr="00243040">
        <w:t>o ochronie przyrody —</w:t>
      </w:r>
      <w:r>
        <w:t xml:space="preserve"> w przypadku Pakietu </w:t>
      </w:r>
      <w:r w:rsidRPr="00243040">
        <w:t>5.</w:t>
      </w:r>
    </w:p>
    <w:p w:rsidR="00DB795B" w:rsidRDefault="00DB795B" w:rsidP="00EA4907">
      <w:pPr>
        <w:jc w:val="both"/>
        <w:rPr>
          <w:u w:val="single"/>
        </w:rPr>
      </w:pPr>
    </w:p>
    <w:p w:rsidR="00DB795B" w:rsidRPr="00D124E2" w:rsidRDefault="00DB795B" w:rsidP="00EA4907">
      <w:pPr>
        <w:jc w:val="both"/>
        <w:rPr>
          <w:bCs/>
        </w:rPr>
      </w:pPr>
      <w:r>
        <w:t xml:space="preserve">Zgodnie z </w:t>
      </w:r>
      <w:r w:rsidRPr="007A2995">
        <w:rPr>
          <w:b/>
        </w:rPr>
        <w:t xml:space="preserve">rozporządzeniem MRiRW z dnia </w:t>
      </w:r>
      <w:r>
        <w:rPr>
          <w:b/>
        </w:rPr>
        <w:t>7 maja</w:t>
      </w:r>
      <w:r w:rsidRPr="007A2995">
        <w:rPr>
          <w:b/>
        </w:rPr>
        <w:t xml:space="preserve"> 200</w:t>
      </w:r>
      <w:r>
        <w:rPr>
          <w:b/>
        </w:rPr>
        <w:t>8</w:t>
      </w:r>
      <w:r w:rsidRPr="007A2995">
        <w:rPr>
          <w:b/>
        </w:rPr>
        <w:t xml:space="preserve"> r.</w:t>
      </w:r>
      <w:r>
        <w:t xml:space="preserve"> </w:t>
      </w:r>
      <w:r w:rsidRPr="00FF2B77">
        <w:rPr>
          <w:bCs/>
          <w:i/>
        </w:rPr>
        <w:t>w sprawie szkole</w:t>
      </w:r>
      <w:r w:rsidRPr="00FF2B77">
        <w:rPr>
          <w:i/>
        </w:rPr>
        <w:t xml:space="preserve">ń </w:t>
      </w:r>
      <w:r w:rsidRPr="00FF2B77">
        <w:rPr>
          <w:bCs/>
          <w:i/>
        </w:rPr>
        <w:t>dla podmiotów, których dotycz</w:t>
      </w:r>
      <w:r w:rsidRPr="00FF2B77">
        <w:rPr>
          <w:i/>
        </w:rPr>
        <w:t xml:space="preserve">ą </w:t>
      </w:r>
      <w:r w:rsidRPr="00FF2B77">
        <w:rPr>
          <w:bCs/>
          <w:i/>
        </w:rPr>
        <w:t>działania obj</w:t>
      </w:r>
      <w:r w:rsidRPr="00FF2B77">
        <w:rPr>
          <w:i/>
        </w:rPr>
        <w:t>ę</w:t>
      </w:r>
      <w:r w:rsidRPr="00FF2B77">
        <w:rPr>
          <w:bCs/>
          <w:i/>
        </w:rPr>
        <w:t>te Programem Rozwoju Obszarów Wiejskich na lata 2007 - 2013, oraz doradzania odno</w:t>
      </w:r>
      <w:r w:rsidRPr="00FF2B77">
        <w:rPr>
          <w:i/>
        </w:rPr>
        <w:t>ś</w:t>
      </w:r>
      <w:r w:rsidRPr="00FF2B77">
        <w:rPr>
          <w:bCs/>
          <w:i/>
        </w:rPr>
        <w:t>nie do sporz</w:t>
      </w:r>
      <w:r w:rsidRPr="00FF2B77">
        <w:rPr>
          <w:i/>
        </w:rPr>
        <w:t>ą</w:t>
      </w:r>
      <w:r w:rsidRPr="00FF2B77">
        <w:rPr>
          <w:bCs/>
          <w:i/>
        </w:rPr>
        <w:t>dzania dokumentacji niezb</w:t>
      </w:r>
      <w:r w:rsidRPr="00FF2B77">
        <w:rPr>
          <w:i/>
        </w:rPr>
        <w:t>ę</w:t>
      </w:r>
      <w:r w:rsidRPr="00FF2B77">
        <w:rPr>
          <w:bCs/>
          <w:i/>
        </w:rPr>
        <w:t>dnej do uzyskania pomocy finansowej</w:t>
      </w:r>
      <w:r>
        <w:rPr>
          <w:bCs/>
          <w:i/>
        </w:rPr>
        <w:t xml:space="preserve"> </w:t>
      </w:r>
      <w:r w:rsidRPr="00C06FF4">
        <w:rPr>
          <w:bCs/>
        </w:rPr>
        <w:t>(</w:t>
      </w:r>
      <w:r>
        <w:rPr>
          <w:bCs/>
        </w:rPr>
        <w:t>Dz. U. Nr 89, poz. 545 z późn. zm.</w:t>
      </w:r>
      <w:r w:rsidRPr="00D124E2">
        <w:rPr>
          <w:bCs/>
        </w:rPr>
        <w:t xml:space="preserve">) </w:t>
      </w:r>
      <w:r w:rsidRPr="00D124E2">
        <w:t xml:space="preserve">od roku 2010 </w:t>
      </w:r>
      <w:r w:rsidRPr="00D124E2">
        <w:rPr>
          <w:bCs/>
        </w:rPr>
        <w:t xml:space="preserve">ekspert przyrodniczy </w:t>
      </w:r>
      <w:r>
        <w:rPr>
          <w:bCs/>
        </w:rPr>
        <w:t>obok sporządzania dokume</w:t>
      </w:r>
      <w:r w:rsidR="003533B5">
        <w:rPr>
          <w:bCs/>
        </w:rPr>
        <w:t>n</w:t>
      </w:r>
      <w:r>
        <w:rPr>
          <w:bCs/>
        </w:rPr>
        <w:t xml:space="preserve">tacji przyrodniczej </w:t>
      </w:r>
      <w:r w:rsidRPr="00D124E2">
        <w:rPr>
          <w:bCs/>
        </w:rPr>
        <w:t xml:space="preserve">jest </w:t>
      </w:r>
      <w:r>
        <w:rPr>
          <w:bCs/>
        </w:rPr>
        <w:t xml:space="preserve">także </w:t>
      </w:r>
      <w:r w:rsidRPr="00D124E2">
        <w:rPr>
          <w:bCs/>
        </w:rPr>
        <w:t xml:space="preserve">odpowiedzialny za sporządzenie części planu działalności rolnośrodowiskowej w zakresie Pakietów 4. i 5., co  potwierdza </w:t>
      </w:r>
      <w:r>
        <w:rPr>
          <w:bCs/>
        </w:rPr>
        <w:t xml:space="preserve">swoim </w:t>
      </w:r>
      <w:r w:rsidRPr="00D124E2">
        <w:rPr>
          <w:bCs/>
        </w:rPr>
        <w:t xml:space="preserve">podpisem. </w:t>
      </w:r>
    </w:p>
    <w:p w:rsidR="00DB795B" w:rsidRPr="00D124E2" w:rsidRDefault="00DB795B" w:rsidP="00EA4907">
      <w:pPr>
        <w:jc w:val="both"/>
        <w:rPr>
          <w:bCs/>
        </w:rPr>
      </w:pPr>
      <w:r w:rsidRPr="00F455EF">
        <w:rPr>
          <w:bCs/>
        </w:rPr>
        <w:t xml:space="preserve">Przy sporządzaniu planu działalności rolnośrodowiskowej w zakresie Pakietów 4. i 5. bardzo ważna jest współpraca eksperta przyrodniczego z doradcą rolnośrodowiskowym. Jeśli przy przygotowaniu planu działalności rolnośrodowiskowej doradca odnalazł istotne braki lub </w:t>
      </w:r>
      <w:r w:rsidRPr="00F455EF">
        <w:rPr>
          <w:bCs/>
        </w:rPr>
        <w:lastRenderedPageBreak/>
        <w:t>błędy w zakresie Pakietów 4. i/lub 5, ekspert ma obowiązek uzupełnić dokumentację przyrodniczą. Elektroniczny formularz planu działalności</w:t>
      </w:r>
      <w:r w:rsidRPr="00D124E2">
        <w:rPr>
          <w:bCs/>
        </w:rPr>
        <w:t xml:space="preserve"> rolnośrodowiskowej </w:t>
      </w:r>
      <w:r>
        <w:rPr>
          <w:bCs/>
        </w:rPr>
        <w:t xml:space="preserve">wraz </w:t>
      </w:r>
      <w:r w:rsidR="00961914">
        <w:rPr>
          <w:bCs/>
        </w:rPr>
        <w:br/>
      </w:r>
      <w:r w:rsidRPr="00D124E2">
        <w:rPr>
          <w:bCs/>
        </w:rPr>
        <w:t xml:space="preserve">z instrukcją jego wypełniania znajduje się na stronie internetowej Agencji Restrukturyzacji </w:t>
      </w:r>
      <w:r w:rsidR="00961914">
        <w:rPr>
          <w:bCs/>
        </w:rPr>
        <w:br/>
      </w:r>
      <w:r w:rsidRPr="00D124E2">
        <w:rPr>
          <w:bCs/>
        </w:rPr>
        <w:t>i Modernizacji Rolnictwa (www.arimr.gov.pl).</w:t>
      </w:r>
    </w:p>
    <w:p w:rsidR="00654D01" w:rsidRDefault="00654D01" w:rsidP="00EA4907">
      <w:pPr>
        <w:jc w:val="both"/>
        <w:rPr>
          <w:bCs/>
        </w:rPr>
      </w:pPr>
    </w:p>
    <w:p w:rsidR="00DB795B" w:rsidRDefault="00DB795B" w:rsidP="00EA4907">
      <w:pPr>
        <w:jc w:val="both"/>
        <w:rPr>
          <w:u w:val="single"/>
        </w:rPr>
      </w:pPr>
    </w:p>
    <w:p w:rsidR="00DB795B" w:rsidRPr="007871D2" w:rsidRDefault="00DB795B" w:rsidP="00EA4907">
      <w:pPr>
        <w:pStyle w:val="Nagwek1"/>
        <w:spacing w:before="0" w:after="0"/>
        <w:jc w:val="both"/>
        <w:rPr>
          <w:rFonts w:ascii="Times New Roman" w:hAnsi="Times New Roman" w:cs="Times New Roman"/>
          <w:u w:val="single"/>
        </w:rPr>
      </w:pPr>
      <w:bookmarkStart w:id="3" w:name="_Toc288047275"/>
      <w:r w:rsidRPr="007871D2">
        <w:rPr>
          <w:rFonts w:ascii="Times New Roman" w:hAnsi="Times New Roman" w:cs="Times New Roman"/>
          <w:u w:val="single"/>
        </w:rPr>
        <w:t>PŁATNOŚĆ ROLNOŚRODOWISKOWA</w:t>
      </w:r>
      <w:bookmarkEnd w:id="3"/>
    </w:p>
    <w:p w:rsidR="00DB795B" w:rsidRDefault="00DB795B" w:rsidP="00EA4907">
      <w:pPr>
        <w:jc w:val="both"/>
        <w:rPr>
          <w:u w:val="single"/>
        </w:rPr>
      </w:pPr>
    </w:p>
    <w:p w:rsidR="006B647C" w:rsidRPr="00DD4DBC" w:rsidRDefault="006B647C" w:rsidP="00EA4907">
      <w:pPr>
        <w:autoSpaceDE w:val="0"/>
        <w:autoSpaceDN w:val="0"/>
        <w:adjustRightInd w:val="0"/>
        <w:jc w:val="both"/>
      </w:pPr>
      <w:r w:rsidRPr="00DD4DBC">
        <w:rPr>
          <w:b/>
          <w:bCs/>
        </w:rPr>
        <w:t>Od roku 201</w:t>
      </w:r>
      <w:r>
        <w:rPr>
          <w:b/>
          <w:bCs/>
        </w:rPr>
        <w:t>2</w:t>
      </w:r>
      <w:r w:rsidRPr="00DD4DBC">
        <w:rPr>
          <w:b/>
          <w:bCs/>
        </w:rPr>
        <w:t xml:space="preserve"> </w:t>
      </w:r>
      <w:r w:rsidRPr="00DD4DBC">
        <w:t>rolnicy mogą ubiegać się o przyznanie płatności w ramach systemów wsparcia bezpośredniego, pomocy finansowej z tytułu wspierania gospodarowania na obszarach górskich oraz innych obszarach o niekorzystnych warunkach gospodarowania (ONW) oraz płatności rolnośrodowiskowej (PROW 2007</w:t>
      </w:r>
      <w:r w:rsidRPr="00DD4DBC">
        <w:rPr>
          <w:rFonts w:ascii="Calibri" w:hAnsi="Calibri"/>
        </w:rPr>
        <w:t>‐</w:t>
      </w:r>
      <w:r w:rsidRPr="00DD4DBC">
        <w:t>2013)</w:t>
      </w:r>
      <w:r w:rsidRPr="000A3AA5">
        <w:rPr>
          <w:b/>
          <w:bCs/>
        </w:rPr>
        <w:t xml:space="preserve"> </w:t>
      </w:r>
      <w:r w:rsidRPr="00DD4DBC">
        <w:rPr>
          <w:b/>
          <w:bCs/>
        </w:rPr>
        <w:t xml:space="preserve">na </w:t>
      </w:r>
      <w:r w:rsidRPr="00327A4E">
        <w:rPr>
          <w:b/>
          <w:bCs/>
        </w:rPr>
        <w:t>jednym formularzu wniosku (</w:t>
      </w:r>
      <w:proofErr w:type="spellStart"/>
      <w:r w:rsidRPr="00327A4E">
        <w:rPr>
          <w:b/>
          <w:bCs/>
        </w:rPr>
        <w:t>dalej:„wspólny</w:t>
      </w:r>
      <w:proofErr w:type="spellEnd"/>
      <w:r w:rsidRPr="00327A4E">
        <w:rPr>
          <w:b/>
          <w:bCs/>
        </w:rPr>
        <w:t xml:space="preserve"> wniosek”)</w:t>
      </w:r>
      <w:r>
        <w:rPr>
          <w:b/>
          <w:bCs/>
        </w:rPr>
        <w:t>.</w:t>
      </w:r>
    </w:p>
    <w:p w:rsidR="006B647C" w:rsidRDefault="006B647C" w:rsidP="00EA4907">
      <w:pPr>
        <w:pStyle w:val="NormalnyWeb"/>
        <w:shd w:val="clear" w:color="auto" w:fill="FFFFFF"/>
        <w:ind w:left="0"/>
        <w:rPr>
          <w:rFonts w:ascii="Tahoma" w:hAnsi="Tahoma" w:cs="Tahoma"/>
          <w:b/>
          <w:bCs/>
          <w:sz w:val="15"/>
          <w:szCs w:val="15"/>
        </w:rPr>
      </w:pPr>
    </w:p>
    <w:p w:rsidR="00DB795B" w:rsidRDefault="00DB795B" w:rsidP="00EA4907">
      <w:pPr>
        <w:jc w:val="both"/>
        <w:rPr>
          <w:u w:val="single"/>
        </w:rPr>
      </w:pPr>
    </w:p>
    <w:p w:rsidR="00610E13" w:rsidRPr="00327A4E" w:rsidRDefault="00610E13" w:rsidP="00EA4907">
      <w:pPr>
        <w:pStyle w:val="NormalnyWeb"/>
        <w:shd w:val="clear" w:color="auto" w:fill="FFFFFF"/>
        <w:spacing w:line="240" w:lineRule="auto"/>
        <w:ind w:left="0"/>
        <w:rPr>
          <w:rFonts w:ascii="Times New Roman" w:hAnsi="Times New Roman" w:cs="Times New Roman"/>
        </w:rPr>
      </w:pPr>
      <w:r w:rsidRPr="00327A4E">
        <w:rPr>
          <w:rFonts w:ascii="Times New Roman" w:hAnsi="Times New Roman" w:cs="Times New Roman"/>
          <w:b/>
          <w:bCs/>
        </w:rPr>
        <w:t>W 2011 roku</w:t>
      </w:r>
      <w:r w:rsidRPr="00327A4E">
        <w:rPr>
          <w:rFonts w:ascii="Times New Roman" w:hAnsi="Times New Roman" w:cs="Times New Roman"/>
          <w:bCs/>
        </w:rPr>
        <w:t>, po raz pierwszy od chwili wstąpienia do Unii Europejskiej, polscy rolnicy mogli składać wnioski o przyznanie płatności również za pomocą formularza wniosku dostępnego na stronie internetowej Agencji Restrukturyzacji i Modernizacji Rolnictwa</w:t>
      </w:r>
      <w:r w:rsidRPr="00327A4E">
        <w:rPr>
          <w:rFonts w:ascii="Times New Roman" w:hAnsi="Times New Roman" w:cs="Times New Roman"/>
        </w:rPr>
        <w:t>.</w:t>
      </w:r>
    </w:p>
    <w:p w:rsidR="00610E13" w:rsidRPr="00327A4E" w:rsidRDefault="00610E13" w:rsidP="00EA4907">
      <w:pPr>
        <w:pStyle w:val="text-justify"/>
        <w:shd w:val="clear" w:color="auto" w:fill="FFFFFF"/>
        <w:jc w:val="both"/>
      </w:pPr>
      <w:r w:rsidRPr="00327A4E">
        <w:t xml:space="preserve">Warunkiem złożenia wniosków o przyznanie płatności za pomocą ww. formularza, jest nadanie rolnikowi loginu i kodu dostępu do systemu teleinformatycznego Agencji. W tym celu trzeba złożyć do kierownika biura powiatowego Agencji, właściwego ze względu na miejsce zamieszania lub siedzibę rolnika, za pośrednictwem polskiej placówki pocztowej operatora publicznego albo bezpośrednio w biurze powiatowym Agencji, wypełniony formularz o nadanie loginu i kodu dostępu, który będzie udostępniony na stronie internetowej </w:t>
      </w:r>
      <w:hyperlink r:id="rId8" w:tgtFrame="_self" w:tooltip="Strona internetowa Agencji Restrukturyzacji i Modernizacji Rolnictwa" w:history="1">
        <w:r w:rsidRPr="00327A4E">
          <w:rPr>
            <w:rStyle w:val="Hipercze"/>
          </w:rPr>
          <w:t>www.arimr.gov.pl</w:t>
        </w:r>
      </w:hyperlink>
      <w:r w:rsidRPr="00327A4E">
        <w:t xml:space="preserve">. </w:t>
      </w:r>
    </w:p>
    <w:p w:rsidR="00610E13" w:rsidRPr="00D21505" w:rsidRDefault="00610E13" w:rsidP="00EA4907">
      <w:pPr>
        <w:jc w:val="both"/>
        <w:rPr>
          <w:u w:val="single"/>
        </w:rPr>
      </w:pPr>
    </w:p>
    <w:p w:rsidR="00DB795B" w:rsidRPr="00DD4DBC" w:rsidRDefault="00DB795B" w:rsidP="00EA4907">
      <w:pPr>
        <w:jc w:val="both"/>
      </w:pPr>
      <w:r w:rsidRPr="00DD4DBC">
        <w:rPr>
          <w:b/>
        </w:rPr>
        <w:t>Płatność rolnośrodowiskowa jest przyznawana do faktycznego stanu użytkowania danej działki rolnej</w:t>
      </w:r>
      <w:r w:rsidR="00902629">
        <w:rPr>
          <w:b/>
        </w:rPr>
        <w:t xml:space="preserve"> </w:t>
      </w:r>
      <w:r w:rsidR="00902629" w:rsidRPr="0086050E">
        <w:rPr>
          <w:bCs/>
        </w:rPr>
        <w:t>(niezależnie od ujęcia działki w ewidencji gruntów)</w:t>
      </w:r>
      <w:r w:rsidRPr="00902629">
        <w:t>.</w:t>
      </w:r>
      <w:r w:rsidRPr="00DD4DBC">
        <w:rPr>
          <w:b/>
        </w:rPr>
        <w:t xml:space="preserve"> </w:t>
      </w:r>
      <w:r w:rsidRPr="00DD4DBC">
        <w:t>W przypadku wątpliwości co do faktycznego stanu użytkowania ARiMR sprawdza między innymi:</w:t>
      </w:r>
    </w:p>
    <w:p w:rsidR="00DB795B" w:rsidRPr="00DD4DBC" w:rsidRDefault="00DB795B" w:rsidP="00EA4907">
      <w:pPr>
        <w:numPr>
          <w:ilvl w:val="0"/>
          <w:numId w:val="8"/>
        </w:numPr>
        <w:jc w:val="both"/>
      </w:pPr>
      <w:r w:rsidRPr="00DD4DBC">
        <w:t>historię wnioskowania na 5 lat wstecz</w:t>
      </w:r>
      <w:r w:rsidR="00CD6D42">
        <w:t xml:space="preserve"> </w:t>
      </w:r>
      <w:r w:rsidRPr="00DD4DBC">
        <w:t xml:space="preserve">np. </w:t>
      </w:r>
      <w:r w:rsidR="00CD6D42">
        <w:t xml:space="preserve">w ramach </w:t>
      </w:r>
      <w:r w:rsidRPr="00DD4DBC">
        <w:t>płatności bezpośredni</w:t>
      </w:r>
      <w:r w:rsidR="00CD6D42">
        <w:t>ch</w:t>
      </w:r>
      <w:r>
        <w:t>,</w:t>
      </w:r>
      <w:r w:rsidRPr="00DD4DBC">
        <w:t xml:space="preserve"> </w:t>
      </w:r>
    </w:p>
    <w:p w:rsidR="00DB795B" w:rsidRPr="00DD4DBC" w:rsidRDefault="00DB795B" w:rsidP="00EA4907">
      <w:pPr>
        <w:numPr>
          <w:ilvl w:val="0"/>
          <w:numId w:val="8"/>
        </w:numPr>
        <w:jc w:val="both"/>
      </w:pPr>
      <w:r w:rsidRPr="00DD4DBC">
        <w:t xml:space="preserve">obraz działek na </w:t>
      </w:r>
      <w:proofErr w:type="spellStart"/>
      <w:r w:rsidRPr="00DD4DBC">
        <w:t>ortofotomapie</w:t>
      </w:r>
      <w:proofErr w:type="spellEnd"/>
      <w:r>
        <w:t>,</w:t>
      </w:r>
    </w:p>
    <w:p w:rsidR="00DB795B" w:rsidRDefault="00DB795B" w:rsidP="00EA4907">
      <w:pPr>
        <w:numPr>
          <w:ilvl w:val="0"/>
          <w:numId w:val="8"/>
        </w:numPr>
        <w:jc w:val="both"/>
      </w:pPr>
      <w:r w:rsidRPr="00DD4DBC">
        <w:t>stan działek w trakcie wizji terenowej</w:t>
      </w:r>
      <w:r>
        <w:t>.</w:t>
      </w:r>
    </w:p>
    <w:p w:rsidR="00DB795B" w:rsidRDefault="00DB795B" w:rsidP="00961914">
      <w:pPr>
        <w:jc w:val="both"/>
        <w:rPr>
          <w:b/>
        </w:rPr>
      </w:pPr>
    </w:p>
    <w:p w:rsidR="006B647C" w:rsidRDefault="006B647C" w:rsidP="00961914">
      <w:pPr>
        <w:jc w:val="both"/>
      </w:pPr>
      <w:r w:rsidRPr="00B5693A">
        <w:rPr>
          <w:bCs/>
        </w:rPr>
        <w:t>UWAGA:</w:t>
      </w:r>
      <w:r w:rsidRPr="00B5693A">
        <w:rPr>
          <w:b/>
          <w:bCs/>
        </w:rPr>
        <w:t xml:space="preserve"> </w:t>
      </w:r>
      <w:r>
        <w:t xml:space="preserve">począwszy od 2011 r. </w:t>
      </w:r>
      <w:r w:rsidR="00EA4907">
        <w:t xml:space="preserve">rolnicy </w:t>
      </w:r>
      <w:r>
        <w:t xml:space="preserve">przystępujący po raz pierwszy do programu rolnośrodowiskowego w ramach PROW 2007-2013 nie mogą na tej samej powierzchni działki rolnej realizować wariantów 2.3 i 2.4 (ekologiczne trwałe użytki zielone) z Pakietu 2. z wariantami Pakietów 4. lub 5. </w:t>
      </w:r>
    </w:p>
    <w:p w:rsidR="001D7C4A" w:rsidRPr="00121F79" w:rsidRDefault="001D7C4A" w:rsidP="00EA4907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DB795B" w:rsidRPr="007871D2" w:rsidRDefault="00DB795B" w:rsidP="00EA4907">
      <w:pPr>
        <w:pStyle w:val="Nagwek1"/>
        <w:spacing w:before="0" w:after="0"/>
        <w:jc w:val="both"/>
        <w:rPr>
          <w:rFonts w:ascii="Times New Roman" w:hAnsi="Times New Roman" w:cs="Times New Roman"/>
          <w:u w:val="single"/>
        </w:rPr>
      </w:pPr>
      <w:bookmarkStart w:id="4" w:name="_Toc288047276"/>
      <w:r w:rsidRPr="007871D2">
        <w:rPr>
          <w:rFonts w:ascii="Times New Roman" w:hAnsi="Times New Roman" w:cs="Times New Roman"/>
          <w:u w:val="single"/>
        </w:rPr>
        <w:t>DOKUMENTACJA PRZYRODNICZA</w:t>
      </w:r>
      <w:bookmarkEnd w:id="4"/>
    </w:p>
    <w:p w:rsidR="00DB795B" w:rsidRPr="00FF2B77" w:rsidRDefault="00DB795B" w:rsidP="00EA4907">
      <w:pPr>
        <w:jc w:val="both"/>
      </w:pPr>
    </w:p>
    <w:p w:rsidR="00DB795B" w:rsidRDefault="00DB795B" w:rsidP="00EA4907">
      <w:pPr>
        <w:jc w:val="both"/>
      </w:pPr>
      <w:r w:rsidRPr="00DD4DBC">
        <w:rPr>
          <w:b/>
        </w:rPr>
        <w:t xml:space="preserve"> Dokumentacja przyrodnicza</w:t>
      </w:r>
      <w:r>
        <w:t xml:space="preserve"> jest załącznikiem do planu działalności rolnośrodowiskowej </w:t>
      </w:r>
      <w:r>
        <w:br/>
        <w:t>i zawiera:</w:t>
      </w:r>
    </w:p>
    <w:p w:rsidR="00DB795B" w:rsidRDefault="00DB795B" w:rsidP="00EA4907">
      <w:pPr>
        <w:numPr>
          <w:ilvl w:val="0"/>
          <w:numId w:val="1"/>
        </w:numPr>
        <w:jc w:val="both"/>
      </w:pPr>
      <w:r>
        <w:t>część A - dane ogólne: zawiera zestawienie powierzchni działek, dla poszczególnych działek rolnych w obrębie działek ornitologicznych (RSO)</w:t>
      </w:r>
      <w:r w:rsidR="006914ED">
        <w:t xml:space="preserve"> oraz</w:t>
      </w:r>
    </w:p>
    <w:p w:rsidR="007E58D8" w:rsidRDefault="007E58D8" w:rsidP="00EA4907">
      <w:pPr>
        <w:numPr>
          <w:ilvl w:val="1"/>
          <w:numId w:val="1"/>
        </w:numPr>
        <w:jc w:val="both"/>
      </w:pPr>
      <w:r>
        <w:t>dane osobowe rolnika;</w:t>
      </w:r>
    </w:p>
    <w:p w:rsidR="007E58D8" w:rsidRDefault="007E58D8" w:rsidP="00EA4907">
      <w:pPr>
        <w:numPr>
          <w:ilvl w:val="1"/>
          <w:numId w:val="1"/>
        </w:numPr>
        <w:jc w:val="both"/>
      </w:pPr>
      <w:r>
        <w:t>dane osobowe eksperta;</w:t>
      </w:r>
    </w:p>
    <w:p w:rsidR="00DB795B" w:rsidRDefault="00DB795B" w:rsidP="00EA4907">
      <w:pPr>
        <w:numPr>
          <w:ilvl w:val="0"/>
          <w:numId w:val="1"/>
        </w:numPr>
        <w:jc w:val="both"/>
      </w:pPr>
      <w:r>
        <w:lastRenderedPageBreak/>
        <w:t xml:space="preserve">część B – dane szczegółowe: zawiera karty opisu poszczególnych działek  ornitologicznych (RSO) wraz z </w:t>
      </w:r>
      <w:r w:rsidR="007E58D8">
        <w:t xml:space="preserve"> wymog</w:t>
      </w:r>
      <w:r w:rsidR="003C36BE">
        <w:t>ami</w:t>
      </w:r>
      <w:r w:rsidR="007E58D8">
        <w:t xml:space="preserve"> użytkowania</w:t>
      </w:r>
      <w:r>
        <w:t>;</w:t>
      </w:r>
      <w:r w:rsidR="007E58D8">
        <w:t xml:space="preserve"> </w:t>
      </w:r>
    </w:p>
    <w:p w:rsidR="00DB795B" w:rsidRDefault="00DB795B" w:rsidP="00EA4907">
      <w:pPr>
        <w:numPr>
          <w:ilvl w:val="0"/>
          <w:numId w:val="1"/>
        </w:numPr>
        <w:jc w:val="both"/>
      </w:pPr>
      <w:r>
        <w:t>załączniki:</w:t>
      </w:r>
    </w:p>
    <w:p w:rsidR="00DB795B" w:rsidRDefault="00DB795B" w:rsidP="00EA4907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dokumentacja graficzna (szkice działek rolnych odpowiednio oznaczone - opisane w dalszej części metodyki - na podkładzie </w:t>
      </w:r>
      <w:proofErr w:type="spellStart"/>
      <w:r>
        <w:t>ortofotomapy</w:t>
      </w:r>
      <w:proofErr w:type="spellEnd"/>
      <w:r>
        <w:t xml:space="preserve"> z naniesionymi granicami działek ewidencyjnych);</w:t>
      </w:r>
    </w:p>
    <w:p w:rsidR="00DB795B" w:rsidRDefault="00DB795B" w:rsidP="00EA4907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dokumentacja fotograficzna</w:t>
      </w:r>
      <w:r w:rsidR="008D1745">
        <w:t>.</w:t>
      </w:r>
    </w:p>
    <w:p w:rsidR="00DB795B" w:rsidRDefault="00DB795B" w:rsidP="00EA4907">
      <w:pPr>
        <w:jc w:val="both"/>
      </w:pPr>
      <w:r>
        <w:t>Dokumentacja przyrodnicza wraz z kompletem załączników opracowywana jest w wersji papierowej i elektronicznej (</w:t>
      </w:r>
      <w:r w:rsidR="006B647C">
        <w:t xml:space="preserve">płyta </w:t>
      </w:r>
      <w:r>
        <w:t>CD) na formularzu udostępnionym przez ARiMR.</w:t>
      </w:r>
    </w:p>
    <w:p w:rsidR="00DB795B" w:rsidRDefault="00DB795B" w:rsidP="00EA4907">
      <w:pPr>
        <w:jc w:val="both"/>
      </w:pPr>
      <w:r>
        <w:t>Ekspert podpisuje dokumentację przyrodniczą w wersji papierowej i parafuje każdą z jej stron.</w:t>
      </w:r>
    </w:p>
    <w:p w:rsidR="00DB795B" w:rsidRPr="00F919A7" w:rsidRDefault="00DB795B" w:rsidP="00EA4907">
      <w:pPr>
        <w:jc w:val="both"/>
      </w:pPr>
    </w:p>
    <w:p w:rsidR="00DB795B" w:rsidRPr="00D53462" w:rsidRDefault="00DB795B" w:rsidP="00EA4907">
      <w:pPr>
        <w:jc w:val="both"/>
        <w:rPr>
          <w:b/>
          <w:u w:val="single"/>
        </w:rPr>
      </w:pPr>
      <w:r w:rsidRPr="00D53462">
        <w:rPr>
          <w:b/>
          <w:u w:val="single"/>
        </w:rPr>
        <w:t xml:space="preserve">Sporządzoną dokumentację przyrodniczą wraz z kompletem załączników ekspert przekazuje: </w:t>
      </w:r>
    </w:p>
    <w:p w:rsidR="00DB795B" w:rsidRPr="00D53462" w:rsidRDefault="00DB795B" w:rsidP="00EA4907">
      <w:pPr>
        <w:jc w:val="both"/>
      </w:pPr>
    </w:p>
    <w:p w:rsidR="00902629" w:rsidRPr="00756F7D" w:rsidRDefault="00902629" w:rsidP="00EA4907">
      <w:pPr>
        <w:numPr>
          <w:ilvl w:val="0"/>
          <w:numId w:val="11"/>
        </w:numPr>
        <w:jc w:val="both"/>
      </w:pPr>
      <w:r>
        <w:t>R</w:t>
      </w:r>
      <w:r w:rsidRPr="00756F7D">
        <w:t xml:space="preserve">olnikowi </w:t>
      </w:r>
      <w:r>
        <w:t xml:space="preserve">wraz z wypełnioną częścią planu działalności rolnośrodowiskowej </w:t>
      </w:r>
      <w:r w:rsidR="004E00A4">
        <w:br/>
      </w:r>
      <w:r>
        <w:t>w zakresie pakietu 4 i/lub 5</w:t>
      </w:r>
      <w:r w:rsidRPr="00756F7D">
        <w:t xml:space="preserve"> – w wersji </w:t>
      </w:r>
      <w:r>
        <w:t>papierowej i elektronicznej (</w:t>
      </w:r>
      <w:r w:rsidR="006B647C">
        <w:t xml:space="preserve">płyta </w:t>
      </w:r>
      <w:r>
        <w:t xml:space="preserve">CD). </w:t>
      </w:r>
    </w:p>
    <w:p w:rsidR="00902629" w:rsidRPr="00756F7D" w:rsidRDefault="00902629" w:rsidP="00EA4907">
      <w:pPr>
        <w:numPr>
          <w:ilvl w:val="0"/>
          <w:numId w:val="11"/>
        </w:numPr>
        <w:jc w:val="both"/>
      </w:pPr>
      <w:r>
        <w:t>D</w:t>
      </w:r>
      <w:r w:rsidRPr="00756F7D">
        <w:t>oradcy rolnośrodow</w:t>
      </w:r>
      <w:r>
        <w:t>i</w:t>
      </w:r>
      <w:r w:rsidRPr="00756F7D">
        <w:t>skowemu</w:t>
      </w:r>
      <w:r>
        <w:t xml:space="preserve"> wskazanemu przez rolnika wraz z wypełnioną częścią planu działalności rolnośrodowiskowej w zakresie pakietu 5</w:t>
      </w:r>
      <w:r w:rsidRPr="00756F7D">
        <w:t xml:space="preserve"> – w wersji elektronicznej</w:t>
      </w:r>
      <w:r>
        <w:t>.</w:t>
      </w:r>
    </w:p>
    <w:p w:rsidR="00902629" w:rsidRPr="00756F7D" w:rsidRDefault="00902629" w:rsidP="00EA4907">
      <w:pPr>
        <w:numPr>
          <w:ilvl w:val="0"/>
          <w:numId w:val="11"/>
        </w:numPr>
        <w:jc w:val="both"/>
      </w:pPr>
      <w:r w:rsidRPr="00756F7D">
        <w:t>MR</w:t>
      </w:r>
      <w:r>
        <w:t>i</w:t>
      </w:r>
      <w:r w:rsidRPr="00756F7D">
        <w:t>RW – w wersji elektronicznej</w:t>
      </w:r>
      <w:r w:rsidRPr="00037D24">
        <w:t xml:space="preserve"> </w:t>
      </w:r>
      <w:r w:rsidRPr="00FD0EC1">
        <w:rPr>
          <w:b/>
          <w:bCs/>
        </w:rPr>
        <w:t xml:space="preserve">do 31 grudnia w </w:t>
      </w:r>
      <w:r w:rsidR="001921FD" w:rsidRPr="00FD0EC1">
        <w:rPr>
          <w:b/>
          <w:bCs/>
        </w:rPr>
        <w:t>roku</w:t>
      </w:r>
      <w:r w:rsidR="001921FD" w:rsidRPr="00FD0EC1">
        <w:t xml:space="preserve">, w którym rolnik złoży wniosek o przyznanie płatności rolnośrodowiskowej w ramach pakietów, dla których sporządzono dokumentację </w:t>
      </w:r>
      <w:r w:rsidRPr="001921FD">
        <w:t>wraz z oświadczeniami (ich wzory znajdują się w dalszej</w:t>
      </w:r>
      <w:r>
        <w:t xml:space="preserve"> części metodyki) podpisanymi odpowiednio przez rolnika i eksperta.</w:t>
      </w:r>
      <w:r w:rsidRPr="00756F7D">
        <w:t xml:space="preserve"> </w:t>
      </w:r>
    </w:p>
    <w:p w:rsidR="00DB795B" w:rsidRDefault="00DB795B" w:rsidP="00EA4907">
      <w:pPr>
        <w:jc w:val="both"/>
        <w:rPr>
          <w:b/>
        </w:rPr>
      </w:pPr>
      <w:r>
        <w:rPr>
          <w:b/>
        </w:rPr>
        <w:t>Jeżeli dane zawarte w dokumentacji przyrodniczej w trakcie trwania zobowiązania rolnośrodowiskowego ulegną zmianie</w:t>
      </w:r>
      <w:r w:rsidR="009A4340">
        <w:rPr>
          <w:b/>
        </w:rPr>
        <w:t xml:space="preserve"> (szczegółowe wyjaśnienia w punkcie „Zmiany do dokumentacji przyrodniczej ornitologicznej”</w:t>
      </w:r>
      <w:r w:rsidR="006B647C">
        <w:rPr>
          <w:b/>
        </w:rPr>
        <w:t>)</w:t>
      </w:r>
      <w:r>
        <w:rPr>
          <w:b/>
        </w:rPr>
        <w:t xml:space="preserve"> - ekspert ma obowiązek nanieść odpowiednie zmiany i przesłać j</w:t>
      </w:r>
      <w:r w:rsidR="009A4340">
        <w:rPr>
          <w:b/>
        </w:rPr>
        <w:t>e</w:t>
      </w:r>
      <w:r>
        <w:rPr>
          <w:b/>
        </w:rPr>
        <w:t xml:space="preserve"> do wszystkich ww. osób i instytucji.</w:t>
      </w:r>
    </w:p>
    <w:p w:rsidR="00F76B84" w:rsidRDefault="00F76B84" w:rsidP="00EA4907">
      <w:pPr>
        <w:jc w:val="both"/>
        <w:rPr>
          <w:b/>
        </w:rPr>
      </w:pPr>
    </w:p>
    <w:p w:rsidR="00EE6E81" w:rsidRDefault="00EE6E81" w:rsidP="00EA4907">
      <w:pPr>
        <w:jc w:val="both"/>
      </w:pPr>
    </w:p>
    <w:p w:rsidR="00F455EF" w:rsidRPr="00EE6E81" w:rsidRDefault="00F455EF" w:rsidP="00EA4907">
      <w:pPr>
        <w:jc w:val="both"/>
      </w:pPr>
    </w:p>
    <w:p w:rsidR="00DB795B" w:rsidRPr="007871D2" w:rsidRDefault="00DB795B" w:rsidP="004C613F">
      <w:pPr>
        <w:pStyle w:val="Nagwek1"/>
        <w:spacing w:before="0" w:after="0"/>
        <w:rPr>
          <w:rFonts w:ascii="Times New Roman" w:hAnsi="Times New Roman" w:cs="Times New Roman"/>
          <w:u w:val="single"/>
        </w:rPr>
      </w:pPr>
      <w:bookmarkStart w:id="5" w:name="_Toc288047277"/>
      <w:r w:rsidRPr="007871D2">
        <w:rPr>
          <w:rFonts w:ascii="Times New Roman" w:hAnsi="Times New Roman" w:cs="Times New Roman"/>
          <w:u w:val="single"/>
        </w:rPr>
        <w:t>NAJWAŻNIEJSZE TERMINY OBOWIĄZUJĄCE</w:t>
      </w:r>
      <w:r w:rsidR="00961914">
        <w:rPr>
          <w:rFonts w:ascii="Times New Roman" w:hAnsi="Times New Roman" w:cs="Times New Roman"/>
          <w:u w:val="single"/>
        </w:rPr>
        <w:t xml:space="preserve"> </w:t>
      </w:r>
      <w:r w:rsidR="004C613F">
        <w:rPr>
          <w:rFonts w:ascii="Times New Roman" w:hAnsi="Times New Roman" w:cs="Times New Roman"/>
          <w:u w:val="single"/>
        </w:rPr>
        <w:br/>
      </w:r>
      <w:r w:rsidRPr="007871D2">
        <w:rPr>
          <w:rFonts w:ascii="Times New Roman" w:hAnsi="Times New Roman" w:cs="Times New Roman"/>
          <w:u w:val="single"/>
        </w:rPr>
        <w:t>W PROGRAMIE ROLNOŚRODOWISKOWYM</w:t>
      </w:r>
      <w:bookmarkEnd w:id="5"/>
    </w:p>
    <w:p w:rsidR="00DB795B" w:rsidRDefault="00DB795B" w:rsidP="00EA4907">
      <w:pPr>
        <w:jc w:val="both"/>
        <w:rPr>
          <w:b/>
        </w:rPr>
      </w:pPr>
    </w:p>
    <w:p w:rsidR="00902629" w:rsidRPr="000A20D3" w:rsidRDefault="00902629" w:rsidP="00EA4907">
      <w:pPr>
        <w:numPr>
          <w:ilvl w:val="0"/>
          <w:numId w:val="14"/>
        </w:numPr>
        <w:jc w:val="both"/>
      </w:pPr>
      <w:r w:rsidRPr="00DD4DBC">
        <w:t>Rolnik real</w:t>
      </w:r>
      <w:r>
        <w:t>i</w:t>
      </w:r>
      <w:r w:rsidRPr="00DD4DBC">
        <w:t>zuje zobowi</w:t>
      </w:r>
      <w:r>
        <w:t>ą</w:t>
      </w:r>
      <w:r w:rsidRPr="00DD4DBC">
        <w:t>zanie rolnośrodowiskowe</w:t>
      </w:r>
      <w:r>
        <w:rPr>
          <w:b/>
        </w:rPr>
        <w:t xml:space="preserve"> od 15 marca </w:t>
      </w:r>
      <w:r w:rsidRPr="000A20D3">
        <w:t>w roku, w którym złożył pierwszy wniosek o przyznanie płatno</w:t>
      </w:r>
      <w:r>
        <w:t>ś</w:t>
      </w:r>
      <w:r w:rsidRPr="000A20D3">
        <w:t>ci rolnośrodowiskowej w cyklu pięcioletnim, czyli do 14 marca</w:t>
      </w:r>
      <w:r>
        <w:t>.</w:t>
      </w:r>
    </w:p>
    <w:p w:rsidR="00902629" w:rsidRDefault="00902629" w:rsidP="00EA4907">
      <w:pPr>
        <w:numPr>
          <w:ilvl w:val="0"/>
          <w:numId w:val="14"/>
        </w:numPr>
        <w:jc w:val="both"/>
        <w:rPr>
          <w:b/>
        </w:rPr>
      </w:pPr>
      <w:r w:rsidRPr="00DD4DBC">
        <w:t xml:space="preserve">Rolnik składa wniosek </w:t>
      </w:r>
      <w:r>
        <w:t xml:space="preserve">do ARiMR </w:t>
      </w:r>
      <w:r w:rsidRPr="00DD4DBC">
        <w:t>o przyznanie płatności rolnośrodowiskowej</w:t>
      </w:r>
      <w:r>
        <w:rPr>
          <w:b/>
        </w:rPr>
        <w:t xml:space="preserve"> </w:t>
      </w:r>
      <w:r w:rsidR="00961914">
        <w:rPr>
          <w:b/>
        </w:rPr>
        <w:br/>
      </w:r>
      <w:r>
        <w:rPr>
          <w:b/>
        </w:rPr>
        <w:t xml:space="preserve">w terminie od 15 marca do </w:t>
      </w:r>
      <w:r w:rsidR="001F2BDD">
        <w:rPr>
          <w:b/>
        </w:rPr>
        <w:t>1</w:t>
      </w:r>
      <w:r w:rsidR="00475C27">
        <w:rPr>
          <w:b/>
        </w:rPr>
        <w:t>5</w:t>
      </w:r>
      <w:r w:rsidR="001F2BDD">
        <w:rPr>
          <w:b/>
        </w:rPr>
        <w:t xml:space="preserve"> </w:t>
      </w:r>
      <w:r>
        <w:rPr>
          <w:b/>
        </w:rPr>
        <w:t xml:space="preserve">maja. </w:t>
      </w:r>
    </w:p>
    <w:p w:rsidR="00902629" w:rsidRPr="000B538A" w:rsidRDefault="00902629" w:rsidP="00EA4907">
      <w:pPr>
        <w:numPr>
          <w:ilvl w:val="0"/>
          <w:numId w:val="14"/>
        </w:numPr>
        <w:jc w:val="both"/>
      </w:pPr>
      <w:r w:rsidRPr="00DD4DBC">
        <w:t>Ekspert przesyła dokum</w:t>
      </w:r>
      <w:r>
        <w:t>en</w:t>
      </w:r>
      <w:r w:rsidRPr="00DD4DBC">
        <w:t>tację</w:t>
      </w:r>
      <w:r>
        <w:t xml:space="preserve"> przyrodniczą w wersji elektronicznej</w:t>
      </w:r>
      <w:r w:rsidRPr="00DD4DBC">
        <w:t xml:space="preserve"> do MRiRW</w:t>
      </w:r>
      <w:r>
        <w:rPr>
          <w:b/>
        </w:rPr>
        <w:t xml:space="preserve"> </w:t>
      </w:r>
      <w:r w:rsidRPr="000B538A">
        <w:t>wraz z pa</w:t>
      </w:r>
      <w:r>
        <w:t>p</w:t>
      </w:r>
      <w:r w:rsidRPr="000B538A">
        <w:t>ierową wersją oświadczeń</w:t>
      </w:r>
      <w:r>
        <w:rPr>
          <w:b/>
        </w:rPr>
        <w:t xml:space="preserve"> do dnia 31 grudnia roku, którym sporządzono dokumentację przyrodniczą</w:t>
      </w:r>
      <w:r w:rsidRPr="000B538A">
        <w:t>.</w:t>
      </w:r>
    </w:p>
    <w:p w:rsidR="009B653A" w:rsidRDefault="009B653A" w:rsidP="00EA4907">
      <w:pPr>
        <w:jc w:val="both"/>
        <w:rPr>
          <w:b/>
          <w:u w:val="single"/>
        </w:rPr>
      </w:pPr>
    </w:p>
    <w:p w:rsidR="007D7661" w:rsidRDefault="007D7661" w:rsidP="00EA4907">
      <w:pPr>
        <w:jc w:val="both"/>
        <w:rPr>
          <w:b/>
          <w:u w:val="single"/>
        </w:rPr>
      </w:pPr>
    </w:p>
    <w:p w:rsidR="007D7661" w:rsidRDefault="007D7661" w:rsidP="00EA4907">
      <w:pPr>
        <w:jc w:val="both"/>
        <w:rPr>
          <w:b/>
          <w:u w:val="single"/>
        </w:rPr>
      </w:pPr>
    </w:p>
    <w:p w:rsidR="007D7661" w:rsidRDefault="007D7661" w:rsidP="00EA4907">
      <w:pPr>
        <w:jc w:val="both"/>
        <w:rPr>
          <w:b/>
          <w:u w:val="single"/>
        </w:rPr>
      </w:pPr>
    </w:p>
    <w:p w:rsidR="00902629" w:rsidRDefault="00902629" w:rsidP="00EA4907">
      <w:pPr>
        <w:jc w:val="both"/>
        <w:rPr>
          <w:b/>
          <w:u w:val="single"/>
        </w:rPr>
      </w:pPr>
    </w:p>
    <w:p w:rsidR="00902629" w:rsidRDefault="00902629" w:rsidP="00EA4907">
      <w:pPr>
        <w:jc w:val="both"/>
        <w:rPr>
          <w:b/>
          <w:u w:val="single"/>
        </w:rPr>
      </w:pPr>
    </w:p>
    <w:p w:rsidR="00902629" w:rsidRDefault="00902629" w:rsidP="00EA4907">
      <w:pPr>
        <w:jc w:val="both"/>
        <w:rPr>
          <w:b/>
          <w:u w:val="single"/>
        </w:rPr>
      </w:pPr>
    </w:p>
    <w:p w:rsidR="00902629" w:rsidRDefault="00902629" w:rsidP="00EA4907">
      <w:pPr>
        <w:jc w:val="both"/>
        <w:rPr>
          <w:b/>
          <w:u w:val="single"/>
        </w:rPr>
      </w:pPr>
    </w:p>
    <w:p w:rsidR="00DB795B" w:rsidRPr="008B4790" w:rsidRDefault="00DB795B" w:rsidP="00EA4907">
      <w:pPr>
        <w:jc w:val="both"/>
        <w:rPr>
          <w:b/>
          <w:u w:val="single"/>
        </w:rPr>
      </w:pPr>
      <w:r w:rsidRPr="008B4790">
        <w:rPr>
          <w:b/>
          <w:u w:val="single"/>
        </w:rPr>
        <w:lastRenderedPageBreak/>
        <w:t xml:space="preserve">Wzory </w:t>
      </w:r>
      <w:r>
        <w:rPr>
          <w:b/>
          <w:u w:val="single"/>
        </w:rPr>
        <w:t>o</w:t>
      </w:r>
      <w:r w:rsidRPr="008B4790">
        <w:rPr>
          <w:b/>
          <w:u w:val="single"/>
        </w:rPr>
        <w:t>świadczeń</w:t>
      </w:r>
      <w:r>
        <w:rPr>
          <w:b/>
          <w:u w:val="single"/>
        </w:rPr>
        <w:t>, które ekspert przesyła w wersji papierowej wraz z dokumentacją do MRiRW</w:t>
      </w:r>
      <w:r w:rsidRPr="008B4790">
        <w:rPr>
          <w:b/>
          <w:u w:val="single"/>
        </w:rPr>
        <w:t>:</w:t>
      </w:r>
    </w:p>
    <w:p w:rsidR="00DB795B" w:rsidRDefault="00DB795B" w:rsidP="00EA4907">
      <w:pPr>
        <w:jc w:val="both"/>
        <w:rPr>
          <w:b/>
        </w:rPr>
      </w:pPr>
    </w:p>
    <w:p w:rsidR="00902629" w:rsidRDefault="00902629" w:rsidP="00EA4907">
      <w:pPr>
        <w:jc w:val="both"/>
        <w:rPr>
          <w:b/>
        </w:rPr>
      </w:pPr>
    </w:p>
    <w:p w:rsidR="00902629" w:rsidRDefault="00902629" w:rsidP="00EA4907">
      <w:pPr>
        <w:jc w:val="both"/>
        <w:rPr>
          <w:b/>
        </w:rPr>
      </w:pPr>
      <w:r>
        <w:rPr>
          <w:b/>
        </w:rPr>
        <w:t>………………………………………………..</w:t>
      </w:r>
    </w:p>
    <w:p w:rsidR="00C92457" w:rsidRDefault="00C92457" w:rsidP="00EA4907">
      <w:pPr>
        <w:jc w:val="both"/>
        <w:rPr>
          <w:b/>
        </w:rPr>
      </w:pPr>
      <w:r w:rsidRPr="00902629">
        <w:rPr>
          <w:b/>
          <w:sz w:val="20"/>
          <w:szCs w:val="20"/>
        </w:rPr>
        <w:t>IMIĘ I NAZWISKO ROLNIKA</w:t>
      </w:r>
      <w:r w:rsidR="00902629">
        <w:rPr>
          <w:b/>
          <w:sz w:val="20"/>
          <w:szCs w:val="20"/>
        </w:rPr>
        <w:t xml:space="preserve"> (wpisane czytelnie)</w:t>
      </w:r>
      <w:r>
        <w:rPr>
          <w:b/>
        </w:rPr>
        <w:t xml:space="preserve"> </w:t>
      </w:r>
    </w:p>
    <w:p w:rsidR="00C92457" w:rsidRDefault="00C92457" w:rsidP="00EA4907">
      <w:pPr>
        <w:jc w:val="both"/>
        <w:rPr>
          <w:b/>
        </w:rPr>
      </w:pPr>
    </w:p>
    <w:p w:rsidR="00C4042D" w:rsidRDefault="00C4042D" w:rsidP="00EA4907">
      <w:pPr>
        <w:jc w:val="both"/>
        <w:rPr>
          <w:b/>
        </w:rPr>
      </w:pPr>
      <w:r>
        <w:rPr>
          <w:b/>
        </w:rPr>
        <w:t xml:space="preserve">Dokumentacja ornitologiczna </w:t>
      </w:r>
    </w:p>
    <w:p w:rsidR="00C4042D" w:rsidRDefault="00C4042D" w:rsidP="00EA4907">
      <w:pPr>
        <w:jc w:val="both"/>
        <w:rPr>
          <w:b/>
        </w:rPr>
      </w:pPr>
    </w:p>
    <w:p w:rsidR="00DB795B" w:rsidRPr="007E65A3" w:rsidRDefault="00DB795B" w:rsidP="00EA4907">
      <w:pPr>
        <w:jc w:val="both"/>
      </w:pPr>
      <w:r w:rsidRPr="004C40C1">
        <w:rPr>
          <w:i/>
        </w:rPr>
        <w:t xml:space="preserve">Wyrażam zgodę na przetwarzanie moich danych osobowych na potrzeby programu rolnośrodowiskowego, zgodnie z Ustawą z dnia 29 sierpnia 1997 r. o ochronie danych osobowych (Dz. U. </w:t>
      </w:r>
      <w:r w:rsidR="00DE5A84" w:rsidRPr="00607B95">
        <w:rPr>
          <w:i/>
        </w:rPr>
        <w:t>2015 r.</w:t>
      </w:r>
      <w:r w:rsidR="00DE5A84">
        <w:rPr>
          <w:i/>
        </w:rPr>
        <w:t>,</w:t>
      </w:r>
      <w:r w:rsidR="00DE5A84" w:rsidRPr="00607B95">
        <w:rPr>
          <w:i/>
        </w:rPr>
        <w:t xml:space="preserve"> poz. 2135</w:t>
      </w:r>
      <w:r w:rsidR="00DE5A84">
        <w:rPr>
          <w:i/>
        </w:rPr>
        <w:t xml:space="preserve"> z późn. zm</w:t>
      </w:r>
      <w:r w:rsidRPr="004C40C1">
        <w:rPr>
          <w:i/>
        </w:rPr>
        <w:t>.) oraz na prowadzenie badań monitoringowych na terenie mojego gospodarstwa</w:t>
      </w:r>
      <w:r w:rsidRPr="007E65A3">
        <w:t>.</w:t>
      </w:r>
    </w:p>
    <w:p w:rsidR="00DB795B" w:rsidRDefault="00DB795B" w:rsidP="00EA4907">
      <w:pPr>
        <w:jc w:val="both"/>
      </w:pPr>
    </w:p>
    <w:p w:rsidR="007F5E26" w:rsidRPr="007E65A3" w:rsidRDefault="007F5E26" w:rsidP="00EA4907">
      <w:pPr>
        <w:jc w:val="both"/>
      </w:pPr>
      <w:r>
        <w:t>Wyrażam zgodę aby dane dotyczące informacji o siedlisku przyrodniczym, znajdującym się na moich działk</w:t>
      </w:r>
      <w:r w:rsidR="00C97353">
        <w:t>a</w:t>
      </w:r>
      <w:r>
        <w:t xml:space="preserve">ch, były przetwarzane na potrzeby wykonywania dokumentacji dla obszarów chronionych ustanawianych zgodnie z Ustawą o ochronie przyrody </w:t>
      </w:r>
      <w:r w:rsidRPr="00A2353C">
        <w:t>z dnia 16 kwietnia 2004 r.</w:t>
      </w:r>
      <w:r>
        <w:t xml:space="preserve"> (</w:t>
      </w:r>
      <w:r w:rsidR="00DE5A84">
        <w:t>Dz. U.  2015 r., poz. 1651</w:t>
      </w:r>
      <w:r>
        <w:t>.).</w:t>
      </w:r>
    </w:p>
    <w:p w:rsidR="007F5E26" w:rsidRDefault="007F5E26" w:rsidP="00EA4907">
      <w:pPr>
        <w:jc w:val="both"/>
      </w:pPr>
    </w:p>
    <w:p w:rsidR="007F5E26" w:rsidRPr="007E65A3" w:rsidRDefault="007F5E26" w:rsidP="00EA4907">
      <w:pPr>
        <w:jc w:val="both"/>
      </w:pPr>
    </w:p>
    <w:p w:rsidR="00DB795B" w:rsidRPr="007E65A3" w:rsidRDefault="00DB795B" w:rsidP="00EA4907">
      <w:pPr>
        <w:jc w:val="both"/>
        <w:rPr>
          <w:i/>
        </w:rPr>
      </w:pPr>
      <w:r w:rsidRPr="007E65A3">
        <w:tab/>
      </w:r>
      <w:r w:rsidRPr="007E65A3">
        <w:tab/>
      </w:r>
      <w:r w:rsidRPr="007E65A3">
        <w:tab/>
      </w:r>
      <w:r w:rsidRPr="007E65A3">
        <w:tab/>
      </w:r>
      <w:r w:rsidRPr="007E65A3">
        <w:tab/>
      </w:r>
      <w:r w:rsidRPr="007E65A3">
        <w:tab/>
      </w:r>
      <w:r w:rsidRPr="007E65A3">
        <w:tab/>
      </w:r>
      <w:r w:rsidRPr="007E65A3">
        <w:tab/>
      </w:r>
      <w:r w:rsidRPr="007E65A3">
        <w:tab/>
      </w:r>
      <w:r w:rsidRPr="007E65A3">
        <w:tab/>
      </w:r>
      <w:r w:rsidRPr="007E65A3">
        <w:rPr>
          <w:i/>
        </w:rPr>
        <w:t>……………………</w:t>
      </w:r>
    </w:p>
    <w:p w:rsidR="00DB795B" w:rsidRPr="007E65A3" w:rsidRDefault="00DB795B" w:rsidP="00EA4907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Data i p</w:t>
      </w:r>
      <w:r w:rsidRPr="007E65A3">
        <w:rPr>
          <w:i/>
        </w:rPr>
        <w:t>odpis rolnika</w:t>
      </w:r>
      <w:r>
        <w:rPr>
          <w:i/>
        </w:rPr>
        <w:t>*</w:t>
      </w:r>
      <w:r w:rsidR="00C4042D">
        <w:rPr>
          <w:i/>
        </w:rPr>
        <w:t>*</w:t>
      </w:r>
    </w:p>
    <w:p w:rsidR="00DB795B" w:rsidRPr="007E65A3" w:rsidRDefault="00DB795B" w:rsidP="00EA4907">
      <w:pPr>
        <w:jc w:val="both"/>
      </w:pPr>
    </w:p>
    <w:p w:rsidR="00DB795B" w:rsidRPr="000F5869" w:rsidRDefault="00DB795B" w:rsidP="00EA4907">
      <w:pPr>
        <w:jc w:val="both"/>
        <w:rPr>
          <w:b/>
        </w:rPr>
      </w:pPr>
    </w:p>
    <w:p w:rsidR="00DB795B" w:rsidRDefault="00DB795B" w:rsidP="00EA4907">
      <w:pPr>
        <w:tabs>
          <w:tab w:val="right" w:pos="9070"/>
        </w:tabs>
        <w:jc w:val="both"/>
        <w:rPr>
          <w:i/>
        </w:rPr>
      </w:pPr>
      <w:r>
        <w:rPr>
          <w:i/>
        </w:rPr>
        <w:t>Oświadczam, że informacje zawarte w dokumentacji przyrodniczej przedstawiające wyniki inwentaryzacji przyrodniczej są zgodne z wymaganiami jej przeprowadzania na potrzeby programu rolnośrodowiskowego oraz zgodne z moją najlepszą wiedzą, a szczegółowe zalecenia odnośnie sposobu gospodarowania są zgodne z planem lub celami ochrony obszaru*</w:t>
      </w:r>
      <w:r w:rsidR="00C4042D">
        <w:rPr>
          <w:i/>
        </w:rPr>
        <w:t>*</w:t>
      </w:r>
      <w:r>
        <w:rPr>
          <w:i/>
        </w:rPr>
        <w:t>*, na którym będą realizowane.</w:t>
      </w:r>
    </w:p>
    <w:p w:rsidR="00DB795B" w:rsidRDefault="00DB795B" w:rsidP="00EA4907">
      <w:pPr>
        <w:tabs>
          <w:tab w:val="right" w:pos="9070"/>
        </w:tabs>
        <w:jc w:val="both"/>
        <w:rPr>
          <w:i/>
        </w:rPr>
      </w:pPr>
    </w:p>
    <w:p w:rsidR="00C4042D" w:rsidRDefault="00C4042D" w:rsidP="00EA4907">
      <w:pPr>
        <w:tabs>
          <w:tab w:val="right" w:pos="9070"/>
        </w:tabs>
        <w:jc w:val="both"/>
        <w:rPr>
          <w:i/>
        </w:rPr>
      </w:pPr>
    </w:p>
    <w:p w:rsidR="00C4042D" w:rsidRDefault="00EA4907" w:rsidP="00EA4907">
      <w:pPr>
        <w:tabs>
          <w:tab w:val="right" w:pos="9070"/>
        </w:tabs>
        <w:ind w:firstLine="6480"/>
        <w:jc w:val="both"/>
        <w:rPr>
          <w:i/>
        </w:rPr>
      </w:pPr>
      <w:r>
        <w:rPr>
          <w:i/>
        </w:rPr>
        <w:t>………………………………</w:t>
      </w:r>
    </w:p>
    <w:p w:rsidR="00C4042D" w:rsidRDefault="00C4042D" w:rsidP="00EA4907">
      <w:pPr>
        <w:tabs>
          <w:tab w:val="right" w:pos="9070"/>
        </w:tabs>
        <w:jc w:val="both"/>
        <w:rPr>
          <w:i/>
        </w:rPr>
      </w:pPr>
      <w:r>
        <w:rPr>
          <w:i/>
        </w:rPr>
        <w:tab/>
        <w:t>Data i podpis eksperta</w:t>
      </w:r>
    </w:p>
    <w:p w:rsidR="00C4042D" w:rsidRDefault="00C4042D" w:rsidP="00EA4907">
      <w:pPr>
        <w:tabs>
          <w:tab w:val="right" w:pos="9070"/>
        </w:tabs>
        <w:jc w:val="both"/>
        <w:rPr>
          <w:i/>
        </w:rPr>
      </w:pPr>
    </w:p>
    <w:p w:rsidR="00C4042D" w:rsidRDefault="00C4042D" w:rsidP="00EA4907">
      <w:pPr>
        <w:tabs>
          <w:tab w:val="right" w:pos="9070"/>
        </w:tabs>
        <w:jc w:val="both"/>
        <w:rPr>
          <w:i/>
        </w:rPr>
      </w:pPr>
    </w:p>
    <w:p w:rsidR="00C4042D" w:rsidRDefault="00C4042D" w:rsidP="00EA4907">
      <w:pPr>
        <w:tabs>
          <w:tab w:val="right" w:pos="9070"/>
        </w:tabs>
        <w:jc w:val="both"/>
        <w:rPr>
          <w:i/>
        </w:rPr>
      </w:pPr>
      <w:r>
        <w:rPr>
          <w:i/>
        </w:rPr>
        <w:t xml:space="preserve">Zgadzam się / nie zgadzam się* na publikowanie zdjęć załączonych do dokumentacji przyrodniczej. </w:t>
      </w:r>
    </w:p>
    <w:p w:rsidR="00C4042D" w:rsidRDefault="00C4042D" w:rsidP="00EA4907">
      <w:pPr>
        <w:tabs>
          <w:tab w:val="right" w:pos="9070"/>
        </w:tabs>
        <w:jc w:val="both"/>
        <w:rPr>
          <w:i/>
        </w:rPr>
      </w:pPr>
      <w:r>
        <w:rPr>
          <w:i/>
        </w:rPr>
        <w:t xml:space="preserve">Zdjęcia zostaną wykorzystane w celu promocji programu rolnośrodowiskowego. </w:t>
      </w:r>
    </w:p>
    <w:p w:rsidR="00C4042D" w:rsidRDefault="00C4042D" w:rsidP="00EA4907">
      <w:pPr>
        <w:tabs>
          <w:tab w:val="right" w:pos="9070"/>
        </w:tabs>
        <w:jc w:val="both"/>
        <w:rPr>
          <w:i/>
        </w:rPr>
      </w:pPr>
    </w:p>
    <w:p w:rsidR="00C4042D" w:rsidRDefault="00C4042D" w:rsidP="00EA4907">
      <w:pPr>
        <w:tabs>
          <w:tab w:val="right" w:pos="9070"/>
        </w:tabs>
        <w:jc w:val="both"/>
        <w:rPr>
          <w:i/>
        </w:rPr>
      </w:pPr>
    </w:p>
    <w:p w:rsidR="00C4042D" w:rsidRDefault="00C4042D" w:rsidP="00EA4907">
      <w:pPr>
        <w:tabs>
          <w:tab w:val="right" w:pos="9070"/>
        </w:tabs>
        <w:jc w:val="both"/>
        <w:rPr>
          <w:i/>
        </w:rPr>
      </w:pPr>
    </w:p>
    <w:p w:rsidR="00DB795B" w:rsidRDefault="00DB795B" w:rsidP="00EA4907">
      <w:pPr>
        <w:tabs>
          <w:tab w:val="right" w:pos="9070"/>
        </w:tabs>
        <w:jc w:val="both"/>
        <w:rPr>
          <w:i/>
        </w:rPr>
      </w:pPr>
      <w:r>
        <w:rPr>
          <w:i/>
        </w:rPr>
        <w:tab/>
        <w:t>.............................</w:t>
      </w:r>
    </w:p>
    <w:p w:rsidR="00DB795B" w:rsidRDefault="00DB795B" w:rsidP="00EA4907">
      <w:pPr>
        <w:tabs>
          <w:tab w:val="right" w:pos="9070"/>
        </w:tabs>
        <w:jc w:val="both"/>
        <w:rPr>
          <w:i/>
        </w:rPr>
      </w:pPr>
      <w:r>
        <w:rPr>
          <w:i/>
        </w:rPr>
        <w:tab/>
        <w:t>Data i podpis eksperta</w:t>
      </w:r>
    </w:p>
    <w:p w:rsidR="00C4042D" w:rsidRDefault="00C4042D" w:rsidP="00EA4907">
      <w:pPr>
        <w:tabs>
          <w:tab w:val="right" w:pos="9070"/>
        </w:tabs>
        <w:jc w:val="both"/>
        <w:rPr>
          <w:i/>
          <w:sz w:val="20"/>
          <w:szCs w:val="20"/>
        </w:rPr>
      </w:pPr>
      <w:r w:rsidRPr="00302750">
        <w:rPr>
          <w:i/>
          <w:sz w:val="20"/>
          <w:szCs w:val="20"/>
        </w:rPr>
        <w:t>*</w:t>
      </w:r>
      <w:r w:rsidR="00EA4907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Niepotrzebne skreślić</w:t>
      </w:r>
    </w:p>
    <w:p w:rsidR="00DB795B" w:rsidRPr="00302750" w:rsidRDefault="00C4042D" w:rsidP="00EA4907">
      <w:pPr>
        <w:tabs>
          <w:tab w:val="right" w:pos="907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DB795B" w:rsidRPr="00302750">
        <w:rPr>
          <w:i/>
          <w:sz w:val="20"/>
          <w:szCs w:val="20"/>
        </w:rPr>
        <w:t>* W przypadku podpisania oświadczenia przez osobę upoważnioną należy także do oświadczenia dołączyć kopię upoważnienia, natomiast w przypadku firm, organizacji pozarządowych, parafii</w:t>
      </w:r>
      <w:r w:rsidR="00DB795B">
        <w:rPr>
          <w:i/>
          <w:sz w:val="20"/>
          <w:szCs w:val="20"/>
        </w:rPr>
        <w:t xml:space="preserve"> itp. </w:t>
      </w:r>
      <w:r w:rsidR="00DB795B" w:rsidRPr="00302750">
        <w:rPr>
          <w:i/>
          <w:sz w:val="20"/>
          <w:szCs w:val="20"/>
        </w:rPr>
        <w:t xml:space="preserve"> należy podpis opatrzyć pieczątką.</w:t>
      </w:r>
    </w:p>
    <w:p w:rsidR="00DB795B" w:rsidRDefault="00DB795B" w:rsidP="00EA490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C4042D">
        <w:rPr>
          <w:i/>
          <w:sz w:val="20"/>
          <w:szCs w:val="20"/>
        </w:rPr>
        <w:t>*</w:t>
      </w:r>
      <w:r w:rsidRPr="002D6C5D">
        <w:rPr>
          <w:i/>
          <w:sz w:val="20"/>
          <w:szCs w:val="20"/>
        </w:rPr>
        <w:t>*</w:t>
      </w:r>
      <w:r w:rsidR="00EA4907">
        <w:rPr>
          <w:i/>
          <w:sz w:val="20"/>
          <w:szCs w:val="20"/>
        </w:rPr>
        <w:t xml:space="preserve"> J</w:t>
      </w:r>
      <w:r w:rsidRPr="002D6C5D">
        <w:rPr>
          <w:i/>
          <w:sz w:val="20"/>
          <w:szCs w:val="20"/>
        </w:rPr>
        <w:t>eśli dana działka nie leży na obszarze chronionym złożony podpis odno</w:t>
      </w:r>
      <w:r>
        <w:rPr>
          <w:i/>
          <w:sz w:val="20"/>
          <w:szCs w:val="20"/>
        </w:rPr>
        <w:t>s</w:t>
      </w:r>
      <w:r w:rsidRPr="002D6C5D">
        <w:rPr>
          <w:i/>
          <w:sz w:val="20"/>
          <w:szCs w:val="20"/>
        </w:rPr>
        <w:t>i się jedynie do części pierwszej oświadczenia</w:t>
      </w:r>
    </w:p>
    <w:p w:rsidR="00DB795B" w:rsidRDefault="00DB795B" w:rsidP="00EA4907">
      <w:pPr>
        <w:jc w:val="both"/>
        <w:rPr>
          <w:i/>
          <w:sz w:val="20"/>
          <w:szCs w:val="20"/>
        </w:rPr>
      </w:pPr>
    </w:p>
    <w:p w:rsidR="00DB795B" w:rsidRPr="007871D2" w:rsidRDefault="00DB795B" w:rsidP="00400D20">
      <w:pPr>
        <w:pStyle w:val="Nagwek1"/>
        <w:spacing w:before="0" w:after="0"/>
        <w:jc w:val="center"/>
        <w:rPr>
          <w:rFonts w:ascii="Times New Roman" w:hAnsi="Times New Roman" w:cs="Times New Roman"/>
          <w:u w:val="single"/>
        </w:rPr>
      </w:pPr>
      <w:r w:rsidRPr="007871D2">
        <w:rPr>
          <w:rFonts w:ascii="Times New Roman" w:hAnsi="Times New Roman" w:cs="Times New Roman"/>
          <w:u w:val="single"/>
        </w:rPr>
        <w:br w:type="page"/>
      </w:r>
      <w:bookmarkStart w:id="6" w:name="_Toc288047278"/>
      <w:r w:rsidRPr="007871D2">
        <w:rPr>
          <w:rFonts w:ascii="Times New Roman" w:hAnsi="Times New Roman" w:cs="Times New Roman"/>
          <w:u w:val="single"/>
        </w:rPr>
        <w:lastRenderedPageBreak/>
        <w:t xml:space="preserve">METODYKA WYZNACZANIA </w:t>
      </w:r>
      <w:r>
        <w:rPr>
          <w:rFonts w:ascii="Times New Roman" w:hAnsi="Times New Roman" w:cs="Times New Roman"/>
          <w:u w:val="single"/>
        </w:rPr>
        <w:t xml:space="preserve">DZIAŁEK  ORNITOLOGICZNYCH (RSO) ORAZ </w:t>
      </w:r>
      <w:r w:rsidRPr="007871D2">
        <w:rPr>
          <w:rFonts w:ascii="Times New Roman" w:hAnsi="Times New Roman" w:cs="Times New Roman"/>
          <w:u w:val="single"/>
        </w:rPr>
        <w:t>DZIAŁEK ROLNYCH</w:t>
      </w:r>
      <w:bookmarkEnd w:id="6"/>
    </w:p>
    <w:p w:rsidR="00DB795B" w:rsidRDefault="00DB795B" w:rsidP="00EA4907">
      <w:pPr>
        <w:autoSpaceDE w:val="0"/>
        <w:autoSpaceDN w:val="0"/>
        <w:adjustRightInd w:val="0"/>
        <w:jc w:val="both"/>
      </w:pPr>
    </w:p>
    <w:p w:rsidR="00DB795B" w:rsidRDefault="00DB795B" w:rsidP="00EA4907">
      <w:pPr>
        <w:autoSpaceDE w:val="0"/>
        <w:autoSpaceDN w:val="0"/>
        <w:adjustRightInd w:val="0"/>
        <w:jc w:val="both"/>
        <w:rPr>
          <w:b/>
        </w:rPr>
      </w:pPr>
      <w:r w:rsidRPr="00B31F9A">
        <w:rPr>
          <w:b/>
        </w:rPr>
        <w:t>Ekspert ma obowiązek wyznaczy</w:t>
      </w:r>
      <w:r>
        <w:rPr>
          <w:b/>
        </w:rPr>
        <w:t>ć</w:t>
      </w:r>
      <w:r w:rsidRPr="00B31F9A">
        <w:rPr>
          <w:b/>
        </w:rPr>
        <w:t xml:space="preserve"> działki RSO oraz w ramach tych działek wyznaczyć działki rolne</w:t>
      </w:r>
      <w:r>
        <w:rPr>
          <w:b/>
        </w:rPr>
        <w:t>, które rolnik będzie deklarował we wniosku o płatność</w:t>
      </w:r>
      <w:r>
        <w:rPr>
          <w:rStyle w:val="Odwoanieprzypisudolnego"/>
          <w:b/>
        </w:rPr>
        <w:footnoteReference w:id="4"/>
      </w:r>
      <w:r w:rsidR="007D7661">
        <w:rPr>
          <w:b/>
        </w:rPr>
        <w:t xml:space="preserve">. </w:t>
      </w:r>
    </w:p>
    <w:p w:rsidR="00DB795B" w:rsidRPr="00B31F9A" w:rsidRDefault="00DB795B" w:rsidP="00EA4907">
      <w:pPr>
        <w:autoSpaceDE w:val="0"/>
        <w:autoSpaceDN w:val="0"/>
        <w:adjustRightInd w:val="0"/>
        <w:jc w:val="both"/>
        <w:rPr>
          <w:b/>
        </w:rPr>
      </w:pPr>
    </w:p>
    <w:p w:rsidR="00DB795B" w:rsidRDefault="00DB795B" w:rsidP="00EA4907">
      <w:pPr>
        <w:autoSpaceDE w:val="0"/>
        <w:autoSpaceDN w:val="0"/>
        <w:adjustRightInd w:val="0"/>
        <w:jc w:val="both"/>
      </w:pPr>
      <w:r w:rsidRPr="003C4467">
        <w:t xml:space="preserve">Pierwszym etapem </w:t>
      </w:r>
      <w:r w:rsidRPr="004D6AAB">
        <w:rPr>
          <w:bCs/>
        </w:rPr>
        <w:t xml:space="preserve">inwentaryzacji </w:t>
      </w:r>
      <w:r>
        <w:rPr>
          <w:bCs/>
        </w:rPr>
        <w:t xml:space="preserve">ornitologicznej, poprzedzonej sprawdzeniem czy dana powierzchnia spełnia wymogi kwalifikujące </w:t>
      </w:r>
      <w:r w:rsidR="009B653A">
        <w:rPr>
          <w:bCs/>
        </w:rPr>
        <w:t>ją</w:t>
      </w:r>
      <w:r>
        <w:rPr>
          <w:bCs/>
        </w:rPr>
        <w:t xml:space="preserve"> jako TUZ</w:t>
      </w:r>
      <w:r w:rsidR="0012768E">
        <w:rPr>
          <w:bCs/>
        </w:rPr>
        <w:t xml:space="preserve"> (Rozporządzenie Komisji (WE) Nr 1120/2009) </w:t>
      </w:r>
      <w:r>
        <w:t>jest</w:t>
      </w:r>
      <w:r w:rsidRPr="003C4467">
        <w:t xml:space="preserve"> podział użytków zielonych na </w:t>
      </w:r>
      <w:r>
        <w:t xml:space="preserve">wyodrębnione </w:t>
      </w:r>
      <w:r w:rsidRPr="002649D6">
        <w:rPr>
          <w:b/>
        </w:rPr>
        <w:t>powierzchnie jednolite</w:t>
      </w:r>
      <w:r w:rsidR="004A607A">
        <w:rPr>
          <w:b/>
        </w:rPr>
        <w:t xml:space="preserve"> </w:t>
      </w:r>
      <w:r>
        <w:t>pod względem obszaru stanowiącego siedlisko lęgowe, z dopuszczeniem zróżnicowania roślinności i warunków wodnych w obrębie działek ornitologicznych jeżeli mozaika różnych siedlisk stanowi w całości obszar lęgowy danego gatunku ptaka.</w:t>
      </w:r>
    </w:p>
    <w:p w:rsidR="00DB795B" w:rsidRDefault="00DB795B" w:rsidP="00EA4907">
      <w:pPr>
        <w:autoSpaceDE w:val="0"/>
        <w:autoSpaceDN w:val="0"/>
        <w:adjustRightInd w:val="0"/>
        <w:jc w:val="both"/>
      </w:pPr>
    </w:p>
    <w:p w:rsidR="00DB795B" w:rsidRPr="000F346D" w:rsidRDefault="002977F2" w:rsidP="00EA4907">
      <w:pPr>
        <w:autoSpaceDE w:val="0"/>
        <w:autoSpaceDN w:val="0"/>
        <w:adjustRightInd w:val="0"/>
        <w:jc w:val="both"/>
        <w:rPr>
          <w:b/>
        </w:rPr>
      </w:pPr>
      <w:r>
        <w:t>P</w:t>
      </w:r>
      <w:r w:rsidR="00DB795B" w:rsidRPr="00F427E4">
        <w:t xml:space="preserve">owierzchnia, </w:t>
      </w:r>
      <w:r w:rsidR="00DB795B">
        <w:t xml:space="preserve">na której </w:t>
      </w:r>
      <w:r w:rsidR="00DB795B" w:rsidRPr="00F427E4">
        <w:t xml:space="preserve"> potwierdz</w:t>
      </w:r>
      <w:r w:rsidR="00DB795B">
        <w:t>ono</w:t>
      </w:r>
      <w:r w:rsidR="00DB795B" w:rsidRPr="00F427E4">
        <w:t xml:space="preserve"> </w:t>
      </w:r>
      <w:r w:rsidR="0012768E">
        <w:t xml:space="preserve">jednolitość oraz </w:t>
      </w:r>
      <w:r w:rsidR="00DB795B" w:rsidRPr="00F427E4">
        <w:t>występowani</w:t>
      </w:r>
      <w:r w:rsidR="00DB795B">
        <w:t>e</w:t>
      </w:r>
      <w:r w:rsidR="00DB795B" w:rsidRPr="00F427E4">
        <w:t xml:space="preserve"> określonych gatunków ptaków</w:t>
      </w:r>
      <w:r w:rsidR="00DB795B">
        <w:t xml:space="preserve">, jest określana mianem </w:t>
      </w:r>
      <w:r w:rsidR="00DB795B" w:rsidRPr="008B4790">
        <w:rPr>
          <w:b/>
        </w:rPr>
        <w:t>„działki RSO” (działka  ornitologiczna).</w:t>
      </w:r>
      <w:r w:rsidR="00DB795B">
        <w:rPr>
          <w:b/>
        </w:rPr>
        <w:t xml:space="preserve"> </w:t>
      </w:r>
      <w:r w:rsidR="00DB795B" w:rsidRPr="004315B8">
        <w:t>Każdej powierzchni jedn</w:t>
      </w:r>
      <w:r w:rsidR="00DB795B">
        <w:t>olitej (potencjalnej działce RSO</w:t>
      </w:r>
      <w:r w:rsidR="00DB795B" w:rsidRPr="004315B8">
        <w:t>) nadaje</w:t>
      </w:r>
      <w:r w:rsidR="00DB795B">
        <w:t xml:space="preserve"> się symbol numeryczny np.: RSO 1, RSO</w:t>
      </w:r>
      <w:r w:rsidR="00DB795B" w:rsidRPr="004315B8">
        <w:t xml:space="preserve"> 2, itd.</w:t>
      </w:r>
    </w:p>
    <w:p w:rsidR="00DB795B" w:rsidRDefault="00DB795B" w:rsidP="00EA4907">
      <w:pPr>
        <w:autoSpaceDE w:val="0"/>
        <w:autoSpaceDN w:val="0"/>
        <w:adjustRightInd w:val="0"/>
        <w:jc w:val="both"/>
      </w:pPr>
    </w:p>
    <w:p w:rsidR="00DB795B" w:rsidRDefault="00DB795B" w:rsidP="00EA4907">
      <w:pPr>
        <w:autoSpaceDE w:val="0"/>
        <w:autoSpaceDN w:val="0"/>
        <w:adjustRightInd w:val="0"/>
        <w:jc w:val="both"/>
      </w:pPr>
      <w:r w:rsidRPr="00F86C5A">
        <w:rPr>
          <w:b/>
        </w:rPr>
        <w:t xml:space="preserve">Działka RSO </w:t>
      </w:r>
      <w:r w:rsidRPr="00FC4BC8">
        <w:t xml:space="preserve">może być częścią działki ewidencyjnej, może być tożsama z działką ewidencyjną albo może łączyć w sobie całe działki ewidencyjne lub ich części, wchodzące </w:t>
      </w:r>
      <w:r w:rsidRPr="00FC4BC8">
        <w:br/>
        <w:t>w skład jednego gospodarstwa rolnego.</w:t>
      </w:r>
    </w:p>
    <w:p w:rsidR="00DB795B" w:rsidRDefault="00DB795B" w:rsidP="00EA4907">
      <w:pPr>
        <w:autoSpaceDE w:val="0"/>
        <w:autoSpaceDN w:val="0"/>
        <w:adjustRightInd w:val="0"/>
        <w:jc w:val="both"/>
      </w:pPr>
    </w:p>
    <w:p w:rsidR="00DB795B" w:rsidRDefault="00DB795B" w:rsidP="00EA4907">
      <w:pPr>
        <w:autoSpaceDE w:val="0"/>
        <w:autoSpaceDN w:val="0"/>
        <w:adjustRightInd w:val="0"/>
        <w:jc w:val="both"/>
      </w:pPr>
      <w:r w:rsidRPr="00B424B2">
        <w:t>Ponieważ płatność rolnośrodowiskowa jest przyznawana do działek rolnych zdefiniowanych jako</w:t>
      </w:r>
      <w:r>
        <w:t xml:space="preserve"> powierzchni</w:t>
      </w:r>
      <w:r w:rsidR="007D7661">
        <w:t>a</w:t>
      </w:r>
      <w:r>
        <w:t xml:space="preserve"> z </w:t>
      </w:r>
      <w:r w:rsidRPr="00B424B2">
        <w:t>jednolit</w:t>
      </w:r>
      <w:r>
        <w:t>ą</w:t>
      </w:r>
      <w:r w:rsidRPr="00B424B2">
        <w:t xml:space="preserve"> grup</w:t>
      </w:r>
      <w:r>
        <w:t>ą</w:t>
      </w:r>
      <w:r w:rsidRPr="00B424B2">
        <w:t xml:space="preserve"> upraw (</w:t>
      </w:r>
      <w:r>
        <w:t xml:space="preserve">czyli </w:t>
      </w:r>
      <w:r w:rsidRPr="00B424B2">
        <w:t>o tej samej stawce płatności)</w:t>
      </w:r>
      <w:r>
        <w:t xml:space="preserve"> to</w:t>
      </w:r>
      <w:r w:rsidRPr="00B424B2">
        <w:t xml:space="preserve"> po wyznaczeniu działek RSO ekspert </w:t>
      </w:r>
      <w:r w:rsidR="00720E6D">
        <w:t>wyznacza</w:t>
      </w:r>
      <w:r w:rsidRPr="00B424B2">
        <w:t xml:space="preserve"> w ich obrębie działki rolne</w:t>
      </w:r>
      <w:r>
        <w:rPr>
          <w:rStyle w:val="Odwoanieprzypisudolnego"/>
        </w:rPr>
        <w:footnoteReference w:id="5"/>
      </w:r>
      <w:r>
        <w:t>.</w:t>
      </w:r>
      <w:r w:rsidRPr="00B424B2">
        <w:t xml:space="preserve"> Wyznaczonym działkom rolnym w ramach </w:t>
      </w:r>
      <w:r>
        <w:t>jednej</w:t>
      </w:r>
      <w:r w:rsidR="000343F1">
        <w:t xml:space="preserve"> </w:t>
      </w:r>
      <w:r w:rsidRPr="00B424B2">
        <w:t>RSO nadaje się</w:t>
      </w:r>
      <w:r w:rsidRPr="00F86C5A">
        <w:t xml:space="preserve"> symbole np. A, B, C itd.</w:t>
      </w:r>
      <w:r>
        <w:rPr>
          <w:b/>
        </w:rPr>
        <w:t xml:space="preserve"> </w:t>
      </w:r>
      <w:r>
        <w:t xml:space="preserve">Działka rolna może być częścią działki RSO, może być tożsama z działką RSO ale nigdy nie może być od niej większa. </w:t>
      </w:r>
      <w:r w:rsidR="00F93E9B">
        <w:t>D</w:t>
      </w:r>
      <w:r>
        <w:t xml:space="preserve">ziałka RSO </w:t>
      </w:r>
      <w:r w:rsidR="00F93E9B">
        <w:t xml:space="preserve">może </w:t>
      </w:r>
      <w:r>
        <w:t xml:space="preserve">nie </w:t>
      </w:r>
      <w:r w:rsidR="00F93E9B">
        <w:t>być</w:t>
      </w:r>
      <w:r>
        <w:t xml:space="preserve"> tożsama z działką rolną np. ze względu na występowanie elementów tj. szersze niż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 xml:space="preserve"> elementy liniowe, działki innego rolnika itp. </w:t>
      </w:r>
      <w:r w:rsidR="00F93E9B">
        <w:t xml:space="preserve">wtedy </w:t>
      </w:r>
      <w:r w:rsidR="007D7661">
        <w:t>e</w:t>
      </w:r>
      <w:r>
        <w:t>kspert wyznacz</w:t>
      </w:r>
      <w:r w:rsidR="00F93E9B">
        <w:t>a</w:t>
      </w:r>
      <w:r>
        <w:t xml:space="preserve"> w ramach RSO działki rolne. </w:t>
      </w:r>
    </w:p>
    <w:p w:rsidR="00DB795B" w:rsidRPr="004315B8" w:rsidRDefault="00DB795B" w:rsidP="00EA4907">
      <w:pPr>
        <w:autoSpaceDE w:val="0"/>
        <w:autoSpaceDN w:val="0"/>
        <w:adjustRightInd w:val="0"/>
        <w:jc w:val="both"/>
      </w:pPr>
    </w:p>
    <w:p w:rsidR="00DB795B" w:rsidRDefault="00DB795B" w:rsidP="00EA4907">
      <w:pPr>
        <w:jc w:val="both"/>
      </w:pPr>
      <w:r w:rsidRPr="004315B8">
        <w:rPr>
          <w:b/>
        </w:rPr>
        <w:t>Minimalna powierzchnia</w:t>
      </w:r>
      <w:r w:rsidRPr="004315B8">
        <w:t xml:space="preserve"> </w:t>
      </w:r>
      <w:r>
        <w:t>działki rolnej zgłaszanej do płatności rolnośrodowiskowej w</w:t>
      </w:r>
      <w:r w:rsidRPr="004315B8">
        <w:t xml:space="preserve">ynosi </w:t>
      </w:r>
      <w:smartTag w:uri="urn:schemas-microsoft-com:office:smarttags" w:element="metricconverter">
        <w:smartTagPr>
          <w:attr w:name="ProductID" w:val="0,1 ha"/>
        </w:smartTagPr>
        <w:r w:rsidRPr="004315B8">
          <w:t>0,1 ha</w:t>
        </w:r>
      </w:smartTag>
      <w:r w:rsidRPr="004315B8">
        <w:t xml:space="preserve">. </w:t>
      </w:r>
      <w:r>
        <w:t>Maksymalna powierzchnia nie jest ograniczona pod warunkiem zachowania jednolitości powierzchni</w:t>
      </w:r>
      <w:r w:rsidR="00F93E9B">
        <w:t>. W przypadku</w:t>
      </w:r>
      <w:r>
        <w:t xml:space="preserve"> RSO </w:t>
      </w:r>
      <w:r w:rsidR="00F93E9B">
        <w:t xml:space="preserve">powierzchnia działki </w:t>
      </w:r>
      <w:r>
        <w:t>powinna być również adekwatna do liczebności populacji lęgowej gatunków kwalifikujących do wariant</w:t>
      </w:r>
      <w:r w:rsidR="004E00A4">
        <w:t xml:space="preserve">u </w:t>
      </w:r>
      <w:r>
        <w:t>5.1</w:t>
      </w:r>
      <w:r w:rsidRPr="001B5872">
        <w:t xml:space="preserve">. </w:t>
      </w:r>
    </w:p>
    <w:p w:rsidR="00DB795B" w:rsidRDefault="00DB795B" w:rsidP="00EA4907">
      <w:pPr>
        <w:jc w:val="both"/>
      </w:pPr>
      <w:r w:rsidRPr="006C0A19">
        <w:t xml:space="preserve">Stwierdzenie jednego terytorium lęgowego stanowi podstawę do zakwalifikowania powierzchni nie większej niż </w:t>
      </w:r>
      <w:smartTag w:uri="urn:schemas-microsoft-com:office:smarttags" w:element="metricconverter">
        <w:smartTagPr>
          <w:attr w:name="ProductID" w:val="10 ha"/>
        </w:smartTagPr>
        <w:r w:rsidRPr="006C0A19">
          <w:t>10 ha</w:t>
        </w:r>
      </w:smartTag>
      <w:r>
        <w:t xml:space="preserve">. </w:t>
      </w:r>
    </w:p>
    <w:p w:rsidR="00DB795B" w:rsidRDefault="00DB795B" w:rsidP="00EA4907">
      <w:pPr>
        <w:jc w:val="both"/>
      </w:pPr>
    </w:p>
    <w:p w:rsidR="006B7BEA" w:rsidRDefault="006B7BEA" w:rsidP="00EA4907">
      <w:pPr>
        <w:autoSpaceDE w:val="0"/>
        <w:autoSpaceDN w:val="0"/>
        <w:adjustRightInd w:val="0"/>
        <w:jc w:val="both"/>
      </w:pPr>
      <w:r>
        <w:t>Do powierzchni działek RSO, do których będzie przyznana płatność mają zastosowanie przepisy:</w:t>
      </w:r>
    </w:p>
    <w:p w:rsidR="006B7BEA" w:rsidRPr="00536822" w:rsidRDefault="006B7BEA" w:rsidP="00D17936">
      <w:pPr>
        <w:autoSpaceDE w:val="0"/>
        <w:autoSpaceDN w:val="0"/>
        <w:adjustRightInd w:val="0"/>
        <w:jc w:val="both"/>
      </w:pPr>
      <w:r w:rsidRPr="00005C16">
        <w:t xml:space="preserve">- rozporządzenia Ministra Rolnictwa i Rozwoju Wsi z dnia </w:t>
      </w:r>
      <w:r w:rsidR="00DE5A84">
        <w:t>9</w:t>
      </w:r>
      <w:r w:rsidR="00DE5A84" w:rsidRPr="00005C16">
        <w:t xml:space="preserve"> </w:t>
      </w:r>
      <w:r w:rsidRPr="00005C16">
        <w:t>marca 201</w:t>
      </w:r>
      <w:r w:rsidR="00DE5A84">
        <w:t>5</w:t>
      </w:r>
      <w:r w:rsidRPr="00005C16">
        <w:t xml:space="preserve"> r. </w:t>
      </w:r>
      <w:r w:rsidRPr="00005C16">
        <w:rPr>
          <w:i/>
        </w:rPr>
        <w:t xml:space="preserve">w </w:t>
      </w:r>
      <w:r w:rsidR="00DE5A84" w:rsidRPr="003E7D5F">
        <w:rPr>
          <w:bCs/>
          <w:i/>
        </w:rPr>
        <w:t>sprawie norm w zakresie dobrej kultury rolnej zgodnej z ochroną środowiska</w:t>
      </w:r>
      <w:r w:rsidR="00DE5A84">
        <w:rPr>
          <w:i/>
        </w:rPr>
        <w:t xml:space="preserve"> </w:t>
      </w:r>
      <w:r w:rsidR="00DE5A84">
        <w:t>(</w:t>
      </w:r>
      <w:r w:rsidR="00DE5A84" w:rsidRPr="0029348B">
        <w:t>Dz. U. poz.</w:t>
      </w:r>
      <w:r w:rsidR="00DE5A84">
        <w:t>344</w:t>
      </w:r>
      <w:r w:rsidR="00DE5A84" w:rsidRPr="0029348B">
        <w:t xml:space="preserve"> z późn. zm.),</w:t>
      </w:r>
      <w:r w:rsidR="00DE5A84">
        <w:t xml:space="preserve"> </w:t>
      </w:r>
    </w:p>
    <w:p w:rsidR="000C4FA2" w:rsidRDefault="006B7BEA" w:rsidP="005B2CDF">
      <w:pPr>
        <w:autoSpaceDE w:val="0"/>
        <w:autoSpaceDN w:val="0"/>
        <w:adjustRightInd w:val="0"/>
      </w:pPr>
      <w:r w:rsidRPr="00005C16">
        <w:t xml:space="preserve">- rozporządzenia Ministra Rolnictwa i Rozwoju Wsi z dnia </w:t>
      </w:r>
      <w:r w:rsidR="00DE5A84">
        <w:t>6</w:t>
      </w:r>
      <w:r w:rsidRPr="00005C16">
        <w:t xml:space="preserve"> marca 20</w:t>
      </w:r>
      <w:r w:rsidR="00DE5A84">
        <w:t>15</w:t>
      </w:r>
      <w:r w:rsidRPr="00005C16">
        <w:t xml:space="preserve"> r. </w:t>
      </w:r>
      <w:r w:rsidR="00DE5A84">
        <w:t xml:space="preserve">w </w:t>
      </w:r>
      <w:r w:rsidR="00DE5A84" w:rsidRPr="00D21140">
        <w:rPr>
          <w:bCs/>
          <w:i/>
        </w:rPr>
        <w:t>sprawie elementów krajobrazu uznawanych za część kwalifikującego się obszaru działki rolnej</w:t>
      </w:r>
      <w:r w:rsidR="00DE5A84">
        <w:rPr>
          <w:bCs/>
          <w:i/>
        </w:rPr>
        <w:t xml:space="preserve"> </w:t>
      </w:r>
      <w:r w:rsidR="00DE5A84" w:rsidRPr="00D21140">
        <w:rPr>
          <w:bCs/>
          <w:i/>
        </w:rPr>
        <w:t>oraz ich szerokości</w:t>
      </w:r>
      <w:r w:rsidR="00DE5A84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="00DE5A84">
        <w:t xml:space="preserve">(Dz. U. poz. 336 </w:t>
      </w:r>
      <w:r w:rsidR="00DE5A84" w:rsidRPr="006B4B7A">
        <w:t>)</w:t>
      </w:r>
      <w:r w:rsidR="00DE5A84">
        <w:t xml:space="preserve">, </w:t>
      </w:r>
    </w:p>
    <w:p w:rsidR="006B7BEA" w:rsidRDefault="006B7BEA" w:rsidP="00EA4907">
      <w:pPr>
        <w:autoSpaceDE w:val="0"/>
        <w:autoSpaceDN w:val="0"/>
        <w:adjustRightInd w:val="0"/>
        <w:jc w:val="both"/>
      </w:pPr>
      <w:r>
        <w:lastRenderedPageBreak/>
        <w:t xml:space="preserve">- wytyczne ARiMR dotyczące zasad wydzielania działek rolnych (zapisane m.in. w instrukcji </w:t>
      </w:r>
      <w:r w:rsidRPr="00F86C5A">
        <w:t xml:space="preserve">oraz w szczegółowej instrukcji </w:t>
      </w:r>
      <w:r>
        <w:t xml:space="preserve">wypełniania wniosku o przyznanie płatności </w:t>
      </w:r>
      <w:r w:rsidRPr="00F86C5A">
        <w:t>na</w:t>
      </w:r>
      <w:r>
        <w:t xml:space="preserve"> </w:t>
      </w:r>
      <w:r w:rsidR="004C613F">
        <w:t xml:space="preserve">bieżący </w:t>
      </w:r>
      <w:r>
        <w:t xml:space="preserve">rok). </w:t>
      </w:r>
    </w:p>
    <w:p w:rsidR="00E24552" w:rsidRDefault="00DB795B" w:rsidP="00EA4907">
      <w:pPr>
        <w:jc w:val="both"/>
        <w:rPr>
          <w:b/>
          <w:sz w:val="28"/>
          <w:szCs w:val="28"/>
          <w:u w:val="single"/>
        </w:rPr>
      </w:pPr>
      <w:r w:rsidRPr="007871D2" w:rsidDel="00DB795B">
        <w:rPr>
          <w:u w:val="single"/>
        </w:rPr>
        <w:t xml:space="preserve"> </w:t>
      </w:r>
    </w:p>
    <w:p w:rsidR="00593C9F" w:rsidRPr="00A07300" w:rsidRDefault="00956E04" w:rsidP="00EA4907">
      <w:pPr>
        <w:jc w:val="both"/>
        <w:rPr>
          <w:b/>
          <w:sz w:val="28"/>
          <w:szCs w:val="28"/>
        </w:rPr>
      </w:pPr>
      <w:r w:rsidRPr="00A07300">
        <w:rPr>
          <w:b/>
          <w:sz w:val="28"/>
          <w:szCs w:val="28"/>
          <w:u w:val="single"/>
        </w:rPr>
        <w:t>N</w:t>
      </w:r>
      <w:r w:rsidR="007871D2" w:rsidRPr="00A07300">
        <w:rPr>
          <w:b/>
          <w:sz w:val="28"/>
          <w:szCs w:val="28"/>
          <w:u w:val="single"/>
        </w:rPr>
        <w:t>iejednorodności</w:t>
      </w:r>
    </w:p>
    <w:p w:rsidR="00593C9F" w:rsidRDefault="00593C9F" w:rsidP="00EA4907">
      <w:pPr>
        <w:jc w:val="both"/>
      </w:pPr>
    </w:p>
    <w:p w:rsidR="00C25292" w:rsidRDefault="00D640A0" w:rsidP="00EA4907">
      <w:pPr>
        <w:jc w:val="both"/>
      </w:pPr>
      <w:r w:rsidRPr="00AC1EA0">
        <w:t xml:space="preserve">Jako niejednorodność w granicach wyznaczonych działek RSO, </w:t>
      </w:r>
      <w:r w:rsidR="004E56F5">
        <w:t xml:space="preserve">wliczaną do powierzchni działki rolnej </w:t>
      </w:r>
      <w:r w:rsidRPr="00AC1EA0">
        <w:t>należy traktować</w:t>
      </w:r>
      <w:r w:rsidR="00B6771D">
        <w:t xml:space="preserve"> </w:t>
      </w:r>
      <w:r w:rsidR="003E0C2A" w:rsidRPr="00F76B84">
        <w:t xml:space="preserve">całkowitą </w:t>
      </w:r>
      <w:r w:rsidR="00AC1EA0" w:rsidRPr="00F76B84">
        <w:t>p</w:t>
      </w:r>
      <w:r w:rsidRPr="00F76B84">
        <w:t xml:space="preserve">owierzchnię </w:t>
      </w:r>
      <w:proofErr w:type="spellStart"/>
      <w:r w:rsidRPr="00F76B84">
        <w:t>zadrzewień</w:t>
      </w:r>
      <w:proofErr w:type="spellEnd"/>
      <w:r w:rsidRPr="00F76B84">
        <w:t xml:space="preserve">, </w:t>
      </w:r>
      <w:proofErr w:type="spellStart"/>
      <w:r w:rsidRPr="00F76B84">
        <w:t>zakrzaczeń</w:t>
      </w:r>
      <w:proofErr w:type="spellEnd"/>
      <w:r w:rsidRPr="00F76B84">
        <w:t xml:space="preserve"> oraz otwarte lustro wody (oczka wodne) o</w:t>
      </w:r>
      <w:r w:rsidR="00C55C00" w:rsidRPr="00F76B84">
        <w:t xml:space="preserve"> sumarycznej</w:t>
      </w:r>
      <w:r w:rsidRPr="00F76B84">
        <w:t xml:space="preserve"> powierzchni</w:t>
      </w:r>
      <w:r w:rsidRPr="00FC4BC8">
        <w:t xml:space="preserve"> do </w:t>
      </w:r>
      <w:smartTag w:uri="urn:schemas-microsoft-com:office:smarttags" w:element="metricconverter">
        <w:smartTagPr>
          <w:attr w:name="ProductID" w:val="100 mﾲ"/>
        </w:smartTagPr>
        <w:r w:rsidRPr="00FC4BC8">
          <w:t>100 m²</w:t>
        </w:r>
      </w:smartTag>
      <w:r w:rsidR="00B24757">
        <w:t xml:space="preserve"> oraz struktury nieużytkowane rolniczo o szerokości nie przekraczającej </w:t>
      </w:r>
      <w:smartTag w:uri="urn:schemas-microsoft-com:office:smarttags" w:element="metricconverter">
        <w:smartTagPr>
          <w:attr w:name="ProductID" w:val="2 m"/>
        </w:smartTagPr>
        <w:r w:rsidR="00B24757">
          <w:t>2 m</w:t>
        </w:r>
      </w:smartTag>
      <w:r w:rsidR="00B24757">
        <w:t xml:space="preserve"> (np. drogi, rowy i itp.).</w:t>
      </w:r>
    </w:p>
    <w:p w:rsidR="00746D31" w:rsidRDefault="00746D31" w:rsidP="00EA4907">
      <w:pPr>
        <w:jc w:val="both"/>
        <w:rPr>
          <w:b/>
        </w:rPr>
      </w:pPr>
    </w:p>
    <w:p w:rsidR="00D640A0" w:rsidRPr="00C25292" w:rsidRDefault="000F5869" w:rsidP="00EA4907">
      <w:pPr>
        <w:jc w:val="both"/>
      </w:pPr>
      <w:r w:rsidRPr="00C25292">
        <w:rPr>
          <w:b/>
        </w:rPr>
        <w:t>Do niejednorodności</w:t>
      </w:r>
      <w:r w:rsidR="002D11E5">
        <w:rPr>
          <w:b/>
        </w:rPr>
        <w:t xml:space="preserve"> </w:t>
      </w:r>
      <w:r w:rsidRPr="00C25292">
        <w:rPr>
          <w:b/>
        </w:rPr>
        <w:t xml:space="preserve">w granicach wyznaczonych działek </w:t>
      </w:r>
      <w:r w:rsidR="004E56F5">
        <w:rPr>
          <w:b/>
        </w:rPr>
        <w:t xml:space="preserve">rolnych (a także </w:t>
      </w:r>
      <w:r w:rsidR="00483B5E" w:rsidRPr="00C25292">
        <w:rPr>
          <w:b/>
        </w:rPr>
        <w:t>RSO</w:t>
      </w:r>
      <w:r w:rsidR="00F83D78">
        <w:rPr>
          <w:b/>
        </w:rPr>
        <w:t>)</w:t>
      </w:r>
      <w:r w:rsidRPr="00C25292">
        <w:rPr>
          <w:b/>
        </w:rPr>
        <w:t xml:space="preserve"> nie mogą być włączane </w:t>
      </w:r>
      <w:r w:rsidRPr="00C25292">
        <w:t xml:space="preserve">struktury nieużytkowane rolniczo o szerokości przekraczającej </w:t>
      </w:r>
      <w:smartTag w:uri="urn:schemas-microsoft-com:office:smarttags" w:element="metricconverter">
        <w:smartTagPr>
          <w:attr w:name="ProductID" w:val="2 m"/>
        </w:smartTagPr>
        <w:r w:rsidRPr="00C25292">
          <w:t>2 m</w:t>
        </w:r>
      </w:smartTag>
      <w:r w:rsidR="00D640A0" w:rsidRPr="00C25292">
        <w:t xml:space="preserve"> (np. drogi, rowy</w:t>
      </w:r>
      <w:r w:rsidR="004E56F5">
        <w:t xml:space="preserve"> itp.</w:t>
      </w:r>
      <w:r w:rsidR="00D640A0" w:rsidRPr="00C25292">
        <w:t>)</w:t>
      </w:r>
      <w:r w:rsidRPr="00C25292">
        <w:t xml:space="preserve"> lub o </w:t>
      </w:r>
      <w:r w:rsidR="00F50EF7">
        <w:t xml:space="preserve">sumarycznej </w:t>
      </w:r>
      <w:r w:rsidRPr="00C25292">
        <w:t xml:space="preserve">powierzchni większej niż </w:t>
      </w:r>
      <w:smartTag w:uri="urn:schemas-microsoft-com:office:smarttags" w:element="metricconverter">
        <w:smartTagPr>
          <w:attr w:name="ProductID" w:val="100 m2"/>
        </w:smartTagPr>
        <w:r w:rsidRPr="00C25292">
          <w:t>100</w:t>
        </w:r>
        <w:r w:rsidR="00973C89" w:rsidRPr="00C25292">
          <w:t xml:space="preserve"> </w:t>
        </w:r>
        <w:r w:rsidRPr="00C25292">
          <w:t>m</w:t>
        </w:r>
        <w:r w:rsidR="00FC4BC8" w:rsidRPr="00C25292">
          <w:rPr>
            <w:vertAlign w:val="superscript"/>
          </w:rPr>
          <w:t>2</w:t>
        </w:r>
      </w:smartTag>
      <w:r w:rsidR="00AC1EA0">
        <w:t xml:space="preserve"> </w:t>
      </w:r>
      <w:r w:rsidR="00D640A0" w:rsidRPr="00C25292">
        <w:t>(np. oczka wodne, zakrzaczenia</w:t>
      </w:r>
      <w:r w:rsidR="004E56F5">
        <w:t xml:space="preserve"> itp.</w:t>
      </w:r>
      <w:r w:rsidR="00D640A0" w:rsidRPr="00C25292">
        <w:t>)</w:t>
      </w:r>
      <w:r w:rsidR="00C25292">
        <w:t>.</w:t>
      </w:r>
      <w:r w:rsidRPr="00C25292">
        <w:t xml:space="preserve"> </w:t>
      </w:r>
    </w:p>
    <w:p w:rsidR="00FC4BC8" w:rsidRPr="00C25292" w:rsidRDefault="00D640A0" w:rsidP="00EA4907">
      <w:pPr>
        <w:jc w:val="both"/>
      </w:pPr>
      <w:r w:rsidRPr="007B5BE8">
        <w:t>Powierzchnia powyższych niejednorodności może zostać włączona w granice (obrys) działki RSO natomiast nie może ona zostać wliczona do powierzchni działki RSO. W związku z powyższym nie może ona zostać zgłoszon</w:t>
      </w:r>
      <w:r w:rsidR="00593C9F" w:rsidRPr="007B5BE8">
        <w:t>a</w:t>
      </w:r>
      <w:r w:rsidRPr="007B5BE8">
        <w:t xml:space="preserve"> we wniosku o przyznanie płatności rolnośrodowiskowej.</w:t>
      </w:r>
    </w:p>
    <w:p w:rsidR="00A6413B" w:rsidRPr="00C25292" w:rsidRDefault="00A6413B" w:rsidP="00EA4907">
      <w:pPr>
        <w:jc w:val="both"/>
      </w:pPr>
    </w:p>
    <w:p w:rsidR="00A6413B" w:rsidRPr="00C25292" w:rsidRDefault="00A6413B" w:rsidP="00EA4907">
      <w:pPr>
        <w:jc w:val="both"/>
      </w:pPr>
      <w:r w:rsidRPr="00C25292">
        <w:rPr>
          <w:b/>
        </w:rPr>
        <w:t>UWAGA:</w:t>
      </w:r>
      <w:r w:rsidRPr="00C25292">
        <w:t xml:space="preserve"> W przypadku gdy działki rolne kwalifikujące się do jednego wariantu </w:t>
      </w:r>
      <w:r w:rsidR="003E0C2A">
        <w:t xml:space="preserve">spełniają kryterium jednorodności jednak </w:t>
      </w:r>
      <w:r w:rsidRPr="00C25292">
        <w:t>są o</w:t>
      </w:r>
      <w:r w:rsidR="00195F74">
        <w:t>d</w:t>
      </w:r>
      <w:r w:rsidRPr="00C25292">
        <w:t xml:space="preserve">dzielone od siebie działką należącą do innego </w:t>
      </w:r>
      <w:r w:rsidR="00121F79">
        <w:t>rolnika</w:t>
      </w:r>
      <w:r w:rsidR="00AA35AB">
        <w:t xml:space="preserve"> (jeżeli nie jest to ciek, rów lub droga)</w:t>
      </w:r>
      <w:r w:rsidR="00F83D78">
        <w:t>,</w:t>
      </w:r>
      <w:r w:rsidR="003E0C2A">
        <w:t xml:space="preserve"> działką nieużytkowaną</w:t>
      </w:r>
      <w:r w:rsidR="00F83D78">
        <w:t xml:space="preserve"> lub działką nie kwalifikującą się do tego wariantu (np. działka obsiana zbożem)</w:t>
      </w:r>
      <w:r w:rsidRPr="00C25292">
        <w:t>, ekspert przyrodniczy wydziela dwie osobne działki RSO.</w:t>
      </w:r>
      <w:r w:rsidR="00F83D78">
        <w:t xml:space="preserve"> </w:t>
      </w:r>
    </w:p>
    <w:p w:rsidR="00593C9F" w:rsidRDefault="00593C9F" w:rsidP="00EA4907">
      <w:pPr>
        <w:jc w:val="both"/>
      </w:pPr>
    </w:p>
    <w:p w:rsidR="00C25292" w:rsidRDefault="00C25292" w:rsidP="00EA4907">
      <w:pPr>
        <w:jc w:val="both"/>
        <w:rPr>
          <w:b/>
          <w:smallCaps/>
        </w:rPr>
      </w:pPr>
    </w:p>
    <w:p w:rsidR="00593C9F" w:rsidRPr="00A07300" w:rsidRDefault="00593C9F" w:rsidP="00EA4907">
      <w:pPr>
        <w:jc w:val="both"/>
        <w:rPr>
          <w:sz w:val="28"/>
          <w:szCs w:val="28"/>
          <w:u w:val="single"/>
        </w:rPr>
      </w:pPr>
      <w:r w:rsidRPr="00A07300">
        <w:rPr>
          <w:b/>
          <w:sz w:val="28"/>
          <w:szCs w:val="28"/>
          <w:u w:val="single"/>
        </w:rPr>
        <w:t xml:space="preserve">Wydzielenie granic oraz </w:t>
      </w:r>
      <w:r w:rsidR="00BD3849" w:rsidRPr="00A07300">
        <w:rPr>
          <w:b/>
          <w:sz w:val="28"/>
          <w:szCs w:val="28"/>
          <w:u w:val="single"/>
        </w:rPr>
        <w:t xml:space="preserve">określenie </w:t>
      </w:r>
      <w:r w:rsidRPr="00A07300">
        <w:rPr>
          <w:b/>
          <w:sz w:val="28"/>
          <w:szCs w:val="28"/>
          <w:u w:val="single"/>
        </w:rPr>
        <w:t xml:space="preserve">powierzchni działek </w:t>
      </w:r>
      <w:r w:rsidR="00AA35AB">
        <w:rPr>
          <w:b/>
          <w:sz w:val="28"/>
          <w:szCs w:val="28"/>
          <w:u w:val="single"/>
        </w:rPr>
        <w:t>RSO</w:t>
      </w:r>
      <w:r w:rsidR="0012768E">
        <w:rPr>
          <w:b/>
          <w:sz w:val="28"/>
          <w:szCs w:val="28"/>
          <w:u w:val="single"/>
        </w:rPr>
        <w:t xml:space="preserve"> </w:t>
      </w:r>
      <w:r w:rsidR="00AA35AB">
        <w:rPr>
          <w:b/>
          <w:sz w:val="28"/>
          <w:szCs w:val="28"/>
          <w:u w:val="single"/>
        </w:rPr>
        <w:t xml:space="preserve">oraz działek </w:t>
      </w:r>
      <w:r w:rsidRPr="00A07300">
        <w:rPr>
          <w:b/>
          <w:sz w:val="28"/>
          <w:szCs w:val="28"/>
          <w:u w:val="single"/>
        </w:rPr>
        <w:t>rolnych</w:t>
      </w:r>
    </w:p>
    <w:p w:rsidR="00593C9F" w:rsidRDefault="00593C9F" w:rsidP="00EA4907">
      <w:pPr>
        <w:jc w:val="both"/>
      </w:pPr>
    </w:p>
    <w:p w:rsidR="00FF72A7" w:rsidRPr="003D1083" w:rsidRDefault="00FF72A7" w:rsidP="00EA4907">
      <w:pPr>
        <w:jc w:val="both"/>
      </w:pPr>
    </w:p>
    <w:p w:rsidR="00FF72A7" w:rsidRPr="003D1083" w:rsidRDefault="00FF72A7" w:rsidP="00EA4907">
      <w:pPr>
        <w:jc w:val="both"/>
        <w:rPr>
          <w:b/>
        </w:rPr>
      </w:pPr>
      <w:r w:rsidRPr="003D1083">
        <w:rPr>
          <w:b/>
        </w:rPr>
        <w:t xml:space="preserve">Wydzielone działki RSO oraz działki rolne zaznacza się na wydruku </w:t>
      </w:r>
      <w:proofErr w:type="spellStart"/>
      <w:r w:rsidRPr="003D1083">
        <w:rPr>
          <w:b/>
        </w:rPr>
        <w:t>ortofotomapy</w:t>
      </w:r>
      <w:proofErr w:type="spellEnd"/>
      <w:r w:rsidRPr="003D1083">
        <w:rPr>
          <w:b/>
        </w:rPr>
        <w:t xml:space="preserve"> </w:t>
      </w:r>
      <w:r w:rsidR="00A02060">
        <w:rPr>
          <w:b/>
        </w:rPr>
        <w:br/>
      </w:r>
      <w:r w:rsidRPr="003D1083">
        <w:rPr>
          <w:b/>
        </w:rPr>
        <w:t>z naniesionymi działkami ewidencyjnymi.</w:t>
      </w:r>
    </w:p>
    <w:p w:rsidR="00FF72A7" w:rsidRPr="00C25292" w:rsidRDefault="00FF72A7" w:rsidP="00EA4907">
      <w:pPr>
        <w:jc w:val="both"/>
      </w:pPr>
      <w:r w:rsidRPr="00C25292">
        <w:t xml:space="preserve">W celu umożliwienia rolnikowi użytkującemu działkę, odtworzenia przebiegu granicy działki RSO </w:t>
      </w:r>
      <w:r>
        <w:t>oraz działek rolnych</w:t>
      </w:r>
      <w:r w:rsidRPr="00C25292">
        <w:t xml:space="preserve">, </w:t>
      </w:r>
      <w:r w:rsidRPr="003D1083">
        <w:rPr>
          <w:b/>
        </w:rPr>
        <w:t xml:space="preserve">przy wyznaczaniu granic tych działek zaleca się generalizację ich przebiegu z wykorzystaniem elementów krajobrazu ułatwiających lokalizację </w:t>
      </w:r>
      <w:smartTag w:uri="urn:schemas-microsoft-com:office:smarttags" w:element="PersonName">
        <w:smartTagPr>
          <w:attr w:name="ProductID" w:val="w terenie. W szczególności"/>
        </w:smartTagPr>
        <w:r w:rsidRPr="003D1083">
          <w:rPr>
            <w:b/>
          </w:rPr>
          <w:t>w terenie</w:t>
        </w:r>
        <w:r w:rsidRPr="00C25292">
          <w:t>. W szczególności</w:t>
        </w:r>
      </w:smartTag>
      <w:r w:rsidRPr="00C25292">
        <w:t xml:space="preserve"> należy zwrócić uwagę na generalizację granic rozdzielających działki RSO, znacząco różniące się wymogami użytkowania. </w:t>
      </w:r>
    </w:p>
    <w:p w:rsidR="00FF72A7" w:rsidRDefault="00FF72A7" w:rsidP="00EA4907">
      <w:pPr>
        <w:jc w:val="both"/>
      </w:pPr>
      <w:r>
        <w:t xml:space="preserve">Ponieważ płatność rolnośrodowiskowa przyznawana jest do powierzchni </w:t>
      </w:r>
      <w:r w:rsidRPr="003D1083">
        <w:t>nie mniejszej</w:t>
      </w:r>
      <w:r>
        <w:t xml:space="preserve"> niż </w:t>
      </w:r>
      <w:smartTag w:uri="urn:schemas-microsoft-com:office:smarttags" w:element="metricconverter">
        <w:smartTagPr>
          <w:attr w:name="ProductID" w:val="0,1 ha"/>
        </w:smartTagPr>
        <w:r>
          <w:t>0,1 ha</w:t>
        </w:r>
      </w:smartTag>
      <w:r>
        <w:t xml:space="preserve"> - w</w:t>
      </w:r>
      <w:r w:rsidRPr="00C25292">
        <w:t xml:space="preserve"> przypadku wydzielania</w:t>
      </w:r>
      <w:r w:rsidR="00A76FDE">
        <w:t xml:space="preserve"> </w:t>
      </w:r>
      <w:r w:rsidRPr="00C25292">
        <w:t xml:space="preserve">lub RSO na działce rolnej, na której </w:t>
      </w:r>
      <w:r>
        <w:t xml:space="preserve">dotychczas </w:t>
      </w:r>
      <w:r w:rsidRPr="00C25292">
        <w:t xml:space="preserve">realizowany </w:t>
      </w:r>
      <w:r>
        <w:t>był</w:t>
      </w:r>
      <w:r w:rsidRPr="00C25292">
        <w:t xml:space="preserve"> pakiet 3., nie należy zostawiać powierzchni mniejszej od </w:t>
      </w:r>
      <w:smartTag w:uri="urn:schemas-microsoft-com:office:smarttags" w:element="metricconverter">
        <w:smartTagPr>
          <w:attr w:name="ProductID" w:val="0,1 ha"/>
        </w:smartTagPr>
        <w:r w:rsidRPr="00C25292">
          <w:t>0,1 ha</w:t>
        </w:r>
      </w:smartTag>
      <w:r>
        <w:t xml:space="preserve">, gdyż rolnikowi nie zostanie przyznana płatność to pakietu </w:t>
      </w:r>
      <w:smartTag w:uri="urn:schemas-microsoft-com:office:smarttags" w:element="metricconverter">
        <w:smartTagPr>
          <w:attr w:name="ProductID" w:val="3, a"/>
        </w:smartTagPr>
        <w:r>
          <w:t>3, a</w:t>
        </w:r>
      </w:smartTag>
      <w:r>
        <w:t xml:space="preserve"> więc zmuszony będzie zwrócić pobrane wcześniej płatności do tej powierzchni</w:t>
      </w:r>
      <w:r w:rsidRPr="00C25292">
        <w:t>.</w:t>
      </w:r>
    </w:p>
    <w:p w:rsidR="00FF72A7" w:rsidRPr="00FF72A7" w:rsidRDefault="00FF72A7" w:rsidP="00EA4907">
      <w:pPr>
        <w:jc w:val="both"/>
      </w:pPr>
    </w:p>
    <w:p w:rsidR="004502EA" w:rsidRDefault="00F455EF" w:rsidP="00EA4907">
      <w:pPr>
        <w:jc w:val="both"/>
      </w:pPr>
      <w:r w:rsidRPr="00F455EF">
        <w:rPr>
          <w:b/>
        </w:rPr>
        <w:t>UWAGA:</w:t>
      </w:r>
      <w:r>
        <w:t xml:space="preserve"> </w:t>
      </w:r>
      <w:r w:rsidR="009C113A" w:rsidRPr="00BE0787">
        <w:t xml:space="preserve">Przy ustalaniu wysokości płatności rolnośrodowiskowej przysługującej do </w:t>
      </w:r>
      <w:r w:rsidR="009C113A" w:rsidRPr="00BE0787">
        <w:rPr>
          <w:bCs/>
        </w:rPr>
        <w:t>działek rolnych</w:t>
      </w:r>
      <w:r w:rsidR="009C113A" w:rsidRPr="00BE0787">
        <w:t xml:space="preserve">, uwzględnia się powierzchnię tych działek </w:t>
      </w:r>
      <w:r w:rsidR="009C113A" w:rsidRPr="00BE0787">
        <w:rPr>
          <w:bCs/>
          <w:u w:val="single"/>
        </w:rPr>
        <w:t>nie większą jednak niż maksymalny kwalifikowany obszar tzw.</w:t>
      </w:r>
      <w:r w:rsidR="009C113A">
        <w:rPr>
          <w:bCs/>
          <w:u w:val="single"/>
        </w:rPr>
        <w:t xml:space="preserve"> powierzchnię ewidencyjno-gospodarczą</w:t>
      </w:r>
      <w:r w:rsidR="009C113A" w:rsidRPr="00BE0787">
        <w:rPr>
          <w:bCs/>
          <w:u w:val="single"/>
        </w:rPr>
        <w:t xml:space="preserve"> PEG</w:t>
      </w:r>
      <w:r w:rsidR="009C113A">
        <w:t xml:space="preserve">. </w:t>
      </w:r>
      <w:r w:rsidR="00FF72A7" w:rsidRPr="003D1083">
        <w:t>E</w:t>
      </w:r>
      <w:r w:rsidR="00FF72A7" w:rsidRPr="00FF72A7">
        <w:t xml:space="preserve">kspert ma możliwość uzyskania od rolnika mapy z informacjami dotyczącymi powierzchni </w:t>
      </w:r>
      <w:proofErr w:type="spellStart"/>
      <w:r w:rsidR="00FF72A7" w:rsidRPr="00FF72A7">
        <w:t>ewidencyjno</w:t>
      </w:r>
      <w:proofErr w:type="spellEnd"/>
      <w:r w:rsidR="00FF72A7" w:rsidRPr="00FF72A7">
        <w:t> - gospodarczej (tzw.</w:t>
      </w:r>
      <w:r w:rsidR="00FF72A7" w:rsidRPr="003D1083">
        <w:t xml:space="preserve"> </w:t>
      </w:r>
      <w:r w:rsidR="00FF72A7" w:rsidRPr="00FF72A7">
        <w:t xml:space="preserve">PEG), z której może odczytać wielkość powierzchni </w:t>
      </w:r>
      <w:r w:rsidR="001921FD">
        <w:br/>
      </w:r>
      <w:r w:rsidR="00FF72A7" w:rsidRPr="00FF72A7">
        <w:t xml:space="preserve">i granice działek rolnych wchodzących w skład RSO (rolnik uzyskuje taką mapę od ARiMR </w:t>
      </w:r>
      <w:r w:rsidR="001921FD">
        <w:br/>
      </w:r>
      <w:r w:rsidR="00FF72A7" w:rsidRPr="00FF72A7">
        <w:t xml:space="preserve">o ile uczestniczy w systemie płatności bezpośrednich lub nie wnioskował o płatności </w:t>
      </w:r>
      <w:r w:rsidR="00FF72A7" w:rsidRPr="00FF72A7">
        <w:lastRenderedPageBreak/>
        <w:t>bezpośrednie jednak w roku poprzednim złożył wniosek w ramach programu rolnośrodowiskowego; rolnik może wystąpić do ARiMR o taką mapę na prośbę eksperta przyrodniczego).</w:t>
      </w:r>
    </w:p>
    <w:p w:rsidR="00EE6E81" w:rsidRPr="003D1083" w:rsidRDefault="00EE6E81" w:rsidP="00EA4907">
      <w:pPr>
        <w:jc w:val="both"/>
      </w:pPr>
    </w:p>
    <w:p w:rsidR="00C942C3" w:rsidRPr="007871D2" w:rsidRDefault="00C942C3" w:rsidP="00400D20">
      <w:pPr>
        <w:pStyle w:val="Nagwek1"/>
        <w:spacing w:before="0" w:after="0"/>
        <w:jc w:val="center"/>
        <w:rPr>
          <w:rFonts w:ascii="Times New Roman" w:hAnsi="Times New Roman" w:cs="Times New Roman"/>
          <w:u w:val="single"/>
        </w:rPr>
      </w:pPr>
      <w:bookmarkStart w:id="7" w:name="_Toc288047279"/>
      <w:r w:rsidRPr="007871D2">
        <w:rPr>
          <w:rFonts w:ascii="Times New Roman" w:hAnsi="Times New Roman" w:cs="Times New Roman"/>
          <w:u w:val="single"/>
        </w:rPr>
        <w:t>WYTYCZNE DO SPORZĄDZANIA DOKUMENTACJI PRZYRODNICZEJ ORNITOLOGICZNEJ</w:t>
      </w:r>
      <w:bookmarkEnd w:id="7"/>
    </w:p>
    <w:p w:rsidR="00C942C3" w:rsidRPr="007871D2" w:rsidRDefault="00C942C3" w:rsidP="00EA4907">
      <w:pPr>
        <w:jc w:val="both"/>
        <w:rPr>
          <w:b/>
          <w:smallCaps/>
          <w:sz w:val="28"/>
          <w:szCs w:val="28"/>
          <w:u w:val="single"/>
        </w:rPr>
      </w:pPr>
    </w:p>
    <w:p w:rsidR="00C942C3" w:rsidRDefault="00C942C3" w:rsidP="00EA4907">
      <w:pPr>
        <w:jc w:val="both"/>
        <w:outlineLvl w:val="0"/>
        <w:rPr>
          <w:b/>
          <w:bCs/>
        </w:rPr>
      </w:pPr>
    </w:p>
    <w:p w:rsidR="00C942C3" w:rsidRDefault="00C942C3" w:rsidP="00EA4907">
      <w:pPr>
        <w:autoSpaceDE w:val="0"/>
        <w:autoSpaceDN w:val="0"/>
        <w:adjustRightInd w:val="0"/>
        <w:jc w:val="both"/>
      </w:pPr>
      <w:r w:rsidRPr="00E15FAC">
        <w:rPr>
          <w:b/>
        </w:rPr>
        <w:t>Dokumentacja przyrodnicza ornitologiczna</w:t>
      </w:r>
      <w:r>
        <w:t xml:space="preserve"> (na potrzeby </w:t>
      </w:r>
      <w:r w:rsidRPr="008B3E73">
        <w:t>wariant</w:t>
      </w:r>
      <w:r w:rsidR="008B3E73">
        <w:t xml:space="preserve">u </w:t>
      </w:r>
      <w:r>
        <w:t>5.1.</w:t>
      </w:r>
      <w:r w:rsidR="00343AA4" w:rsidRPr="00343AA4">
        <w:rPr>
          <w:vertAlign w:val="superscript"/>
        </w:rPr>
        <w:t>2</w:t>
      </w:r>
      <w:r>
        <w:t xml:space="preserve">) </w:t>
      </w:r>
      <w:r w:rsidRPr="003C4467">
        <w:t>określ</w:t>
      </w:r>
      <w:r>
        <w:t>a</w:t>
      </w:r>
      <w:r w:rsidRPr="00E15FAC">
        <w:t xml:space="preserve"> </w:t>
      </w:r>
      <w:r>
        <w:t>siedliska lęgowe</w:t>
      </w:r>
      <w:r w:rsidRPr="00987D21">
        <w:t xml:space="preserve"> </w:t>
      </w:r>
      <w:r>
        <w:t xml:space="preserve">10 gatunków ptaków gniazdujących na trwałych użytkach zielonych, zagrożonych wyginięciem </w:t>
      </w:r>
      <w:smartTag w:uri="urn:schemas-microsoft-com:office:smarttags" w:element="PersonName">
        <w:smartTagPr>
          <w:attr w:name="ProductID" w:val="w skali Polski"/>
        </w:smartTagPr>
        <w:r>
          <w:t>w skali Polski</w:t>
        </w:r>
      </w:smartTag>
      <w:r>
        <w:t xml:space="preserve"> i Europy określonych w metodyce jako gatunki kluczowe tj.: błotniak łąkowy </w:t>
      </w:r>
      <w:r w:rsidRPr="005B7D6A">
        <w:rPr>
          <w:i/>
        </w:rPr>
        <w:t xml:space="preserve">(Circus </w:t>
      </w:r>
      <w:proofErr w:type="spellStart"/>
      <w:r w:rsidRPr="005B7D6A">
        <w:rPr>
          <w:i/>
        </w:rPr>
        <w:t>pygargus</w:t>
      </w:r>
      <w:proofErr w:type="spellEnd"/>
      <w:r>
        <w:rPr>
          <w:i/>
        </w:rPr>
        <w:t xml:space="preserve">), </w:t>
      </w:r>
      <w:r w:rsidRPr="005B7D6A">
        <w:t>de</w:t>
      </w:r>
      <w:r>
        <w:t xml:space="preserve">rkacz </w:t>
      </w:r>
      <w:r w:rsidRPr="005B7D6A">
        <w:rPr>
          <w:i/>
        </w:rPr>
        <w:t>(</w:t>
      </w:r>
      <w:proofErr w:type="spellStart"/>
      <w:r w:rsidRPr="00E9434D">
        <w:rPr>
          <w:i/>
        </w:rPr>
        <w:t>Crex</w:t>
      </w:r>
      <w:proofErr w:type="spellEnd"/>
      <w:r w:rsidRPr="00E9434D">
        <w:rPr>
          <w:i/>
        </w:rPr>
        <w:t xml:space="preserve"> </w:t>
      </w:r>
      <w:proofErr w:type="spellStart"/>
      <w:r>
        <w:rPr>
          <w:i/>
        </w:rPr>
        <w:t>crex</w:t>
      </w:r>
      <w:proofErr w:type="spellEnd"/>
      <w:r>
        <w:rPr>
          <w:i/>
        </w:rPr>
        <w:t xml:space="preserve">), </w:t>
      </w:r>
      <w:r w:rsidRPr="005B7D6A">
        <w:t>c</w:t>
      </w:r>
      <w:r>
        <w:t>zajka (</w:t>
      </w:r>
      <w:proofErr w:type="spellStart"/>
      <w:r w:rsidRPr="003956E9">
        <w:rPr>
          <w:i/>
        </w:rPr>
        <w:t>Vanellus</w:t>
      </w:r>
      <w:proofErr w:type="spellEnd"/>
      <w:r w:rsidRPr="003956E9">
        <w:rPr>
          <w:i/>
        </w:rPr>
        <w:t xml:space="preserve"> </w:t>
      </w:r>
      <w:proofErr w:type="spellStart"/>
      <w:r w:rsidRPr="003956E9">
        <w:rPr>
          <w:i/>
        </w:rPr>
        <w:t>vanellus</w:t>
      </w:r>
      <w:proofErr w:type="spellEnd"/>
      <w:r>
        <w:rPr>
          <w:i/>
        </w:rPr>
        <w:t>)</w:t>
      </w:r>
      <w:r>
        <w:t xml:space="preserve">, biegus zmienny </w:t>
      </w:r>
      <w:r w:rsidRPr="005B7D6A">
        <w:rPr>
          <w:i/>
        </w:rPr>
        <w:t>(</w:t>
      </w:r>
      <w:proofErr w:type="spellStart"/>
      <w:r w:rsidRPr="005B7D6A">
        <w:rPr>
          <w:i/>
        </w:rPr>
        <w:t>Calidris</w:t>
      </w:r>
      <w:proofErr w:type="spellEnd"/>
      <w:r w:rsidRPr="005B7D6A">
        <w:rPr>
          <w:i/>
        </w:rPr>
        <w:t xml:space="preserve"> </w:t>
      </w:r>
      <w:proofErr w:type="spellStart"/>
      <w:r w:rsidRPr="005B7D6A">
        <w:rPr>
          <w:i/>
        </w:rPr>
        <w:t>alpina</w:t>
      </w:r>
      <w:proofErr w:type="spellEnd"/>
      <w:r w:rsidRPr="005B7D6A">
        <w:rPr>
          <w:i/>
        </w:rPr>
        <w:t xml:space="preserve"> </w:t>
      </w:r>
      <w:proofErr w:type="spellStart"/>
      <w:r w:rsidRPr="005B7D6A">
        <w:rPr>
          <w:i/>
        </w:rPr>
        <w:t>schinzii</w:t>
      </w:r>
      <w:proofErr w:type="spellEnd"/>
      <w:r w:rsidRPr="005B7D6A">
        <w:rPr>
          <w:i/>
        </w:rPr>
        <w:t>),</w:t>
      </w:r>
      <w:r>
        <w:t xml:space="preserve"> kszyk </w:t>
      </w:r>
      <w:r>
        <w:rPr>
          <w:i/>
        </w:rPr>
        <w:t>(</w:t>
      </w:r>
      <w:proofErr w:type="spellStart"/>
      <w:r w:rsidRPr="002F7E12">
        <w:rPr>
          <w:i/>
        </w:rPr>
        <w:t>Gallinago</w:t>
      </w:r>
      <w:proofErr w:type="spellEnd"/>
      <w:r w:rsidRPr="002F7E12">
        <w:rPr>
          <w:i/>
        </w:rPr>
        <w:t xml:space="preserve"> </w:t>
      </w:r>
      <w:proofErr w:type="spellStart"/>
      <w:r w:rsidRPr="002F7E12">
        <w:rPr>
          <w:i/>
        </w:rPr>
        <w:t>gallinago</w:t>
      </w:r>
      <w:proofErr w:type="spellEnd"/>
      <w:r>
        <w:rPr>
          <w:i/>
        </w:rPr>
        <w:t>)</w:t>
      </w:r>
      <w:r>
        <w:t>, d</w:t>
      </w:r>
      <w:r w:rsidRPr="00F06346">
        <w:t xml:space="preserve">ubelt </w:t>
      </w:r>
      <w:r>
        <w:t>(</w:t>
      </w:r>
      <w:proofErr w:type="spellStart"/>
      <w:r w:rsidRPr="00785F6E">
        <w:rPr>
          <w:i/>
        </w:rPr>
        <w:t>Gallinago</w:t>
      </w:r>
      <w:proofErr w:type="spellEnd"/>
      <w:r w:rsidRPr="00785F6E">
        <w:rPr>
          <w:i/>
        </w:rPr>
        <w:t xml:space="preserve"> media</w:t>
      </w:r>
      <w:r>
        <w:rPr>
          <w:i/>
        </w:rPr>
        <w:t>), r</w:t>
      </w:r>
      <w:r>
        <w:t xml:space="preserve">ycyk </w:t>
      </w:r>
      <w:r>
        <w:rPr>
          <w:i/>
        </w:rPr>
        <w:t>(</w:t>
      </w:r>
      <w:proofErr w:type="spellStart"/>
      <w:r w:rsidRPr="00841171">
        <w:rPr>
          <w:i/>
        </w:rPr>
        <w:t>Limosa</w:t>
      </w:r>
      <w:proofErr w:type="spellEnd"/>
      <w:r w:rsidRPr="00841171">
        <w:rPr>
          <w:i/>
        </w:rPr>
        <w:t xml:space="preserve"> </w:t>
      </w:r>
      <w:proofErr w:type="spellStart"/>
      <w:r w:rsidRPr="00841171">
        <w:rPr>
          <w:i/>
        </w:rPr>
        <w:t>limosa</w:t>
      </w:r>
      <w:proofErr w:type="spellEnd"/>
      <w:r>
        <w:rPr>
          <w:i/>
        </w:rPr>
        <w:t>),</w:t>
      </w:r>
      <w:r>
        <w:t xml:space="preserve"> kulik wielki </w:t>
      </w:r>
      <w:r>
        <w:rPr>
          <w:i/>
        </w:rPr>
        <w:t>(</w:t>
      </w:r>
      <w:proofErr w:type="spellStart"/>
      <w:r w:rsidRPr="0023383A">
        <w:rPr>
          <w:i/>
        </w:rPr>
        <w:t>Numenius</w:t>
      </w:r>
      <w:proofErr w:type="spellEnd"/>
      <w:r w:rsidRPr="0023383A">
        <w:rPr>
          <w:i/>
        </w:rPr>
        <w:t xml:space="preserve"> </w:t>
      </w:r>
      <w:proofErr w:type="spellStart"/>
      <w:r w:rsidRPr="0023383A">
        <w:rPr>
          <w:i/>
        </w:rPr>
        <w:t>arquata</w:t>
      </w:r>
      <w:proofErr w:type="spellEnd"/>
      <w:r>
        <w:rPr>
          <w:i/>
        </w:rPr>
        <w:t>)</w:t>
      </w:r>
      <w:r>
        <w:t xml:space="preserve">, </w:t>
      </w:r>
      <w:proofErr w:type="spellStart"/>
      <w:r>
        <w:t>krwawodziób</w:t>
      </w:r>
      <w:proofErr w:type="spellEnd"/>
      <w:r>
        <w:t xml:space="preserve"> </w:t>
      </w:r>
      <w:r>
        <w:rPr>
          <w:i/>
        </w:rPr>
        <w:t>(</w:t>
      </w:r>
      <w:proofErr w:type="spellStart"/>
      <w:r w:rsidRPr="00722B38">
        <w:rPr>
          <w:i/>
        </w:rPr>
        <w:t>Tringa</w:t>
      </w:r>
      <w:proofErr w:type="spellEnd"/>
      <w:r w:rsidRPr="00722B38">
        <w:rPr>
          <w:i/>
        </w:rPr>
        <w:t xml:space="preserve"> </w:t>
      </w:r>
      <w:proofErr w:type="spellStart"/>
      <w:r>
        <w:rPr>
          <w:i/>
        </w:rPr>
        <w:t>t</w:t>
      </w:r>
      <w:r w:rsidR="005F07B9">
        <w:rPr>
          <w:i/>
        </w:rPr>
        <w:t>o</w:t>
      </w:r>
      <w:r>
        <w:rPr>
          <w:i/>
        </w:rPr>
        <w:t>tanus</w:t>
      </w:r>
      <w:proofErr w:type="spellEnd"/>
      <w:r>
        <w:rPr>
          <w:i/>
        </w:rPr>
        <w:t>),</w:t>
      </w:r>
      <w:r>
        <w:t xml:space="preserve"> w</w:t>
      </w:r>
      <w:r w:rsidRPr="000C1524">
        <w:t xml:space="preserve">odniczka </w:t>
      </w:r>
      <w:r w:rsidRPr="005B7D6A">
        <w:rPr>
          <w:i/>
        </w:rPr>
        <w:t>(</w:t>
      </w:r>
      <w:proofErr w:type="spellStart"/>
      <w:r w:rsidRPr="005B7D6A">
        <w:rPr>
          <w:i/>
        </w:rPr>
        <w:t>Acrocephalus</w:t>
      </w:r>
      <w:proofErr w:type="spellEnd"/>
      <w:r w:rsidRPr="005B7D6A">
        <w:rPr>
          <w:i/>
        </w:rPr>
        <w:t xml:space="preserve"> </w:t>
      </w:r>
      <w:proofErr w:type="spellStart"/>
      <w:r w:rsidRPr="005B7D6A">
        <w:rPr>
          <w:i/>
        </w:rPr>
        <w:t>paludicola</w:t>
      </w:r>
      <w:proofErr w:type="spellEnd"/>
      <w:r w:rsidRPr="005B7D6A">
        <w:rPr>
          <w:i/>
        </w:rPr>
        <w:t>)</w:t>
      </w:r>
      <w:r>
        <w:t xml:space="preserve"> oraz szczegółowe wskazania, co do sposobu gospodarowania na tym terenie, które zapewnią zachowanie siedliska tych ptaków we właściwym stanie ochrony.</w:t>
      </w:r>
      <w:r w:rsidRPr="00987D21">
        <w:t xml:space="preserve"> </w:t>
      </w:r>
    </w:p>
    <w:p w:rsidR="00C942C3" w:rsidRDefault="00C942C3" w:rsidP="00EA4907">
      <w:pPr>
        <w:autoSpaceDE w:val="0"/>
        <w:autoSpaceDN w:val="0"/>
        <w:adjustRightInd w:val="0"/>
        <w:jc w:val="both"/>
        <w:rPr>
          <w:b/>
          <w:smallCaps/>
        </w:rPr>
      </w:pPr>
    </w:p>
    <w:p w:rsidR="00C942C3" w:rsidRPr="000D1CD4" w:rsidRDefault="00C942C3" w:rsidP="00EA4907">
      <w:pPr>
        <w:jc w:val="both"/>
        <w:rPr>
          <w:b/>
          <w:sz w:val="28"/>
          <w:szCs w:val="28"/>
          <w:u w:val="single"/>
        </w:rPr>
      </w:pPr>
      <w:r w:rsidRPr="000D1CD4">
        <w:rPr>
          <w:b/>
          <w:sz w:val="28"/>
          <w:szCs w:val="28"/>
          <w:u w:val="single"/>
        </w:rPr>
        <w:t>Inwentaryzacja terenowa</w:t>
      </w:r>
    </w:p>
    <w:p w:rsidR="00C942C3" w:rsidRDefault="00C942C3" w:rsidP="00EA4907">
      <w:pPr>
        <w:jc w:val="both"/>
        <w:outlineLvl w:val="0"/>
        <w:rPr>
          <w:b/>
          <w:bCs/>
        </w:rPr>
      </w:pPr>
    </w:p>
    <w:p w:rsidR="00C942C3" w:rsidRDefault="00C942C3" w:rsidP="00EA490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Polega na </w:t>
      </w:r>
      <w:r w:rsidRPr="000C5FE8">
        <w:rPr>
          <w:b/>
          <w:bCs/>
          <w:u w:val="single"/>
        </w:rPr>
        <w:t>wyszukani</w:t>
      </w:r>
      <w:r>
        <w:rPr>
          <w:b/>
          <w:bCs/>
          <w:u w:val="single"/>
        </w:rPr>
        <w:t>u</w:t>
      </w:r>
      <w:r w:rsidRPr="000C5FE8">
        <w:rPr>
          <w:b/>
          <w:bCs/>
          <w:u w:val="single"/>
        </w:rPr>
        <w:t xml:space="preserve"> kluczowych </w:t>
      </w:r>
      <w:r>
        <w:rPr>
          <w:b/>
          <w:bCs/>
          <w:u w:val="single"/>
        </w:rPr>
        <w:t xml:space="preserve">gatunków </w:t>
      </w:r>
      <w:r w:rsidRPr="000C5FE8">
        <w:rPr>
          <w:b/>
          <w:bCs/>
          <w:u w:val="single"/>
        </w:rPr>
        <w:t>ptaków lęgowych</w:t>
      </w:r>
    </w:p>
    <w:p w:rsidR="00C942C3" w:rsidRPr="00C942C3" w:rsidRDefault="00C942C3" w:rsidP="00EA4907">
      <w:pPr>
        <w:jc w:val="both"/>
        <w:rPr>
          <w:b/>
          <w:bCs/>
          <w:u w:val="single"/>
        </w:rPr>
      </w:pPr>
    </w:p>
    <w:p w:rsidR="00E2194D" w:rsidRDefault="00E2194D" w:rsidP="00EA4907">
      <w:pPr>
        <w:autoSpaceDE w:val="0"/>
        <w:autoSpaceDN w:val="0"/>
        <w:adjustRightInd w:val="0"/>
        <w:jc w:val="both"/>
      </w:pPr>
      <w:r>
        <w:t>Dla każdej wydzielonej działki RSO należy określić:</w:t>
      </w:r>
    </w:p>
    <w:p w:rsidR="00E2194D" w:rsidRDefault="00E2194D" w:rsidP="00EA4907">
      <w:pPr>
        <w:autoSpaceDE w:val="0"/>
        <w:autoSpaceDN w:val="0"/>
        <w:adjustRightInd w:val="0"/>
        <w:jc w:val="both"/>
      </w:pPr>
    </w:p>
    <w:p w:rsidR="00E54BCC" w:rsidRPr="002F23E9" w:rsidRDefault="00E54BCC" w:rsidP="00EA4907">
      <w:pPr>
        <w:numPr>
          <w:ilvl w:val="0"/>
          <w:numId w:val="3"/>
        </w:numPr>
        <w:ind w:left="714" w:hanging="357"/>
        <w:jc w:val="both"/>
      </w:pPr>
      <w:r>
        <w:t>p</w:t>
      </w:r>
      <w:r w:rsidRPr="002F23E9">
        <w:t>ołożenie w terenie</w:t>
      </w:r>
      <w:r w:rsidR="00851F64">
        <w:t>;</w:t>
      </w:r>
      <w:r>
        <w:t xml:space="preserve"> </w:t>
      </w:r>
    </w:p>
    <w:p w:rsidR="00E54BCC" w:rsidRDefault="00E54BCC" w:rsidP="00EA4907">
      <w:pPr>
        <w:numPr>
          <w:ilvl w:val="0"/>
          <w:numId w:val="3"/>
        </w:numPr>
        <w:ind w:left="714" w:hanging="357"/>
        <w:jc w:val="both"/>
      </w:pPr>
      <w:r>
        <w:t>w</w:t>
      </w:r>
      <w:r w:rsidRPr="002F23E9">
        <w:t>ysokość n.p.m.</w:t>
      </w:r>
      <w:r>
        <w:t>;</w:t>
      </w:r>
    </w:p>
    <w:p w:rsidR="00B0694A" w:rsidRPr="002F23E9" w:rsidRDefault="00B0694A" w:rsidP="00EA4907">
      <w:pPr>
        <w:numPr>
          <w:ilvl w:val="0"/>
          <w:numId w:val="3"/>
        </w:numPr>
        <w:ind w:left="714" w:hanging="357"/>
        <w:jc w:val="both"/>
      </w:pPr>
      <w:r>
        <w:t>rzeźbę terenu</w:t>
      </w:r>
      <w:r w:rsidR="00851F64">
        <w:t>;</w:t>
      </w:r>
    </w:p>
    <w:p w:rsidR="00E54BCC" w:rsidRPr="002F23E9" w:rsidRDefault="00E54BCC" w:rsidP="00EA4907">
      <w:pPr>
        <w:numPr>
          <w:ilvl w:val="0"/>
          <w:numId w:val="3"/>
        </w:numPr>
        <w:ind w:left="714" w:hanging="357"/>
        <w:jc w:val="both"/>
      </w:pPr>
      <w:r>
        <w:t>ekspozycję</w:t>
      </w:r>
      <w:r w:rsidRPr="002F23E9">
        <w:t xml:space="preserve"> zbocza</w:t>
      </w:r>
      <w:r>
        <w:t xml:space="preserve"> (jeżeli dotyczy);</w:t>
      </w:r>
    </w:p>
    <w:p w:rsidR="00E54BCC" w:rsidRPr="002F23E9" w:rsidRDefault="00E54BCC" w:rsidP="00EA4907">
      <w:pPr>
        <w:numPr>
          <w:ilvl w:val="0"/>
          <w:numId w:val="3"/>
        </w:numPr>
        <w:ind w:left="714" w:hanging="357"/>
        <w:jc w:val="both"/>
      </w:pPr>
      <w:r w:rsidRPr="002F23E9">
        <w:t>warunki wodne</w:t>
      </w:r>
      <w:r>
        <w:t xml:space="preserve"> (w tym ich zmienność oraz sposób zasilania w wodę);</w:t>
      </w:r>
    </w:p>
    <w:p w:rsidR="00E54BCC" w:rsidRPr="002F23E9" w:rsidRDefault="00E54BCC" w:rsidP="00EA4907">
      <w:pPr>
        <w:numPr>
          <w:ilvl w:val="0"/>
          <w:numId w:val="3"/>
        </w:numPr>
        <w:ind w:left="714" w:hanging="357"/>
        <w:jc w:val="both"/>
      </w:pPr>
      <w:r w:rsidRPr="002F23E9">
        <w:t>urządzenia wodne</w:t>
      </w:r>
      <w:r>
        <w:t>;</w:t>
      </w:r>
    </w:p>
    <w:p w:rsidR="00E54BCC" w:rsidRPr="002F23E9" w:rsidRDefault="00E54BCC" w:rsidP="00EA4907">
      <w:pPr>
        <w:numPr>
          <w:ilvl w:val="0"/>
          <w:numId w:val="3"/>
        </w:numPr>
        <w:ind w:left="714" w:hanging="357"/>
        <w:jc w:val="both"/>
      </w:pPr>
      <w:r>
        <w:t>typ podłoża;</w:t>
      </w:r>
    </w:p>
    <w:p w:rsidR="00E54BCC" w:rsidRPr="002F23E9" w:rsidRDefault="00E54BCC" w:rsidP="00EA4907">
      <w:pPr>
        <w:numPr>
          <w:ilvl w:val="0"/>
          <w:numId w:val="3"/>
        </w:numPr>
        <w:ind w:left="714" w:hanging="357"/>
        <w:jc w:val="both"/>
      </w:pPr>
      <w:r w:rsidRPr="002F23E9">
        <w:t>gatunki ekspansywne roślin zielnych</w:t>
      </w:r>
      <w:r>
        <w:t xml:space="preserve"> (jeżeli dotyczy);</w:t>
      </w:r>
    </w:p>
    <w:p w:rsidR="00E54BCC" w:rsidRPr="00D30ED7" w:rsidRDefault="00E54BCC" w:rsidP="00EA4907">
      <w:pPr>
        <w:numPr>
          <w:ilvl w:val="0"/>
          <w:numId w:val="3"/>
        </w:numPr>
        <w:ind w:left="714" w:hanging="357"/>
        <w:jc w:val="both"/>
      </w:pPr>
      <w:r w:rsidRPr="002F23E9">
        <w:rPr>
          <w:bCs/>
        </w:rPr>
        <w:t>gatunki krzewów i podrostów drzew</w:t>
      </w:r>
      <w:r>
        <w:rPr>
          <w:bCs/>
        </w:rPr>
        <w:t xml:space="preserve"> (jeżeli dotyczy).</w:t>
      </w:r>
    </w:p>
    <w:p w:rsidR="00C942C3" w:rsidRDefault="00C942C3" w:rsidP="00EA4907">
      <w:pPr>
        <w:jc w:val="both"/>
      </w:pPr>
    </w:p>
    <w:p w:rsidR="007E0405" w:rsidRDefault="00C942C3" w:rsidP="00EA4907">
      <w:pPr>
        <w:jc w:val="both"/>
      </w:pPr>
      <w:r>
        <w:t>Następnie, n</w:t>
      </w:r>
      <w:r w:rsidRPr="00B32F59">
        <w:t xml:space="preserve">a wydzielonych RSO </w:t>
      </w:r>
      <w:r>
        <w:t>inwentaryzuje się ptaki należące do</w:t>
      </w:r>
      <w:r w:rsidR="00FE6576">
        <w:t xml:space="preserve"> </w:t>
      </w:r>
      <w:r>
        <w:t>10 gatunków kluczowych (gatunki, których ochronie ma służyć pakiet)</w:t>
      </w:r>
      <w:r w:rsidR="007E0405">
        <w:t>.</w:t>
      </w:r>
    </w:p>
    <w:p w:rsidR="007E0405" w:rsidRDefault="007E0405" w:rsidP="00EA4907">
      <w:pPr>
        <w:jc w:val="both"/>
      </w:pPr>
    </w:p>
    <w:p w:rsidR="00ED3CB3" w:rsidRPr="003B0216" w:rsidRDefault="007E0405" w:rsidP="00EA4907">
      <w:pPr>
        <w:jc w:val="both"/>
      </w:pPr>
      <w:r w:rsidRPr="003B0216">
        <w:t xml:space="preserve">Ponadto dla realizacji monitoringu efektywności przyrodniczej programu rolnośrodowiskowego na każdej wydzielonej RSO należy wykonać jednorazowe liczenie punktowe wszystkich gatunków ptaków. </w:t>
      </w:r>
    </w:p>
    <w:p w:rsidR="007E0405" w:rsidRDefault="00ED3CB3" w:rsidP="00EA4907">
      <w:pPr>
        <w:jc w:val="both"/>
      </w:pPr>
      <w:r w:rsidRPr="003B0216">
        <w:t xml:space="preserve">Dla liczenia monitoringowego stosuje się elementy metody punktowej. Cenzus należy wykonać </w:t>
      </w:r>
      <w:r w:rsidR="007E0405" w:rsidRPr="003B0216">
        <w:t>z punktu znajdującego się w centrum RSO</w:t>
      </w:r>
      <w:r w:rsidR="00E650B8" w:rsidRPr="003B0216">
        <w:t xml:space="preserve"> w ciągu jednej z kontroli terenowych.</w:t>
      </w:r>
      <w:r w:rsidRPr="003B0216">
        <w:t xml:space="preserve"> Czas trwania - </w:t>
      </w:r>
      <w:r w:rsidR="007E0405" w:rsidRPr="003B0216">
        <w:t>10 min liczenia na każdej działce RSO – z zaznaczeniem punktu i godz</w:t>
      </w:r>
      <w:r w:rsidR="00B41DC4" w:rsidRPr="003B0216">
        <w:t>iny</w:t>
      </w:r>
      <w:r w:rsidR="007E0405" w:rsidRPr="003B0216">
        <w:t xml:space="preserve"> wykonania </w:t>
      </w:r>
      <w:proofErr w:type="spellStart"/>
      <w:r w:rsidR="007E0405" w:rsidRPr="003B0216">
        <w:t>liczeń</w:t>
      </w:r>
      <w:proofErr w:type="spellEnd"/>
      <w:r w:rsidRPr="003B0216">
        <w:t>. Należy notować wszystkie gatunki ptaków stwierdzone w czasie liczenia w promie</w:t>
      </w:r>
      <w:r w:rsidR="00C30B45" w:rsidRPr="003B0216">
        <w:t xml:space="preserve">niu 100m </w:t>
      </w:r>
      <w:r w:rsidRPr="003B0216">
        <w:t>od obserwatora.</w:t>
      </w:r>
      <w:r w:rsidR="00C30B45" w:rsidRPr="003B0216">
        <w:t xml:space="preserve"> </w:t>
      </w:r>
      <w:r w:rsidR="002723CA" w:rsidRPr="003B0216">
        <w:t xml:space="preserve">Notuje się </w:t>
      </w:r>
      <w:r w:rsidR="00C30B45" w:rsidRPr="003B0216">
        <w:t xml:space="preserve">wszystkie osobniki, bez rozróżniania płci, par itp. </w:t>
      </w:r>
      <w:r w:rsidR="00C30B45" w:rsidRPr="00D775BB">
        <w:t>Na formularzu</w:t>
      </w:r>
      <w:r w:rsidR="00E1057B" w:rsidRPr="00D775BB">
        <w:t xml:space="preserve"> dokumentacji ornitologicznej (pkt. 6 w części B)</w:t>
      </w:r>
      <w:r w:rsidR="00C30B45" w:rsidRPr="00D775BB">
        <w:t xml:space="preserve"> podaje się sumę osobników oraz określa czy dany gatunek jest lęgowy na tym kwadracie czy też tylko żerujący, odpoczywający itp. </w:t>
      </w:r>
      <w:r w:rsidR="00B41DC4" w:rsidRPr="00D775BB">
        <w:t>(</w:t>
      </w:r>
      <w:r w:rsidR="00C30B45" w:rsidRPr="00D775BB">
        <w:t xml:space="preserve">tj. </w:t>
      </w:r>
      <w:proofErr w:type="spellStart"/>
      <w:r w:rsidR="00C30B45" w:rsidRPr="00D775BB">
        <w:t>nielęgowy</w:t>
      </w:r>
      <w:proofErr w:type="spellEnd"/>
      <w:r w:rsidR="00C30B45" w:rsidRPr="00D775BB">
        <w:t>).</w:t>
      </w:r>
    </w:p>
    <w:p w:rsidR="00C942C3" w:rsidRDefault="00C942C3" w:rsidP="00EA4907">
      <w:pPr>
        <w:jc w:val="both"/>
      </w:pPr>
    </w:p>
    <w:p w:rsidR="00C942C3" w:rsidRDefault="00C942C3" w:rsidP="00EA4907">
      <w:pPr>
        <w:jc w:val="both"/>
      </w:pPr>
    </w:p>
    <w:p w:rsidR="00C942C3" w:rsidRDefault="00C942C3" w:rsidP="00EA4907">
      <w:pPr>
        <w:jc w:val="both"/>
        <w:rPr>
          <w:bCs/>
          <w:color w:val="000000"/>
        </w:rPr>
      </w:pPr>
      <w:r>
        <w:t xml:space="preserve">Do inwentaryzacji ptaków </w:t>
      </w:r>
      <w:r w:rsidR="00775E35">
        <w:t xml:space="preserve">kluczowych </w:t>
      </w:r>
      <w:r>
        <w:t xml:space="preserve">stosuje się elementy przyjętej w ornitologii - metody </w:t>
      </w:r>
      <w:r w:rsidRPr="004A41BE">
        <w:t xml:space="preserve">kartograficznej. Metoda ta polega na nanoszeniu na </w:t>
      </w:r>
      <w:proofErr w:type="spellStart"/>
      <w:r w:rsidRPr="004A41BE">
        <w:t>ortofotomapie</w:t>
      </w:r>
      <w:proofErr w:type="spellEnd"/>
      <w:r w:rsidRPr="004A41BE">
        <w:t xml:space="preserve"> (załącznik graficzny do dokumentacji przyrodniczej) miejsc obserwacji poszczególnych gatunków ptaków wraz z informacją o obserwowanych ich </w:t>
      </w:r>
      <w:proofErr w:type="spellStart"/>
      <w:r w:rsidRPr="004A41BE">
        <w:t>zachowaniach</w:t>
      </w:r>
      <w:proofErr w:type="spellEnd"/>
      <w:r w:rsidRPr="004A41BE">
        <w:t xml:space="preserve"> świadczących </w:t>
      </w:r>
      <w:r w:rsidRPr="004F39F9">
        <w:t>o kryterium lęgowości</w:t>
      </w:r>
      <w:r w:rsidRPr="004A41BE">
        <w:t xml:space="preserve">. Działkę penetruje się zwykle pasami, notując podczas każdego przejścia </w:t>
      </w:r>
      <w:r w:rsidRPr="004A41BE">
        <w:rPr>
          <w:bCs/>
          <w:color w:val="000000"/>
        </w:rPr>
        <w:t xml:space="preserve">ptaki w pasie po </w:t>
      </w:r>
      <w:smartTag w:uri="urn:schemas-microsoft-com:office:smarttags" w:element="metricconverter">
        <w:smartTagPr>
          <w:attr w:name="ProductID" w:val="250 m"/>
        </w:smartTagPr>
        <w:r w:rsidRPr="004A41BE">
          <w:rPr>
            <w:bCs/>
            <w:color w:val="000000"/>
          </w:rPr>
          <w:t>250</w:t>
        </w:r>
        <w:r w:rsidRPr="00E468B0">
          <w:rPr>
            <w:bCs/>
            <w:color w:val="000000"/>
          </w:rPr>
          <w:t xml:space="preserve"> m</w:t>
        </w:r>
      </w:smartTag>
      <w:r w:rsidRPr="00E468B0">
        <w:rPr>
          <w:bCs/>
          <w:color w:val="000000"/>
        </w:rPr>
        <w:t xml:space="preserve"> po obu stronach. </w:t>
      </w:r>
      <w:r>
        <w:rPr>
          <w:bCs/>
          <w:color w:val="000000"/>
        </w:rPr>
        <w:t xml:space="preserve">Do celów dokumentacji ornitologicznej niezbędne jest oszacowanie liczebności populacji lęgowej kluczowych gatunków oraz określenie przestrzennego położenia zajętych terytoriów na tyle ile umożliwia to </w:t>
      </w:r>
      <w:r w:rsidR="00775E35">
        <w:rPr>
          <w:bCs/>
          <w:color w:val="000000"/>
          <w:u w:val="single"/>
        </w:rPr>
        <w:t>dwu</w:t>
      </w:r>
      <w:r w:rsidRPr="007D3193">
        <w:rPr>
          <w:bCs/>
          <w:color w:val="000000"/>
          <w:u w:val="single"/>
        </w:rPr>
        <w:t>krotna</w:t>
      </w:r>
      <w:r>
        <w:rPr>
          <w:bCs/>
          <w:color w:val="000000"/>
        </w:rPr>
        <w:t xml:space="preserve"> kontrola terenu. W przypadku wysokich zagęszczeń lub kolonijnego gniazdowania dopuszcza się obrysowanie takich obszarów z podaniem orientacyjnej liczby par lęgowych. </w:t>
      </w:r>
      <w:r w:rsidRPr="0089445F">
        <w:rPr>
          <w:bCs/>
          <w:color w:val="000000"/>
        </w:rPr>
        <w:t>Na podstawie wyników wszystkich kontroli, ekspert sporządza mapę występowania gatunków k</w:t>
      </w:r>
      <w:r w:rsidR="00775E35">
        <w:rPr>
          <w:bCs/>
          <w:color w:val="000000"/>
        </w:rPr>
        <w:t>luczowych</w:t>
      </w:r>
      <w:r w:rsidRPr="0089445F">
        <w:rPr>
          <w:bCs/>
          <w:color w:val="000000"/>
        </w:rPr>
        <w:t xml:space="preserve"> (podkładem jest opisany poniżej załącznik graficzny dokumentacji przyrodniczej</w:t>
      </w:r>
      <w:r w:rsidR="00D92668">
        <w:rPr>
          <w:bCs/>
          <w:color w:val="000000"/>
        </w:rPr>
        <w:t>,</w:t>
      </w:r>
      <w:r w:rsidRPr="0089445F">
        <w:rPr>
          <w:bCs/>
          <w:color w:val="000000"/>
        </w:rPr>
        <w:t xml:space="preserve"> czyli </w:t>
      </w:r>
      <w:proofErr w:type="spellStart"/>
      <w:r w:rsidRPr="0089445F">
        <w:rPr>
          <w:bCs/>
          <w:color w:val="000000"/>
        </w:rPr>
        <w:t>ortofotomapa</w:t>
      </w:r>
      <w:proofErr w:type="spellEnd"/>
      <w:r w:rsidRPr="0089445F">
        <w:rPr>
          <w:bCs/>
          <w:color w:val="000000"/>
        </w:rPr>
        <w:t xml:space="preserve"> </w:t>
      </w:r>
      <w:r>
        <w:rPr>
          <w:bCs/>
          <w:color w:val="000000"/>
        </w:rPr>
        <w:t>obejmująca ten obsza</w:t>
      </w:r>
      <w:r w:rsidR="00DF197D">
        <w:rPr>
          <w:bCs/>
          <w:color w:val="000000"/>
        </w:rPr>
        <w:t>r</w:t>
      </w:r>
      <w:r>
        <w:rPr>
          <w:bCs/>
          <w:color w:val="000000"/>
        </w:rPr>
        <w:t xml:space="preserve"> gospodarstwa, na którym wyznaczono </w:t>
      </w:r>
      <w:r w:rsidRPr="0089445F">
        <w:rPr>
          <w:bCs/>
          <w:color w:val="000000"/>
        </w:rPr>
        <w:t>działki RSO).</w:t>
      </w:r>
      <w:r>
        <w:rPr>
          <w:bCs/>
          <w:color w:val="000000"/>
        </w:rPr>
        <w:t xml:space="preserve"> Pozwala to zidentyfikować miejsca szczególnie istotne dla poszczególnych gatunków oraz poprawnie określić niezbędne zalecenia ochronne.</w:t>
      </w:r>
    </w:p>
    <w:p w:rsidR="00C942C3" w:rsidRDefault="00C942C3" w:rsidP="00EA490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Kody </w:t>
      </w:r>
      <w:proofErr w:type="spellStart"/>
      <w:r>
        <w:rPr>
          <w:bCs/>
          <w:color w:val="000000"/>
        </w:rPr>
        <w:t>zachowań</w:t>
      </w:r>
      <w:proofErr w:type="spellEnd"/>
      <w:r>
        <w:rPr>
          <w:bCs/>
          <w:color w:val="000000"/>
        </w:rPr>
        <w:t xml:space="preserve"> i kryteria lęgowości przedstawia tabela 4.</w:t>
      </w:r>
    </w:p>
    <w:p w:rsidR="00373F30" w:rsidRDefault="00373F30" w:rsidP="00EA4907">
      <w:pPr>
        <w:jc w:val="both"/>
        <w:rPr>
          <w:b/>
          <w:bCs/>
          <w:color w:val="000000"/>
        </w:rPr>
      </w:pPr>
    </w:p>
    <w:p w:rsidR="00C942C3" w:rsidRPr="003C4467" w:rsidRDefault="00C942C3" w:rsidP="00EA4907">
      <w:pPr>
        <w:jc w:val="both"/>
        <w:rPr>
          <w:bCs/>
          <w:color w:val="000000"/>
        </w:rPr>
      </w:pPr>
      <w:r w:rsidRPr="00CE3CC9">
        <w:rPr>
          <w:b/>
          <w:bCs/>
          <w:color w:val="000000"/>
        </w:rPr>
        <w:t xml:space="preserve">Tabela 4. Kryteria lęgowości </w:t>
      </w:r>
      <w:smartTag w:uri="urn:schemas-microsoft-com:office:smarttags" w:element="PersonName">
        <w:smartTagPr>
          <w:attr w:name="ProductID" w:val="ptak￳w w oparciu"/>
        </w:smartTagPr>
        <w:r w:rsidRPr="00CE3CC9">
          <w:rPr>
            <w:b/>
            <w:bCs/>
            <w:color w:val="000000"/>
          </w:rPr>
          <w:t>ptaków w oparciu</w:t>
        </w:r>
      </w:smartTag>
      <w:r w:rsidRPr="00CE3CC9">
        <w:rPr>
          <w:b/>
          <w:bCs/>
          <w:color w:val="000000"/>
        </w:rPr>
        <w:t xml:space="preserve"> o obserwowane zachowanie</w:t>
      </w:r>
      <w:r w:rsidRPr="003C4467">
        <w:rPr>
          <w:bCs/>
          <w:color w:val="000000"/>
        </w:rPr>
        <w:t xml:space="preserve"> </w:t>
      </w:r>
    </w:p>
    <w:tbl>
      <w:tblPr>
        <w:tblW w:w="9070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0"/>
        <w:gridCol w:w="1200"/>
        <w:gridCol w:w="2880"/>
      </w:tblGrid>
      <w:tr w:rsidR="00C942C3" w:rsidRPr="003C4467">
        <w:tc>
          <w:tcPr>
            <w:tcW w:w="4990" w:type="dxa"/>
          </w:tcPr>
          <w:p w:rsidR="00C942C3" w:rsidRPr="00EE1798" w:rsidRDefault="00C942C3" w:rsidP="00EA490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E1798">
              <w:rPr>
                <w:b/>
                <w:bCs/>
                <w:color w:val="000000"/>
                <w:sz w:val="22"/>
                <w:szCs w:val="22"/>
              </w:rPr>
              <w:t>Kryterium</w:t>
            </w:r>
          </w:p>
        </w:tc>
        <w:tc>
          <w:tcPr>
            <w:tcW w:w="1200" w:type="dxa"/>
          </w:tcPr>
          <w:p w:rsidR="00C942C3" w:rsidRPr="00EE1798" w:rsidRDefault="00C942C3" w:rsidP="00400D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1798">
              <w:rPr>
                <w:b/>
                <w:bCs/>
                <w:color w:val="000000"/>
                <w:sz w:val="22"/>
                <w:szCs w:val="22"/>
              </w:rPr>
              <w:t>Symbol</w:t>
            </w:r>
          </w:p>
        </w:tc>
        <w:tc>
          <w:tcPr>
            <w:tcW w:w="2880" w:type="dxa"/>
          </w:tcPr>
          <w:p w:rsidR="00C942C3" w:rsidRPr="00EE1798" w:rsidRDefault="00C942C3" w:rsidP="00400D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1798">
              <w:rPr>
                <w:b/>
                <w:bCs/>
                <w:color w:val="000000"/>
                <w:sz w:val="22"/>
                <w:szCs w:val="22"/>
              </w:rPr>
              <w:t>Kategoria</w:t>
            </w:r>
          </w:p>
        </w:tc>
      </w:tr>
      <w:tr w:rsidR="00C942C3" w:rsidRPr="003C4467">
        <w:trPr>
          <w:cantSplit/>
        </w:trPr>
        <w:tc>
          <w:tcPr>
            <w:tcW w:w="4990" w:type="dxa"/>
          </w:tcPr>
          <w:p w:rsidR="00C942C3" w:rsidRPr="00EE1798" w:rsidRDefault="00C942C3" w:rsidP="00EA490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 xml:space="preserve">pojedyncze ptaki obserwowane w okresie </w:t>
            </w:r>
            <w:r w:rsidRPr="00EE1798">
              <w:rPr>
                <w:bCs/>
                <w:color w:val="000000"/>
                <w:sz w:val="22"/>
                <w:szCs w:val="22"/>
              </w:rPr>
              <w:br/>
              <w:t>i siedlisku lęgowym</w:t>
            </w:r>
          </w:p>
        </w:tc>
        <w:tc>
          <w:tcPr>
            <w:tcW w:w="1200" w:type="dxa"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>o</w:t>
            </w:r>
          </w:p>
        </w:tc>
        <w:tc>
          <w:tcPr>
            <w:tcW w:w="2880" w:type="dxa"/>
            <w:vMerge w:val="restart"/>
            <w:vAlign w:val="center"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 xml:space="preserve">gniazdowanie możliwe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 w:rsidRPr="00EE1798">
              <w:rPr>
                <w:bCs/>
                <w:color w:val="000000"/>
                <w:sz w:val="22"/>
                <w:szCs w:val="22"/>
              </w:rPr>
              <w:t>(A)</w:t>
            </w:r>
          </w:p>
        </w:tc>
      </w:tr>
      <w:tr w:rsidR="00C942C3" w:rsidRPr="003C4467">
        <w:trPr>
          <w:cantSplit/>
        </w:trPr>
        <w:tc>
          <w:tcPr>
            <w:tcW w:w="4990" w:type="dxa"/>
          </w:tcPr>
          <w:p w:rsidR="00C942C3" w:rsidRPr="00EE1798" w:rsidRDefault="00C942C3" w:rsidP="00EA490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>jednorazowa obserwacja śpiewającego samca lub tokujących ptaków</w:t>
            </w:r>
          </w:p>
        </w:tc>
        <w:tc>
          <w:tcPr>
            <w:tcW w:w="1200" w:type="dxa"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2880" w:type="dxa"/>
            <w:vMerge/>
            <w:vAlign w:val="center"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942C3" w:rsidRPr="003C4467">
        <w:trPr>
          <w:cantSplit/>
        </w:trPr>
        <w:tc>
          <w:tcPr>
            <w:tcW w:w="4990" w:type="dxa"/>
          </w:tcPr>
          <w:p w:rsidR="00C942C3" w:rsidRPr="00EE1798" w:rsidRDefault="00C942C3" w:rsidP="00EA490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>para ptaków obserwowana w okresie i siedlisku lęgowym</w:t>
            </w:r>
          </w:p>
        </w:tc>
        <w:tc>
          <w:tcPr>
            <w:tcW w:w="1200" w:type="dxa"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2880" w:type="dxa"/>
            <w:vMerge w:val="restart"/>
            <w:vAlign w:val="center"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>gniazdowanie prawdopodobne (B)</w:t>
            </w:r>
          </w:p>
        </w:tc>
      </w:tr>
      <w:tr w:rsidR="00C942C3" w:rsidRPr="003C4467">
        <w:trPr>
          <w:cantSplit/>
        </w:trPr>
        <w:tc>
          <w:tcPr>
            <w:tcW w:w="4990" w:type="dxa"/>
          </w:tcPr>
          <w:p w:rsidR="00C942C3" w:rsidRPr="00EE1798" w:rsidRDefault="00C942C3" w:rsidP="00EA490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>zajęte terytorium lęgowe</w:t>
            </w:r>
          </w:p>
        </w:tc>
        <w:tc>
          <w:tcPr>
            <w:tcW w:w="1200" w:type="dxa"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>te</w:t>
            </w:r>
          </w:p>
        </w:tc>
        <w:tc>
          <w:tcPr>
            <w:tcW w:w="2880" w:type="dxa"/>
            <w:vMerge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942C3" w:rsidRPr="003C4467">
        <w:trPr>
          <w:cantSplit/>
        </w:trPr>
        <w:tc>
          <w:tcPr>
            <w:tcW w:w="4990" w:type="dxa"/>
          </w:tcPr>
          <w:p w:rsidR="00C942C3" w:rsidRPr="00EE1798" w:rsidRDefault="00C942C3" w:rsidP="00EA490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>kopulacja, toki</w:t>
            </w:r>
          </w:p>
        </w:tc>
        <w:tc>
          <w:tcPr>
            <w:tcW w:w="1200" w:type="dxa"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E1798">
              <w:rPr>
                <w:bCs/>
                <w:color w:val="000000"/>
                <w:sz w:val="22"/>
                <w:szCs w:val="22"/>
              </w:rPr>
              <w:t>kt</w:t>
            </w:r>
            <w:proofErr w:type="spellEnd"/>
          </w:p>
        </w:tc>
        <w:tc>
          <w:tcPr>
            <w:tcW w:w="2880" w:type="dxa"/>
            <w:vMerge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942C3" w:rsidRPr="003C4467">
        <w:trPr>
          <w:cantSplit/>
        </w:trPr>
        <w:tc>
          <w:tcPr>
            <w:tcW w:w="4990" w:type="dxa"/>
          </w:tcPr>
          <w:p w:rsidR="00C942C3" w:rsidRPr="00EE1798" w:rsidRDefault="00C942C3" w:rsidP="00EA490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>odwiedzanie miejsca nadającego się na gniazdo</w:t>
            </w:r>
          </w:p>
        </w:tc>
        <w:tc>
          <w:tcPr>
            <w:tcW w:w="1200" w:type="dxa"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>om</w:t>
            </w:r>
          </w:p>
        </w:tc>
        <w:tc>
          <w:tcPr>
            <w:tcW w:w="2880" w:type="dxa"/>
            <w:vMerge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942C3" w:rsidRPr="003C4467">
        <w:trPr>
          <w:cantSplit/>
        </w:trPr>
        <w:tc>
          <w:tcPr>
            <w:tcW w:w="4990" w:type="dxa"/>
          </w:tcPr>
          <w:p w:rsidR="00C942C3" w:rsidRPr="00EE1798" w:rsidRDefault="00C942C3" w:rsidP="00EA490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>Niepokój sugerujący bliskość gniazda</w:t>
            </w:r>
          </w:p>
        </w:tc>
        <w:tc>
          <w:tcPr>
            <w:tcW w:w="1200" w:type="dxa"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E1798">
              <w:rPr>
                <w:bCs/>
                <w:color w:val="000000"/>
                <w:sz w:val="22"/>
                <w:szCs w:val="22"/>
              </w:rPr>
              <w:t>np</w:t>
            </w:r>
            <w:proofErr w:type="spellEnd"/>
          </w:p>
        </w:tc>
        <w:tc>
          <w:tcPr>
            <w:tcW w:w="2880" w:type="dxa"/>
            <w:vMerge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942C3" w:rsidRPr="003C4467">
        <w:trPr>
          <w:cantSplit/>
        </w:trPr>
        <w:tc>
          <w:tcPr>
            <w:tcW w:w="4990" w:type="dxa"/>
          </w:tcPr>
          <w:p w:rsidR="00C942C3" w:rsidRPr="00EE1798" w:rsidRDefault="00C942C3" w:rsidP="00EA490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 xml:space="preserve">Budowa gniazda </w:t>
            </w:r>
          </w:p>
        </w:tc>
        <w:tc>
          <w:tcPr>
            <w:tcW w:w="1200" w:type="dxa"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E1798">
              <w:rPr>
                <w:bCs/>
                <w:color w:val="000000"/>
                <w:sz w:val="22"/>
                <w:szCs w:val="22"/>
              </w:rPr>
              <w:t>bu</w:t>
            </w:r>
            <w:proofErr w:type="spellEnd"/>
          </w:p>
        </w:tc>
        <w:tc>
          <w:tcPr>
            <w:tcW w:w="2880" w:type="dxa"/>
            <w:vMerge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942C3" w:rsidRPr="003C4467">
        <w:trPr>
          <w:cantSplit/>
        </w:trPr>
        <w:tc>
          <w:tcPr>
            <w:tcW w:w="4990" w:type="dxa"/>
          </w:tcPr>
          <w:p w:rsidR="00C942C3" w:rsidRPr="00EE1798" w:rsidRDefault="00C942C3" w:rsidP="00EA490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>odwodzenie od gniazda lub młodych</w:t>
            </w:r>
          </w:p>
        </w:tc>
        <w:tc>
          <w:tcPr>
            <w:tcW w:w="1200" w:type="dxa"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>uda</w:t>
            </w:r>
          </w:p>
        </w:tc>
        <w:tc>
          <w:tcPr>
            <w:tcW w:w="2880" w:type="dxa"/>
            <w:vMerge w:val="restart"/>
            <w:vAlign w:val="center"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 xml:space="preserve">gniazdowanie pewne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 w:rsidRPr="00EE1798">
              <w:rPr>
                <w:bCs/>
                <w:color w:val="000000"/>
                <w:sz w:val="22"/>
                <w:szCs w:val="22"/>
              </w:rPr>
              <w:t>(C)</w:t>
            </w:r>
          </w:p>
        </w:tc>
      </w:tr>
      <w:tr w:rsidR="00C942C3" w:rsidRPr="003C4467">
        <w:trPr>
          <w:cantSplit/>
        </w:trPr>
        <w:tc>
          <w:tcPr>
            <w:tcW w:w="4990" w:type="dxa"/>
          </w:tcPr>
          <w:p w:rsidR="00C942C3" w:rsidRPr="00EE1798" w:rsidRDefault="00C942C3" w:rsidP="00EA490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>gniazdo nowe lub skorupy jaj z danego roku</w:t>
            </w:r>
          </w:p>
        </w:tc>
        <w:tc>
          <w:tcPr>
            <w:tcW w:w="1200" w:type="dxa"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E1798">
              <w:rPr>
                <w:bCs/>
                <w:color w:val="000000"/>
                <w:sz w:val="22"/>
                <w:szCs w:val="22"/>
              </w:rPr>
              <w:t>gns</w:t>
            </w:r>
            <w:proofErr w:type="spellEnd"/>
          </w:p>
        </w:tc>
        <w:tc>
          <w:tcPr>
            <w:tcW w:w="2880" w:type="dxa"/>
            <w:vMerge/>
          </w:tcPr>
          <w:p w:rsidR="00C942C3" w:rsidRPr="003C4467" w:rsidRDefault="00C942C3" w:rsidP="00400D20">
            <w:pPr>
              <w:jc w:val="center"/>
              <w:rPr>
                <w:bCs/>
                <w:color w:val="000000"/>
              </w:rPr>
            </w:pPr>
          </w:p>
        </w:tc>
      </w:tr>
      <w:tr w:rsidR="00C942C3" w:rsidRPr="003C4467">
        <w:trPr>
          <w:cantSplit/>
        </w:trPr>
        <w:tc>
          <w:tcPr>
            <w:tcW w:w="4990" w:type="dxa"/>
          </w:tcPr>
          <w:p w:rsidR="00C942C3" w:rsidRPr="00EE1798" w:rsidRDefault="00C942C3" w:rsidP="00EA490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>młode zagniazdowniki nielotne lub słabo lotne albo podloty gniazdowników poza gniazdem</w:t>
            </w:r>
          </w:p>
        </w:tc>
        <w:tc>
          <w:tcPr>
            <w:tcW w:w="1200" w:type="dxa"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E1798">
              <w:rPr>
                <w:bCs/>
                <w:color w:val="000000"/>
                <w:sz w:val="22"/>
                <w:szCs w:val="22"/>
              </w:rPr>
              <w:t>mło</w:t>
            </w:r>
            <w:proofErr w:type="spellEnd"/>
          </w:p>
        </w:tc>
        <w:tc>
          <w:tcPr>
            <w:tcW w:w="2880" w:type="dxa"/>
            <w:vMerge/>
          </w:tcPr>
          <w:p w:rsidR="00C942C3" w:rsidRPr="003C4467" w:rsidRDefault="00C942C3" w:rsidP="00400D20">
            <w:pPr>
              <w:jc w:val="center"/>
              <w:rPr>
                <w:bCs/>
                <w:color w:val="000000"/>
              </w:rPr>
            </w:pPr>
          </w:p>
        </w:tc>
      </w:tr>
      <w:tr w:rsidR="00C942C3" w:rsidRPr="003C4467">
        <w:trPr>
          <w:cantSplit/>
        </w:trPr>
        <w:tc>
          <w:tcPr>
            <w:tcW w:w="4990" w:type="dxa"/>
          </w:tcPr>
          <w:p w:rsidR="00C942C3" w:rsidRPr="00EE1798" w:rsidRDefault="00C942C3" w:rsidP="00EA490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>gniazdo wysiadywane</w:t>
            </w:r>
          </w:p>
        </w:tc>
        <w:tc>
          <w:tcPr>
            <w:tcW w:w="1200" w:type="dxa"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E1798">
              <w:rPr>
                <w:bCs/>
                <w:color w:val="000000"/>
                <w:sz w:val="22"/>
                <w:szCs w:val="22"/>
              </w:rPr>
              <w:t>wys</w:t>
            </w:r>
            <w:proofErr w:type="spellEnd"/>
          </w:p>
        </w:tc>
        <w:tc>
          <w:tcPr>
            <w:tcW w:w="2880" w:type="dxa"/>
            <w:vMerge/>
          </w:tcPr>
          <w:p w:rsidR="00C942C3" w:rsidRPr="003C4467" w:rsidRDefault="00C942C3" w:rsidP="00400D20">
            <w:pPr>
              <w:jc w:val="center"/>
              <w:rPr>
                <w:bCs/>
                <w:color w:val="000000"/>
              </w:rPr>
            </w:pPr>
          </w:p>
        </w:tc>
      </w:tr>
      <w:tr w:rsidR="00C942C3" w:rsidRPr="003C4467">
        <w:trPr>
          <w:cantSplit/>
        </w:trPr>
        <w:tc>
          <w:tcPr>
            <w:tcW w:w="4990" w:type="dxa"/>
          </w:tcPr>
          <w:p w:rsidR="00C942C3" w:rsidRPr="00EE1798" w:rsidRDefault="00C942C3" w:rsidP="00EA490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>ptaki z pokarmem lub odchodami piskląt</w:t>
            </w:r>
          </w:p>
        </w:tc>
        <w:tc>
          <w:tcPr>
            <w:tcW w:w="1200" w:type="dxa"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>pod</w:t>
            </w:r>
            <w:r>
              <w:rPr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880" w:type="dxa"/>
            <w:vMerge/>
          </w:tcPr>
          <w:p w:rsidR="00C942C3" w:rsidRPr="003C4467" w:rsidRDefault="00C942C3" w:rsidP="00400D20">
            <w:pPr>
              <w:jc w:val="center"/>
              <w:rPr>
                <w:bCs/>
                <w:color w:val="000000"/>
              </w:rPr>
            </w:pPr>
          </w:p>
        </w:tc>
      </w:tr>
      <w:tr w:rsidR="00C942C3" w:rsidRPr="003C4467">
        <w:trPr>
          <w:cantSplit/>
        </w:trPr>
        <w:tc>
          <w:tcPr>
            <w:tcW w:w="4990" w:type="dxa"/>
          </w:tcPr>
          <w:p w:rsidR="00C942C3" w:rsidRPr="00EE1798" w:rsidRDefault="00C942C3" w:rsidP="00EA490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>gniazdo z jajami</w:t>
            </w:r>
          </w:p>
        </w:tc>
        <w:tc>
          <w:tcPr>
            <w:tcW w:w="1200" w:type="dxa"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jaj</w:t>
            </w:r>
          </w:p>
        </w:tc>
        <w:tc>
          <w:tcPr>
            <w:tcW w:w="2880" w:type="dxa"/>
            <w:vMerge/>
          </w:tcPr>
          <w:p w:rsidR="00C942C3" w:rsidRPr="003C4467" w:rsidRDefault="00C942C3" w:rsidP="00400D20">
            <w:pPr>
              <w:jc w:val="center"/>
              <w:rPr>
                <w:bCs/>
                <w:color w:val="000000"/>
              </w:rPr>
            </w:pPr>
          </w:p>
        </w:tc>
      </w:tr>
      <w:tr w:rsidR="00C942C3" w:rsidRPr="003C4467">
        <w:trPr>
          <w:cantSplit/>
        </w:trPr>
        <w:tc>
          <w:tcPr>
            <w:tcW w:w="4990" w:type="dxa"/>
          </w:tcPr>
          <w:p w:rsidR="00C942C3" w:rsidRPr="00EE1798" w:rsidRDefault="00C942C3" w:rsidP="00EA490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>gniazdo z pisklętami</w:t>
            </w:r>
          </w:p>
        </w:tc>
        <w:tc>
          <w:tcPr>
            <w:tcW w:w="1200" w:type="dxa"/>
          </w:tcPr>
          <w:p w:rsidR="00C942C3" w:rsidRPr="00EE1798" w:rsidRDefault="00C942C3" w:rsidP="00400D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1798">
              <w:rPr>
                <w:bCs/>
                <w:color w:val="000000"/>
                <w:sz w:val="22"/>
                <w:szCs w:val="22"/>
              </w:rPr>
              <w:t>pis</w:t>
            </w:r>
          </w:p>
        </w:tc>
        <w:tc>
          <w:tcPr>
            <w:tcW w:w="2880" w:type="dxa"/>
            <w:vMerge/>
          </w:tcPr>
          <w:p w:rsidR="00C942C3" w:rsidRPr="003C4467" w:rsidRDefault="00C942C3" w:rsidP="00400D20">
            <w:pPr>
              <w:jc w:val="center"/>
              <w:rPr>
                <w:bCs/>
                <w:color w:val="000000"/>
              </w:rPr>
            </w:pPr>
          </w:p>
        </w:tc>
      </w:tr>
    </w:tbl>
    <w:p w:rsidR="00C942C3" w:rsidRDefault="00C942C3" w:rsidP="00EA4907">
      <w:pPr>
        <w:jc w:val="both"/>
        <w:rPr>
          <w:sz w:val="18"/>
          <w:szCs w:val="18"/>
        </w:rPr>
      </w:pPr>
      <w:r w:rsidRPr="00F41A18">
        <w:rPr>
          <w:sz w:val="18"/>
          <w:szCs w:val="18"/>
        </w:rPr>
        <w:t>*w przypadku błotniaka łąkowego kategoria „pod” dotyczy wyłącznie obserwacji znoszenia pokarmu na teren działki objętej ekspertyzą - karmienie samicy lub piskląt. W innych przypadkach obserwacje ptaka z pokarmem należy traktować jako gniazdowanie prawdopodobne.</w:t>
      </w:r>
    </w:p>
    <w:p w:rsidR="00C942C3" w:rsidRPr="00F41A18" w:rsidRDefault="00C942C3" w:rsidP="00EA4907">
      <w:pPr>
        <w:jc w:val="both"/>
        <w:rPr>
          <w:sz w:val="18"/>
          <w:szCs w:val="18"/>
        </w:rPr>
      </w:pPr>
    </w:p>
    <w:p w:rsidR="00C942C3" w:rsidRDefault="00C942C3" w:rsidP="00EA4907">
      <w:pPr>
        <w:jc w:val="both"/>
      </w:pPr>
    </w:p>
    <w:p w:rsidR="00C942C3" w:rsidRPr="009B653A" w:rsidRDefault="00C942C3" w:rsidP="00EA4907">
      <w:pPr>
        <w:jc w:val="both"/>
        <w:rPr>
          <w:b/>
        </w:rPr>
      </w:pPr>
      <w:r w:rsidRPr="003B0216">
        <w:t xml:space="preserve">Kontrole ornitologiczne </w:t>
      </w:r>
      <w:r w:rsidR="000575A0" w:rsidRPr="003B0216">
        <w:t xml:space="preserve">dla ekspertyzy przekazywanej rolnikom w roku jej wykonania </w:t>
      </w:r>
      <w:r w:rsidRPr="003B0216">
        <w:t xml:space="preserve">są wykonywane w okresie pomiędzy </w:t>
      </w:r>
      <w:r w:rsidRPr="003B0216">
        <w:rPr>
          <w:b/>
        </w:rPr>
        <w:t>1</w:t>
      </w:r>
      <w:r w:rsidR="000575A0" w:rsidRPr="003B0216">
        <w:rPr>
          <w:b/>
        </w:rPr>
        <w:t xml:space="preserve"> </w:t>
      </w:r>
      <w:r w:rsidRPr="003B0216">
        <w:rPr>
          <w:b/>
        </w:rPr>
        <w:t xml:space="preserve">kwietnia </w:t>
      </w:r>
      <w:r w:rsidR="00A029E3" w:rsidRPr="003B0216">
        <w:rPr>
          <w:b/>
        </w:rPr>
        <w:t>a 31</w:t>
      </w:r>
      <w:r w:rsidR="000575A0" w:rsidRPr="003B0216">
        <w:rPr>
          <w:b/>
        </w:rPr>
        <w:t xml:space="preserve"> maja. </w:t>
      </w:r>
      <w:r w:rsidR="000575A0" w:rsidRPr="009B653A">
        <w:t>Dla ekspertyzy przekazywanej rolnikom w</w:t>
      </w:r>
      <w:r w:rsidR="000575A0" w:rsidRPr="003B0216">
        <w:rPr>
          <w:b/>
        </w:rPr>
        <w:t xml:space="preserve"> </w:t>
      </w:r>
      <w:r w:rsidRPr="003B0216">
        <w:t xml:space="preserve">roku poprzedzającego rok zgłoszenia danej powierzchni do programu rolnośrodowiskowego </w:t>
      </w:r>
      <w:r w:rsidR="000575A0" w:rsidRPr="003B0216">
        <w:t>kontrole ornitologiczne są wykonywane pomiędzy</w:t>
      </w:r>
      <w:r w:rsidR="00663A57" w:rsidRPr="003B0216">
        <w:t xml:space="preserve"> </w:t>
      </w:r>
      <w:r w:rsidR="00663A57" w:rsidRPr="009B653A">
        <w:rPr>
          <w:b/>
        </w:rPr>
        <w:t>1 kwietnia i 10 lipca.</w:t>
      </w:r>
    </w:p>
    <w:p w:rsidR="00A15432" w:rsidRPr="003B0216" w:rsidRDefault="00C942C3" w:rsidP="00EA4907">
      <w:pPr>
        <w:jc w:val="both"/>
      </w:pPr>
      <w:r w:rsidRPr="003B0216">
        <w:lastRenderedPageBreak/>
        <w:t xml:space="preserve">Należy odnotować daty (dzień/miesiąc/rok) i godziny prowadzenia obserwacji. Każda działka ornitologiczna (RSO) musi być skontrolowana co </w:t>
      </w:r>
      <w:r w:rsidRPr="003B0216">
        <w:rPr>
          <w:b/>
        </w:rPr>
        <w:t xml:space="preserve">najmniej </w:t>
      </w:r>
      <w:r w:rsidR="00663A57" w:rsidRPr="003B0216">
        <w:rPr>
          <w:b/>
        </w:rPr>
        <w:t>dwu</w:t>
      </w:r>
      <w:r w:rsidRPr="003B0216">
        <w:rPr>
          <w:b/>
        </w:rPr>
        <w:t>krotnie</w:t>
      </w:r>
      <w:r w:rsidRPr="003B0216">
        <w:t xml:space="preserve">. </w:t>
      </w:r>
      <w:r w:rsidRPr="003B0216">
        <w:rPr>
          <w:b/>
        </w:rPr>
        <w:t>Kontrole ornitologiczne nie mogą być prowadzone częściej niż co 2 tygodnie.</w:t>
      </w:r>
      <w:r w:rsidR="00352065" w:rsidRPr="003B0216">
        <w:rPr>
          <w:b/>
        </w:rPr>
        <w:t xml:space="preserve"> </w:t>
      </w:r>
      <w:r w:rsidR="00352065" w:rsidRPr="003B0216">
        <w:t xml:space="preserve">Każda działka </w:t>
      </w:r>
      <w:r w:rsidR="001F5BA9" w:rsidRPr="003B0216">
        <w:t>RSO</w:t>
      </w:r>
      <w:r w:rsidR="00352065" w:rsidRPr="003B0216">
        <w:t xml:space="preserve"> musi być obligatoryjnie skontrolowana co najmniej </w:t>
      </w:r>
      <w:r w:rsidR="004278D3" w:rsidRPr="003B0216">
        <w:t>dwa</w:t>
      </w:r>
      <w:r w:rsidR="00352065" w:rsidRPr="003B0216">
        <w:t xml:space="preserve"> razy, </w:t>
      </w:r>
      <w:r w:rsidR="00A15432" w:rsidRPr="003B0216">
        <w:t>za wyjątkiem sytuacji, kiedy stwierdzono gatunek kluczowy w kategorii C. Jednorazowe odnotowanie gniazdowania pewnego daje podstawę zakwalifikowania działki RSO do pakietu ptasiego.</w:t>
      </w:r>
    </w:p>
    <w:p w:rsidR="00A15432" w:rsidRPr="003B0216" w:rsidRDefault="00A15432" w:rsidP="00EA4907">
      <w:pPr>
        <w:jc w:val="both"/>
      </w:pPr>
    </w:p>
    <w:p w:rsidR="00CB0BB1" w:rsidRPr="003B0216" w:rsidRDefault="00C942C3" w:rsidP="00EA4907">
      <w:pPr>
        <w:jc w:val="both"/>
      </w:pPr>
      <w:r w:rsidRPr="003B0216">
        <w:t>Maksymalna liczba kontroli w tym okresie nie jest ograniczona. Minimalna liczba kontroli wynika z fenologii lęgów, okresów najwyższej aktywności poszczególnych gatunków oraz kryteriów kwalifikujących działkę RSO do wariantu ptasiego</w:t>
      </w:r>
      <w:r w:rsidR="00AD7A7A" w:rsidRPr="003B0216">
        <w:t>.</w:t>
      </w:r>
    </w:p>
    <w:p w:rsidR="00A15432" w:rsidRPr="003B0216" w:rsidRDefault="00A15432" w:rsidP="00EA4907">
      <w:pPr>
        <w:jc w:val="both"/>
      </w:pPr>
    </w:p>
    <w:p w:rsidR="00AD7A7A" w:rsidRPr="003B0216" w:rsidRDefault="00A15432" w:rsidP="00EA4907">
      <w:pPr>
        <w:jc w:val="both"/>
      </w:pPr>
      <w:r w:rsidRPr="003B0216">
        <w:t>W przypadku ekspertyz wykonywanych w roku złożenia wniosku przez rolnika, p</w:t>
      </w:r>
      <w:r w:rsidR="00AD7A7A" w:rsidRPr="003B0216">
        <w:t>ierwsze liczenie</w:t>
      </w:r>
      <w:r w:rsidR="00A029E3" w:rsidRPr="003B0216">
        <w:t xml:space="preserve"> derkacza </w:t>
      </w:r>
      <w:r w:rsidR="00CB0BB1" w:rsidRPr="003B0216">
        <w:t xml:space="preserve">i wodniczki </w:t>
      </w:r>
      <w:r w:rsidR="00A029E3" w:rsidRPr="003B0216">
        <w:t xml:space="preserve">powinno być wykonane w środkowej </w:t>
      </w:r>
      <w:r w:rsidR="00EA4907">
        <w:t>pent</w:t>
      </w:r>
      <w:r w:rsidR="00A029E3" w:rsidRPr="003B0216">
        <w:t>adzie maja,  to jest w okresie 13-17.05. Drugie</w:t>
      </w:r>
      <w:r w:rsidR="00AD7A7A" w:rsidRPr="003B0216">
        <w:t xml:space="preserve"> licz</w:t>
      </w:r>
      <w:r w:rsidR="009B653A">
        <w:t>e</w:t>
      </w:r>
      <w:r w:rsidR="00AD7A7A" w:rsidRPr="003B0216">
        <w:t>nie</w:t>
      </w:r>
      <w:r w:rsidR="00A029E3" w:rsidRPr="003B0216">
        <w:t xml:space="preserve"> - </w:t>
      </w:r>
      <w:r w:rsidR="00AD7A7A" w:rsidRPr="003B0216">
        <w:t xml:space="preserve">ostatnia pentada maja (27-31.V). Przełom maja i czerwca jest szczytem aktywności </w:t>
      </w:r>
      <w:r w:rsidR="00CB0BB1" w:rsidRPr="003B0216">
        <w:t>głosowej tych gatunków</w:t>
      </w:r>
      <w:r w:rsidR="00A029E3" w:rsidRPr="003B0216">
        <w:t xml:space="preserve"> związanym z pierwszym lęgiem</w:t>
      </w:r>
      <w:r w:rsidR="00CB0BB1" w:rsidRPr="003B0216">
        <w:t>.</w:t>
      </w:r>
      <w:r w:rsidR="00AD7A7A" w:rsidRPr="003B0216">
        <w:t xml:space="preserve"> Pierwsza kontrola umożliwia </w:t>
      </w:r>
      <w:r w:rsidR="00A029E3" w:rsidRPr="003B0216">
        <w:t xml:space="preserve">wykrycie </w:t>
      </w:r>
      <w:r w:rsidR="00AD7A7A" w:rsidRPr="003B0216">
        <w:t xml:space="preserve">występowania </w:t>
      </w:r>
      <w:r w:rsidR="00CB0BB1" w:rsidRPr="003B0216">
        <w:t xml:space="preserve">wodniczki i </w:t>
      </w:r>
      <w:r w:rsidR="00AD7A7A" w:rsidRPr="003B0216">
        <w:t>derkacza na badanych</w:t>
      </w:r>
      <w:r w:rsidRPr="003B0216">
        <w:t xml:space="preserve"> </w:t>
      </w:r>
      <w:r w:rsidR="00AD7A7A" w:rsidRPr="003B0216">
        <w:t>powierzchniach,</w:t>
      </w:r>
      <w:r w:rsidR="00A029E3" w:rsidRPr="003B0216">
        <w:t xml:space="preserve"> jednak stwierdzenie tylko w tym liczeniu</w:t>
      </w:r>
      <w:r w:rsidR="00AD7A7A" w:rsidRPr="003B0216">
        <w:t xml:space="preserve"> może dotyczyć ptaków </w:t>
      </w:r>
      <w:proofErr w:type="spellStart"/>
      <w:r w:rsidR="00AD7A7A" w:rsidRPr="003B0216">
        <w:t>nielęgowych</w:t>
      </w:r>
      <w:proofErr w:type="spellEnd"/>
      <w:r w:rsidR="00AD7A7A" w:rsidRPr="003B0216">
        <w:t xml:space="preserve">. </w:t>
      </w:r>
      <w:r w:rsidR="00A029E3" w:rsidRPr="003B0216">
        <w:t>Natomiast dwa stwierdzenia</w:t>
      </w:r>
      <w:r w:rsidR="00CB0BB1" w:rsidRPr="003B0216">
        <w:t xml:space="preserve"> </w:t>
      </w:r>
      <w:r w:rsidR="001F20FE" w:rsidRPr="003B0216">
        <w:t xml:space="preserve">wodniczki i derkacza </w:t>
      </w:r>
      <w:r w:rsidR="00AD7A7A" w:rsidRPr="003B0216">
        <w:t xml:space="preserve">na działce </w:t>
      </w:r>
      <w:r w:rsidR="001F20FE" w:rsidRPr="003B0216">
        <w:t xml:space="preserve">w okresie wykonywania ekspertyzy </w:t>
      </w:r>
      <w:r w:rsidR="00AD7A7A" w:rsidRPr="003B0216">
        <w:t xml:space="preserve">wskazuje na </w:t>
      </w:r>
      <w:r w:rsidR="001F20FE" w:rsidRPr="003B0216">
        <w:t xml:space="preserve">związek z terenem i rewirem gatunkowym i przez to </w:t>
      </w:r>
      <w:r w:rsidR="00AD7A7A" w:rsidRPr="003B0216">
        <w:t>prawdopodobieństwo lęgu</w:t>
      </w:r>
      <w:r w:rsidR="001F20FE" w:rsidRPr="003B0216">
        <w:t xml:space="preserve"> w obrębie działki.</w:t>
      </w:r>
    </w:p>
    <w:p w:rsidR="00A15432" w:rsidRPr="003B0216" w:rsidRDefault="00A15432" w:rsidP="00EA4907">
      <w:pPr>
        <w:jc w:val="both"/>
      </w:pPr>
    </w:p>
    <w:p w:rsidR="00E93D82" w:rsidRPr="003B0216" w:rsidRDefault="00A15432" w:rsidP="00EA4907">
      <w:pPr>
        <w:jc w:val="both"/>
      </w:pPr>
      <w:r w:rsidRPr="003B0216">
        <w:t xml:space="preserve">W przypadku ekspertyz wykonywanych w roku poprzedzającym złożenie wniosku, </w:t>
      </w:r>
      <w:r w:rsidR="000A1AF9" w:rsidRPr="003B0216">
        <w:t xml:space="preserve">zalecane jest wykonanie trzeciego liczenia derkacza i wodniczki w okresie 25 VI – 10 VII. </w:t>
      </w:r>
      <w:r w:rsidR="002549D4" w:rsidRPr="003B0216">
        <w:t xml:space="preserve">Terminy są związane ze szczytami aktywności głosowej ww. gatunków. </w:t>
      </w:r>
    </w:p>
    <w:p w:rsidR="002549D4" w:rsidRPr="003B0216" w:rsidRDefault="002549D4" w:rsidP="00EA4907">
      <w:pPr>
        <w:jc w:val="both"/>
      </w:pPr>
    </w:p>
    <w:p w:rsidR="002549D4" w:rsidRPr="003B0216" w:rsidRDefault="002549D4" w:rsidP="00EA4907">
      <w:pPr>
        <w:jc w:val="both"/>
      </w:pPr>
      <w:r w:rsidRPr="003B0216">
        <w:t>Dopuszczalne jest wykonanie dodatkowej kontroli, w terminie do 15 sierpnia</w:t>
      </w:r>
      <w:r w:rsidR="00BF3981" w:rsidRPr="003B0216">
        <w:t xml:space="preserve">. Kontrola taka może zakwalifikować dane RSO do pakietu ptasiego, tylko w przypadku stwierdzenia i udokumentowania lęgów błotniaka łąkowego. Dokumentacja fotograficzna </w:t>
      </w:r>
      <w:r w:rsidR="00C049F0" w:rsidRPr="003B0216">
        <w:t xml:space="preserve">lęgu </w:t>
      </w:r>
      <w:r w:rsidR="00BF3981" w:rsidRPr="003B0216">
        <w:t>powinna być w takim przypadku załączona razem z innymi zdjęciami z danego RSO.</w:t>
      </w:r>
    </w:p>
    <w:p w:rsidR="00AD7A7A" w:rsidRPr="003B0216" w:rsidRDefault="00AD7A7A" w:rsidP="00EA4907">
      <w:pPr>
        <w:jc w:val="both"/>
      </w:pPr>
    </w:p>
    <w:p w:rsidR="00C942C3" w:rsidRPr="003B0216" w:rsidRDefault="00C942C3" w:rsidP="00EA4907">
      <w:pPr>
        <w:jc w:val="both"/>
      </w:pPr>
      <w:r w:rsidRPr="003B0216">
        <w:t xml:space="preserve"> Ekspert powinien mieć pewność, że wykonana inwentaryzacja pozwoli wykryć w granicach działki RSO wszystkie gatunki kluczowe oraz oszacować ich liczebność (zwłaszcza jeżeli obserwowano gatunki w kategorii niższej niż gniazdowanie pewne). </w:t>
      </w:r>
    </w:p>
    <w:p w:rsidR="00CB0BB1" w:rsidRPr="003B0216" w:rsidRDefault="00CB0BB1" w:rsidP="00EA4907">
      <w:pPr>
        <w:jc w:val="both"/>
      </w:pPr>
    </w:p>
    <w:p w:rsidR="00C942C3" w:rsidRPr="003B0216" w:rsidRDefault="00C942C3" w:rsidP="00EA4907">
      <w:pPr>
        <w:jc w:val="both"/>
      </w:pPr>
      <w:r w:rsidRPr="003B0216">
        <w:t xml:space="preserve">Dla większości gatunków kontrole odbywają się w godzinach porannych - </w:t>
      </w:r>
      <w:r w:rsidRPr="003B0216">
        <w:br/>
        <w:t xml:space="preserve">5.00 – 7.00 lecz nie później niż godz. 9.00. </w:t>
      </w:r>
      <w:proofErr w:type="spellStart"/>
      <w:r w:rsidRPr="003B0216">
        <w:t>Liczeń</w:t>
      </w:r>
      <w:proofErr w:type="spellEnd"/>
      <w:r w:rsidRPr="003B0216">
        <w:t xml:space="preserve"> kszyka, dubelta i wodniczki dokonuje się </w:t>
      </w:r>
      <w:r w:rsidRPr="003B0216">
        <w:br/>
        <w:t>o zmierzchu - w godzinach 20.00 – 22.00</w:t>
      </w:r>
      <w:r w:rsidR="00CB0BB1" w:rsidRPr="003B0216">
        <w:t>,</w:t>
      </w:r>
      <w:r w:rsidR="00337B19" w:rsidRPr="003B0216">
        <w:t xml:space="preserve"> a derkacza w godzinach nocnych – 22.00-5.00</w:t>
      </w:r>
    </w:p>
    <w:p w:rsidR="00337B19" w:rsidRPr="003B0216" w:rsidRDefault="00337B19" w:rsidP="00EA4907">
      <w:pPr>
        <w:jc w:val="both"/>
      </w:pPr>
      <w:r w:rsidRPr="003B0216">
        <w:t>W godzinach tych jest n</w:t>
      </w:r>
      <w:r w:rsidR="00CB0BB1" w:rsidRPr="003B0216">
        <w:t xml:space="preserve">ajwiększa aktywność głosowa </w:t>
      </w:r>
      <w:r w:rsidRPr="003B0216">
        <w:t xml:space="preserve">poszczególnych gatunków </w:t>
      </w:r>
      <w:r w:rsidR="00CB0BB1" w:rsidRPr="003B0216">
        <w:t xml:space="preserve">i w związku z tym największe prawdopodobieństwo </w:t>
      </w:r>
      <w:r w:rsidRPr="003B0216">
        <w:t xml:space="preserve">ich </w:t>
      </w:r>
      <w:r w:rsidR="00CB0BB1" w:rsidRPr="003B0216">
        <w:t>stwierdzenia</w:t>
      </w:r>
      <w:r w:rsidRPr="003B0216">
        <w:t xml:space="preserve">. </w:t>
      </w:r>
      <w:r w:rsidR="00CB0BB1" w:rsidRPr="003B0216">
        <w:t>Niemniej jednak</w:t>
      </w:r>
      <w:r w:rsidRPr="003B0216">
        <w:t xml:space="preserve">, stwierdzenie tych </w:t>
      </w:r>
      <w:r w:rsidR="00ED000E" w:rsidRPr="003B0216">
        <w:t>ptaków w innych godzinach również kwalifikują daną działkę do płatności.</w:t>
      </w:r>
    </w:p>
    <w:p w:rsidR="00337B19" w:rsidRPr="003B0216" w:rsidRDefault="00337B19" w:rsidP="00EA4907">
      <w:pPr>
        <w:jc w:val="both"/>
      </w:pPr>
    </w:p>
    <w:p w:rsidR="00CB0BB1" w:rsidRPr="007D3838" w:rsidRDefault="00CB0BB1" w:rsidP="00EA4907">
      <w:pPr>
        <w:jc w:val="both"/>
      </w:pPr>
    </w:p>
    <w:p w:rsidR="00C942C3" w:rsidRPr="005D3E78" w:rsidRDefault="00C942C3" w:rsidP="00EA4907">
      <w:pPr>
        <w:jc w:val="both"/>
      </w:pPr>
      <w:r w:rsidRPr="007D3838">
        <w:t xml:space="preserve">Obserwacje 10 gatunków kluczowych zaznacza się także wówczas, gdy miały miejsce poza badaną działką RSO, jednak w pasie nie bardziej odległym niż </w:t>
      </w:r>
      <w:smartTag w:uri="urn:schemas-microsoft-com:office:smarttags" w:element="metricconverter">
        <w:smartTagPr>
          <w:attr w:name="ProductID" w:val="250 m"/>
        </w:smartTagPr>
        <w:r w:rsidRPr="007D3838">
          <w:t>250 m</w:t>
        </w:r>
      </w:smartTag>
      <w:r w:rsidRPr="007D3838">
        <w:t xml:space="preserve"> od jej granic i jednocześnie w takim samym środowisku, jak badana działka. Wówczas miejsca takich obserwacji zaznacza się na mapie przez wyrysowanie strzałki wskazującej kierunek do</w:t>
      </w:r>
      <w:r w:rsidRPr="005D3E78">
        <w:t xml:space="preserve"> obserwacji i wpisanie odległości</w:t>
      </w:r>
      <w:r>
        <w:t xml:space="preserve"> </w:t>
      </w:r>
      <w:r w:rsidR="00DF197D" w:rsidRPr="005D3E78">
        <w:t>w metrach</w:t>
      </w:r>
      <w:r w:rsidR="00DF197D">
        <w:t xml:space="preserve"> </w:t>
      </w:r>
      <w:r w:rsidR="003533B5">
        <w:t>pomiędzy</w:t>
      </w:r>
      <w:r>
        <w:t xml:space="preserve"> ekspertem, a obserwowanym ptakiem</w:t>
      </w:r>
      <w:r w:rsidRPr="005D3E78">
        <w:t>.</w:t>
      </w:r>
    </w:p>
    <w:p w:rsidR="00C942C3" w:rsidRDefault="00C942C3" w:rsidP="00EA4907">
      <w:pPr>
        <w:jc w:val="both"/>
        <w:rPr>
          <w:b/>
        </w:rPr>
      </w:pPr>
    </w:p>
    <w:p w:rsidR="00C942C3" w:rsidRPr="007D3193" w:rsidRDefault="00C942C3" w:rsidP="00EA4907">
      <w:pPr>
        <w:autoSpaceDE w:val="0"/>
        <w:autoSpaceDN w:val="0"/>
        <w:adjustRightInd w:val="0"/>
        <w:jc w:val="both"/>
      </w:pPr>
      <w:r w:rsidRPr="007D3193">
        <w:rPr>
          <w:b/>
        </w:rPr>
        <w:t xml:space="preserve">UWAGA: </w:t>
      </w:r>
      <w:r w:rsidRPr="007D3193">
        <w:t xml:space="preserve">Do Komisji Faunistycznej, należy zgłosić stwierdzone lęgi następujących gatunków ptaków: biegusa zmiennego, </w:t>
      </w:r>
      <w:proofErr w:type="spellStart"/>
      <w:r w:rsidRPr="007D3193">
        <w:t>bataliona</w:t>
      </w:r>
      <w:proofErr w:type="spellEnd"/>
      <w:r w:rsidRPr="007D3193">
        <w:t xml:space="preserve">, brodźca pławnego, sowy błotnej, kraski, </w:t>
      </w:r>
      <w:r w:rsidRPr="007D3193">
        <w:lastRenderedPageBreak/>
        <w:t>pliszki cytrynowej</w:t>
      </w:r>
      <w:r w:rsidR="00DF197D" w:rsidRPr="00DF197D">
        <w:t xml:space="preserve"> </w:t>
      </w:r>
      <w:r w:rsidR="00DF197D">
        <w:t>oraz lęgi poza Bagnami Biebrzańskimi d</w:t>
      </w:r>
      <w:r w:rsidR="00DF197D" w:rsidRPr="007D3193">
        <w:t>ubelta</w:t>
      </w:r>
      <w:r w:rsidR="00DF197D">
        <w:t>.</w:t>
      </w:r>
      <w:r w:rsidRPr="007D3193">
        <w:t xml:space="preserve"> </w:t>
      </w:r>
      <w:hyperlink r:id="rId9" w:history="1">
        <w:r w:rsidRPr="007D3193">
          <w:rPr>
            <w:rStyle w:val="Hipercze"/>
          </w:rPr>
          <w:t>http://www.komisjafaunistyczna.pl/</w:t>
        </w:r>
      </w:hyperlink>
      <w:r w:rsidRPr="007D3193">
        <w:rPr>
          <w:u w:val="single"/>
        </w:rPr>
        <w:t xml:space="preserve"> </w:t>
      </w:r>
    </w:p>
    <w:p w:rsidR="00C942C3" w:rsidRDefault="00C942C3" w:rsidP="00EA4907">
      <w:pPr>
        <w:jc w:val="both"/>
      </w:pPr>
    </w:p>
    <w:p w:rsidR="00C942C3" w:rsidRPr="003C4467" w:rsidRDefault="00C942C3" w:rsidP="00EA4907">
      <w:pPr>
        <w:jc w:val="both"/>
      </w:pPr>
      <w:r w:rsidRPr="003C4467">
        <w:t xml:space="preserve">W trakcie wykonywania </w:t>
      </w:r>
      <w:r>
        <w:t xml:space="preserve">inwentaryzacji </w:t>
      </w:r>
      <w:r w:rsidRPr="003C4467">
        <w:t xml:space="preserve">ekspert </w:t>
      </w:r>
      <w:r>
        <w:t>jest</w:t>
      </w:r>
      <w:r w:rsidRPr="003C4467">
        <w:t xml:space="preserve"> zobowiązany do sporządzenia dokumentacji fotograficznej w celu udokumentowania fizjonomii </w:t>
      </w:r>
      <w:r>
        <w:t>roślinności działki RSO (siedliska ptaków). Szczegółowe informacje nt. fotografii znajdują się w dalszej części metodyki.</w:t>
      </w:r>
    </w:p>
    <w:p w:rsidR="00C942C3" w:rsidRPr="003C4467" w:rsidRDefault="00C942C3" w:rsidP="00EA4907">
      <w:pPr>
        <w:jc w:val="both"/>
      </w:pPr>
    </w:p>
    <w:p w:rsidR="00C942C3" w:rsidRPr="007D3838" w:rsidRDefault="00C942C3" w:rsidP="00EA4907">
      <w:pPr>
        <w:jc w:val="both"/>
      </w:pPr>
      <w:r w:rsidRPr="007D3838">
        <w:t xml:space="preserve">Opis działki RSO uzupełnia się o dostrzeżone podczas wykonywania kontroli ornitologicznych, cenne elementy przyrodnicze, np. informacje o występowaniu chronionych gatunków roślin, grzybów lub zwierząt. </w:t>
      </w:r>
    </w:p>
    <w:p w:rsidR="00C942C3" w:rsidRPr="007D3838" w:rsidRDefault="00C942C3" w:rsidP="00EA4907">
      <w:pPr>
        <w:jc w:val="both"/>
      </w:pPr>
    </w:p>
    <w:p w:rsidR="00C942C3" w:rsidRPr="007D3838" w:rsidRDefault="00C942C3" w:rsidP="00EA4907">
      <w:pPr>
        <w:jc w:val="both"/>
        <w:rPr>
          <w:b/>
          <w:sz w:val="28"/>
          <w:szCs w:val="28"/>
          <w:u w:val="single"/>
        </w:rPr>
      </w:pPr>
      <w:r w:rsidRPr="007D3838">
        <w:rPr>
          <w:b/>
          <w:sz w:val="28"/>
          <w:szCs w:val="28"/>
          <w:u w:val="single"/>
        </w:rPr>
        <w:t>Kwalifikacja do wariantu ptasiego</w:t>
      </w:r>
    </w:p>
    <w:p w:rsidR="00C942C3" w:rsidRPr="007D3838" w:rsidRDefault="00C942C3" w:rsidP="00EA4907">
      <w:pPr>
        <w:jc w:val="both"/>
        <w:rPr>
          <w:b/>
          <w:bCs/>
        </w:rPr>
      </w:pPr>
    </w:p>
    <w:p w:rsidR="00C942C3" w:rsidRPr="007D3838" w:rsidRDefault="00C942C3" w:rsidP="00EA4907">
      <w:pPr>
        <w:autoSpaceDE w:val="0"/>
        <w:autoSpaceDN w:val="0"/>
        <w:adjustRightInd w:val="0"/>
        <w:jc w:val="both"/>
      </w:pPr>
      <w:r w:rsidRPr="007D3838">
        <w:t>Dla opisanej w podany wyżej sposób działki RSO, ekspert stwierdza jej kwalifikowalność do zastosowania wariantu 5.1.</w:t>
      </w:r>
      <w:r w:rsidR="00D775BB" w:rsidRPr="00D775BB">
        <w:rPr>
          <w:vertAlign w:val="superscript"/>
        </w:rPr>
        <w:t>2</w:t>
      </w:r>
      <w:r w:rsidRPr="007D3838">
        <w:t xml:space="preserve"> lub stwierdza brak podstaw do jego zastosowania. </w:t>
      </w:r>
    </w:p>
    <w:p w:rsidR="00C942C3" w:rsidRPr="007D3838" w:rsidRDefault="00C942C3" w:rsidP="00EA4907">
      <w:pPr>
        <w:autoSpaceDE w:val="0"/>
        <w:autoSpaceDN w:val="0"/>
        <w:adjustRightInd w:val="0"/>
        <w:jc w:val="both"/>
        <w:rPr>
          <w:bCs/>
        </w:rPr>
      </w:pPr>
    </w:p>
    <w:p w:rsidR="00C942C3" w:rsidRPr="007D3838" w:rsidRDefault="00C942C3" w:rsidP="00EA4907">
      <w:pPr>
        <w:autoSpaceDE w:val="0"/>
        <w:autoSpaceDN w:val="0"/>
        <w:adjustRightInd w:val="0"/>
        <w:jc w:val="both"/>
        <w:rPr>
          <w:b/>
        </w:rPr>
      </w:pPr>
      <w:r w:rsidRPr="007D3838">
        <w:rPr>
          <w:b/>
          <w:bCs/>
        </w:rPr>
        <w:t>Podstawą</w:t>
      </w:r>
      <w:r w:rsidRPr="007D3838">
        <w:rPr>
          <w:b/>
        </w:rPr>
        <w:t xml:space="preserve"> zakwalifikowania działki RSO do wariantu ptasiego jest udokumentowanie spełnienia, co najmniej jednego z poniższych kryteriów:</w:t>
      </w:r>
    </w:p>
    <w:p w:rsidR="00C942C3" w:rsidRDefault="00C942C3" w:rsidP="00EA4907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7D3838">
        <w:t>jednorazowe stwierdzenie w granicach inwentaryzowanej działki jednego z 10</w:t>
      </w:r>
      <w:r w:rsidRPr="00E468B0">
        <w:t xml:space="preserve"> gatunków kluczowych w kategorii gniazdowanie pewne</w:t>
      </w:r>
      <w:r>
        <w:t>;</w:t>
      </w:r>
    </w:p>
    <w:p w:rsidR="00C942C3" w:rsidRDefault="00C942C3" w:rsidP="00EA4907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c</w:t>
      </w:r>
      <w:r w:rsidRPr="00E468B0">
        <w:t>o najmniej dwukrotne, w odstępie czasu nie krótszym niż 14 dni, stwierdzenie w granicach inwentaryzowanej działki jednego z 10 gatunków kluczowych w kategorii niższej niż gniazdowanie pewne</w:t>
      </w:r>
      <w:r>
        <w:t>;</w:t>
      </w:r>
    </w:p>
    <w:p w:rsidR="005E43E6" w:rsidRDefault="00C942C3" w:rsidP="00EA4907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468B0">
        <w:t>stwierdzenie gniazdowania</w:t>
      </w:r>
      <w:r>
        <w:t xml:space="preserve"> pewnego,</w:t>
      </w:r>
      <w:r w:rsidRPr="00E468B0">
        <w:t xml:space="preserve"> gatunku kluczowego poza granicami</w:t>
      </w:r>
      <w:r>
        <w:t xml:space="preserve"> </w:t>
      </w:r>
      <w:r w:rsidRPr="00E468B0">
        <w:t xml:space="preserve">inwentaryzowanej działki, ale nie dalej niż </w:t>
      </w:r>
      <w:smartTag w:uri="urn:schemas-microsoft-com:office:smarttags" w:element="metricconverter">
        <w:smartTagPr>
          <w:attr w:name="ProductID" w:val="250 m"/>
        </w:smartTagPr>
        <w:r w:rsidRPr="00E468B0">
          <w:t>250</w:t>
        </w:r>
        <w:r>
          <w:t xml:space="preserve"> </w:t>
        </w:r>
        <w:r w:rsidRPr="00E468B0">
          <w:t>m</w:t>
        </w:r>
      </w:smartTag>
      <w:r w:rsidRPr="00E468B0">
        <w:t xml:space="preserve"> </w:t>
      </w:r>
    </w:p>
    <w:p w:rsidR="005E43E6" w:rsidRDefault="005E43E6" w:rsidP="00EA4907">
      <w:pPr>
        <w:autoSpaceDE w:val="0"/>
        <w:autoSpaceDN w:val="0"/>
        <w:adjustRightInd w:val="0"/>
        <w:ind w:left="720"/>
        <w:jc w:val="both"/>
      </w:pPr>
    </w:p>
    <w:p w:rsidR="00C942C3" w:rsidRDefault="00C942C3" w:rsidP="00EA4907">
      <w:pPr>
        <w:autoSpaceDE w:val="0"/>
        <w:autoSpaceDN w:val="0"/>
        <w:adjustRightInd w:val="0"/>
        <w:jc w:val="both"/>
      </w:pPr>
      <w:r>
        <w:t>Ekspert powinien wskazać rolnikowi te gatunki, które zadecydowały o kwalifikowalności powierzchni do wariantu i kluczowe cechy siedliska</w:t>
      </w:r>
      <w:r w:rsidRPr="00913FF9">
        <w:t xml:space="preserve"> </w:t>
      </w:r>
      <w:r>
        <w:t>dla tych gatunków.</w:t>
      </w:r>
    </w:p>
    <w:p w:rsidR="00C942C3" w:rsidRDefault="00C942C3" w:rsidP="00EA4907">
      <w:pPr>
        <w:jc w:val="both"/>
        <w:rPr>
          <w:b/>
          <w:sz w:val="28"/>
          <w:szCs w:val="28"/>
          <w:u w:val="single"/>
        </w:rPr>
      </w:pPr>
    </w:p>
    <w:p w:rsidR="00C942C3" w:rsidRPr="000D1CD4" w:rsidRDefault="00C942C3" w:rsidP="00EA4907">
      <w:pPr>
        <w:jc w:val="both"/>
        <w:rPr>
          <w:b/>
          <w:sz w:val="28"/>
          <w:szCs w:val="28"/>
          <w:u w:val="single"/>
        </w:rPr>
      </w:pPr>
      <w:r w:rsidRPr="000D1CD4">
        <w:rPr>
          <w:b/>
          <w:sz w:val="28"/>
          <w:szCs w:val="28"/>
          <w:u w:val="single"/>
        </w:rPr>
        <w:t>Wymogi użytkowania</w:t>
      </w:r>
    </w:p>
    <w:p w:rsidR="00C942C3" w:rsidRPr="007871D2" w:rsidRDefault="00C942C3" w:rsidP="00EA4907">
      <w:pPr>
        <w:jc w:val="both"/>
      </w:pPr>
    </w:p>
    <w:p w:rsidR="00C942C3" w:rsidRDefault="00C942C3" w:rsidP="00EA4907">
      <w:pPr>
        <w:autoSpaceDE w:val="0"/>
        <w:autoSpaceDN w:val="0"/>
        <w:adjustRightInd w:val="0"/>
        <w:jc w:val="both"/>
      </w:pPr>
      <w:r>
        <w:rPr>
          <w:b/>
          <w:bCs/>
        </w:rPr>
        <w:t>W dokumentacji przyrodniczej o</w:t>
      </w:r>
      <w:r w:rsidRPr="00774FE8">
        <w:rPr>
          <w:b/>
          <w:bCs/>
        </w:rPr>
        <w:t xml:space="preserve">bligatoryjnie należy przedstawić wszystkie </w:t>
      </w:r>
      <w:r>
        <w:rPr>
          <w:b/>
          <w:bCs/>
        </w:rPr>
        <w:t xml:space="preserve">wskazane </w:t>
      </w:r>
      <w:r w:rsidR="00D75C4F">
        <w:rPr>
          <w:b/>
          <w:bCs/>
        </w:rPr>
        <w:br/>
      </w:r>
      <w:r w:rsidRPr="00774FE8">
        <w:rPr>
          <w:b/>
          <w:bCs/>
        </w:rPr>
        <w:t xml:space="preserve">w </w:t>
      </w:r>
      <w:r>
        <w:rPr>
          <w:b/>
          <w:bCs/>
        </w:rPr>
        <w:t>r</w:t>
      </w:r>
      <w:r w:rsidRPr="00774FE8">
        <w:rPr>
          <w:b/>
          <w:bCs/>
        </w:rPr>
        <w:t xml:space="preserve">ozporządzeniu </w:t>
      </w:r>
      <w:r w:rsidRPr="00B62C56">
        <w:rPr>
          <w:b/>
          <w:bCs/>
        </w:rPr>
        <w:t>rolnośrodowiskowym</w:t>
      </w:r>
      <w:r>
        <w:rPr>
          <w:b/>
          <w:bCs/>
        </w:rPr>
        <w:t xml:space="preserve"> </w:t>
      </w:r>
      <w:r w:rsidRPr="00774FE8">
        <w:rPr>
          <w:b/>
          <w:bCs/>
        </w:rPr>
        <w:t xml:space="preserve">wymogi </w:t>
      </w:r>
      <w:r>
        <w:rPr>
          <w:b/>
          <w:bCs/>
        </w:rPr>
        <w:t>dla proponowanego dla danej powierzchni p</w:t>
      </w:r>
      <w:r w:rsidRPr="00774FE8">
        <w:rPr>
          <w:b/>
          <w:bCs/>
        </w:rPr>
        <w:t>akietu i wariantu</w:t>
      </w:r>
      <w:r>
        <w:t>.</w:t>
      </w:r>
    </w:p>
    <w:p w:rsidR="00C942C3" w:rsidRDefault="00C942C3" w:rsidP="00EA4907">
      <w:pPr>
        <w:autoSpaceDE w:val="0"/>
        <w:autoSpaceDN w:val="0"/>
        <w:adjustRightInd w:val="0"/>
        <w:jc w:val="both"/>
      </w:pPr>
      <w:r>
        <w:t>Ponadto,  należy sformułować:</w:t>
      </w:r>
    </w:p>
    <w:p w:rsidR="00C942C3" w:rsidRDefault="00C942C3" w:rsidP="00EA4907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uszczegółowienia zadań związanych z wdrażaniem wskazanego wariantu</w:t>
      </w:r>
      <w:r w:rsidR="00EE6E81">
        <w:t>,</w:t>
      </w:r>
      <w:r>
        <w:t xml:space="preserve"> </w:t>
      </w:r>
      <w:r w:rsidR="00D75C4F">
        <w:br/>
      </w:r>
      <w:r>
        <w:t>a wynikających z rozporządzenia rolnośrodowiskowego (np. czy stosować wypas czy koszenie czy kośno-pastwiskowy sposób uży</w:t>
      </w:r>
      <w:r w:rsidR="007B5BE8">
        <w:t>t</w:t>
      </w:r>
      <w:r>
        <w:t>kowania jeżeli jest taka alternatywa);</w:t>
      </w:r>
    </w:p>
    <w:p w:rsidR="00C942C3" w:rsidRDefault="00C942C3" w:rsidP="00EA4907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dodatkowe zalecenia dotyczące zachowania stwierdzonego siedliska przyrodniczego </w:t>
      </w:r>
      <w:r w:rsidR="00D75C4F">
        <w:br/>
      </w:r>
      <w:r>
        <w:t>i jego typowych gatunków (np. ograniczenia co do stosunków wodnych).</w:t>
      </w:r>
    </w:p>
    <w:p w:rsidR="00C942C3" w:rsidRDefault="00C942C3" w:rsidP="00EA4907">
      <w:pPr>
        <w:autoSpaceDE w:val="0"/>
        <w:autoSpaceDN w:val="0"/>
        <w:adjustRightInd w:val="0"/>
        <w:jc w:val="both"/>
      </w:pPr>
      <w:r>
        <w:t>Należy pamiętać, że wymogi odnoszą się do ka</w:t>
      </w:r>
      <w:r w:rsidR="003533B5">
        <w:t>ż</w:t>
      </w:r>
      <w:r>
        <w:t>dej działki rolnej wchodzącej w skład wyznaczonej działki RSO.</w:t>
      </w:r>
    </w:p>
    <w:p w:rsidR="00C942C3" w:rsidRDefault="00C942C3" w:rsidP="00EA4907">
      <w:pPr>
        <w:autoSpaceDE w:val="0"/>
        <w:autoSpaceDN w:val="0"/>
        <w:adjustRightInd w:val="0"/>
        <w:jc w:val="both"/>
      </w:pPr>
    </w:p>
    <w:p w:rsidR="00C942C3" w:rsidRDefault="00C942C3" w:rsidP="00EA4907">
      <w:pPr>
        <w:autoSpaceDE w:val="0"/>
        <w:autoSpaceDN w:val="0"/>
        <w:adjustRightInd w:val="0"/>
        <w:jc w:val="both"/>
      </w:pPr>
      <w:r>
        <w:t>Przy formułowaniu zaleceń i uszczegółowień zadań, ekspert kieruje się w szczególności:</w:t>
      </w:r>
    </w:p>
    <w:p w:rsidR="00C942C3" w:rsidRDefault="00C942C3" w:rsidP="00EA4907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wymogami ekologicznymi stwierdzonych gatunków ptaków (koniecznością zachowania ich populacji we właściwym stanie ochrony);</w:t>
      </w:r>
    </w:p>
    <w:p w:rsidR="00C942C3" w:rsidRDefault="00C942C3" w:rsidP="00EA4907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koniecznością ograniczenia rozwoju niepożądanych</w:t>
      </w:r>
      <w:r w:rsidRPr="00C942C3">
        <w:t xml:space="preserve"> </w:t>
      </w:r>
      <w:r>
        <w:t>ekspansywnych gatunków roślin.</w:t>
      </w:r>
    </w:p>
    <w:p w:rsidR="00C942C3" w:rsidRDefault="00C942C3" w:rsidP="00EA4907">
      <w:pPr>
        <w:jc w:val="both"/>
        <w:rPr>
          <w:b/>
          <w:bCs/>
        </w:rPr>
      </w:pPr>
    </w:p>
    <w:p w:rsidR="00C942C3" w:rsidRDefault="00C942C3" w:rsidP="00EA4907">
      <w:pPr>
        <w:jc w:val="both"/>
      </w:pPr>
      <w:r>
        <w:lastRenderedPageBreak/>
        <w:t xml:space="preserve">W przypadku, jeśli ekspert dopuszcza wypas, to ma on obowiązek odnieść się do wymogów związanych z dopuszczalną obsadą, obciążeniem i terminem wypasu, które mają na celu ochronę danego siedliska lęgowego. Jeśli ekspert nie dopuszcza wypasu, wówczas konieczne jest zamieszczenie takiej informacji. </w:t>
      </w:r>
    </w:p>
    <w:p w:rsidR="00C942C3" w:rsidRDefault="00C942C3" w:rsidP="00EA4907">
      <w:pPr>
        <w:jc w:val="both"/>
      </w:pPr>
    </w:p>
    <w:p w:rsidR="00C942C3" w:rsidRDefault="00C942C3" w:rsidP="00EA4907">
      <w:pPr>
        <w:autoSpaceDE w:val="0"/>
        <w:autoSpaceDN w:val="0"/>
        <w:adjustRightInd w:val="0"/>
        <w:jc w:val="both"/>
        <w:rPr>
          <w:bCs/>
        </w:rPr>
      </w:pPr>
      <w:r w:rsidRPr="00B74907">
        <w:rPr>
          <w:b/>
        </w:rPr>
        <w:t>W przypadku zdominowania runi łąkowej przez gatunki obce</w:t>
      </w:r>
      <w:r w:rsidRPr="00B74907">
        <w:rPr>
          <w:b/>
          <w:bCs/>
        </w:rPr>
        <w:t xml:space="preserve"> lub ekspansywne</w:t>
      </w:r>
      <w:r>
        <w:rPr>
          <w:bCs/>
        </w:rPr>
        <w:t xml:space="preserve"> należy zaplanować zabiegi mające na celu ograniczenie wkraczanie tych gatunków.</w:t>
      </w:r>
    </w:p>
    <w:p w:rsidR="00C942C3" w:rsidRDefault="00C942C3" w:rsidP="00EA4907">
      <w:pPr>
        <w:jc w:val="both"/>
      </w:pPr>
    </w:p>
    <w:p w:rsidR="00195AA3" w:rsidRDefault="00195AA3" w:rsidP="00EA4907">
      <w:pPr>
        <w:jc w:val="both"/>
        <w:rPr>
          <w:b/>
        </w:rPr>
      </w:pPr>
      <w:r w:rsidRPr="00291D3A">
        <w:rPr>
          <w:b/>
        </w:rPr>
        <w:t xml:space="preserve">W planie działalności rolnośrodowiskowej </w:t>
      </w:r>
      <w:r>
        <w:rPr>
          <w:b/>
        </w:rPr>
        <w:t xml:space="preserve">ekspert przyrodniczy </w:t>
      </w:r>
      <w:r w:rsidRPr="00291D3A">
        <w:rPr>
          <w:b/>
        </w:rPr>
        <w:t>zamie</w:t>
      </w:r>
      <w:r>
        <w:rPr>
          <w:b/>
        </w:rPr>
        <w:t>szcza</w:t>
      </w:r>
      <w:r w:rsidRPr="00291D3A">
        <w:rPr>
          <w:b/>
        </w:rPr>
        <w:t xml:space="preserve"> </w:t>
      </w:r>
      <w:r>
        <w:rPr>
          <w:b/>
        </w:rPr>
        <w:t xml:space="preserve">informacje </w:t>
      </w:r>
      <w:r w:rsidRPr="00291D3A">
        <w:rPr>
          <w:b/>
        </w:rPr>
        <w:t xml:space="preserve">dotyczące planu wypasu (maksymalna obsada, obciążenie i terminy) oraz informacje na temat </w:t>
      </w:r>
      <w:r>
        <w:rPr>
          <w:b/>
        </w:rPr>
        <w:t xml:space="preserve">ewentualnej konieczności zastosowania </w:t>
      </w:r>
      <w:r w:rsidRPr="00291D3A">
        <w:rPr>
          <w:b/>
        </w:rPr>
        <w:t xml:space="preserve">nawożenia, wapnowania i selektywnych mazaczy herbicydowych. </w:t>
      </w:r>
    </w:p>
    <w:p w:rsidR="00C942C3" w:rsidRDefault="00C942C3" w:rsidP="00EA4907">
      <w:pPr>
        <w:autoSpaceDE w:val="0"/>
        <w:autoSpaceDN w:val="0"/>
        <w:adjustRightInd w:val="0"/>
        <w:jc w:val="both"/>
        <w:rPr>
          <w:b/>
        </w:rPr>
      </w:pPr>
    </w:p>
    <w:p w:rsidR="00C942C3" w:rsidRPr="000D1CD4" w:rsidRDefault="00C942C3" w:rsidP="00EA4907">
      <w:pPr>
        <w:jc w:val="both"/>
        <w:rPr>
          <w:b/>
          <w:sz w:val="28"/>
          <w:szCs w:val="28"/>
          <w:u w:val="single"/>
        </w:rPr>
      </w:pPr>
      <w:r w:rsidRPr="000D1CD4">
        <w:rPr>
          <w:b/>
          <w:sz w:val="28"/>
          <w:szCs w:val="28"/>
          <w:u w:val="single"/>
        </w:rPr>
        <w:t>Uszczegółowienia, zalecenia i zaostrzenia w zakresie użytkowania</w:t>
      </w:r>
    </w:p>
    <w:p w:rsidR="00C942C3" w:rsidRPr="007871D2" w:rsidRDefault="00C942C3" w:rsidP="00EA4907">
      <w:pPr>
        <w:jc w:val="both"/>
      </w:pPr>
    </w:p>
    <w:p w:rsidR="00C942C3" w:rsidRDefault="00C942C3" w:rsidP="00EA4907">
      <w:pPr>
        <w:autoSpaceDE w:val="0"/>
        <w:autoSpaceDN w:val="0"/>
        <w:adjustRightInd w:val="0"/>
        <w:jc w:val="both"/>
      </w:pPr>
      <w:r w:rsidRPr="00A97ABE">
        <w:rPr>
          <w:bCs/>
        </w:rPr>
        <w:t xml:space="preserve">Ekspert ma prawo </w:t>
      </w:r>
      <w:r w:rsidRPr="00913FF9">
        <w:rPr>
          <w:bCs/>
        </w:rPr>
        <w:t>uszczegółowić</w:t>
      </w:r>
      <w:r w:rsidRPr="00A97ABE">
        <w:rPr>
          <w:bCs/>
        </w:rPr>
        <w:t xml:space="preserve"> wymogi przedstawione w rozporządzeniu</w:t>
      </w:r>
      <w:r>
        <w:rPr>
          <w:bCs/>
        </w:rPr>
        <w:t xml:space="preserve"> rolnośrodowiskowym lub </w:t>
      </w:r>
      <w:r>
        <w:t xml:space="preserve">wprowadzić dodatkowe zalecenia w odniesieniu do sposobu użytkowania na cennych przyrodniczo siedliskach lęgowych pod warunkiem, że </w:t>
      </w:r>
      <w:r w:rsidRPr="00A97ABE">
        <w:rPr>
          <w:u w:val="single"/>
        </w:rPr>
        <w:t>nie zmienia</w:t>
      </w:r>
      <w:r w:rsidR="00195AA3" w:rsidRPr="00EE6E81">
        <w:rPr>
          <w:u w:val="single"/>
        </w:rPr>
        <w:t>/nie wykracza</w:t>
      </w:r>
      <w:r w:rsidR="00195AA3">
        <w:t xml:space="preserve"> poza </w:t>
      </w:r>
      <w:r>
        <w:t>założe</w:t>
      </w:r>
      <w:r w:rsidR="00195AA3">
        <w:t>nia</w:t>
      </w:r>
      <w:r>
        <w:t xml:space="preserve"> określon</w:t>
      </w:r>
      <w:r w:rsidR="00195AA3">
        <w:t>e w</w:t>
      </w:r>
      <w:r>
        <w:t xml:space="preserve"> rozporządzeni</w:t>
      </w:r>
      <w:r w:rsidR="00195AA3">
        <w:t>u</w:t>
      </w:r>
      <w:r>
        <w:t xml:space="preserve"> rolnośrodowiskowym. </w:t>
      </w:r>
    </w:p>
    <w:p w:rsidR="00C942C3" w:rsidRPr="00F24387" w:rsidRDefault="00C942C3" w:rsidP="00EA4907">
      <w:pPr>
        <w:autoSpaceDE w:val="0"/>
        <w:autoSpaceDN w:val="0"/>
        <w:adjustRightInd w:val="0"/>
        <w:jc w:val="both"/>
        <w:rPr>
          <w:b/>
        </w:rPr>
      </w:pPr>
      <w:r w:rsidRPr="00F24387">
        <w:rPr>
          <w:b/>
        </w:rPr>
        <w:t>Przykłady:</w:t>
      </w:r>
    </w:p>
    <w:p w:rsidR="00C942C3" w:rsidRDefault="00C942C3" w:rsidP="00EA490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F24387">
        <w:rPr>
          <w:b/>
        </w:rPr>
        <w:t>Uszczegółowienie</w:t>
      </w:r>
      <w:r>
        <w:t xml:space="preserve"> – określenie terminu pokosu w przypadku wariant</w:t>
      </w:r>
      <w:r w:rsidR="004F6D34">
        <w:t xml:space="preserve">u </w:t>
      </w:r>
      <w:r w:rsidR="00A02060">
        <w:t>5</w:t>
      </w:r>
      <w:r w:rsidR="004F6D34">
        <w:t xml:space="preserve">.1 od </w:t>
      </w:r>
      <w:r w:rsidR="004F6D34">
        <w:br/>
        <w:t>1 sierpnia do 30 sierpnia</w:t>
      </w:r>
      <w:r>
        <w:t xml:space="preserve"> (rozporządzenie ok</w:t>
      </w:r>
      <w:r w:rsidR="004F6D34">
        <w:t>reśla termin koszenia od 1</w:t>
      </w:r>
      <w:r>
        <w:t xml:space="preserve"> </w:t>
      </w:r>
      <w:r w:rsidR="004F6D34">
        <w:t>sierpnia</w:t>
      </w:r>
      <w:r>
        <w:t xml:space="preserve"> do 30 września) - e</w:t>
      </w:r>
      <w:r w:rsidRPr="00613E03">
        <w:t xml:space="preserve">kspert dla tego przypadku nie może </w:t>
      </w:r>
      <w:r>
        <w:t>więc wskazać</w:t>
      </w:r>
      <w:r w:rsidRPr="00613E03">
        <w:t xml:space="preserve"> terminu </w:t>
      </w:r>
      <w:r>
        <w:t>pokosu –</w:t>
      </w:r>
      <w:r w:rsidRPr="00613E03">
        <w:t xml:space="preserve"> </w:t>
      </w:r>
      <w:r>
        <w:t xml:space="preserve">np. </w:t>
      </w:r>
      <w:r w:rsidRPr="00613E03">
        <w:t>od 10 lipca do 15 października</w:t>
      </w:r>
      <w:r>
        <w:t>;</w:t>
      </w:r>
    </w:p>
    <w:p w:rsidR="00D92668" w:rsidRDefault="00D92668" w:rsidP="00EA490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7D3838">
        <w:rPr>
          <w:b/>
        </w:rPr>
        <w:t xml:space="preserve">Zalecenie </w:t>
      </w:r>
      <w:r>
        <w:t xml:space="preserve">- </w:t>
      </w:r>
      <w:r w:rsidRPr="007D3838">
        <w:t>ekspert może zalecić wykaszanie rowu melioracyjnego/wstawienie zastawek. W tym przypadku musi wcześniej uzgodnić to z prawnym właścicielem tego rowu np. spółką wodną. Ważne jest poinformowanie rolnika o obowiązku uzyskania odpowiednich zezwoleń na wykonanie zaleceń w przypadku, gdy są wymagane oraz upewnieniu się, że nie stoją one w sprzeczności z innymi obowiązującymi przepisami.</w:t>
      </w:r>
    </w:p>
    <w:p w:rsidR="00D92668" w:rsidRDefault="00D92668" w:rsidP="00EA490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900152">
        <w:rPr>
          <w:b/>
          <w:bCs/>
        </w:rPr>
        <w:t xml:space="preserve">Zaostrzenie wymogów, </w:t>
      </w:r>
      <w:r w:rsidRPr="00900152">
        <w:rPr>
          <w:bCs/>
        </w:rPr>
        <w:t xml:space="preserve">a więc wskazanie wymogów innych – czasem sprzecznych z wymogami określonymi w rozporządzeniu rolnośrodowiskowym </w:t>
      </w:r>
      <w:r w:rsidRPr="00D92668">
        <w:rPr>
          <w:bCs/>
          <w:u w:val="single"/>
        </w:rPr>
        <w:t>może dotyczyć</w:t>
      </w:r>
      <w:r w:rsidRPr="00D92668">
        <w:rPr>
          <w:b/>
          <w:bCs/>
          <w:u w:val="single"/>
        </w:rPr>
        <w:t xml:space="preserve"> </w:t>
      </w:r>
      <w:r w:rsidRPr="00D92668">
        <w:rPr>
          <w:bCs/>
          <w:u w:val="single"/>
        </w:rPr>
        <w:t>jedynie działek RSO znajdujących się na obszarach chronionych</w:t>
      </w:r>
      <w:r w:rsidRPr="00900152">
        <w:rPr>
          <w:bCs/>
        </w:rPr>
        <w:t>.</w:t>
      </w:r>
    </w:p>
    <w:p w:rsidR="00664B40" w:rsidRPr="007D3838" w:rsidRDefault="00664B40" w:rsidP="00EA4907">
      <w:pPr>
        <w:autoSpaceDE w:val="0"/>
        <w:autoSpaceDN w:val="0"/>
        <w:adjustRightInd w:val="0"/>
        <w:ind w:left="360"/>
        <w:jc w:val="both"/>
      </w:pPr>
    </w:p>
    <w:p w:rsidR="002B650C" w:rsidRDefault="002B650C" w:rsidP="00EA4907">
      <w:pPr>
        <w:autoSpaceDE w:val="0"/>
        <w:autoSpaceDN w:val="0"/>
        <w:adjustRightInd w:val="0"/>
        <w:jc w:val="both"/>
      </w:pPr>
      <w:r w:rsidRPr="00756F7D">
        <w:t xml:space="preserve">W przypadku dokumentacji przyrodniczych sporządzonych dla terenu znajdującego się na obszarze chronionym </w:t>
      </w:r>
      <w:r>
        <w:t xml:space="preserve">wymogi użytkowania muszą być </w:t>
      </w:r>
      <w:r w:rsidRPr="00613E03">
        <w:rPr>
          <w:u w:val="single"/>
        </w:rPr>
        <w:t>obowiązkowo</w:t>
      </w:r>
      <w:r>
        <w:t xml:space="preserve"> oparte na zapisach planu ochrony, planów zadań ochronnych celów ochrony </w:t>
      </w:r>
      <w:r w:rsidRPr="009C113A">
        <w:t xml:space="preserve">lub zarządzeń dyrektorów parków narodowych. </w:t>
      </w:r>
      <w:r w:rsidRPr="009C113A">
        <w:rPr>
          <w:b/>
        </w:rPr>
        <w:t>Wymogi planów ochrony, planów zadań ochronnych, cele ochrony oraz zarządzenia dyrektorów parków narodowych są</w:t>
      </w:r>
      <w:r w:rsidRPr="002E4EB2">
        <w:rPr>
          <w:b/>
        </w:rPr>
        <w:t xml:space="preserve"> nadrzędne</w:t>
      </w:r>
      <w:r>
        <w:rPr>
          <w:b/>
        </w:rPr>
        <w:t xml:space="preserve"> w stosunku do wymogów programu rolnośrodowiskowego</w:t>
      </w:r>
      <w:r>
        <w:t>. W takim przypadku rolnik wdraża i uzyskuje płatność za dany wariant rolnośrodowiskowy stosując wymogi zgodne z planem ochrony, planem zadań ochronnych lub celami ochrony. W takiej sytuacji ekspert jest zobligowany do wskazania</w:t>
      </w:r>
      <w:r w:rsidRPr="001D213F">
        <w:t xml:space="preserve"> </w:t>
      </w:r>
      <w:r>
        <w:t>w dokumentacji</w:t>
      </w:r>
      <w:r w:rsidRPr="001D213F">
        <w:t xml:space="preserve"> uzasadnienia</w:t>
      </w:r>
      <w:r>
        <w:t>, że wymogi rozporządzenia zostały zmienione ze względu na zapisy planu, cele ochrony lub zarządzenia dyrektora parku narodowego.</w:t>
      </w:r>
    </w:p>
    <w:p w:rsidR="00C942C3" w:rsidRDefault="00C942C3" w:rsidP="00EA4907">
      <w:pPr>
        <w:autoSpaceDE w:val="0"/>
        <w:autoSpaceDN w:val="0"/>
        <w:adjustRightInd w:val="0"/>
        <w:jc w:val="both"/>
        <w:outlineLvl w:val="0"/>
      </w:pPr>
    </w:p>
    <w:p w:rsidR="00357A25" w:rsidRDefault="00357A25" w:rsidP="00EA4907">
      <w:pPr>
        <w:jc w:val="both"/>
        <w:rPr>
          <w:b/>
          <w:sz w:val="28"/>
          <w:szCs w:val="28"/>
          <w:u w:val="single"/>
        </w:rPr>
      </w:pPr>
    </w:p>
    <w:p w:rsidR="005B2CDF" w:rsidRDefault="005B2CDF" w:rsidP="00EA4907">
      <w:pPr>
        <w:jc w:val="both"/>
        <w:rPr>
          <w:b/>
          <w:sz w:val="28"/>
          <w:szCs w:val="28"/>
          <w:u w:val="single"/>
        </w:rPr>
      </w:pPr>
    </w:p>
    <w:p w:rsidR="00357A25" w:rsidRDefault="005B2CDF" w:rsidP="00400D2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br/>
      </w:r>
      <w:r w:rsidR="00357A25">
        <w:rPr>
          <w:b/>
          <w:sz w:val="28"/>
          <w:szCs w:val="28"/>
          <w:u w:val="single"/>
        </w:rPr>
        <w:t xml:space="preserve">Wytyczne techniczne przygotowania </w:t>
      </w:r>
      <w:r w:rsidR="00D33261" w:rsidRPr="000D1CD4">
        <w:rPr>
          <w:b/>
          <w:sz w:val="28"/>
          <w:szCs w:val="28"/>
          <w:u w:val="single"/>
        </w:rPr>
        <w:t>dokumentacji przyrodn</w:t>
      </w:r>
      <w:r w:rsidR="00D33261">
        <w:rPr>
          <w:b/>
          <w:sz w:val="28"/>
          <w:szCs w:val="28"/>
          <w:u w:val="single"/>
        </w:rPr>
        <w:t>i</w:t>
      </w:r>
      <w:r w:rsidR="00D33261" w:rsidRPr="000D1CD4">
        <w:rPr>
          <w:b/>
          <w:sz w:val="28"/>
          <w:szCs w:val="28"/>
          <w:u w:val="single"/>
        </w:rPr>
        <w:t>czej ornitologicznej</w:t>
      </w:r>
      <w:bookmarkStart w:id="8" w:name="_GoBack"/>
      <w:bookmarkEnd w:id="8"/>
    </w:p>
    <w:p w:rsidR="00C942C3" w:rsidRPr="007871D2" w:rsidRDefault="00C942C3" w:rsidP="00EA4907">
      <w:pPr>
        <w:jc w:val="both"/>
      </w:pPr>
    </w:p>
    <w:p w:rsidR="005575F2" w:rsidRDefault="005575F2" w:rsidP="00EA4907">
      <w:pPr>
        <w:autoSpaceDE w:val="0"/>
        <w:autoSpaceDN w:val="0"/>
        <w:adjustRightInd w:val="0"/>
        <w:ind w:left="1080"/>
        <w:jc w:val="both"/>
        <w:rPr>
          <w:b/>
        </w:rPr>
      </w:pPr>
      <w:r>
        <w:rPr>
          <w:b/>
        </w:rPr>
        <w:t xml:space="preserve">Opis płyty CD </w:t>
      </w:r>
      <w:r w:rsidR="006776EA" w:rsidRPr="00644854">
        <w:rPr>
          <w:b/>
        </w:rPr>
        <w:t>z dokumentacją przyrodniczą ornitologiczną</w:t>
      </w:r>
      <w:r w:rsidR="006776EA">
        <w:rPr>
          <w:b/>
          <w:u w:val="single"/>
        </w:rPr>
        <w:t xml:space="preserve"> </w:t>
      </w:r>
    </w:p>
    <w:p w:rsidR="005575F2" w:rsidRDefault="005575F2" w:rsidP="00EA4907">
      <w:pPr>
        <w:autoSpaceDE w:val="0"/>
        <w:autoSpaceDN w:val="0"/>
        <w:adjustRightInd w:val="0"/>
        <w:jc w:val="both"/>
        <w:rPr>
          <w:b/>
        </w:rPr>
      </w:pPr>
    </w:p>
    <w:p w:rsidR="005575F2" w:rsidRPr="0012017A" w:rsidRDefault="005575F2" w:rsidP="00EA4907">
      <w:pPr>
        <w:autoSpaceDE w:val="0"/>
        <w:autoSpaceDN w:val="0"/>
        <w:adjustRightInd w:val="0"/>
        <w:jc w:val="both"/>
      </w:pPr>
      <w:r w:rsidRPr="0012017A">
        <w:t>Płyta CD</w:t>
      </w:r>
      <w:r w:rsidR="00741C08">
        <w:t>/DVD</w:t>
      </w:r>
      <w:r w:rsidRPr="0012017A">
        <w:t xml:space="preserve"> zawierająca dokumentację powinna być opisana w następujący sposób:</w:t>
      </w:r>
    </w:p>
    <w:p w:rsidR="00E738C9" w:rsidRDefault="00E738C9" w:rsidP="00EA4907">
      <w:pPr>
        <w:autoSpaceDE w:val="0"/>
        <w:autoSpaceDN w:val="0"/>
        <w:adjustRightInd w:val="0"/>
        <w:jc w:val="both"/>
      </w:pPr>
    </w:p>
    <w:p w:rsidR="00593A82" w:rsidRDefault="00E738C9" w:rsidP="00593A82">
      <w:pPr>
        <w:numPr>
          <w:ilvl w:val="0"/>
          <w:numId w:val="17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>
        <w:t>RSO</w:t>
      </w:r>
    </w:p>
    <w:p w:rsidR="00593A82" w:rsidRDefault="005575F2" w:rsidP="00593A82">
      <w:pPr>
        <w:numPr>
          <w:ilvl w:val="0"/>
          <w:numId w:val="17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12017A">
        <w:t>imię i nazwisko eksperta</w:t>
      </w:r>
    </w:p>
    <w:p w:rsidR="00593A82" w:rsidRPr="0012017A" w:rsidRDefault="00593A82" w:rsidP="00593A82">
      <w:pPr>
        <w:numPr>
          <w:ilvl w:val="0"/>
          <w:numId w:val="17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12017A">
        <w:t>imię i nazwisk</w:t>
      </w:r>
      <w:r>
        <w:t>o</w:t>
      </w:r>
      <w:r w:rsidRPr="0012017A">
        <w:t xml:space="preserve"> rolnika</w:t>
      </w:r>
    </w:p>
    <w:p w:rsidR="00593A82" w:rsidRPr="0012017A" w:rsidRDefault="005575F2" w:rsidP="00593A82">
      <w:pPr>
        <w:numPr>
          <w:ilvl w:val="0"/>
          <w:numId w:val="17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12017A">
        <w:t xml:space="preserve">numer identyfikacyjny </w:t>
      </w:r>
      <w:r w:rsidR="00593A82">
        <w:t>producenta rolnego</w:t>
      </w:r>
    </w:p>
    <w:p w:rsidR="005575F2" w:rsidRPr="0012017A" w:rsidRDefault="005575F2" w:rsidP="00593A82">
      <w:pPr>
        <w:numPr>
          <w:ilvl w:val="0"/>
          <w:numId w:val="17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12017A">
        <w:t>województwo</w:t>
      </w:r>
      <w:r w:rsidR="00593A82">
        <w:t>/a położenia działki/</w:t>
      </w:r>
      <w:proofErr w:type="spellStart"/>
      <w:r w:rsidR="00593A82">
        <w:t>ek</w:t>
      </w:r>
      <w:proofErr w:type="spellEnd"/>
      <w:r w:rsidR="00593A82">
        <w:t>, dla których została wykonana dokumentacja przyrodnicza</w:t>
      </w:r>
      <w:r w:rsidRPr="0012017A">
        <w:t xml:space="preserve"> </w:t>
      </w:r>
    </w:p>
    <w:p w:rsidR="005575F2" w:rsidRPr="0012017A" w:rsidRDefault="005575F2" w:rsidP="00593A82">
      <w:pPr>
        <w:numPr>
          <w:ilvl w:val="0"/>
          <w:numId w:val="17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12017A">
        <w:t xml:space="preserve">rok przeprowadzenia badań w terenie </w:t>
      </w:r>
    </w:p>
    <w:p w:rsidR="005575F2" w:rsidRPr="0012017A" w:rsidRDefault="005575F2" w:rsidP="00593A82">
      <w:pPr>
        <w:numPr>
          <w:ilvl w:val="0"/>
          <w:numId w:val="17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12017A">
        <w:t>informacja czy składana jest wersja podstawowa dokumentacji czy korekta do dokumentacji</w:t>
      </w:r>
    </w:p>
    <w:p w:rsidR="005575F2" w:rsidRPr="0012017A" w:rsidRDefault="005575F2" w:rsidP="00EA4907">
      <w:pPr>
        <w:jc w:val="both"/>
      </w:pPr>
    </w:p>
    <w:p w:rsidR="005575F2" w:rsidRPr="0012017A" w:rsidRDefault="005575F2" w:rsidP="00EA4907">
      <w:pPr>
        <w:autoSpaceDE w:val="0"/>
        <w:autoSpaceDN w:val="0"/>
        <w:adjustRightInd w:val="0"/>
        <w:jc w:val="both"/>
      </w:pPr>
      <w:r w:rsidRPr="0012017A">
        <w:t>Na płycie CD formularz wraz z załącznikami</w:t>
      </w:r>
      <w:r w:rsidR="00593A82">
        <w:t>, w postaci pojedynczych plików,</w:t>
      </w:r>
      <w:r w:rsidRPr="0012017A">
        <w:t xml:space="preserve"> powin</w:t>
      </w:r>
      <w:r w:rsidR="00593A82">
        <w:t>ien</w:t>
      </w:r>
      <w:r w:rsidRPr="0012017A">
        <w:t xml:space="preserve"> być zamieszczon</w:t>
      </w:r>
      <w:r w:rsidR="00593A82">
        <w:t>y</w:t>
      </w:r>
      <w:r w:rsidRPr="0012017A">
        <w:t xml:space="preserve"> w katalogu</w:t>
      </w:r>
      <w:r w:rsidR="00593A82">
        <w:t xml:space="preserve"> (bez tworzenia podkatalogów np. załączniki graficzne, fotograficzne)</w:t>
      </w:r>
      <w:r w:rsidRPr="0012017A">
        <w:t>, podpisanym wg poniższego wzoru:</w:t>
      </w:r>
    </w:p>
    <w:p w:rsidR="005575F2" w:rsidRPr="0012017A" w:rsidRDefault="005575F2" w:rsidP="00EA4907">
      <w:pPr>
        <w:autoSpaceDE w:val="0"/>
        <w:autoSpaceDN w:val="0"/>
        <w:adjustRightInd w:val="0"/>
        <w:jc w:val="both"/>
      </w:pPr>
    </w:p>
    <w:p w:rsidR="005575F2" w:rsidRPr="002B2CE6" w:rsidRDefault="005575F2" w:rsidP="00EA4907">
      <w:pPr>
        <w:autoSpaceDE w:val="0"/>
        <w:autoSpaceDN w:val="0"/>
        <w:adjustRightInd w:val="0"/>
        <w:jc w:val="both"/>
      </w:pPr>
      <w:r w:rsidRPr="002B2CE6">
        <w:t>RSO_Zach_CzaplaWł_12</w:t>
      </w:r>
    </w:p>
    <w:p w:rsidR="005B5513" w:rsidRDefault="005B5513" w:rsidP="00EA4907">
      <w:pPr>
        <w:autoSpaceDE w:val="0"/>
        <w:autoSpaceDN w:val="0"/>
        <w:adjustRightInd w:val="0"/>
        <w:jc w:val="both"/>
      </w:pPr>
    </w:p>
    <w:p w:rsidR="005575F2" w:rsidRPr="0012017A" w:rsidRDefault="005575F2" w:rsidP="00EA4907">
      <w:pPr>
        <w:autoSpaceDE w:val="0"/>
        <w:autoSpaceDN w:val="0"/>
        <w:adjustRightInd w:val="0"/>
        <w:jc w:val="both"/>
      </w:pPr>
      <w:r w:rsidRPr="0012017A">
        <w:t xml:space="preserve">gdzie: </w:t>
      </w:r>
    </w:p>
    <w:p w:rsidR="005575F2" w:rsidRPr="00593A82" w:rsidRDefault="005575F2" w:rsidP="00EA4907">
      <w:pPr>
        <w:autoSpaceDE w:val="0"/>
        <w:autoSpaceDN w:val="0"/>
        <w:adjustRightInd w:val="0"/>
        <w:ind w:left="1276" w:hanging="1276"/>
        <w:jc w:val="both"/>
        <w:rPr>
          <w:i/>
        </w:rPr>
      </w:pPr>
      <w:r w:rsidRPr="0012017A">
        <w:t xml:space="preserve">Zach oznacza skrót nazwy województwa wg </w:t>
      </w:r>
      <w:r w:rsidR="00593A82">
        <w:t>położenia działek, dla których została wykonana dokumentacja przyrodnicza</w:t>
      </w:r>
      <w:r w:rsidRPr="0012017A">
        <w:t xml:space="preserve">– </w:t>
      </w:r>
      <w:r w:rsidRPr="00593A82">
        <w:rPr>
          <w:i/>
        </w:rPr>
        <w:t>skróty dla poszczególnych województw są podane w poniższej tabeli</w:t>
      </w:r>
    </w:p>
    <w:p w:rsidR="005575F2" w:rsidRPr="002B2CE6" w:rsidRDefault="005575F2" w:rsidP="00EA4907">
      <w:pPr>
        <w:autoSpaceDE w:val="0"/>
        <w:autoSpaceDN w:val="0"/>
        <w:adjustRightInd w:val="0"/>
        <w:ind w:left="1276" w:hanging="1276"/>
        <w:jc w:val="both"/>
      </w:pPr>
      <w:proofErr w:type="spellStart"/>
      <w:r w:rsidRPr="002B2CE6">
        <w:t>CzaplaWł</w:t>
      </w:r>
      <w:proofErr w:type="spellEnd"/>
      <w:r w:rsidRPr="002B2CE6">
        <w:t xml:space="preserve"> – Nazwisko rolnika (wszystkie litery) i dwie pierwsze litery imienia rolnika</w:t>
      </w:r>
      <w:r>
        <w:t xml:space="preserve"> (bez spacji pomiędzy nimi)</w:t>
      </w:r>
    </w:p>
    <w:p w:rsidR="005575F2" w:rsidRDefault="005575F2" w:rsidP="00EA4907">
      <w:pPr>
        <w:autoSpaceDE w:val="0"/>
        <w:autoSpaceDN w:val="0"/>
        <w:adjustRightInd w:val="0"/>
        <w:ind w:left="1276" w:hanging="1276"/>
        <w:jc w:val="both"/>
      </w:pPr>
      <w:r w:rsidRPr="002B2CE6">
        <w:t>12 –skrót</w:t>
      </w:r>
      <w:r w:rsidRPr="0012017A">
        <w:rPr>
          <w:color w:val="FF0000"/>
        </w:rPr>
        <w:t xml:space="preserve"> </w:t>
      </w:r>
      <w:r w:rsidRPr="0012017A">
        <w:t>roku przeprowadzenia badań w terenie</w:t>
      </w:r>
    </w:p>
    <w:p w:rsidR="005575F2" w:rsidRDefault="005575F2" w:rsidP="00EA4907">
      <w:pPr>
        <w:autoSpaceDE w:val="0"/>
        <w:autoSpaceDN w:val="0"/>
        <w:adjustRightInd w:val="0"/>
        <w:jc w:val="both"/>
        <w:rPr>
          <w:b/>
        </w:rPr>
      </w:pPr>
    </w:p>
    <w:p w:rsidR="005575F2" w:rsidRPr="0012017A" w:rsidRDefault="005575F2" w:rsidP="00EA4907">
      <w:pPr>
        <w:autoSpaceDE w:val="0"/>
        <w:autoSpaceDN w:val="0"/>
        <w:adjustRightInd w:val="0"/>
        <w:ind w:left="1276" w:hanging="1276"/>
        <w:jc w:val="both"/>
      </w:pPr>
      <w:r>
        <w:t>Tabela ze skrótami nazw województw.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70"/>
      </w:tblGrid>
      <w:tr w:rsidR="005575F2" w:rsidRPr="00400D20">
        <w:tc>
          <w:tcPr>
            <w:tcW w:w="2518" w:type="dxa"/>
            <w:shd w:val="clear" w:color="auto" w:fill="BFBFBF"/>
            <w:vAlign w:val="bottom"/>
          </w:tcPr>
          <w:p w:rsidR="005575F2" w:rsidRPr="00400D20" w:rsidRDefault="005575F2" w:rsidP="00400D20">
            <w:pPr>
              <w:jc w:val="center"/>
              <w:rPr>
                <w:b/>
              </w:rPr>
            </w:pPr>
            <w:r w:rsidRPr="00400D20">
              <w:rPr>
                <w:b/>
              </w:rPr>
              <w:t>Nazwa województwa</w:t>
            </w:r>
          </w:p>
        </w:tc>
        <w:tc>
          <w:tcPr>
            <w:tcW w:w="3170" w:type="dxa"/>
            <w:shd w:val="clear" w:color="auto" w:fill="BFBFBF"/>
            <w:vAlign w:val="bottom"/>
          </w:tcPr>
          <w:p w:rsidR="005575F2" w:rsidRPr="00400D20" w:rsidRDefault="005575F2" w:rsidP="00400D20">
            <w:pPr>
              <w:jc w:val="center"/>
              <w:rPr>
                <w:b/>
              </w:rPr>
            </w:pPr>
            <w:r w:rsidRPr="00400D20">
              <w:rPr>
                <w:b/>
              </w:rPr>
              <w:t>Skrót nazwy województwa</w:t>
            </w:r>
          </w:p>
        </w:tc>
      </w:tr>
      <w:tr w:rsidR="005575F2" w:rsidRPr="0012017A">
        <w:tc>
          <w:tcPr>
            <w:tcW w:w="2518" w:type="dxa"/>
            <w:tcBorders>
              <w:bottom w:val="single" w:sz="4" w:space="0" w:color="auto"/>
            </w:tcBorders>
            <w:vAlign w:val="bottom"/>
          </w:tcPr>
          <w:p w:rsidR="005575F2" w:rsidRPr="0012017A" w:rsidRDefault="005575F2" w:rsidP="00EA4907">
            <w:pPr>
              <w:jc w:val="both"/>
            </w:pPr>
            <w:r w:rsidRPr="0012017A">
              <w:t>Dolnośląskie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vAlign w:val="bottom"/>
          </w:tcPr>
          <w:p w:rsidR="005575F2" w:rsidRPr="0012017A" w:rsidRDefault="005575F2" w:rsidP="00EA4907">
            <w:pPr>
              <w:jc w:val="both"/>
            </w:pPr>
            <w:proofErr w:type="spellStart"/>
            <w:r w:rsidRPr="0012017A">
              <w:t>Doln</w:t>
            </w:r>
            <w:proofErr w:type="spellEnd"/>
          </w:p>
        </w:tc>
      </w:tr>
      <w:tr w:rsidR="005575F2" w:rsidRPr="0012017A">
        <w:tc>
          <w:tcPr>
            <w:tcW w:w="2518" w:type="dxa"/>
            <w:shd w:val="clear" w:color="auto" w:fill="D9D9D9"/>
            <w:vAlign w:val="bottom"/>
          </w:tcPr>
          <w:p w:rsidR="005575F2" w:rsidRPr="0012017A" w:rsidRDefault="005575F2" w:rsidP="00EA4907">
            <w:pPr>
              <w:jc w:val="both"/>
            </w:pPr>
            <w:r w:rsidRPr="0012017A">
              <w:t>Kujawsko-Pomorskie</w:t>
            </w:r>
          </w:p>
        </w:tc>
        <w:tc>
          <w:tcPr>
            <w:tcW w:w="3170" w:type="dxa"/>
            <w:shd w:val="clear" w:color="auto" w:fill="D9D9D9"/>
            <w:vAlign w:val="bottom"/>
          </w:tcPr>
          <w:p w:rsidR="005575F2" w:rsidRPr="0012017A" w:rsidRDefault="005575F2" w:rsidP="00EA4907">
            <w:pPr>
              <w:jc w:val="both"/>
            </w:pPr>
            <w:r w:rsidRPr="0012017A">
              <w:t>Kuj</w:t>
            </w:r>
            <w:r w:rsidR="00593A82">
              <w:t>-</w:t>
            </w:r>
            <w:r w:rsidRPr="0012017A">
              <w:t>Pom</w:t>
            </w:r>
          </w:p>
        </w:tc>
      </w:tr>
      <w:tr w:rsidR="005575F2" w:rsidRPr="0012017A">
        <w:tc>
          <w:tcPr>
            <w:tcW w:w="2518" w:type="dxa"/>
            <w:vAlign w:val="bottom"/>
          </w:tcPr>
          <w:p w:rsidR="005575F2" w:rsidRPr="0012017A" w:rsidRDefault="005575F2" w:rsidP="00EA4907">
            <w:pPr>
              <w:jc w:val="both"/>
            </w:pPr>
            <w:r w:rsidRPr="0012017A">
              <w:t>Lubelskie</w:t>
            </w:r>
          </w:p>
        </w:tc>
        <w:tc>
          <w:tcPr>
            <w:tcW w:w="3170" w:type="dxa"/>
            <w:vAlign w:val="bottom"/>
          </w:tcPr>
          <w:p w:rsidR="005575F2" w:rsidRPr="0012017A" w:rsidRDefault="005575F2" w:rsidP="00EA4907">
            <w:pPr>
              <w:jc w:val="both"/>
            </w:pPr>
            <w:r w:rsidRPr="0012017A">
              <w:t>Lube</w:t>
            </w:r>
          </w:p>
        </w:tc>
      </w:tr>
      <w:tr w:rsidR="005575F2" w:rsidRPr="0012017A">
        <w:tc>
          <w:tcPr>
            <w:tcW w:w="2518" w:type="dxa"/>
            <w:shd w:val="clear" w:color="auto" w:fill="D9D9D9"/>
            <w:vAlign w:val="bottom"/>
          </w:tcPr>
          <w:p w:rsidR="005575F2" w:rsidRPr="0012017A" w:rsidRDefault="005575F2" w:rsidP="00EA4907">
            <w:pPr>
              <w:jc w:val="both"/>
            </w:pPr>
            <w:r w:rsidRPr="0012017A">
              <w:t>Lubuskie</w:t>
            </w:r>
          </w:p>
        </w:tc>
        <w:tc>
          <w:tcPr>
            <w:tcW w:w="3170" w:type="dxa"/>
            <w:shd w:val="clear" w:color="auto" w:fill="D9D9D9"/>
            <w:vAlign w:val="bottom"/>
          </w:tcPr>
          <w:p w:rsidR="005575F2" w:rsidRPr="0012017A" w:rsidRDefault="005575F2" w:rsidP="00EA4907">
            <w:pPr>
              <w:jc w:val="both"/>
            </w:pPr>
            <w:proofErr w:type="spellStart"/>
            <w:r w:rsidRPr="0012017A">
              <w:t>Lubu</w:t>
            </w:r>
            <w:proofErr w:type="spellEnd"/>
          </w:p>
        </w:tc>
      </w:tr>
      <w:tr w:rsidR="005575F2" w:rsidRPr="0012017A">
        <w:tc>
          <w:tcPr>
            <w:tcW w:w="2518" w:type="dxa"/>
            <w:vAlign w:val="bottom"/>
          </w:tcPr>
          <w:p w:rsidR="005575F2" w:rsidRPr="0012017A" w:rsidRDefault="005575F2" w:rsidP="00EA4907">
            <w:pPr>
              <w:jc w:val="both"/>
            </w:pPr>
            <w:r w:rsidRPr="0012017A">
              <w:t>Łódzkie</w:t>
            </w:r>
          </w:p>
        </w:tc>
        <w:tc>
          <w:tcPr>
            <w:tcW w:w="3170" w:type="dxa"/>
            <w:vAlign w:val="bottom"/>
          </w:tcPr>
          <w:p w:rsidR="005575F2" w:rsidRPr="0012017A" w:rsidRDefault="005575F2" w:rsidP="00EA4907">
            <w:pPr>
              <w:jc w:val="both"/>
            </w:pPr>
            <w:proofErr w:type="spellStart"/>
            <w:r w:rsidRPr="0012017A">
              <w:t>Łódz</w:t>
            </w:r>
            <w:proofErr w:type="spellEnd"/>
          </w:p>
        </w:tc>
      </w:tr>
      <w:tr w:rsidR="005575F2" w:rsidRPr="0012017A">
        <w:tc>
          <w:tcPr>
            <w:tcW w:w="2518" w:type="dxa"/>
            <w:shd w:val="clear" w:color="auto" w:fill="D9D9D9"/>
            <w:vAlign w:val="bottom"/>
          </w:tcPr>
          <w:p w:rsidR="005575F2" w:rsidRPr="0012017A" w:rsidRDefault="005575F2" w:rsidP="00EA4907">
            <w:pPr>
              <w:jc w:val="both"/>
            </w:pPr>
            <w:r w:rsidRPr="0012017A">
              <w:t>Małopolskie</w:t>
            </w:r>
          </w:p>
        </w:tc>
        <w:tc>
          <w:tcPr>
            <w:tcW w:w="3170" w:type="dxa"/>
            <w:shd w:val="clear" w:color="auto" w:fill="D9D9D9"/>
            <w:vAlign w:val="bottom"/>
          </w:tcPr>
          <w:p w:rsidR="005575F2" w:rsidRPr="0012017A" w:rsidRDefault="005575F2" w:rsidP="00EA4907">
            <w:pPr>
              <w:jc w:val="both"/>
            </w:pPr>
            <w:r w:rsidRPr="0012017A">
              <w:t>Mało</w:t>
            </w:r>
          </w:p>
        </w:tc>
      </w:tr>
      <w:tr w:rsidR="005575F2" w:rsidRPr="0012017A">
        <w:tc>
          <w:tcPr>
            <w:tcW w:w="2518" w:type="dxa"/>
            <w:vAlign w:val="bottom"/>
          </w:tcPr>
          <w:p w:rsidR="005575F2" w:rsidRPr="0012017A" w:rsidRDefault="005575F2" w:rsidP="00EA4907">
            <w:pPr>
              <w:jc w:val="both"/>
            </w:pPr>
            <w:r w:rsidRPr="0012017A">
              <w:t>Mazowieckie</w:t>
            </w:r>
          </w:p>
        </w:tc>
        <w:tc>
          <w:tcPr>
            <w:tcW w:w="3170" w:type="dxa"/>
            <w:vAlign w:val="bottom"/>
          </w:tcPr>
          <w:p w:rsidR="005575F2" w:rsidRPr="0012017A" w:rsidRDefault="005575F2" w:rsidP="00EA4907">
            <w:pPr>
              <w:jc w:val="both"/>
            </w:pPr>
            <w:r w:rsidRPr="0012017A">
              <w:t>Mazo</w:t>
            </w:r>
          </w:p>
        </w:tc>
      </w:tr>
      <w:tr w:rsidR="005575F2" w:rsidRPr="0012017A">
        <w:tc>
          <w:tcPr>
            <w:tcW w:w="2518" w:type="dxa"/>
            <w:shd w:val="clear" w:color="auto" w:fill="D9D9D9"/>
            <w:vAlign w:val="bottom"/>
          </w:tcPr>
          <w:p w:rsidR="005575F2" w:rsidRPr="0012017A" w:rsidRDefault="005575F2" w:rsidP="00EA4907">
            <w:pPr>
              <w:jc w:val="both"/>
            </w:pPr>
            <w:r w:rsidRPr="0012017A">
              <w:t>Opolskie</w:t>
            </w:r>
          </w:p>
        </w:tc>
        <w:tc>
          <w:tcPr>
            <w:tcW w:w="3170" w:type="dxa"/>
            <w:shd w:val="clear" w:color="auto" w:fill="D9D9D9"/>
            <w:vAlign w:val="bottom"/>
          </w:tcPr>
          <w:p w:rsidR="005575F2" w:rsidRPr="0012017A" w:rsidRDefault="005575F2" w:rsidP="00EA4907">
            <w:pPr>
              <w:jc w:val="both"/>
            </w:pPr>
            <w:proofErr w:type="spellStart"/>
            <w:r w:rsidRPr="0012017A">
              <w:t>Opol</w:t>
            </w:r>
            <w:proofErr w:type="spellEnd"/>
          </w:p>
        </w:tc>
      </w:tr>
      <w:tr w:rsidR="005575F2" w:rsidRPr="0012017A">
        <w:tc>
          <w:tcPr>
            <w:tcW w:w="2518" w:type="dxa"/>
            <w:vAlign w:val="bottom"/>
          </w:tcPr>
          <w:p w:rsidR="005575F2" w:rsidRPr="0012017A" w:rsidRDefault="005575F2" w:rsidP="00EA4907">
            <w:pPr>
              <w:jc w:val="both"/>
            </w:pPr>
            <w:r w:rsidRPr="0012017A">
              <w:t>Podkarpackie</w:t>
            </w:r>
          </w:p>
        </w:tc>
        <w:tc>
          <w:tcPr>
            <w:tcW w:w="3170" w:type="dxa"/>
            <w:vAlign w:val="bottom"/>
          </w:tcPr>
          <w:p w:rsidR="005575F2" w:rsidRPr="0012017A" w:rsidRDefault="005575F2" w:rsidP="00EA4907">
            <w:pPr>
              <w:jc w:val="both"/>
            </w:pPr>
            <w:proofErr w:type="spellStart"/>
            <w:r w:rsidRPr="0012017A">
              <w:t>Podk</w:t>
            </w:r>
            <w:proofErr w:type="spellEnd"/>
          </w:p>
        </w:tc>
      </w:tr>
      <w:tr w:rsidR="005575F2" w:rsidRPr="0012017A">
        <w:tc>
          <w:tcPr>
            <w:tcW w:w="2518" w:type="dxa"/>
            <w:shd w:val="clear" w:color="auto" w:fill="D9D9D9"/>
            <w:vAlign w:val="bottom"/>
          </w:tcPr>
          <w:p w:rsidR="005575F2" w:rsidRPr="0012017A" w:rsidRDefault="005575F2" w:rsidP="00EA4907">
            <w:pPr>
              <w:jc w:val="both"/>
            </w:pPr>
            <w:r w:rsidRPr="0012017A">
              <w:t>Podlaskie</w:t>
            </w:r>
          </w:p>
        </w:tc>
        <w:tc>
          <w:tcPr>
            <w:tcW w:w="3170" w:type="dxa"/>
            <w:shd w:val="clear" w:color="auto" w:fill="D9D9D9"/>
            <w:vAlign w:val="bottom"/>
          </w:tcPr>
          <w:p w:rsidR="005575F2" w:rsidRPr="0012017A" w:rsidRDefault="005575F2" w:rsidP="00EA4907">
            <w:pPr>
              <w:jc w:val="both"/>
            </w:pPr>
            <w:proofErr w:type="spellStart"/>
            <w:r w:rsidRPr="0012017A">
              <w:t>Podl</w:t>
            </w:r>
            <w:proofErr w:type="spellEnd"/>
          </w:p>
        </w:tc>
      </w:tr>
      <w:tr w:rsidR="005575F2" w:rsidRPr="0012017A">
        <w:tc>
          <w:tcPr>
            <w:tcW w:w="2518" w:type="dxa"/>
            <w:vAlign w:val="bottom"/>
          </w:tcPr>
          <w:p w:rsidR="005575F2" w:rsidRPr="0012017A" w:rsidRDefault="005575F2" w:rsidP="00EA4907">
            <w:pPr>
              <w:jc w:val="both"/>
            </w:pPr>
            <w:r w:rsidRPr="0012017A">
              <w:t>Pomorskie</w:t>
            </w:r>
          </w:p>
        </w:tc>
        <w:tc>
          <w:tcPr>
            <w:tcW w:w="3170" w:type="dxa"/>
            <w:vAlign w:val="bottom"/>
          </w:tcPr>
          <w:p w:rsidR="005575F2" w:rsidRPr="0012017A" w:rsidRDefault="005575F2" w:rsidP="00EA4907">
            <w:pPr>
              <w:jc w:val="both"/>
            </w:pPr>
            <w:r w:rsidRPr="0012017A">
              <w:t>Pomo</w:t>
            </w:r>
          </w:p>
        </w:tc>
      </w:tr>
      <w:tr w:rsidR="005575F2" w:rsidRPr="0012017A">
        <w:tc>
          <w:tcPr>
            <w:tcW w:w="2518" w:type="dxa"/>
            <w:shd w:val="clear" w:color="auto" w:fill="D9D9D9"/>
            <w:vAlign w:val="bottom"/>
          </w:tcPr>
          <w:p w:rsidR="005575F2" w:rsidRPr="0012017A" w:rsidRDefault="005575F2" w:rsidP="00EA4907">
            <w:pPr>
              <w:jc w:val="both"/>
            </w:pPr>
            <w:r w:rsidRPr="0012017A">
              <w:t>Śląskie</w:t>
            </w:r>
          </w:p>
        </w:tc>
        <w:tc>
          <w:tcPr>
            <w:tcW w:w="3170" w:type="dxa"/>
            <w:shd w:val="clear" w:color="auto" w:fill="D9D9D9"/>
            <w:vAlign w:val="bottom"/>
          </w:tcPr>
          <w:p w:rsidR="005575F2" w:rsidRPr="0012017A" w:rsidRDefault="005575F2" w:rsidP="00EA4907">
            <w:pPr>
              <w:jc w:val="both"/>
            </w:pPr>
            <w:proofErr w:type="spellStart"/>
            <w:r w:rsidRPr="0012017A">
              <w:t>Śląs</w:t>
            </w:r>
            <w:proofErr w:type="spellEnd"/>
          </w:p>
        </w:tc>
      </w:tr>
      <w:tr w:rsidR="005575F2" w:rsidRPr="0012017A">
        <w:tc>
          <w:tcPr>
            <w:tcW w:w="2518" w:type="dxa"/>
            <w:vAlign w:val="bottom"/>
          </w:tcPr>
          <w:p w:rsidR="005575F2" w:rsidRPr="0012017A" w:rsidRDefault="005575F2" w:rsidP="00EA4907">
            <w:pPr>
              <w:jc w:val="both"/>
            </w:pPr>
            <w:r w:rsidRPr="0012017A">
              <w:t>Świętokrzyskie</w:t>
            </w:r>
          </w:p>
        </w:tc>
        <w:tc>
          <w:tcPr>
            <w:tcW w:w="3170" w:type="dxa"/>
            <w:vAlign w:val="bottom"/>
          </w:tcPr>
          <w:p w:rsidR="005575F2" w:rsidRPr="0012017A" w:rsidRDefault="005575F2" w:rsidP="00EA4907">
            <w:pPr>
              <w:jc w:val="both"/>
            </w:pPr>
            <w:proofErr w:type="spellStart"/>
            <w:r w:rsidRPr="0012017A">
              <w:t>Świę</w:t>
            </w:r>
            <w:proofErr w:type="spellEnd"/>
          </w:p>
        </w:tc>
      </w:tr>
      <w:tr w:rsidR="005575F2" w:rsidRPr="0012017A">
        <w:tc>
          <w:tcPr>
            <w:tcW w:w="2518" w:type="dxa"/>
            <w:shd w:val="clear" w:color="auto" w:fill="D9D9D9"/>
            <w:vAlign w:val="bottom"/>
          </w:tcPr>
          <w:p w:rsidR="005575F2" w:rsidRPr="0012017A" w:rsidRDefault="005575F2" w:rsidP="00EA4907">
            <w:pPr>
              <w:jc w:val="both"/>
            </w:pPr>
            <w:r w:rsidRPr="0012017A">
              <w:t>Warmińsko-Mazurskie</w:t>
            </w:r>
          </w:p>
        </w:tc>
        <w:tc>
          <w:tcPr>
            <w:tcW w:w="3170" w:type="dxa"/>
            <w:shd w:val="clear" w:color="auto" w:fill="D9D9D9"/>
            <w:vAlign w:val="bottom"/>
          </w:tcPr>
          <w:p w:rsidR="005575F2" w:rsidRPr="0012017A" w:rsidRDefault="005575F2" w:rsidP="00EA4907">
            <w:pPr>
              <w:jc w:val="both"/>
            </w:pPr>
            <w:r w:rsidRPr="0012017A">
              <w:t>War</w:t>
            </w:r>
            <w:r w:rsidR="00593A82">
              <w:t>-</w:t>
            </w:r>
            <w:proofErr w:type="spellStart"/>
            <w:r w:rsidRPr="0012017A">
              <w:t>Maz</w:t>
            </w:r>
            <w:proofErr w:type="spellEnd"/>
          </w:p>
        </w:tc>
      </w:tr>
      <w:tr w:rsidR="005575F2" w:rsidRPr="0012017A">
        <w:tc>
          <w:tcPr>
            <w:tcW w:w="2518" w:type="dxa"/>
            <w:vAlign w:val="bottom"/>
          </w:tcPr>
          <w:p w:rsidR="005575F2" w:rsidRPr="0012017A" w:rsidRDefault="005575F2" w:rsidP="00EA4907">
            <w:pPr>
              <w:jc w:val="both"/>
            </w:pPr>
            <w:r w:rsidRPr="0012017A">
              <w:t>Wielkopolskie</w:t>
            </w:r>
          </w:p>
        </w:tc>
        <w:tc>
          <w:tcPr>
            <w:tcW w:w="3170" w:type="dxa"/>
            <w:vAlign w:val="bottom"/>
          </w:tcPr>
          <w:p w:rsidR="005575F2" w:rsidRPr="0012017A" w:rsidRDefault="005575F2" w:rsidP="00EA4907">
            <w:pPr>
              <w:jc w:val="both"/>
            </w:pPr>
            <w:proofErr w:type="spellStart"/>
            <w:r w:rsidRPr="0012017A">
              <w:t>Wiel</w:t>
            </w:r>
            <w:proofErr w:type="spellEnd"/>
          </w:p>
        </w:tc>
      </w:tr>
      <w:tr w:rsidR="005575F2" w:rsidRPr="0012017A">
        <w:tc>
          <w:tcPr>
            <w:tcW w:w="2518" w:type="dxa"/>
            <w:shd w:val="clear" w:color="auto" w:fill="D9D9D9"/>
            <w:vAlign w:val="bottom"/>
          </w:tcPr>
          <w:p w:rsidR="005575F2" w:rsidRPr="0012017A" w:rsidRDefault="005575F2" w:rsidP="00EA4907">
            <w:pPr>
              <w:jc w:val="both"/>
            </w:pPr>
            <w:r w:rsidRPr="0012017A">
              <w:lastRenderedPageBreak/>
              <w:t>Zachodniopomorskie</w:t>
            </w:r>
          </w:p>
        </w:tc>
        <w:tc>
          <w:tcPr>
            <w:tcW w:w="3170" w:type="dxa"/>
            <w:shd w:val="clear" w:color="auto" w:fill="D9D9D9"/>
            <w:vAlign w:val="bottom"/>
          </w:tcPr>
          <w:p w:rsidR="005575F2" w:rsidRPr="0012017A" w:rsidRDefault="005575F2" w:rsidP="00EA4907">
            <w:pPr>
              <w:jc w:val="both"/>
            </w:pPr>
            <w:r w:rsidRPr="0012017A">
              <w:t>Zach</w:t>
            </w:r>
          </w:p>
        </w:tc>
      </w:tr>
    </w:tbl>
    <w:p w:rsidR="005575F2" w:rsidRDefault="005575F2" w:rsidP="00EA4907">
      <w:pPr>
        <w:autoSpaceDE w:val="0"/>
        <w:autoSpaceDN w:val="0"/>
        <w:adjustRightInd w:val="0"/>
        <w:jc w:val="both"/>
        <w:rPr>
          <w:b/>
        </w:rPr>
      </w:pPr>
    </w:p>
    <w:p w:rsidR="005575F2" w:rsidRPr="0012017A" w:rsidRDefault="005575F2" w:rsidP="00EA4907">
      <w:pPr>
        <w:jc w:val="both"/>
      </w:pPr>
      <w:r w:rsidRPr="0012017A">
        <w:t>Formularz powinien być zapisany w formacie .xls. Nie jest dopuszczalne przekaz</w:t>
      </w:r>
      <w:r>
        <w:t>ywanie</w:t>
      </w:r>
      <w:r w:rsidRPr="0012017A">
        <w:t xml:space="preserve"> formularza wyłącznie w pliku pdf. </w:t>
      </w:r>
    </w:p>
    <w:p w:rsidR="005575F2" w:rsidRDefault="005575F2" w:rsidP="00EA4907">
      <w:pPr>
        <w:autoSpaceDE w:val="0"/>
        <w:autoSpaceDN w:val="0"/>
        <w:adjustRightInd w:val="0"/>
        <w:jc w:val="both"/>
        <w:rPr>
          <w:b/>
        </w:rPr>
      </w:pPr>
    </w:p>
    <w:p w:rsidR="005575F2" w:rsidRPr="0012017A" w:rsidRDefault="005575F2" w:rsidP="00EA4907">
      <w:pPr>
        <w:autoSpaceDE w:val="0"/>
        <w:autoSpaceDN w:val="0"/>
        <w:adjustRightInd w:val="0"/>
        <w:jc w:val="both"/>
      </w:pPr>
      <w:r w:rsidRPr="0012017A">
        <w:t>Nazwa pliku formularza powinna być tożsam</w:t>
      </w:r>
      <w:r>
        <w:t>a</w:t>
      </w:r>
      <w:r w:rsidRPr="0012017A">
        <w:t xml:space="preserve"> z nazwą katalogu</w:t>
      </w:r>
      <w:r>
        <w:t>, tzn</w:t>
      </w:r>
      <w:r w:rsidR="004315D2">
        <w:t>.</w:t>
      </w:r>
      <w:r>
        <w:t xml:space="preserve"> zgodnie z poniższym wzorem</w:t>
      </w:r>
      <w:r w:rsidRPr="0012017A">
        <w:t>:</w:t>
      </w:r>
    </w:p>
    <w:p w:rsidR="005575F2" w:rsidRPr="0012017A" w:rsidRDefault="005575F2" w:rsidP="00EA4907">
      <w:pPr>
        <w:autoSpaceDE w:val="0"/>
        <w:autoSpaceDN w:val="0"/>
        <w:adjustRightInd w:val="0"/>
        <w:jc w:val="both"/>
      </w:pPr>
    </w:p>
    <w:p w:rsidR="005575F2" w:rsidRPr="002B2CE6" w:rsidRDefault="005575F2" w:rsidP="00EA4907">
      <w:pPr>
        <w:autoSpaceDE w:val="0"/>
        <w:autoSpaceDN w:val="0"/>
        <w:adjustRightInd w:val="0"/>
        <w:jc w:val="both"/>
      </w:pPr>
      <w:r w:rsidRPr="002B2CE6">
        <w:t>RS</w:t>
      </w:r>
      <w:r>
        <w:t>O</w:t>
      </w:r>
      <w:r w:rsidRPr="002B2CE6">
        <w:t>_Zach_CzaplaWł_12</w:t>
      </w:r>
    </w:p>
    <w:p w:rsidR="005575F2" w:rsidRDefault="005575F2" w:rsidP="00EA4907">
      <w:pPr>
        <w:jc w:val="both"/>
      </w:pPr>
    </w:p>
    <w:p w:rsidR="005575F2" w:rsidRDefault="005575F2" w:rsidP="00EA4907">
      <w:pPr>
        <w:jc w:val="both"/>
      </w:pPr>
      <w:r w:rsidRPr="0012017A">
        <w:t>Wzory</w:t>
      </w:r>
      <w:r>
        <w:t xml:space="preserve"> podpisu załączników </w:t>
      </w:r>
      <w:r w:rsidRPr="0012017A">
        <w:t>podano</w:t>
      </w:r>
      <w:r>
        <w:t xml:space="preserve"> poniżej, </w:t>
      </w:r>
      <w:r w:rsidRPr="0012017A">
        <w:t xml:space="preserve">przy opisie </w:t>
      </w:r>
      <w:r>
        <w:t xml:space="preserve">ich </w:t>
      </w:r>
      <w:r w:rsidRPr="0012017A">
        <w:t>przygotowania.</w:t>
      </w:r>
    </w:p>
    <w:p w:rsidR="005575F2" w:rsidRPr="0012017A" w:rsidRDefault="005575F2" w:rsidP="00EA4907">
      <w:pPr>
        <w:jc w:val="both"/>
      </w:pPr>
    </w:p>
    <w:p w:rsidR="005575F2" w:rsidRDefault="005575F2" w:rsidP="00EA4907">
      <w:pPr>
        <w:autoSpaceDE w:val="0"/>
        <w:autoSpaceDN w:val="0"/>
        <w:adjustRightInd w:val="0"/>
        <w:jc w:val="both"/>
      </w:pPr>
      <w:r w:rsidRPr="0012017A">
        <w:t xml:space="preserve">Nazwy plików i katalogów zamieszczonych na płycie nie mogą być dłuższe niż 100 znaków. </w:t>
      </w:r>
    </w:p>
    <w:p w:rsidR="005575F2" w:rsidRDefault="005575F2" w:rsidP="00EA4907">
      <w:pPr>
        <w:autoSpaceDE w:val="0"/>
        <w:autoSpaceDN w:val="0"/>
        <w:adjustRightInd w:val="0"/>
        <w:jc w:val="both"/>
      </w:pPr>
    </w:p>
    <w:p w:rsidR="005575F2" w:rsidRPr="0012017A" w:rsidRDefault="005575F2" w:rsidP="00EA490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 w:rsidRPr="0012017A">
        <w:t xml:space="preserve">Nie należy stosować </w:t>
      </w:r>
      <w:r>
        <w:t xml:space="preserve">następujących </w:t>
      </w:r>
      <w:r w:rsidRPr="0012017A">
        <w:t>znaków: ; , &lt; &gt; - # * / \.</w:t>
      </w:r>
    </w:p>
    <w:p w:rsidR="005575F2" w:rsidRPr="0012017A" w:rsidRDefault="005575F2" w:rsidP="00EA490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</w:p>
    <w:p w:rsidR="00593A82" w:rsidRPr="00F318BA" w:rsidRDefault="00593A82" w:rsidP="00593A82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>
        <w:t xml:space="preserve">W przypadku przekazywania kilku dokumentacji przyrodniczych nagranych na jednej płycie CD należy dołączyć listę dokumentacji, opisanych nazwami katalogów (np. 1. RSO_Zach_CzaplaWł_12, itd.), w wersji elektronicznej (plik tekstowy np. doc., txt.) pt. </w:t>
      </w:r>
      <w:r w:rsidRPr="00F318BA">
        <w:rPr>
          <w:i/>
        </w:rPr>
        <w:t>„Lista dokumentacji na wspólnej CD”</w:t>
      </w:r>
      <w:r>
        <w:t xml:space="preserve"> oraz papierowej (wydruk tej listy).</w:t>
      </w:r>
    </w:p>
    <w:p w:rsidR="005575F2" w:rsidRDefault="005575F2" w:rsidP="00EA4907">
      <w:pPr>
        <w:autoSpaceDE w:val="0"/>
        <w:autoSpaceDN w:val="0"/>
        <w:adjustRightInd w:val="0"/>
        <w:jc w:val="both"/>
        <w:rPr>
          <w:b/>
        </w:rPr>
      </w:pPr>
    </w:p>
    <w:p w:rsidR="00357A25" w:rsidRPr="000D1CD4" w:rsidRDefault="00357A25" w:rsidP="00EA4907">
      <w:pPr>
        <w:jc w:val="both"/>
        <w:rPr>
          <w:b/>
          <w:sz w:val="28"/>
          <w:szCs w:val="28"/>
          <w:u w:val="single"/>
        </w:rPr>
      </w:pPr>
      <w:r w:rsidRPr="000D1CD4">
        <w:rPr>
          <w:b/>
          <w:sz w:val="28"/>
          <w:szCs w:val="28"/>
          <w:u w:val="single"/>
        </w:rPr>
        <w:t xml:space="preserve">Załączniki do dokumentacji </w:t>
      </w:r>
    </w:p>
    <w:p w:rsidR="00357A25" w:rsidRDefault="00357A25" w:rsidP="00EA4907">
      <w:pPr>
        <w:autoSpaceDE w:val="0"/>
        <w:autoSpaceDN w:val="0"/>
        <w:adjustRightInd w:val="0"/>
        <w:jc w:val="both"/>
        <w:rPr>
          <w:b/>
        </w:rPr>
      </w:pPr>
    </w:p>
    <w:p w:rsidR="005575F2" w:rsidRDefault="005575F2" w:rsidP="00EA4907">
      <w:pPr>
        <w:autoSpaceDE w:val="0"/>
        <w:autoSpaceDN w:val="0"/>
        <w:adjustRightInd w:val="0"/>
        <w:jc w:val="both"/>
        <w:rPr>
          <w:b/>
        </w:rPr>
      </w:pPr>
    </w:p>
    <w:p w:rsidR="00C942C3" w:rsidRDefault="00C942C3" w:rsidP="001921FD">
      <w:pPr>
        <w:numPr>
          <w:ilvl w:val="0"/>
          <w:numId w:val="16"/>
        </w:numPr>
        <w:tabs>
          <w:tab w:val="clear" w:pos="1440"/>
          <w:tab w:val="num" w:pos="360"/>
        </w:tabs>
        <w:autoSpaceDE w:val="0"/>
        <w:autoSpaceDN w:val="0"/>
        <w:adjustRightInd w:val="0"/>
        <w:ind w:hanging="1440"/>
        <w:rPr>
          <w:b/>
        </w:rPr>
      </w:pPr>
      <w:r>
        <w:rPr>
          <w:b/>
        </w:rPr>
        <w:t>Do</w:t>
      </w:r>
      <w:r w:rsidRPr="00734A77">
        <w:rPr>
          <w:b/>
        </w:rPr>
        <w:t>kumentacja fotograficzna</w:t>
      </w:r>
      <w:r>
        <w:rPr>
          <w:b/>
        </w:rPr>
        <w:t xml:space="preserve"> (wytyczne techniczne)</w:t>
      </w:r>
    </w:p>
    <w:p w:rsidR="00830407" w:rsidRDefault="00830407" w:rsidP="00EA4907">
      <w:pPr>
        <w:jc w:val="both"/>
        <w:rPr>
          <w:b/>
        </w:rPr>
      </w:pPr>
    </w:p>
    <w:p w:rsidR="00C942C3" w:rsidRPr="0077750D" w:rsidRDefault="00C942C3" w:rsidP="00EA4907">
      <w:pPr>
        <w:jc w:val="both"/>
      </w:pPr>
      <w:r w:rsidRPr="0077750D">
        <w:rPr>
          <w:b/>
        </w:rPr>
        <w:t xml:space="preserve">Dla każdej działki RSO ekspert wykonuje co najmniej 3 zdjęcia obrazujące siedlisko lęgowe. </w:t>
      </w:r>
      <w:r w:rsidRPr="0077750D">
        <w:t>Zdjęcia powinny obejmować możliwie największą przestrzeń oraz charakterystyczne elementy krajobrazu lub stały punkt odniesienia, umożliwiający jednoznaczną identyfikację działki w terenie.</w:t>
      </w:r>
    </w:p>
    <w:p w:rsidR="004502EA" w:rsidRDefault="004502EA" w:rsidP="00EA4907">
      <w:pPr>
        <w:jc w:val="both"/>
      </w:pPr>
      <w:r>
        <w:t>Niedopuszczalne jest by fotografie były wykonywane w warunkach uniemożliwiających ich identyfikację np. po skoszeniu działki lub kiedy rośliny znajdują się pod okrywą śnieżną.</w:t>
      </w:r>
    </w:p>
    <w:p w:rsidR="00124029" w:rsidRDefault="00124029" w:rsidP="00EA4907">
      <w:pPr>
        <w:jc w:val="both"/>
      </w:pPr>
    </w:p>
    <w:p w:rsidR="00124029" w:rsidRDefault="00124029" w:rsidP="00EA490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Dodatkowo należy zamieścić fotografie elementów</w:t>
      </w:r>
      <w:r w:rsidRPr="002B2CE6">
        <w:rPr>
          <w:color w:val="000000"/>
        </w:rPr>
        <w:t xml:space="preserve"> kra</w:t>
      </w:r>
      <w:r>
        <w:rPr>
          <w:color w:val="000000"/>
        </w:rPr>
        <w:t>jobrazu rolniczego nieużytkowanych rolniczo stanowiących</w:t>
      </w:r>
      <w:r w:rsidRPr="002B2CE6">
        <w:rPr>
          <w:color w:val="000000"/>
        </w:rPr>
        <w:t xml:space="preserve"> ostoje dzikiej przyrody,</w:t>
      </w:r>
      <w:r>
        <w:rPr>
          <w:color w:val="000000"/>
        </w:rPr>
        <w:t xml:space="preserve"> </w:t>
      </w:r>
      <w:r w:rsidRPr="002B2CE6">
        <w:rPr>
          <w:color w:val="000000"/>
        </w:rPr>
        <w:t>które rolnik ma obowiązek utrzymać w okresie realizacji programu rolnośrodowiskowego (po</w:t>
      </w:r>
      <w:r w:rsidR="00357A25">
        <w:rPr>
          <w:color w:val="000000"/>
        </w:rPr>
        <w:t xml:space="preserve"> </w:t>
      </w:r>
      <w:r w:rsidRPr="002B2CE6">
        <w:rPr>
          <w:color w:val="000000"/>
        </w:rPr>
        <w:t>1 zdjęciu każdego elementu).</w:t>
      </w:r>
    </w:p>
    <w:p w:rsidR="00124029" w:rsidRDefault="00124029" w:rsidP="00EA4907">
      <w:pPr>
        <w:jc w:val="both"/>
      </w:pPr>
    </w:p>
    <w:p w:rsidR="00124029" w:rsidRPr="0012017A" w:rsidRDefault="00124029" w:rsidP="00EA4907">
      <w:pPr>
        <w:autoSpaceDE w:val="0"/>
        <w:autoSpaceDN w:val="0"/>
        <w:adjustRightInd w:val="0"/>
        <w:jc w:val="both"/>
        <w:rPr>
          <w:color w:val="000000"/>
        </w:rPr>
      </w:pPr>
      <w:r w:rsidRPr="0012017A">
        <w:rPr>
          <w:color w:val="000000"/>
        </w:rPr>
        <w:t>Zdjęcia powinny być</w:t>
      </w:r>
      <w:r>
        <w:rPr>
          <w:color w:val="000000"/>
        </w:rPr>
        <w:t xml:space="preserve"> </w:t>
      </w:r>
      <w:r w:rsidRPr="0012017A">
        <w:rPr>
          <w:color w:val="000000"/>
        </w:rPr>
        <w:t>wydrukowane jedynie dla rolnika. Kopie fotografii dla innych</w:t>
      </w:r>
      <w:r>
        <w:rPr>
          <w:color w:val="000000"/>
        </w:rPr>
        <w:t xml:space="preserve"> </w:t>
      </w:r>
      <w:r w:rsidRPr="0012017A">
        <w:rPr>
          <w:color w:val="000000"/>
        </w:rPr>
        <w:t xml:space="preserve">podmiotów (doradcy rolnośrodowiskowego, MRiRW) przekazywane są na płycie CD </w:t>
      </w:r>
      <w:r w:rsidRPr="0012017A">
        <w:rPr>
          <w:b/>
          <w:color w:val="000000"/>
        </w:rPr>
        <w:t>w odrębnych plikach w formacie JPG</w:t>
      </w:r>
      <w:r w:rsidRPr="0012017A">
        <w:rPr>
          <w:color w:val="000000"/>
        </w:rPr>
        <w:t>.</w:t>
      </w:r>
      <w:r w:rsidRPr="0012017A">
        <w:t xml:space="preserve"> </w:t>
      </w:r>
      <w:r w:rsidRPr="0012017A">
        <w:rPr>
          <w:color w:val="000000"/>
        </w:rPr>
        <w:t>Liczba i tematyka zamieszczonych fotografii powinny być zgodne z metodyką sporządzania dokumentacji.</w:t>
      </w:r>
    </w:p>
    <w:p w:rsidR="00124029" w:rsidRPr="0012017A" w:rsidRDefault="00124029" w:rsidP="00EA4907">
      <w:pPr>
        <w:autoSpaceDE w:val="0"/>
        <w:autoSpaceDN w:val="0"/>
        <w:adjustRightInd w:val="0"/>
        <w:jc w:val="both"/>
        <w:rPr>
          <w:color w:val="000000"/>
        </w:rPr>
      </w:pPr>
      <w:r w:rsidRPr="0012017A">
        <w:rPr>
          <w:color w:val="000000"/>
        </w:rPr>
        <w:t>Fotografie powinny być wykonywane z taką rozdzielczością, która zapewni jednoznaczną</w:t>
      </w:r>
    </w:p>
    <w:p w:rsidR="00124029" w:rsidRDefault="00124029" w:rsidP="00EA4907">
      <w:pPr>
        <w:autoSpaceDE w:val="0"/>
        <w:autoSpaceDN w:val="0"/>
        <w:adjustRightInd w:val="0"/>
        <w:jc w:val="both"/>
      </w:pPr>
      <w:r w:rsidRPr="0012017A">
        <w:rPr>
          <w:color w:val="000000"/>
        </w:rPr>
        <w:t>ocenę przedstawionego na nich siedliska</w:t>
      </w:r>
      <w:r w:rsidRPr="0012017A">
        <w:t xml:space="preserve">, jednak nie większą niż 1280x764 (do 1 MB). Nie jest dopuszczalne przekazanie załączników wyłącznie w plikach pdf. lub doc. </w:t>
      </w:r>
    </w:p>
    <w:p w:rsidR="00124029" w:rsidRDefault="00124029" w:rsidP="00EA4907">
      <w:pPr>
        <w:autoSpaceDE w:val="0"/>
        <w:autoSpaceDN w:val="0"/>
        <w:adjustRightInd w:val="0"/>
        <w:jc w:val="both"/>
      </w:pPr>
    </w:p>
    <w:p w:rsidR="00124029" w:rsidRPr="0012017A" w:rsidRDefault="00124029" w:rsidP="00EA4907">
      <w:pPr>
        <w:autoSpaceDE w:val="0"/>
        <w:autoSpaceDN w:val="0"/>
        <w:adjustRightInd w:val="0"/>
        <w:jc w:val="both"/>
        <w:rPr>
          <w:color w:val="000000"/>
        </w:rPr>
      </w:pPr>
      <w:r w:rsidRPr="0012017A">
        <w:t>Pliki należy numerować i opisywać wg poniższych wytycznych</w:t>
      </w:r>
      <w:r w:rsidRPr="0012017A">
        <w:rPr>
          <w:color w:val="000000"/>
        </w:rPr>
        <w:t>:</w:t>
      </w:r>
    </w:p>
    <w:p w:rsidR="00124029" w:rsidRPr="0012017A" w:rsidRDefault="00124029" w:rsidP="00EA4907">
      <w:pPr>
        <w:autoSpaceDE w:val="0"/>
        <w:autoSpaceDN w:val="0"/>
        <w:adjustRightInd w:val="0"/>
        <w:jc w:val="both"/>
        <w:rPr>
          <w:color w:val="000000"/>
        </w:rPr>
      </w:pPr>
    </w:p>
    <w:p w:rsidR="00124029" w:rsidRPr="0012017A" w:rsidRDefault="00124029" w:rsidP="00EA4907">
      <w:pPr>
        <w:autoSpaceDE w:val="0"/>
        <w:autoSpaceDN w:val="0"/>
        <w:adjustRightInd w:val="0"/>
        <w:jc w:val="both"/>
      </w:pPr>
      <w:r w:rsidRPr="0012017A">
        <w:t>- dla zdjęć obrazujących siedlisko lęgowe</w:t>
      </w:r>
    </w:p>
    <w:p w:rsidR="00124029" w:rsidRPr="0012017A" w:rsidRDefault="00124029" w:rsidP="00EA490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124029" w:rsidRPr="0012017A" w:rsidRDefault="00124029" w:rsidP="00EA4907">
      <w:pPr>
        <w:jc w:val="both"/>
      </w:pPr>
      <w:r w:rsidRPr="0012017A">
        <w:t>RSO1_foto1_CzaplaWł_</w:t>
      </w:r>
      <w:r w:rsidR="004E00A4">
        <w:t>5</w:t>
      </w:r>
      <w:r w:rsidRPr="0012017A">
        <w:t>.1_MW_WIDOK_12</w:t>
      </w:r>
    </w:p>
    <w:p w:rsidR="00124029" w:rsidRPr="0012017A" w:rsidRDefault="00124029" w:rsidP="00EA4907">
      <w:pPr>
        <w:autoSpaceDE w:val="0"/>
        <w:autoSpaceDN w:val="0"/>
        <w:adjustRightInd w:val="0"/>
        <w:jc w:val="both"/>
      </w:pPr>
      <w:r w:rsidRPr="0012017A">
        <w:lastRenderedPageBreak/>
        <w:t>gdzie, poszczególne skróty oznaczają:</w:t>
      </w:r>
    </w:p>
    <w:p w:rsidR="00124029" w:rsidRPr="0012017A" w:rsidRDefault="00124029" w:rsidP="00EA4907">
      <w:pPr>
        <w:autoSpaceDE w:val="0"/>
        <w:autoSpaceDN w:val="0"/>
        <w:adjustRightInd w:val="0"/>
        <w:jc w:val="both"/>
      </w:pPr>
      <w:r w:rsidRPr="0012017A">
        <w:t xml:space="preserve">RSO </w:t>
      </w:r>
      <w:r w:rsidR="00357A25">
        <w:t xml:space="preserve">i </w:t>
      </w:r>
      <w:r w:rsidRPr="0012017A">
        <w:t xml:space="preserve">oznaczenie działki </w:t>
      </w:r>
      <w:proofErr w:type="spellStart"/>
      <w:r>
        <w:t>ornitologicznej</w:t>
      </w:r>
      <w:r w:rsidRPr="0012017A">
        <w:t>_foto</w:t>
      </w:r>
      <w:proofErr w:type="spellEnd"/>
      <w:r>
        <w:t xml:space="preserve"> i numer fotografii w </w:t>
      </w:r>
      <w:proofErr w:type="spellStart"/>
      <w:r>
        <w:t>dokumentacji</w:t>
      </w:r>
      <w:r w:rsidRPr="0012017A">
        <w:t>_nazwisko</w:t>
      </w:r>
      <w:proofErr w:type="spellEnd"/>
      <w:r w:rsidRPr="0012017A">
        <w:t xml:space="preserve"> </w:t>
      </w:r>
      <w:r w:rsidR="00830407">
        <w:br/>
      </w:r>
      <w:r w:rsidRPr="0012017A">
        <w:t xml:space="preserve">i 2 pierwsze litery imienia </w:t>
      </w:r>
      <w:proofErr w:type="spellStart"/>
      <w:r w:rsidRPr="0012017A">
        <w:t>rolnika_</w:t>
      </w:r>
      <w:r w:rsidR="00562DEA">
        <w:t>pakiet.wariant_</w:t>
      </w:r>
      <w:r w:rsidRPr="0012017A">
        <w:t>inic</w:t>
      </w:r>
      <w:r>
        <w:t>jały</w:t>
      </w:r>
      <w:proofErr w:type="spellEnd"/>
      <w:r>
        <w:t xml:space="preserve"> autora </w:t>
      </w:r>
      <w:proofErr w:type="spellStart"/>
      <w:r>
        <w:t>fotografii_WIDOK_</w:t>
      </w:r>
      <w:r w:rsidRPr="0012017A">
        <w:t>rok</w:t>
      </w:r>
      <w:proofErr w:type="spellEnd"/>
      <w:r w:rsidRPr="0012017A">
        <w:t xml:space="preserve"> wykonania fotografii w terenie</w:t>
      </w:r>
    </w:p>
    <w:p w:rsidR="00124029" w:rsidRPr="0012017A" w:rsidRDefault="00124029" w:rsidP="00EA4907">
      <w:pPr>
        <w:jc w:val="both"/>
      </w:pPr>
    </w:p>
    <w:p w:rsidR="00124029" w:rsidRPr="0012017A" w:rsidRDefault="00124029" w:rsidP="00830407">
      <w:pPr>
        <w:autoSpaceDE w:val="0"/>
        <w:autoSpaceDN w:val="0"/>
        <w:adjustRightInd w:val="0"/>
        <w:jc w:val="both"/>
      </w:pPr>
      <w:r w:rsidRPr="0012017A">
        <w:t>- dla fotografii elementów krajobrazu rolniczego nieużytkowan</w:t>
      </w:r>
      <w:r>
        <w:t>ych</w:t>
      </w:r>
      <w:r w:rsidR="00830407">
        <w:t xml:space="preserve"> </w:t>
      </w:r>
      <w:r w:rsidRPr="0012017A">
        <w:t>rolniczo stanowiących ostoje dzikiej przyrody</w:t>
      </w:r>
    </w:p>
    <w:p w:rsidR="00124029" w:rsidRPr="0012017A" w:rsidRDefault="00124029" w:rsidP="00EA4907">
      <w:pPr>
        <w:jc w:val="both"/>
      </w:pPr>
      <w:r w:rsidRPr="0012017A">
        <w:t>RSO1_foto1_CzaplaWł_</w:t>
      </w:r>
      <w:r w:rsidR="004E00A4">
        <w:t>5</w:t>
      </w:r>
      <w:r w:rsidRPr="0012017A">
        <w:t>.1_MW_OSTOJA_12</w:t>
      </w:r>
    </w:p>
    <w:p w:rsidR="004502EA" w:rsidRPr="00C0791C" w:rsidRDefault="004502EA" w:rsidP="00EA4907">
      <w:pPr>
        <w:jc w:val="both"/>
        <w:rPr>
          <w:b/>
        </w:rPr>
      </w:pPr>
    </w:p>
    <w:p w:rsidR="00124029" w:rsidRPr="002B2CE6" w:rsidRDefault="00124029" w:rsidP="00EA4907">
      <w:pPr>
        <w:autoSpaceDE w:val="0"/>
        <w:autoSpaceDN w:val="0"/>
        <w:adjustRightInd w:val="0"/>
        <w:jc w:val="both"/>
      </w:pPr>
      <w:r w:rsidRPr="002B2CE6">
        <w:t>Zastosowanie takiego sposobu zapisu nazwy fotografii znacząco ułatwi stworzenie i</w:t>
      </w:r>
      <w:r w:rsidR="00830407">
        <w:t xml:space="preserve"> </w:t>
      </w:r>
      <w:r w:rsidRPr="002B2CE6">
        <w:t>przeglądanie bazy danych fotograficznych.</w:t>
      </w:r>
    </w:p>
    <w:p w:rsidR="00124029" w:rsidRPr="002B2CE6" w:rsidRDefault="00124029" w:rsidP="00EA4907">
      <w:pPr>
        <w:autoSpaceDE w:val="0"/>
        <w:autoSpaceDN w:val="0"/>
        <w:adjustRightInd w:val="0"/>
        <w:jc w:val="both"/>
      </w:pPr>
      <w:r w:rsidRPr="002B2CE6">
        <w:t xml:space="preserve">Ewentualne dodatkowe opisy zdjęć powinny być zamieszczone w oddzielnym pliku .doc. </w:t>
      </w:r>
    </w:p>
    <w:p w:rsidR="00124029" w:rsidRPr="0012017A" w:rsidRDefault="00124029" w:rsidP="00EA4907">
      <w:pPr>
        <w:autoSpaceDE w:val="0"/>
        <w:autoSpaceDN w:val="0"/>
        <w:adjustRightInd w:val="0"/>
        <w:jc w:val="both"/>
        <w:rPr>
          <w:color w:val="000000"/>
        </w:rPr>
      </w:pPr>
    </w:p>
    <w:p w:rsidR="00124029" w:rsidRPr="0012017A" w:rsidRDefault="00124029" w:rsidP="00EA4907">
      <w:pPr>
        <w:autoSpaceDE w:val="0"/>
        <w:autoSpaceDN w:val="0"/>
        <w:adjustRightInd w:val="0"/>
        <w:jc w:val="both"/>
        <w:rPr>
          <w:color w:val="000000"/>
        </w:rPr>
      </w:pPr>
      <w:r w:rsidRPr="0012017A">
        <w:rPr>
          <w:color w:val="000000"/>
        </w:rPr>
        <w:t>Fotografie w postaci papierowej o wymiarach 9x13 cm (dla</w:t>
      </w:r>
      <w:r w:rsidR="000C5629">
        <w:rPr>
          <w:color w:val="000000"/>
        </w:rPr>
        <w:t xml:space="preserve"> </w:t>
      </w:r>
      <w:r w:rsidRPr="0012017A">
        <w:rPr>
          <w:color w:val="000000"/>
        </w:rPr>
        <w:t>rolnika) powinny być opisane</w:t>
      </w:r>
      <w:r w:rsidR="000C5629">
        <w:rPr>
          <w:color w:val="000000"/>
        </w:rPr>
        <w:t xml:space="preserve"> </w:t>
      </w:r>
      <w:r w:rsidR="00830407">
        <w:rPr>
          <w:color w:val="000000"/>
        </w:rPr>
        <w:br/>
      </w:r>
      <w:r w:rsidR="000C5629">
        <w:rPr>
          <w:color w:val="000000"/>
        </w:rPr>
        <w:t>w następujący sposób</w:t>
      </w:r>
      <w:r w:rsidRPr="0012017A">
        <w:rPr>
          <w:color w:val="000000"/>
        </w:rPr>
        <w:t>:</w:t>
      </w:r>
    </w:p>
    <w:p w:rsidR="00124029" w:rsidRDefault="00124029" w:rsidP="00EA4907">
      <w:pPr>
        <w:jc w:val="both"/>
      </w:pPr>
    </w:p>
    <w:p w:rsidR="00124029" w:rsidRPr="0012017A" w:rsidRDefault="00124029" w:rsidP="00EA4907">
      <w:pPr>
        <w:autoSpaceDE w:val="0"/>
        <w:autoSpaceDN w:val="0"/>
        <w:adjustRightInd w:val="0"/>
        <w:jc w:val="both"/>
        <w:rPr>
          <w:color w:val="000000"/>
        </w:rPr>
      </w:pPr>
      <w:r w:rsidRPr="0012017A">
        <w:rPr>
          <w:color w:val="000000"/>
        </w:rPr>
        <w:t>- co przedstawia fotografia</w:t>
      </w:r>
      <w:r w:rsidR="00357A25">
        <w:rPr>
          <w:color w:val="000000"/>
        </w:rPr>
        <w:t>,</w:t>
      </w:r>
      <w:r w:rsidRPr="0012017A">
        <w:rPr>
          <w:color w:val="000000"/>
        </w:rPr>
        <w:t xml:space="preserve"> </w:t>
      </w:r>
    </w:p>
    <w:p w:rsidR="00124029" w:rsidRPr="0012017A" w:rsidRDefault="00124029" w:rsidP="00EA4907">
      <w:pPr>
        <w:autoSpaceDE w:val="0"/>
        <w:autoSpaceDN w:val="0"/>
        <w:adjustRightInd w:val="0"/>
        <w:jc w:val="both"/>
        <w:rPr>
          <w:color w:val="000000"/>
        </w:rPr>
      </w:pPr>
      <w:r w:rsidRPr="0012017A">
        <w:rPr>
          <w:color w:val="000000"/>
        </w:rPr>
        <w:t>- oznaczenie działki RSO,</w:t>
      </w:r>
    </w:p>
    <w:p w:rsidR="00124029" w:rsidRPr="0012017A" w:rsidRDefault="00124029" w:rsidP="00EA4907">
      <w:pPr>
        <w:autoSpaceDE w:val="0"/>
        <w:autoSpaceDN w:val="0"/>
        <w:adjustRightInd w:val="0"/>
        <w:jc w:val="both"/>
        <w:rPr>
          <w:color w:val="000000"/>
        </w:rPr>
      </w:pPr>
      <w:r w:rsidRPr="0012017A">
        <w:rPr>
          <w:color w:val="000000"/>
        </w:rPr>
        <w:t>- autor zdjęcia.</w:t>
      </w:r>
    </w:p>
    <w:p w:rsidR="004502EA" w:rsidRDefault="004502EA" w:rsidP="00EA4907">
      <w:pPr>
        <w:autoSpaceDE w:val="0"/>
        <w:autoSpaceDN w:val="0"/>
        <w:adjustRightInd w:val="0"/>
        <w:jc w:val="both"/>
      </w:pPr>
    </w:p>
    <w:p w:rsidR="00C942C3" w:rsidRPr="00225280" w:rsidRDefault="00C942C3" w:rsidP="00830407">
      <w:pPr>
        <w:jc w:val="both"/>
        <w:rPr>
          <w:b/>
        </w:rPr>
      </w:pPr>
      <w:r>
        <w:rPr>
          <w:b/>
        </w:rPr>
        <w:t>2. S</w:t>
      </w:r>
      <w:r w:rsidRPr="00E8038F">
        <w:rPr>
          <w:b/>
        </w:rPr>
        <w:t>zkic</w:t>
      </w:r>
      <w:r>
        <w:rPr>
          <w:b/>
        </w:rPr>
        <w:t>e działek rolnych (załącznik graficzny)</w:t>
      </w:r>
    </w:p>
    <w:p w:rsidR="00830407" w:rsidRDefault="00830407" w:rsidP="00EA4907">
      <w:pPr>
        <w:jc w:val="both"/>
      </w:pPr>
    </w:p>
    <w:p w:rsidR="00C942C3" w:rsidRDefault="00C942C3" w:rsidP="00EA4907">
      <w:pPr>
        <w:jc w:val="both"/>
      </w:pPr>
      <w:r w:rsidRPr="00E72037">
        <w:t xml:space="preserve">Szkice należy wykonać obowiązkowo na podkładzie </w:t>
      </w:r>
      <w:proofErr w:type="spellStart"/>
      <w:r w:rsidRPr="00E72037">
        <w:t>ortofotomapy</w:t>
      </w:r>
      <w:proofErr w:type="spellEnd"/>
      <w:r w:rsidRPr="00E72037">
        <w:t xml:space="preserve"> z naniesionymi granicami i numerami działek ewidencyjnych</w:t>
      </w:r>
      <w:r w:rsidR="00664B40">
        <w:t xml:space="preserve"> (p</w:t>
      </w:r>
      <w:r w:rsidRPr="00502C3B">
        <w:t xml:space="preserve">odkład </w:t>
      </w:r>
      <w:proofErr w:type="spellStart"/>
      <w:r w:rsidRPr="00502C3B">
        <w:t>ortofotomapy</w:t>
      </w:r>
      <w:proofErr w:type="spellEnd"/>
      <w:r w:rsidRPr="00502C3B">
        <w:t xml:space="preserve"> powinien obejmować </w:t>
      </w:r>
      <w:r w:rsidR="004F6D34">
        <w:t xml:space="preserve">ten </w:t>
      </w:r>
      <w:r w:rsidRPr="00502C3B">
        <w:t>obszar gospodarstwa na którym wyznaczono działki RSO).</w:t>
      </w:r>
      <w:r w:rsidRPr="00E72037">
        <w:t xml:space="preserve"> Powinny być</w:t>
      </w:r>
      <w:r>
        <w:t xml:space="preserve"> one</w:t>
      </w:r>
      <w:r w:rsidRPr="00E72037">
        <w:t xml:space="preserve"> dołączone zarówno do</w:t>
      </w:r>
      <w:r w:rsidRPr="002E4EB2">
        <w:t xml:space="preserve"> elektronicznej, jak i papierowej </w:t>
      </w:r>
      <w:r>
        <w:t>wersji</w:t>
      </w:r>
      <w:r w:rsidRPr="002E4EB2">
        <w:t xml:space="preserve"> dokumentacji.</w:t>
      </w:r>
    </w:p>
    <w:p w:rsidR="00C942C3" w:rsidRDefault="00C942C3" w:rsidP="00EA4907">
      <w:pPr>
        <w:jc w:val="both"/>
      </w:pPr>
      <w:r>
        <w:t xml:space="preserve">Na szkicu należy zamieścić: </w:t>
      </w:r>
    </w:p>
    <w:p w:rsidR="00C942C3" w:rsidRDefault="00C942C3" w:rsidP="00EA4907">
      <w:pPr>
        <w:numPr>
          <w:ilvl w:val="0"/>
          <w:numId w:val="7"/>
        </w:numPr>
        <w:tabs>
          <w:tab w:val="left" w:pos="5775"/>
        </w:tabs>
        <w:jc w:val="both"/>
      </w:pPr>
      <w:r>
        <w:t>kierunek północy;</w:t>
      </w:r>
      <w:r>
        <w:tab/>
      </w:r>
    </w:p>
    <w:p w:rsidR="00C942C3" w:rsidRDefault="00C942C3" w:rsidP="00EA4907">
      <w:pPr>
        <w:numPr>
          <w:ilvl w:val="0"/>
          <w:numId w:val="7"/>
        </w:numPr>
        <w:tabs>
          <w:tab w:val="left" w:pos="5775"/>
        </w:tabs>
        <w:jc w:val="both"/>
      </w:pPr>
      <w:r>
        <w:t xml:space="preserve">podziałkę skali; </w:t>
      </w:r>
    </w:p>
    <w:p w:rsidR="00C942C3" w:rsidRDefault="00C942C3" w:rsidP="00EA4907">
      <w:pPr>
        <w:numPr>
          <w:ilvl w:val="0"/>
          <w:numId w:val="7"/>
        </w:numPr>
        <w:tabs>
          <w:tab w:val="left" w:pos="5775"/>
        </w:tabs>
        <w:jc w:val="both"/>
      </w:pPr>
      <w:r>
        <w:t>podstawową, czytelną legendę;</w:t>
      </w:r>
    </w:p>
    <w:p w:rsidR="00E31980" w:rsidRDefault="00C942C3" w:rsidP="00EA4907">
      <w:pPr>
        <w:numPr>
          <w:ilvl w:val="0"/>
          <w:numId w:val="7"/>
        </w:numPr>
        <w:tabs>
          <w:tab w:val="left" w:pos="5775"/>
        </w:tabs>
        <w:jc w:val="both"/>
      </w:pPr>
      <w:r>
        <w:t>granice i oznaczenia poszczególnych działek rolnych (A, B, C itp., zgodne z oznaczeniami, które rolnik wpisze we wniosku o przyznanie płatności);</w:t>
      </w:r>
      <w:r w:rsidR="00E31980">
        <w:t xml:space="preserve"> każda działka rolna (dla wszystkich wyznaczonych RSO) w granicach gospodarstwa jednego rolnika musi być oznaczona inną literą alfabetu</w:t>
      </w:r>
      <w:r w:rsidR="001F5BA9">
        <w:t xml:space="preserve"> (Rys. 3)</w:t>
      </w:r>
      <w:r w:rsidR="00E31980">
        <w:t xml:space="preserve">; </w:t>
      </w:r>
    </w:p>
    <w:p w:rsidR="00C942C3" w:rsidRDefault="00C942C3" w:rsidP="00EA4907">
      <w:pPr>
        <w:numPr>
          <w:ilvl w:val="0"/>
          <w:numId w:val="7"/>
        </w:numPr>
        <w:tabs>
          <w:tab w:val="left" w:pos="5775"/>
        </w:tabs>
        <w:jc w:val="both"/>
      </w:pPr>
      <w:r>
        <w:t>granice i oznaczenia poszczególnych działek ornitologicznych (RSO 1, RSO 2 itp.)</w:t>
      </w:r>
    </w:p>
    <w:p w:rsidR="00C942C3" w:rsidRDefault="00C942C3" w:rsidP="00EA4907">
      <w:pPr>
        <w:numPr>
          <w:ilvl w:val="0"/>
          <w:numId w:val="7"/>
        </w:numPr>
        <w:tabs>
          <w:tab w:val="left" w:pos="5775"/>
        </w:tabs>
        <w:jc w:val="both"/>
      </w:pPr>
      <w:r>
        <w:t>powierzchnie przeznaczone do pozostawienia bez koszenia w poszczególnych latach;</w:t>
      </w:r>
    </w:p>
    <w:p w:rsidR="0004555B" w:rsidRDefault="004A41BE" w:rsidP="00EA4907">
      <w:pPr>
        <w:numPr>
          <w:ilvl w:val="0"/>
          <w:numId w:val="7"/>
        </w:numPr>
        <w:tabs>
          <w:tab w:val="left" w:pos="5775"/>
        </w:tabs>
        <w:jc w:val="both"/>
      </w:pPr>
      <w:r>
        <w:t>oznaczenia miejsc obserwacji poszczególnych gatunków ptaków (tylko</w:t>
      </w:r>
      <w:r w:rsidR="0004555B">
        <w:t xml:space="preserve"> w przypadku kategorii C);</w:t>
      </w:r>
    </w:p>
    <w:p w:rsidR="0004555B" w:rsidRDefault="0004555B" w:rsidP="00EA4907">
      <w:pPr>
        <w:numPr>
          <w:ilvl w:val="0"/>
          <w:numId w:val="7"/>
        </w:numPr>
        <w:tabs>
          <w:tab w:val="left" w:pos="5775"/>
        </w:tabs>
        <w:jc w:val="both"/>
      </w:pPr>
      <w:r>
        <w:t>naniesienie lokalizacji punktu kontrolnego, gdzie zostało wykonane 10-minutowe liczenie ptaków;</w:t>
      </w:r>
    </w:p>
    <w:p w:rsidR="004A41BE" w:rsidRDefault="0004555B" w:rsidP="00EA4907">
      <w:pPr>
        <w:numPr>
          <w:ilvl w:val="0"/>
          <w:numId w:val="7"/>
        </w:numPr>
        <w:tabs>
          <w:tab w:val="left" w:pos="5775"/>
        </w:tabs>
        <w:jc w:val="both"/>
      </w:pPr>
      <w:r>
        <w:t>naniesienie lokalizacji punktu odniesienia, dla którego podane są współrzędne geograficzne;</w:t>
      </w:r>
    </w:p>
    <w:p w:rsidR="00C942C3" w:rsidRDefault="00C942C3" w:rsidP="00EA4907">
      <w:pPr>
        <w:numPr>
          <w:ilvl w:val="0"/>
          <w:numId w:val="7"/>
        </w:numPr>
        <w:tabs>
          <w:tab w:val="left" w:pos="5775"/>
        </w:tabs>
        <w:jc w:val="both"/>
      </w:pPr>
      <w:r>
        <w:t>tzw. elementy krajobrazu rolniczego nieużytkowane rolniczo stanowiące ostoje dzikiej przyrody (kamieńce, starorzecza, oczka wodne itp.);</w:t>
      </w:r>
    </w:p>
    <w:p w:rsidR="00830407" w:rsidRDefault="00830407" w:rsidP="00EA4907">
      <w:pPr>
        <w:jc w:val="both"/>
      </w:pPr>
    </w:p>
    <w:p w:rsidR="00C942C3" w:rsidRDefault="00C942C3" w:rsidP="00EA4907">
      <w:pPr>
        <w:jc w:val="both"/>
      </w:pPr>
      <w:r>
        <w:t>Oznaczenia na mapie powinny być maksymalnie czytelne!</w:t>
      </w:r>
    </w:p>
    <w:p w:rsidR="00124029" w:rsidRPr="0012017A" w:rsidRDefault="00124029" w:rsidP="00EA4907">
      <w:pPr>
        <w:jc w:val="both"/>
        <w:rPr>
          <w:color w:val="000000"/>
        </w:rPr>
      </w:pPr>
    </w:p>
    <w:p w:rsidR="00124029" w:rsidRPr="0012017A" w:rsidRDefault="00124029" w:rsidP="00EA4907">
      <w:pPr>
        <w:jc w:val="both"/>
      </w:pPr>
      <w:r w:rsidRPr="0012017A">
        <w:t xml:space="preserve">Załączniki </w:t>
      </w:r>
      <w:r>
        <w:t xml:space="preserve">graficzne </w:t>
      </w:r>
      <w:r w:rsidRPr="0012017A">
        <w:t xml:space="preserve">powinny być przekazane w plikach .jpg o rozdzielczości do 1280x764 (do 1 MB). Nie jest dopuszczalne przekazanie szkiców wyłącznie w plikach pdf. lub doc. </w:t>
      </w:r>
    </w:p>
    <w:p w:rsidR="00124029" w:rsidRPr="0012017A" w:rsidRDefault="00124029" w:rsidP="00EA4907">
      <w:pPr>
        <w:jc w:val="both"/>
      </w:pPr>
      <w:r w:rsidRPr="0012017A">
        <w:t>Pliki należy numerować i opisywać wg poniższych wytycznych</w:t>
      </w:r>
      <w:r w:rsidRPr="0012017A">
        <w:rPr>
          <w:i/>
          <w:color w:val="00B0F0"/>
        </w:rPr>
        <w:t>.</w:t>
      </w:r>
    </w:p>
    <w:p w:rsidR="00124029" w:rsidRDefault="00124029" w:rsidP="00EA4907">
      <w:pPr>
        <w:jc w:val="both"/>
      </w:pPr>
    </w:p>
    <w:p w:rsidR="00124029" w:rsidRDefault="00124029" w:rsidP="00EA4907">
      <w:pPr>
        <w:jc w:val="both"/>
      </w:pPr>
      <w:r w:rsidRPr="0012017A">
        <w:t>Przykład: RSO1_szkic1_CzaplaWł_</w:t>
      </w:r>
      <w:r w:rsidR="004E00A4">
        <w:t>5</w:t>
      </w:r>
      <w:r w:rsidRPr="0012017A">
        <w:t>.1_MW_12</w:t>
      </w:r>
    </w:p>
    <w:p w:rsidR="001548A8" w:rsidRDefault="001548A8" w:rsidP="00EA4907">
      <w:pPr>
        <w:autoSpaceDE w:val="0"/>
        <w:autoSpaceDN w:val="0"/>
        <w:adjustRightInd w:val="0"/>
        <w:jc w:val="both"/>
      </w:pPr>
    </w:p>
    <w:p w:rsidR="005945F5" w:rsidRDefault="005945F5" w:rsidP="00EA4907">
      <w:pPr>
        <w:autoSpaceDE w:val="0"/>
        <w:autoSpaceDN w:val="0"/>
        <w:adjustRightInd w:val="0"/>
        <w:jc w:val="both"/>
      </w:pPr>
      <w:r>
        <w:t>gdzie, poszczególne skróty oznaczają:</w:t>
      </w:r>
    </w:p>
    <w:p w:rsidR="005945F5" w:rsidRDefault="005945F5" w:rsidP="00EA4907">
      <w:pPr>
        <w:autoSpaceDE w:val="0"/>
        <w:autoSpaceDN w:val="0"/>
        <w:adjustRightInd w:val="0"/>
        <w:jc w:val="both"/>
      </w:pPr>
      <w:r>
        <w:t xml:space="preserve">RSO i oznaczenie działki </w:t>
      </w:r>
      <w:proofErr w:type="spellStart"/>
      <w:r>
        <w:t>ornitologicznej_szkic</w:t>
      </w:r>
      <w:proofErr w:type="spellEnd"/>
      <w:r>
        <w:t xml:space="preserve"> i numer </w:t>
      </w:r>
      <w:proofErr w:type="spellStart"/>
      <w:r>
        <w:t>szkicu_nazwisko</w:t>
      </w:r>
      <w:proofErr w:type="spellEnd"/>
      <w:r>
        <w:t xml:space="preserve"> i 2 pierwsze litery imienia </w:t>
      </w:r>
      <w:proofErr w:type="spellStart"/>
      <w:r>
        <w:t>rolnika_pakiet.wariant_inicjały</w:t>
      </w:r>
      <w:proofErr w:type="spellEnd"/>
      <w:r>
        <w:t xml:space="preserve"> autora </w:t>
      </w:r>
      <w:proofErr w:type="spellStart"/>
      <w:r>
        <w:t>fotografii_rok</w:t>
      </w:r>
      <w:proofErr w:type="spellEnd"/>
      <w:r>
        <w:t xml:space="preserve"> wykonania prac terenowych.</w:t>
      </w:r>
    </w:p>
    <w:p w:rsidR="00124029" w:rsidRDefault="00124029" w:rsidP="00EA4907">
      <w:pPr>
        <w:jc w:val="both"/>
      </w:pPr>
    </w:p>
    <w:p w:rsidR="00124029" w:rsidRDefault="00124029" w:rsidP="00EA4907">
      <w:pPr>
        <w:jc w:val="both"/>
      </w:pPr>
    </w:p>
    <w:p w:rsidR="001F5BA9" w:rsidRDefault="001F5BA9" w:rsidP="00EA4907">
      <w:pPr>
        <w:jc w:val="both"/>
      </w:pPr>
      <w:r>
        <w:t xml:space="preserve">Rys. 3. Sposób oznaczania działek rolnych w ramach przykładowych działek RSO </w:t>
      </w:r>
      <w:r w:rsidR="004E00A4">
        <w:br/>
      </w:r>
      <w:r>
        <w:t>w granicach gospodarstwa jednego rolnika.</w:t>
      </w:r>
    </w:p>
    <w:p w:rsidR="001F5BA9" w:rsidRDefault="001F5BA9" w:rsidP="00EA4907">
      <w:pPr>
        <w:jc w:val="both"/>
      </w:pPr>
    </w:p>
    <w:p w:rsidR="0032405D" w:rsidRDefault="0032405D" w:rsidP="00EA4907">
      <w:pPr>
        <w:jc w:val="both"/>
      </w:pPr>
    </w:p>
    <w:p w:rsidR="001F5BA9" w:rsidRPr="001F5BA9" w:rsidRDefault="001F5BA9" w:rsidP="00EA4907">
      <w:pPr>
        <w:jc w:val="both"/>
        <w:rPr>
          <w:sz w:val="32"/>
          <w:szCs w:val="32"/>
        </w:rPr>
      </w:pPr>
      <w:r w:rsidRPr="001F5BA9">
        <w:rPr>
          <w:sz w:val="32"/>
          <w:szCs w:val="32"/>
        </w:rPr>
        <w:t xml:space="preserve">               RS</w:t>
      </w:r>
      <w:r>
        <w:rPr>
          <w:sz w:val="32"/>
          <w:szCs w:val="32"/>
        </w:rPr>
        <w:t>O</w:t>
      </w:r>
      <w:r w:rsidRPr="001F5BA9">
        <w:rPr>
          <w:sz w:val="32"/>
          <w:szCs w:val="32"/>
        </w:rPr>
        <w:t xml:space="preserve"> 1</w:t>
      </w:r>
      <w:r w:rsidRPr="001F5BA9">
        <w:rPr>
          <w:sz w:val="32"/>
          <w:szCs w:val="32"/>
        </w:rPr>
        <w:tab/>
      </w:r>
      <w:r w:rsidRPr="001F5BA9">
        <w:rPr>
          <w:sz w:val="32"/>
          <w:szCs w:val="32"/>
        </w:rPr>
        <w:tab/>
      </w:r>
      <w:r w:rsidRPr="001F5BA9">
        <w:rPr>
          <w:sz w:val="32"/>
          <w:szCs w:val="32"/>
        </w:rPr>
        <w:tab/>
      </w:r>
      <w:r w:rsidRPr="001F5BA9">
        <w:rPr>
          <w:sz w:val="32"/>
          <w:szCs w:val="32"/>
        </w:rPr>
        <w:tab/>
      </w:r>
      <w:r w:rsidRPr="001F5BA9">
        <w:rPr>
          <w:sz w:val="32"/>
          <w:szCs w:val="32"/>
        </w:rPr>
        <w:tab/>
      </w:r>
      <w:r w:rsidRPr="001F5BA9">
        <w:rPr>
          <w:sz w:val="32"/>
          <w:szCs w:val="32"/>
        </w:rPr>
        <w:tab/>
      </w:r>
      <w:r w:rsidRPr="001F5BA9">
        <w:rPr>
          <w:sz w:val="32"/>
          <w:szCs w:val="32"/>
        </w:rPr>
        <w:tab/>
      </w:r>
      <w:r w:rsidRPr="001F5BA9">
        <w:rPr>
          <w:sz w:val="32"/>
          <w:szCs w:val="32"/>
        </w:rPr>
        <w:tab/>
        <w:t>RS</w:t>
      </w:r>
      <w:r>
        <w:rPr>
          <w:sz w:val="32"/>
          <w:szCs w:val="32"/>
        </w:rPr>
        <w:t>O</w:t>
      </w:r>
      <w:r w:rsidRPr="001F5BA9">
        <w:rPr>
          <w:sz w:val="32"/>
          <w:szCs w:val="32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3089"/>
        <w:gridCol w:w="3089"/>
      </w:tblGrid>
      <w:tr w:rsidR="001F5BA9" w:rsidRPr="0068005D">
        <w:trPr>
          <w:jc w:val="center"/>
        </w:trPr>
        <w:tc>
          <w:tcPr>
            <w:tcW w:w="3108" w:type="dxa"/>
            <w:vAlign w:val="center"/>
          </w:tcPr>
          <w:p w:rsidR="001F5BA9" w:rsidRPr="0068005D" w:rsidRDefault="001F5BA9" w:rsidP="00400D20">
            <w:pPr>
              <w:jc w:val="center"/>
              <w:rPr>
                <w:sz w:val="36"/>
                <w:szCs w:val="36"/>
              </w:rPr>
            </w:pPr>
          </w:p>
          <w:p w:rsidR="001F5BA9" w:rsidRPr="0068005D" w:rsidRDefault="001F5BA9" w:rsidP="00400D20">
            <w:pPr>
              <w:jc w:val="center"/>
              <w:rPr>
                <w:sz w:val="36"/>
                <w:szCs w:val="36"/>
              </w:rPr>
            </w:pPr>
            <w:r w:rsidRPr="0068005D">
              <w:rPr>
                <w:sz w:val="36"/>
                <w:szCs w:val="36"/>
              </w:rPr>
              <w:t>A</w:t>
            </w:r>
          </w:p>
          <w:p w:rsidR="001F5BA9" w:rsidRPr="0068005D" w:rsidRDefault="001F5BA9" w:rsidP="00400D20">
            <w:pPr>
              <w:jc w:val="center"/>
              <w:rPr>
                <w:sz w:val="36"/>
                <w:szCs w:val="36"/>
              </w:rPr>
            </w:pPr>
          </w:p>
          <w:p w:rsidR="001F5BA9" w:rsidRPr="0068005D" w:rsidRDefault="001F5BA9" w:rsidP="00400D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1F5BA9" w:rsidRPr="0068005D" w:rsidRDefault="001F5BA9" w:rsidP="00EA490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089" w:type="dxa"/>
          </w:tcPr>
          <w:p w:rsidR="001F5BA9" w:rsidRPr="0068005D" w:rsidRDefault="001F5BA9" w:rsidP="00400D20">
            <w:pPr>
              <w:jc w:val="center"/>
              <w:rPr>
                <w:sz w:val="36"/>
                <w:szCs w:val="36"/>
              </w:rPr>
            </w:pPr>
          </w:p>
          <w:p w:rsidR="001F5BA9" w:rsidRPr="0068005D" w:rsidRDefault="001F5BA9" w:rsidP="00400D20">
            <w:pPr>
              <w:jc w:val="center"/>
              <w:rPr>
                <w:sz w:val="36"/>
                <w:szCs w:val="36"/>
              </w:rPr>
            </w:pPr>
          </w:p>
          <w:p w:rsidR="001F5BA9" w:rsidRPr="0068005D" w:rsidRDefault="001F5BA9" w:rsidP="00400D20">
            <w:pPr>
              <w:jc w:val="center"/>
              <w:rPr>
                <w:sz w:val="36"/>
                <w:szCs w:val="36"/>
              </w:rPr>
            </w:pPr>
            <w:r w:rsidRPr="0068005D">
              <w:rPr>
                <w:sz w:val="36"/>
                <w:szCs w:val="36"/>
              </w:rPr>
              <w:t>D</w:t>
            </w:r>
          </w:p>
        </w:tc>
      </w:tr>
      <w:tr w:rsidR="001F5BA9" w:rsidRPr="0068005D">
        <w:trPr>
          <w:jc w:val="center"/>
        </w:trPr>
        <w:tc>
          <w:tcPr>
            <w:tcW w:w="3108" w:type="dxa"/>
            <w:vAlign w:val="center"/>
          </w:tcPr>
          <w:p w:rsidR="001F5BA9" w:rsidRPr="0068005D" w:rsidRDefault="001F5BA9" w:rsidP="00400D20">
            <w:pPr>
              <w:jc w:val="center"/>
              <w:rPr>
                <w:sz w:val="36"/>
                <w:szCs w:val="36"/>
              </w:rPr>
            </w:pPr>
          </w:p>
          <w:p w:rsidR="001F5BA9" w:rsidRPr="0068005D" w:rsidRDefault="001F5BA9" w:rsidP="00400D20">
            <w:pPr>
              <w:jc w:val="center"/>
              <w:rPr>
                <w:sz w:val="36"/>
                <w:szCs w:val="36"/>
              </w:rPr>
            </w:pPr>
            <w:r w:rsidRPr="0068005D">
              <w:rPr>
                <w:sz w:val="36"/>
                <w:szCs w:val="36"/>
              </w:rPr>
              <w:t>B</w:t>
            </w:r>
          </w:p>
          <w:p w:rsidR="001F5BA9" w:rsidRPr="0068005D" w:rsidRDefault="001F5BA9" w:rsidP="00400D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1F5BA9" w:rsidRPr="0068005D" w:rsidRDefault="001F5BA9" w:rsidP="00EA490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089" w:type="dxa"/>
          </w:tcPr>
          <w:p w:rsidR="001F5BA9" w:rsidRPr="0068005D" w:rsidRDefault="001F5BA9" w:rsidP="00400D20">
            <w:pPr>
              <w:jc w:val="center"/>
              <w:rPr>
                <w:sz w:val="36"/>
                <w:szCs w:val="36"/>
              </w:rPr>
            </w:pPr>
          </w:p>
          <w:p w:rsidR="001F5BA9" w:rsidRPr="0068005D" w:rsidRDefault="001F5BA9" w:rsidP="00400D20">
            <w:pPr>
              <w:jc w:val="center"/>
              <w:rPr>
                <w:sz w:val="36"/>
                <w:szCs w:val="36"/>
              </w:rPr>
            </w:pPr>
            <w:r w:rsidRPr="0068005D">
              <w:rPr>
                <w:sz w:val="36"/>
                <w:szCs w:val="36"/>
              </w:rPr>
              <w:t>E</w:t>
            </w:r>
          </w:p>
          <w:p w:rsidR="001F5BA9" w:rsidRPr="0068005D" w:rsidRDefault="001F5BA9" w:rsidP="00400D20">
            <w:pPr>
              <w:jc w:val="center"/>
              <w:rPr>
                <w:sz w:val="36"/>
                <w:szCs w:val="36"/>
              </w:rPr>
            </w:pPr>
          </w:p>
        </w:tc>
      </w:tr>
      <w:tr w:rsidR="001F5BA9" w:rsidRPr="0068005D">
        <w:trPr>
          <w:jc w:val="center"/>
        </w:trPr>
        <w:tc>
          <w:tcPr>
            <w:tcW w:w="3108" w:type="dxa"/>
            <w:vAlign w:val="center"/>
          </w:tcPr>
          <w:p w:rsidR="001F5BA9" w:rsidRPr="0068005D" w:rsidRDefault="001F5BA9" w:rsidP="00400D20">
            <w:pPr>
              <w:jc w:val="center"/>
              <w:rPr>
                <w:sz w:val="36"/>
                <w:szCs w:val="36"/>
              </w:rPr>
            </w:pPr>
          </w:p>
          <w:p w:rsidR="001F5BA9" w:rsidRPr="0068005D" w:rsidRDefault="001F5BA9" w:rsidP="00400D20">
            <w:pPr>
              <w:jc w:val="center"/>
              <w:rPr>
                <w:sz w:val="36"/>
                <w:szCs w:val="36"/>
              </w:rPr>
            </w:pPr>
            <w:r w:rsidRPr="0068005D">
              <w:rPr>
                <w:sz w:val="36"/>
                <w:szCs w:val="36"/>
              </w:rPr>
              <w:t>C</w:t>
            </w:r>
          </w:p>
          <w:p w:rsidR="001F5BA9" w:rsidRPr="0068005D" w:rsidRDefault="001F5BA9" w:rsidP="00400D20">
            <w:pPr>
              <w:jc w:val="center"/>
              <w:rPr>
                <w:sz w:val="36"/>
                <w:szCs w:val="36"/>
              </w:rPr>
            </w:pPr>
          </w:p>
          <w:p w:rsidR="001F5BA9" w:rsidRPr="0068005D" w:rsidRDefault="001F5BA9" w:rsidP="00400D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1F5BA9" w:rsidRPr="0068005D" w:rsidRDefault="001F5BA9" w:rsidP="00EA490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089" w:type="dxa"/>
          </w:tcPr>
          <w:p w:rsidR="001F5BA9" w:rsidRPr="0068005D" w:rsidRDefault="001F5BA9" w:rsidP="00400D20">
            <w:pPr>
              <w:jc w:val="center"/>
              <w:rPr>
                <w:sz w:val="36"/>
                <w:szCs w:val="36"/>
              </w:rPr>
            </w:pPr>
          </w:p>
          <w:p w:rsidR="001F5BA9" w:rsidRPr="0068005D" w:rsidRDefault="001F5BA9" w:rsidP="00400D20">
            <w:pPr>
              <w:jc w:val="center"/>
              <w:rPr>
                <w:sz w:val="36"/>
                <w:szCs w:val="36"/>
              </w:rPr>
            </w:pPr>
            <w:r w:rsidRPr="0068005D">
              <w:rPr>
                <w:sz w:val="36"/>
                <w:szCs w:val="36"/>
              </w:rPr>
              <w:t>F</w:t>
            </w:r>
          </w:p>
        </w:tc>
      </w:tr>
    </w:tbl>
    <w:p w:rsidR="001F5BA9" w:rsidRDefault="001F5BA9" w:rsidP="00EA4907">
      <w:pPr>
        <w:jc w:val="both"/>
      </w:pPr>
    </w:p>
    <w:p w:rsidR="00174D5A" w:rsidRPr="000D1CD4" w:rsidRDefault="00174D5A" w:rsidP="00EA490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Zmiany</w:t>
      </w:r>
      <w:r w:rsidRPr="000D1CD4">
        <w:rPr>
          <w:b/>
          <w:sz w:val="28"/>
          <w:szCs w:val="28"/>
          <w:u w:val="single"/>
        </w:rPr>
        <w:t xml:space="preserve"> do dokumentacji przyrodniczej </w:t>
      </w:r>
      <w:r>
        <w:rPr>
          <w:b/>
          <w:sz w:val="28"/>
          <w:szCs w:val="28"/>
          <w:u w:val="single"/>
        </w:rPr>
        <w:t>ornitologicznej</w:t>
      </w:r>
    </w:p>
    <w:p w:rsidR="00174D5A" w:rsidRDefault="00174D5A" w:rsidP="00EA4907">
      <w:pPr>
        <w:jc w:val="both"/>
      </w:pPr>
    </w:p>
    <w:p w:rsidR="00A6713C" w:rsidRPr="00A6713C" w:rsidRDefault="00A6713C" w:rsidP="00EA4907">
      <w:pPr>
        <w:ind w:left="1080"/>
        <w:jc w:val="both"/>
        <w:rPr>
          <w:highlight w:val="red"/>
        </w:rPr>
      </w:pPr>
    </w:p>
    <w:p w:rsidR="00174D5A" w:rsidRDefault="00174D5A" w:rsidP="00EA4907">
      <w:pPr>
        <w:jc w:val="both"/>
      </w:pPr>
      <w:r w:rsidRPr="005B5D52">
        <w:t>Zmiany do dokumentacji należy wprowadzać na formularzu dokumentacji</w:t>
      </w:r>
      <w:r>
        <w:t>. Muszą one zawierać:</w:t>
      </w:r>
    </w:p>
    <w:p w:rsidR="00174D5A" w:rsidRDefault="00174D5A" w:rsidP="00EA4907">
      <w:pPr>
        <w:numPr>
          <w:ilvl w:val="0"/>
          <w:numId w:val="12"/>
        </w:numPr>
        <w:tabs>
          <w:tab w:val="left" w:pos="5775"/>
        </w:tabs>
        <w:jc w:val="both"/>
      </w:pPr>
      <w:r>
        <w:t xml:space="preserve">stronę tytułową z informacją, że jest to zmiana do określonej dokumentacji przyrodniczej </w:t>
      </w:r>
      <w:r w:rsidRPr="00B62C56">
        <w:t>siedliskowej</w:t>
      </w:r>
      <w:r>
        <w:t xml:space="preserve"> oraz danymi rolnika;</w:t>
      </w:r>
    </w:p>
    <w:p w:rsidR="00174D5A" w:rsidRDefault="005B5D52" w:rsidP="00EA4907">
      <w:pPr>
        <w:numPr>
          <w:ilvl w:val="0"/>
          <w:numId w:val="12"/>
        </w:numPr>
        <w:tabs>
          <w:tab w:val="left" w:pos="5775"/>
        </w:tabs>
        <w:jc w:val="both"/>
      </w:pPr>
      <w:r>
        <w:t>punkty od 1 do 6</w:t>
      </w:r>
      <w:r w:rsidR="00174D5A">
        <w:t xml:space="preserve"> - część A dokumentacji: data wykonania zmiany, dane eksperta, położenie gospodarstwa na obszarze chronionym, zestawienie wszystkich działek rolnych i wariantów objętych dokumentacją;</w:t>
      </w:r>
    </w:p>
    <w:p w:rsidR="00174D5A" w:rsidRDefault="00174D5A" w:rsidP="00EA4907">
      <w:pPr>
        <w:numPr>
          <w:ilvl w:val="0"/>
          <w:numId w:val="12"/>
        </w:numPr>
        <w:tabs>
          <w:tab w:val="left" w:pos="5775"/>
        </w:tabs>
        <w:jc w:val="both"/>
      </w:pPr>
      <w:r>
        <w:t>wszystkie tabele dokumentacji, których dotyczy zmiana;</w:t>
      </w:r>
    </w:p>
    <w:p w:rsidR="00174D5A" w:rsidRDefault="00174D5A" w:rsidP="00EA4907">
      <w:pPr>
        <w:numPr>
          <w:ilvl w:val="0"/>
          <w:numId w:val="12"/>
        </w:numPr>
        <w:tabs>
          <w:tab w:val="left" w:pos="5775"/>
        </w:tabs>
        <w:jc w:val="both"/>
      </w:pPr>
      <w:r>
        <w:t>wyjaśnienie przyczyn wprowadzania zmiany.</w:t>
      </w:r>
    </w:p>
    <w:p w:rsidR="00174D5A" w:rsidRDefault="00174D5A" w:rsidP="00EA4907">
      <w:pPr>
        <w:jc w:val="both"/>
      </w:pPr>
    </w:p>
    <w:p w:rsidR="00174D5A" w:rsidRDefault="00174D5A" w:rsidP="00EA4907">
      <w:pPr>
        <w:jc w:val="both"/>
      </w:pPr>
      <w:r>
        <w:t xml:space="preserve">Powyższe karty do zmienianej dokumentacji muszą być parafowane na każdej stronie przez eksperta, a dodatkowo na stronie tytułowej znajdować się muszą podpisy rolnika i eksperta. </w:t>
      </w:r>
    </w:p>
    <w:p w:rsidR="00174D5A" w:rsidRDefault="00174D5A" w:rsidP="00EA4907">
      <w:pPr>
        <w:jc w:val="both"/>
      </w:pPr>
    </w:p>
    <w:p w:rsidR="00174D5A" w:rsidRPr="004214BB" w:rsidRDefault="009B653A" w:rsidP="00EA4907">
      <w:pPr>
        <w:jc w:val="both"/>
      </w:pPr>
      <w:r>
        <w:t>Zmienione karty dokumentacji należy przesłać</w:t>
      </w:r>
      <w:r w:rsidR="00174D5A" w:rsidRPr="004214BB">
        <w:t xml:space="preserve">: </w:t>
      </w:r>
    </w:p>
    <w:p w:rsidR="00174D5A" w:rsidRPr="004214BB" w:rsidRDefault="00174D5A" w:rsidP="00EA4907">
      <w:pPr>
        <w:numPr>
          <w:ilvl w:val="0"/>
          <w:numId w:val="13"/>
        </w:numPr>
        <w:jc w:val="both"/>
      </w:pPr>
      <w:r w:rsidRPr="004214BB">
        <w:t>rolnikowi;</w:t>
      </w:r>
    </w:p>
    <w:p w:rsidR="00174D5A" w:rsidRPr="004214BB" w:rsidRDefault="00174D5A" w:rsidP="00EA4907">
      <w:pPr>
        <w:numPr>
          <w:ilvl w:val="0"/>
          <w:numId w:val="13"/>
        </w:numPr>
        <w:jc w:val="both"/>
      </w:pPr>
      <w:r w:rsidRPr="004214BB">
        <w:t>doradcy rolnośrodowiskowemu;</w:t>
      </w:r>
    </w:p>
    <w:p w:rsidR="00174D5A" w:rsidRPr="004214BB" w:rsidRDefault="00174D5A" w:rsidP="00EA4907">
      <w:pPr>
        <w:numPr>
          <w:ilvl w:val="0"/>
          <w:numId w:val="13"/>
        </w:numPr>
        <w:jc w:val="both"/>
      </w:pPr>
      <w:r w:rsidRPr="004214BB">
        <w:lastRenderedPageBreak/>
        <w:t>MRiRW.</w:t>
      </w:r>
    </w:p>
    <w:p w:rsidR="00A6713C" w:rsidRDefault="00A6713C" w:rsidP="00EA4907">
      <w:pPr>
        <w:jc w:val="both"/>
      </w:pPr>
    </w:p>
    <w:p w:rsidR="007917E4" w:rsidRDefault="007917E4" w:rsidP="00EA4907">
      <w:pPr>
        <w:jc w:val="both"/>
      </w:pPr>
      <w:r w:rsidRPr="004214BB">
        <w:t xml:space="preserve">Należy pamiętać, że zmiany wniesione do dokumentacji przyrodniczej skutkują zmianami </w:t>
      </w:r>
      <w:r w:rsidR="00830407">
        <w:br/>
      </w:r>
      <w:r w:rsidRPr="004214BB">
        <w:t>w planie działalności rolnośrodowiskowej.</w:t>
      </w:r>
    </w:p>
    <w:p w:rsidR="00C942C3" w:rsidRPr="00835A8D" w:rsidRDefault="00C942C3" w:rsidP="00EA4907">
      <w:pPr>
        <w:jc w:val="both"/>
      </w:pPr>
    </w:p>
    <w:p w:rsidR="006778DB" w:rsidRDefault="006778DB" w:rsidP="00EA4907">
      <w:pPr>
        <w:jc w:val="both"/>
        <w:rPr>
          <w:b/>
          <w:sz w:val="28"/>
          <w:szCs w:val="28"/>
          <w:u w:val="single"/>
        </w:rPr>
      </w:pPr>
    </w:p>
    <w:p w:rsidR="00C942C3" w:rsidRPr="000D1CD4" w:rsidRDefault="00C942C3" w:rsidP="00EA4907">
      <w:pPr>
        <w:jc w:val="both"/>
        <w:rPr>
          <w:b/>
          <w:sz w:val="28"/>
          <w:szCs w:val="28"/>
          <w:u w:val="single"/>
        </w:rPr>
      </w:pPr>
      <w:r w:rsidRPr="000D1CD4">
        <w:rPr>
          <w:b/>
          <w:sz w:val="28"/>
          <w:szCs w:val="28"/>
          <w:u w:val="single"/>
        </w:rPr>
        <w:t>Informacje dodatkowe</w:t>
      </w:r>
    </w:p>
    <w:p w:rsidR="00C942C3" w:rsidRDefault="00C942C3" w:rsidP="00EA4907">
      <w:pPr>
        <w:autoSpaceDE w:val="0"/>
        <w:autoSpaceDN w:val="0"/>
        <w:adjustRightInd w:val="0"/>
        <w:jc w:val="both"/>
        <w:rPr>
          <w:bCs/>
        </w:rPr>
      </w:pPr>
    </w:p>
    <w:p w:rsidR="00C942C3" w:rsidRDefault="00C942C3" w:rsidP="00EA4907">
      <w:pPr>
        <w:jc w:val="both"/>
      </w:pPr>
      <w:r>
        <w:rPr>
          <w:bCs/>
        </w:rPr>
        <w:t>Jeżeli działka rol</w:t>
      </w:r>
      <w:r w:rsidR="009A3EBC">
        <w:rPr>
          <w:bCs/>
        </w:rPr>
        <w:t xml:space="preserve">na jest użytkowana w Pakiecie </w:t>
      </w:r>
      <w:r>
        <w:rPr>
          <w:bCs/>
        </w:rPr>
        <w:t>5.</w:t>
      </w:r>
      <w:r w:rsidR="00D775BB" w:rsidRPr="00D775BB">
        <w:rPr>
          <w:bCs/>
          <w:vertAlign w:val="superscript"/>
        </w:rPr>
        <w:t>2</w:t>
      </w:r>
      <w:r>
        <w:rPr>
          <w:bCs/>
        </w:rPr>
        <w:t xml:space="preserve"> zgodnie z wymogami pakietu to niezależnie od pozos</w:t>
      </w:r>
      <w:r w:rsidR="009A3EBC">
        <w:rPr>
          <w:bCs/>
        </w:rPr>
        <w:t>tawienia corocznie określonego procenta</w:t>
      </w:r>
      <w:r>
        <w:rPr>
          <w:bCs/>
        </w:rPr>
        <w:t xml:space="preserve"> niekoszonej powierzchni działki rolnej, </w:t>
      </w:r>
      <w:r w:rsidRPr="00572C2E">
        <w:rPr>
          <w:b/>
          <w:bCs/>
        </w:rPr>
        <w:t>rolnik</w:t>
      </w:r>
      <w:r w:rsidR="00E31980">
        <w:rPr>
          <w:b/>
          <w:bCs/>
        </w:rPr>
        <w:t xml:space="preserve">owi przysługuje </w:t>
      </w:r>
      <w:r>
        <w:rPr>
          <w:b/>
          <w:bCs/>
        </w:rPr>
        <w:t>płatność obszarow</w:t>
      </w:r>
      <w:r w:rsidR="00E31980">
        <w:rPr>
          <w:b/>
          <w:bCs/>
        </w:rPr>
        <w:t>a</w:t>
      </w:r>
      <w:r>
        <w:rPr>
          <w:b/>
          <w:bCs/>
        </w:rPr>
        <w:t xml:space="preserve"> na całą</w:t>
      </w:r>
      <w:r w:rsidRPr="00572C2E">
        <w:rPr>
          <w:b/>
          <w:bCs/>
        </w:rPr>
        <w:t xml:space="preserve"> powierzchnię działki rolnej</w:t>
      </w:r>
      <w:r>
        <w:rPr>
          <w:bCs/>
        </w:rPr>
        <w:t xml:space="preserve">. </w:t>
      </w:r>
      <w:r w:rsidR="00E31980">
        <w:t>W</w:t>
      </w:r>
      <w:r>
        <w:t xml:space="preserve">arunki otrzymania płatności </w:t>
      </w:r>
      <w:r w:rsidR="009A3EBC">
        <w:t>w ramach wsparc</w:t>
      </w:r>
      <w:r w:rsidR="00E31980">
        <w:t>ia bezpośredniego uregulowane są</w:t>
      </w:r>
      <w:r w:rsidR="009A3EBC">
        <w:t xml:space="preserve"> </w:t>
      </w:r>
      <w:r w:rsidR="00830407">
        <w:br/>
      </w:r>
      <w:r w:rsidR="009A3EBC">
        <w:t>w odrębnych przepisach.</w:t>
      </w:r>
    </w:p>
    <w:p w:rsidR="004B28E3" w:rsidRPr="004B28E3" w:rsidRDefault="004B28E3" w:rsidP="00EA4907">
      <w:pPr>
        <w:jc w:val="both"/>
      </w:pPr>
    </w:p>
    <w:sectPr w:rsidR="004B28E3" w:rsidRPr="004B28E3" w:rsidSect="003C2CBB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8A" w:rsidRDefault="001E058A">
      <w:r>
        <w:separator/>
      </w:r>
    </w:p>
  </w:endnote>
  <w:endnote w:type="continuationSeparator" w:id="0">
    <w:p w:rsidR="001E058A" w:rsidRDefault="001E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A2" w:rsidRDefault="000C4FA2" w:rsidP="007871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4FA2" w:rsidRDefault="000C4FA2" w:rsidP="008B351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A2" w:rsidRDefault="000C4FA2" w:rsidP="007871D2">
    <w:pPr>
      <w:pStyle w:val="Stopka"/>
      <w:framePr w:wrap="around" w:vAnchor="text" w:hAnchor="margin" w:xAlign="center" w:y="1"/>
      <w:numPr>
        <w:ilvl w:val="0"/>
        <w:numId w:val="0"/>
      </w:numPr>
      <w:ind w:left="35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2CD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C4FA2" w:rsidRDefault="000C4FA2" w:rsidP="008B3519">
    <w:pPr>
      <w:pStyle w:val="Stopka"/>
      <w:numPr>
        <w:ilvl w:val="0"/>
        <w:numId w:val="0"/>
      </w:num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8A" w:rsidRDefault="001E058A">
      <w:r>
        <w:separator/>
      </w:r>
    </w:p>
  </w:footnote>
  <w:footnote w:type="continuationSeparator" w:id="0">
    <w:p w:rsidR="001E058A" w:rsidRDefault="001E058A">
      <w:r>
        <w:continuationSeparator/>
      </w:r>
    </w:p>
  </w:footnote>
  <w:footnote w:id="1">
    <w:p w:rsidR="000C4FA2" w:rsidRDefault="000C4FA2" w:rsidP="00961914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961914">
        <w:rPr>
          <w:sz w:val="20"/>
          <w:szCs w:val="20"/>
        </w:rPr>
        <w:t>Niniejsze rozporządzenie uchyliło rozporządzenie MRiRW w sprawie szczegółowych warunków i trybu przyznawania pomocy finansowej w ramach działania „Program rolnośrodowiskowy” objętego Programem Rozwoju Obszarów Wiejskich na lata 2007-2013 z dnia 30 września 2009 r. (Dz. U. Nr 161, poz. 1286), z dnia 15 marca 2010 r. (Dz. U. Nr 39 poz. 218), z dnia 6 maja 2010 r. (Dz. U. Nr 76, poz.500), z dnia 10 marca 2011 r. (Dz. U. Nr 55, poz. 289) i z dnia 25 stycznia 2013 r. (Dz. U. z 2013 poz. 124)</w:t>
      </w:r>
    </w:p>
    <w:p w:rsidR="000C4FA2" w:rsidRDefault="000C4FA2">
      <w:pPr>
        <w:pStyle w:val="Tekstprzypisudolnego"/>
      </w:pPr>
    </w:p>
  </w:footnote>
  <w:footnote w:id="2">
    <w:p w:rsidR="000C4FA2" w:rsidRDefault="000C4FA2">
      <w:pPr>
        <w:pStyle w:val="Tekstprzypisudolnego"/>
      </w:pPr>
      <w:r>
        <w:rPr>
          <w:rStyle w:val="Odwoanieprzypisudolnego"/>
        </w:rPr>
        <w:footnoteRef/>
      </w:r>
      <w:r>
        <w:t xml:space="preserve"> Od 2014 r. zostaje wstrzymany nabór nowych wniosków w ramach wariantu 4.1 (w tym wariancie mogą być kontynuowane tylko zobowiązania podjęte przed 15 marca 2014 roku; zmiana dotyczy osób, które od roku 2014 rozpoczną realizację zobowiązania rolnośrodowiskowego).  </w:t>
      </w:r>
    </w:p>
  </w:footnote>
  <w:footnote w:id="3">
    <w:p w:rsidR="000C4FA2" w:rsidRPr="002A6D57" w:rsidRDefault="000C4FA2" w:rsidP="00DB795B">
      <w:pPr>
        <w:jc w:val="both"/>
        <w:rPr>
          <w:bCs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2A6D57">
        <w:rPr>
          <w:b/>
          <w:bCs/>
          <w:sz w:val="20"/>
          <w:szCs w:val="20"/>
        </w:rPr>
        <w:t>UWAGA:</w:t>
      </w:r>
      <w:r w:rsidRPr="002A6D57">
        <w:rPr>
          <w:bCs/>
          <w:sz w:val="20"/>
          <w:szCs w:val="20"/>
        </w:rPr>
        <w:t xml:space="preserve"> Działki rolne położone na projektowanych obszarach Natura 2000 traktuje się jako działki uprawnione do płatności rolnośrodowiskowej w ramach Pakietu 5.</w:t>
      </w:r>
    </w:p>
    <w:p w:rsidR="000C4FA2" w:rsidRDefault="000C4FA2" w:rsidP="00DB795B">
      <w:pPr>
        <w:pStyle w:val="Tekstprzypisudolnego"/>
      </w:pPr>
      <w:r w:rsidRPr="002A6D57">
        <w:rPr>
          <w:bCs/>
        </w:rPr>
        <w:t xml:space="preserve">W celu sprawdzenia, czy działka rolna znajduje się w obszarze Natura 2000, można skorzystać z informacji dostępnych na stronie www: </w:t>
      </w:r>
      <w:hyperlink r:id="rId1" w:history="1">
        <w:r w:rsidRPr="002A6D57">
          <w:rPr>
            <w:rStyle w:val="Hipercze"/>
            <w:bCs/>
          </w:rPr>
          <w:t>http://natura2000.gdos.gov.pl/natura2000/</w:t>
        </w:r>
      </w:hyperlink>
    </w:p>
  </w:footnote>
  <w:footnote w:id="4">
    <w:p w:rsidR="000C4FA2" w:rsidRDefault="000C4FA2" w:rsidP="00DB795B">
      <w:pPr>
        <w:pStyle w:val="Tekstprzypisudolnego"/>
      </w:pPr>
      <w:r>
        <w:rPr>
          <w:rStyle w:val="Odwoanieprzypisudolnego"/>
        </w:rPr>
        <w:footnoteRef/>
      </w:r>
      <w:r>
        <w:t xml:space="preserve"> Od 2010 r. – tzw. wspólny wniosek o przyznanie płatności, w skład którego dla beneficjentów programu rolnośrodowiskowego wchodzi także „deklaracja pakietów rolnośrodowiskowych dla PROW 2007-</w:t>
      </w:r>
      <w:smartTag w:uri="urn:schemas-microsoft-com:office:smarttags" w:element="metricconverter">
        <w:smartTagPr>
          <w:attr w:name="ProductID" w:val="2013”"/>
        </w:smartTagPr>
        <w:r>
          <w:t>2013”</w:t>
        </w:r>
      </w:smartTag>
      <w:r>
        <w:t xml:space="preserve"> </w:t>
      </w:r>
    </w:p>
  </w:footnote>
  <w:footnote w:id="5">
    <w:p w:rsidR="000C4FA2" w:rsidRDefault="000C4FA2" w:rsidP="00DB795B">
      <w:pPr>
        <w:pStyle w:val="Tekstprzypisudolnego"/>
      </w:pPr>
      <w:r>
        <w:rPr>
          <w:rStyle w:val="Odwoanieprzypisudolnego"/>
        </w:rPr>
        <w:footnoteRef/>
      </w:r>
      <w:r>
        <w:t xml:space="preserve"> W Instrukcji wypełniania wniosku o przyznanie płatności podano szczegółowe wytyczne co do sposobu określania działki rolnej.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5E5"/>
    <w:multiLevelType w:val="hybridMultilevel"/>
    <w:tmpl w:val="425080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848A9"/>
    <w:multiLevelType w:val="hybridMultilevel"/>
    <w:tmpl w:val="C3F640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5E31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374BA"/>
    <w:multiLevelType w:val="hybridMultilevel"/>
    <w:tmpl w:val="C1A45A90"/>
    <w:lvl w:ilvl="0" w:tplc="A71E9F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67CE5"/>
    <w:multiLevelType w:val="hybridMultilevel"/>
    <w:tmpl w:val="637639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F5E62"/>
    <w:multiLevelType w:val="hybridMultilevel"/>
    <w:tmpl w:val="2FEE0A80"/>
    <w:lvl w:ilvl="0" w:tplc="265AB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07A1F"/>
    <w:multiLevelType w:val="hybridMultilevel"/>
    <w:tmpl w:val="63FE7706"/>
    <w:lvl w:ilvl="0" w:tplc="7D1C0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0794F"/>
    <w:multiLevelType w:val="hybridMultilevel"/>
    <w:tmpl w:val="5FC481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1B7DB0"/>
    <w:multiLevelType w:val="hybridMultilevel"/>
    <w:tmpl w:val="45C063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97038"/>
    <w:multiLevelType w:val="hybridMultilevel"/>
    <w:tmpl w:val="B5842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896299"/>
    <w:multiLevelType w:val="multilevel"/>
    <w:tmpl w:val="B66E1402"/>
    <w:lvl w:ilvl="0">
      <w:start w:val="1"/>
      <w:numFmt w:val="decimal"/>
      <w:pStyle w:val="Stopka"/>
      <w:lvlText w:val="%1."/>
      <w:lvlJc w:val="left"/>
      <w:pPr>
        <w:tabs>
          <w:tab w:val="num" w:pos="357"/>
        </w:tabs>
        <w:ind w:left="1701" w:hanging="13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39425665"/>
    <w:multiLevelType w:val="hybridMultilevel"/>
    <w:tmpl w:val="1C9CFE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F367A8"/>
    <w:multiLevelType w:val="hybridMultilevel"/>
    <w:tmpl w:val="C45227BA"/>
    <w:lvl w:ilvl="0" w:tplc="3CAA914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826225"/>
    <w:multiLevelType w:val="hybridMultilevel"/>
    <w:tmpl w:val="C2DA9906"/>
    <w:lvl w:ilvl="0" w:tplc="F23C85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361D44"/>
    <w:multiLevelType w:val="hybridMultilevel"/>
    <w:tmpl w:val="85FC8A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972FD5"/>
    <w:multiLevelType w:val="hybridMultilevel"/>
    <w:tmpl w:val="59B63424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1B73F5E"/>
    <w:multiLevelType w:val="hybridMultilevel"/>
    <w:tmpl w:val="65BA1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193ADB"/>
    <w:multiLevelType w:val="hybridMultilevel"/>
    <w:tmpl w:val="4AC8382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7"/>
  </w:num>
  <w:num w:numId="5">
    <w:abstractNumId w:val="16"/>
  </w:num>
  <w:num w:numId="6">
    <w:abstractNumId w:val="5"/>
  </w:num>
  <w:num w:numId="7">
    <w:abstractNumId w:val="3"/>
  </w:num>
  <w:num w:numId="8">
    <w:abstractNumId w:val="14"/>
  </w:num>
  <w:num w:numId="9">
    <w:abstractNumId w:val="10"/>
  </w:num>
  <w:num w:numId="10">
    <w:abstractNumId w:val="6"/>
  </w:num>
  <w:num w:numId="11">
    <w:abstractNumId w:val="15"/>
  </w:num>
  <w:num w:numId="12">
    <w:abstractNumId w:val="8"/>
  </w:num>
  <w:num w:numId="13">
    <w:abstractNumId w:val="0"/>
  </w:num>
  <w:num w:numId="14">
    <w:abstractNumId w:val="4"/>
  </w:num>
  <w:num w:numId="15">
    <w:abstractNumId w:val="2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4BA"/>
    <w:rsid w:val="00005C16"/>
    <w:rsid w:val="00016B14"/>
    <w:rsid w:val="0002091D"/>
    <w:rsid w:val="00025D23"/>
    <w:rsid w:val="0002654F"/>
    <w:rsid w:val="00030C32"/>
    <w:rsid w:val="00031235"/>
    <w:rsid w:val="000323FB"/>
    <w:rsid w:val="0003252E"/>
    <w:rsid w:val="00032E67"/>
    <w:rsid w:val="000343F1"/>
    <w:rsid w:val="000345B0"/>
    <w:rsid w:val="00035DEC"/>
    <w:rsid w:val="00037AF4"/>
    <w:rsid w:val="00042CF0"/>
    <w:rsid w:val="00043C6F"/>
    <w:rsid w:val="00043F86"/>
    <w:rsid w:val="000449CB"/>
    <w:rsid w:val="0004555B"/>
    <w:rsid w:val="000556A3"/>
    <w:rsid w:val="000575A0"/>
    <w:rsid w:val="000609EC"/>
    <w:rsid w:val="00065328"/>
    <w:rsid w:val="00066EC2"/>
    <w:rsid w:val="0007026A"/>
    <w:rsid w:val="00075E50"/>
    <w:rsid w:val="00076089"/>
    <w:rsid w:val="000777C4"/>
    <w:rsid w:val="00080250"/>
    <w:rsid w:val="00081B54"/>
    <w:rsid w:val="00082D79"/>
    <w:rsid w:val="000833F9"/>
    <w:rsid w:val="00083900"/>
    <w:rsid w:val="000919F4"/>
    <w:rsid w:val="00092F0F"/>
    <w:rsid w:val="00094F06"/>
    <w:rsid w:val="00097A90"/>
    <w:rsid w:val="000A01BE"/>
    <w:rsid w:val="000A1AF9"/>
    <w:rsid w:val="000A3AA5"/>
    <w:rsid w:val="000A6449"/>
    <w:rsid w:val="000B461F"/>
    <w:rsid w:val="000B5F54"/>
    <w:rsid w:val="000C397D"/>
    <w:rsid w:val="000C4FA2"/>
    <w:rsid w:val="000C5629"/>
    <w:rsid w:val="000C5FE8"/>
    <w:rsid w:val="000C6BF6"/>
    <w:rsid w:val="000D138E"/>
    <w:rsid w:val="000D1CD4"/>
    <w:rsid w:val="000D1FA6"/>
    <w:rsid w:val="000D2EE4"/>
    <w:rsid w:val="000D3821"/>
    <w:rsid w:val="000D4183"/>
    <w:rsid w:val="000D5CE0"/>
    <w:rsid w:val="000E41F7"/>
    <w:rsid w:val="000E4E54"/>
    <w:rsid w:val="000F15E6"/>
    <w:rsid w:val="000F25BA"/>
    <w:rsid w:val="000F346D"/>
    <w:rsid w:val="000F5869"/>
    <w:rsid w:val="000F5893"/>
    <w:rsid w:val="000F680B"/>
    <w:rsid w:val="000F721C"/>
    <w:rsid w:val="001061E6"/>
    <w:rsid w:val="00107CC8"/>
    <w:rsid w:val="00115AA9"/>
    <w:rsid w:val="00116808"/>
    <w:rsid w:val="00121F79"/>
    <w:rsid w:val="0012229D"/>
    <w:rsid w:val="00124029"/>
    <w:rsid w:val="00125555"/>
    <w:rsid w:val="0012768E"/>
    <w:rsid w:val="00133BF2"/>
    <w:rsid w:val="00135FA0"/>
    <w:rsid w:val="0013772F"/>
    <w:rsid w:val="0014159E"/>
    <w:rsid w:val="00147923"/>
    <w:rsid w:val="001548A8"/>
    <w:rsid w:val="00160D2E"/>
    <w:rsid w:val="001642B0"/>
    <w:rsid w:val="00164F0E"/>
    <w:rsid w:val="00165BBB"/>
    <w:rsid w:val="0016628F"/>
    <w:rsid w:val="0017013C"/>
    <w:rsid w:val="00171B1F"/>
    <w:rsid w:val="00174D5A"/>
    <w:rsid w:val="00174FCC"/>
    <w:rsid w:val="00180CBB"/>
    <w:rsid w:val="00182F12"/>
    <w:rsid w:val="001921FD"/>
    <w:rsid w:val="0019485A"/>
    <w:rsid w:val="00195AA3"/>
    <w:rsid w:val="00195F74"/>
    <w:rsid w:val="00197618"/>
    <w:rsid w:val="001A3D8B"/>
    <w:rsid w:val="001A5275"/>
    <w:rsid w:val="001B48D6"/>
    <w:rsid w:val="001B57F8"/>
    <w:rsid w:val="001B5872"/>
    <w:rsid w:val="001B60C9"/>
    <w:rsid w:val="001C0979"/>
    <w:rsid w:val="001C13C4"/>
    <w:rsid w:val="001C69C8"/>
    <w:rsid w:val="001D0287"/>
    <w:rsid w:val="001D092D"/>
    <w:rsid w:val="001D213F"/>
    <w:rsid w:val="001D5152"/>
    <w:rsid w:val="001D5F22"/>
    <w:rsid w:val="001D65F4"/>
    <w:rsid w:val="001D7118"/>
    <w:rsid w:val="001D747A"/>
    <w:rsid w:val="001D7C4A"/>
    <w:rsid w:val="001E04A3"/>
    <w:rsid w:val="001E058A"/>
    <w:rsid w:val="001E337C"/>
    <w:rsid w:val="001F0564"/>
    <w:rsid w:val="001F20FE"/>
    <w:rsid w:val="001F2BDD"/>
    <w:rsid w:val="001F5BA9"/>
    <w:rsid w:val="001F61EC"/>
    <w:rsid w:val="001F7371"/>
    <w:rsid w:val="002006DF"/>
    <w:rsid w:val="00202661"/>
    <w:rsid w:val="00202A31"/>
    <w:rsid w:val="00203F15"/>
    <w:rsid w:val="00204824"/>
    <w:rsid w:val="00205B27"/>
    <w:rsid w:val="002111A8"/>
    <w:rsid w:val="002124E8"/>
    <w:rsid w:val="00220975"/>
    <w:rsid w:val="002247DD"/>
    <w:rsid w:val="00225280"/>
    <w:rsid w:val="00225BCC"/>
    <w:rsid w:val="002274BA"/>
    <w:rsid w:val="0022774D"/>
    <w:rsid w:val="002325C7"/>
    <w:rsid w:val="002349B5"/>
    <w:rsid w:val="00234E98"/>
    <w:rsid w:val="00236473"/>
    <w:rsid w:val="0023692D"/>
    <w:rsid w:val="00240A97"/>
    <w:rsid w:val="00243040"/>
    <w:rsid w:val="00251175"/>
    <w:rsid w:val="0025308E"/>
    <w:rsid w:val="0025423B"/>
    <w:rsid w:val="002549D4"/>
    <w:rsid w:val="002557DC"/>
    <w:rsid w:val="00264A6A"/>
    <w:rsid w:val="00266648"/>
    <w:rsid w:val="00266BB0"/>
    <w:rsid w:val="002723CA"/>
    <w:rsid w:val="00272533"/>
    <w:rsid w:val="00274CF8"/>
    <w:rsid w:val="0028252A"/>
    <w:rsid w:val="00284AF1"/>
    <w:rsid w:val="00287044"/>
    <w:rsid w:val="00291CB9"/>
    <w:rsid w:val="00291D3A"/>
    <w:rsid w:val="0029297D"/>
    <w:rsid w:val="0029682E"/>
    <w:rsid w:val="002977F2"/>
    <w:rsid w:val="0029782F"/>
    <w:rsid w:val="002A06ED"/>
    <w:rsid w:val="002A31FB"/>
    <w:rsid w:val="002A513C"/>
    <w:rsid w:val="002A55BC"/>
    <w:rsid w:val="002B503E"/>
    <w:rsid w:val="002B650C"/>
    <w:rsid w:val="002B75D0"/>
    <w:rsid w:val="002B7A2A"/>
    <w:rsid w:val="002C4F82"/>
    <w:rsid w:val="002C556C"/>
    <w:rsid w:val="002D0F50"/>
    <w:rsid w:val="002D1180"/>
    <w:rsid w:val="002D11E5"/>
    <w:rsid w:val="002D3FDE"/>
    <w:rsid w:val="002E2FD9"/>
    <w:rsid w:val="002E4EB2"/>
    <w:rsid w:val="002F0AE2"/>
    <w:rsid w:val="002F48CC"/>
    <w:rsid w:val="00302750"/>
    <w:rsid w:val="003049AE"/>
    <w:rsid w:val="00307E74"/>
    <w:rsid w:val="00311F09"/>
    <w:rsid w:val="00313679"/>
    <w:rsid w:val="00315FDD"/>
    <w:rsid w:val="00317E2A"/>
    <w:rsid w:val="00322A83"/>
    <w:rsid w:val="003238E2"/>
    <w:rsid w:val="0032405D"/>
    <w:rsid w:val="003307B6"/>
    <w:rsid w:val="00331219"/>
    <w:rsid w:val="00332155"/>
    <w:rsid w:val="00334AA2"/>
    <w:rsid w:val="00334F18"/>
    <w:rsid w:val="00337B19"/>
    <w:rsid w:val="00340B56"/>
    <w:rsid w:val="003414FE"/>
    <w:rsid w:val="00343AA4"/>
    <w:rsid w:val="00346438"/>
    <w:rsid w:val="00347ECD"/>
    <w:rsid w:val="003504E4"/>
    <w:rsid w:val="00351786"/>
    <w:rsid w:val="00352065"/>
    <w:rsid w:val="00353216"/>
    <w:rsid w:val="003533B5"/>
    <w:rsid w:val="00353575"/>
    <w:rsid w:val="00355FB4"/>
    <w:rsid w:val="00355FBE"/>
    <w:rsid w:val="003563D0"/>
    <w:rsid w:val="00356DFB"/>
    <w:rsid w:val="00357A25"/>
    <w:rsid w:val="003679A2"/>
    <w:rsid w:val="00372212"/>
    <w:rsid w:val="00373F30"/>
    <w:rsid w:val="0037535E"/>
    <w:rsid w:val="0037651B"/>
    <w:rsid w:val="00381CEC"/>
    <w:rsid w:val="00384EB1"/>
    <w:rsid w:val="00385C65"/>
    <w:rsid w:val="0038642F"/>
    <w:rsid w:val="00391A85"/>
    <w:rsid w:val="003933F5"/>
    <w:rsid w:val="00393645"/>
    <w:rsid w:val="00395606"/>
    <w:rsid w:val="00396429"/>
    <w:rsid w:val="003A08D5"/>
    <w:rsid w:val="003A1A55"/>
    <w:rsid w:val="003A1AF7"/>
    <w:rsid w:val="003A5E04"/>
    <w:rsid w:val="003B0216"/>
    <w:rsid w:val="003B16F7"/>
    <w:rsid w:val="003B4905"/>
    <w:rsid w:val="003B5551"/>
    <w:rsid w:val="003C2CBB"/>
    <w:rsid w:val="003C36BE"/>
    <w:rsid w:val="003C49F7"/>
    <w:rsid w:val="003C65FC"/>
    <w:rsid w:val="003D0C7D"/>
    <w:rsid w:val="003D1083"/>
    <w:rsid w:val="003D2D03"/>
    <w:rsid w:val="003D4DD2"/>
    <w:rsid w:val="003D4F31"/>
    <w:rsid w:val="003D5351"/>
    <w:rsid w:val="003D778B"/>
    <w:rsid w:val="003E0233"/>
    <w:rsid w:val="003E0C2A"/>
    <w:rsid w:val="003E2A66"/>
    <w:rsid w:val="003E3843"/>
    <w:rsid w:val="003E5550"/>
    <w:rsid w:val="003F3A04"/>
    <w:rsid w:val="003F44FC"/>
    <w:rsid w:val="003F54A4"/>
    <w:rsid w:val="00400D20"/>
    <w:rsid w:val="0040125D"/>
    <w:rsid w:val="00405EFD"/>
    <w:rsid w:val="004062B8"/>
    <w:rsid w:val="004069A1"/>
    <w:rsid w:val="00406CDB"/>
    <w:rsid w:val="00411B8F"/>
    <w:rsid w:val="0041212D"/>
    <w:rsid w:val="0041661B"/>
    <w:rsid w:val="00420853"/>
    <w:rsid w:val="004214BB"/>
    <w:rsid w:val="00421670"/>
    <w:rsid w:val="004218AE"/>
    <w:rsid w:val="00421E2B"/>
    <w:rsid w:val="00422E1F"/>
    <w:rsid w:val="0042601E"/>
    <w:rsid w:val="004268E3"/>
    <w:rsid w:val="004278D3"/>
    <w:rsid w:val="004315D2"/>
    <w:rsid w:val="0043363F"/>
    <w:rsid w:val="00435A5E"/>
    <w:rsid w:val="00443263"/>
    <w:rsid w:val="00446E14"/>
    <w:rsid w:val="00447D6D"/>
    <w:rsid w:val="004502EA"/>
    <w:rsid w:val="00452EF9"/>
    <w:rsid w:val="00453279"/>
    <w:rsid w:val="00453316"/>
    <w:rsid w:val="004549F8"/>
    <w:rsid w:val="00454B20"/>
    <w:rsid w:val="004578C2"/>
    <w:rsid w:val="004661FA"/>
    <w:rsid w:val="00466737"/>
    <w:rsid w:val="00474930"/>
    <w:rsid w:val="00475C02"/>
    <w:rsid w:val="00475C27"/>
    <w:rsid w:val="0047617C"/>
    <w:rsid w:val="004770FC"/>
    <w:rsid w:val="00481CA1"/>
    <w:rsid w:val="00483B5E"/>
    <w:rsid w:val="0048647A"/>
    <w:rsid w:val="00487424"/>
    <w:rsid w:val="00491432"/>
    <w:rsid w:val="00491FAB"/>
    <w:rsid w:val="004953F9"/>
    <w:rsid w:val="004A2E7D"/>
    <w:rsid w:val="004A41BE"/>
    <w:rsid w:val="004A607A"/>
    <w:rsid w:val="004B1E0D"/>
    <w:rsid w:val="004B28E3"/>
    <w:rsid w:val="004B454C"/>
    <w:rsid w:val="004B7896"/>
    <w:rsid w:val="004C0FAC"/>
    <w:rsid w:val="004C1896"/>
    <w:rsid w:val="004C39DA"/>
    <w:rsid w:val="004C3CDD"/>
    <w:rsid w:val="004C40C1"/>
    <w:rsid w:val="004C5DEB"/>
    <w:rsid w:val="004C613F"/>
    <w:rsid w:val="004D5C50"/>
    <w:rsid w:val="004D607F"/>
    <w:rsid w:val="004D742D"/>
    <w:rsid w:val="004E00A4"/>
    <w:rsid w:val="004E3276"/>
    <w:rsid w:val="004E56F5"/>
    <w:rsid w:val="004E6153"/>
    <w:rsid w:val="004E6A16"/>
    <w:rsid w:val="004E6F7D"/>
    <w:rsid w:val="004E7C06"/>
    <w:rsid w:val="004E7D95"/>
    <w:rsid w:val="004F2459"/>
    <w:rsid w:val="004F39F9"/>
    <w:rsid w:val="004F6D34"/>
    <w:rsid w:val="005025A4"/>
    <w:rsid w:val="0050272E"/>
    <w:rsid w:val="00502C3B"/>
    <w:rsid w:val="005035DF"/>
    <w:rsid w:val="00507B80"/>
    <w:rsid w:val="00510CDE"/>
    <w:rsid w:val="0051242B"/>
    <w:rsid w:val="00512625"/>
    <w:rsid w:val="005213BA"/>
    <w:rsid w:val="00521A85"/>
    <w:rsid w:val="00522F0A"/>
    <w:rsid w:val="00523704"/>
    <w:rsid w:val="00525058"/>
    <w:rsid w:val="0052533D"/>
    <w:rsid w:val="00525FFE"/>
    <w:rsid w:val="00534BB8"/>
    <w:rsid w:val="00536822"/>
    <w:rsid w:val="005369CB"/>
    <w:rsid w:val="005420BC"/>
    <w:rsid w:val="00542929"/>
    <w:rsid w:val="00542B10"/>
    <w:rsid w:val="00542DF5"/>
    <w:rsid w:val="00552F2B"/>
    <w:rsid w:val="005531EA"/>
    <w:rsid w:val="00554D91"/>
    <w:rsid w:val="005575F2"/>
    <w:rsid w:val="005577A0"/>
    <w:rsid w:val="00562DEA"/>
    <w:rsid w:val="00563438"/>
    <w:rsid w:val="0056555E"/>
    <w:rsid w:val="0056589E"/>
    <w:rsid w:val="005713BD"/>
    <w:rsid w:val="00572C2E"/>
    <w:rsid w:val="00574CA8"/>
    <w:rsid w:val="00575B8D"/>
    <w:rsid w:val="00577E20"/>
    <w:rsid w:val="00577F74"/>
    <w:rsid w:val="00580CCC"/>
    <w:rsid w:val="00581EC9"/>
    <w:rsid w:val="00584DDD"/>
    <w:rsid w:val="0058590A"/>
    <w:rsid w:val="00593A64"/>
    <w:rsid w:val="00593A82"/>
    <w:rsid w:val="00593C9F"/>
    <w:rsid w:val="005940F7"/>
    <w:rsid w:val="005945F5"/>
    <w:rsid w:val="005A2CD3"/>
    <w:rsid w:val="005A4A79"/>
    <w:rsid w:val="005A4CBD"/>
    <w:rsid w:val="005A5597"/>
    <w:rsid w:val="005B1FC4"/>
    <w:rsid w:val="005B2820"/>
    <w:rsid w:val="005B2CDF"/>
    <w:rsid w:val="005B5513"/>
    <w:rsid w:val="005B5D52"/>
    <w:rsid w:val="005B5E4C"/>
    <w:rsid w:val="005C2522"/>
    <w:rsid w:val="005C3BB9"/>
    <w:rsid w:val="005C48B7"/>
    <w:rsid w:val="005C5D04"/>
    <w:rsid w:val="005D1517"/>
    <w:rsid w:val="005D33BF"/>
    <w:rsid w:val="005D36E0"/>
    <w:rsid w:val="005D3E78"/>
    <w:rsid w:val="005D559B"/>
    <w:rsid w:val="005D747F"/>
    <w:rsid w:val="005D7664"/>
    <w:rsid w:val="005D7775"/>
    <w:rsid w:val="005E07F1"/>
    <w:rsid w:val="005E0F39"/>
    <w:rsid w:val="005E43E6"/>
    <w:rsid w:val="005E60A7"/>
    <w:rsid w:val="005E7303"/>
    <w:rsid w:val="005F07B9"/>
    <w:rsid w:val="005F16D5"/>
    <w:rsid w:val="005F4284"/>
    <w:rsid w:val="00601774"/>
    <w:rsid w:val="00602A41"/>
    <w:rsid w:val="00602D97"/>
    <w:rsid w:val="00606C0C"/>
    <w:rsid w:val="00610D63"/>
    <w:rsid w:val="00610E13"/>
    <w:rsid w:val="006110A4"/>
    <w:rsid w:val="00613E03"/>
    <w:rsid w:val="00613E6B"/>
    <w:rsid w:val="00616019"/>
    <w:rsid w:val="006219C4"/>
    <w:rsid w:val="00623B38"/>
    <w:rsid w:val="006243DC"/>
    <w:rsid w:val="0063053D"/>
    <w:rsid w:val="006345BF"/>
    <w:rsid w:val="00634889"/>
    <w:rsid w:val="00640870"/>
    <w:rsid w:val="0064383A"/>
    <w:rsid w:val="00644854"/>
    <w:rsid w:val="0064699B"/>
    <w:rsid w:val="00650010"/>
    <w:rsid w:val="00651E16"/>
    <w:rsid w:val="00652E4D"/>
    <w:rsid w:val="00654D01"/>
    <w:rsid w:val="00655772"/>
    <w:rsid w:val="00657757"/>
    <w:rsid w:val="00661016"/>
    <w:rsid w:val="00663A57"/>
    <w:rsid w:val="0066419F"/>
    <w:rsid w:val="00664B40"/>
    <w:rsid w:val="00665948"/>
    <w:rsid w:val="00677655"/>
    <w:rsid w:val="006776EA"/>
    <w:rsid w:val="006778DB"/>
    <w:rsid w:val="0068005D"/>
    <w:rsid w:val="0068232F"/>
    <w:rsid w:val="00686A7E"/>
    <w:rsid w:val="00686F71"/>
    <w:rsid w:val="006874DC"/>
    <w:rsid w:val="006914ED"/>
    <w:rsid w:val="0069401B"/>
    <w:rsid w:val="00694A7A"/>
    <w:rsid w:val="00695708"/>
    <w:rsid w:val="006958CF"/>
    <w:rsid w:val="00695C05"/>
    <w:rsid w:val="00696550"/>
    <w:rsid w:val="00697081"/>
    <w:rsid w:val="00697DCC"/>
    <w:rsid w:val="006A0330"/>
    <w:rsid w:val="006A2796"/>
    <w:rsid w:val="006A3EE3"/>
    <w:rsid w:val="006A616E"/>
    <w:rsid w:val="006A6BDA"/>
    <w:rsid w:val="006B12FA"/>
    <w:rsid w:val="006B168A"/>
    <w:rsid w:val="006B4B7A"/>
    <w:rsid w:val="006B647C"/>
    <w:rsid w:val="006B7A10"/>
    <w:rsid w:val="006B7BEA"/>
    <w:rsid w:val="006C0A19"/>
    <w:rsid w:val="006C293B"/>
    <w:rsid w:val="006D2DE4"/>
    <w:rsid w:val="006D7C4C"/>
    <w:rsid w:val="006E3AE3"/>
    <w:rsid w:val="006E4F6D"/>
    <w:rsid w:val="006E6A0E"/>
    <w:rsid w:val="006E77AE"/>
    <w:rsid w:val="006F0CDC"/>
    <w:rsid w:val="006F2256"/>
    <w:rsid w:val="006F2AD9"/>
    <w:rsid w:val="006F3B03"/>
    <w:rsid w:val="006F401B"/>
    <w:rsid w:val="006F69CC"/>
    <w:rsid w:val="006F7E23"/>
    <w:rsid w:val="00701387"/>
    <w:rsid w:val="00704862"/>
    <w:rsid w:val="00705089"/>
    <w:rsid w:val="00712C3C"/>
    <w:rsid w:val="00713B85"/>
    <w:rsid w:val="00715870"/>
    <w:rsid w:val="007171BC"/>
    <w:rsid w:val="00720E6D"/>
    <w:rsid w:val="00722E86"/>
    <w:rsid w:val="007275A8"/>
    <w:rsid w:val="0073104D"/>
    <w:rsid w:val="00731509"/>
    <w:rsid w:val="00731B87"/>
    <w:rsid w:val="00732836"/>
    <w:rsid w:val="00734A77"/>
    <w:rsid w:val="0074157C"/>
    <w:rsid w:val="00741C08"/>
    <w:rsid w:val="00742D36"/>
    <w:rsid w:val="00746246"/>
    <w:rsid w:val="00746D31"/>
    <w:rsid w:val="00747A94"/>
    <w:rsid w:val="00751735"/>
    <w:rsid w:val="0075332A"/>
    <w:rsid w:val="00754A23"/>
    <w:rsid w:val="00754DB7"/>
    <w:rsid w:val="00756F7D"/>
    <w:rsid w:val="00761A88"/>
    <w:rsid w:val="00762043"/>
    <w:rsid w:val="007634E6"/>
    <w:rsid w:val="00763DE0"/>
    <w:rsid w:val="007724DB"/>
    <w:rsid w:val="007732A5"/>
    <w:rsid w:val="00774FE8"/>
    <w:rsid w:val="00775E35"/>
    <w:rsid w:val="0077750D"/>
    <w:rsid w:val="00777F38"/>
    <w:rsid w:val="00780C0C"/>
    <w:rsid w:val="00782128"/>
    <w:rsid w:val="007871D2"/>
    <w:rsid w:val="007877FA"/>
    <w:rsid w:val="00787AA0"/>
    <w:rsid w:val="00790AB9"/>
    <w:rsid w:val="00790D85"/>
    <w:rsid w:val="007917E4"/>
    <w:rsid w:val="00796234"/>
    <w:rsid w:val="007A1857"/>
    <w:rsid w:val="007A223B"/>
    <w:rsid w:val="007A2995"/>
    <w:rsid w:val="007A2FB4"/>
    <w:rsid w:val="007A3249"/>
    <w:rsid w:val="007B13B2"/>
    <w:rsid w:val="007B2281"/>
    <w:rsid w:val="007B5BE8"/>
    <w:rsid w:val="007C0513"/>
    <w:rsid w:val="007C34E4"/>
    <w:rsid w:val="007C4C9B"/>
    <w:rsid w:val="007C4F33"/>
    <w:rsid w:val="007D25E0"/>
    <w:rsid w:val="007D3838"/>
    <w:rsid w:val="007D4E29"/>
    <w:rsid w:val="007D6E2C"/>
    <w:rsid w:val="007D7661"/>
    <w:rsid w:val="007E0405"/>
    <w:rsid w:val="007E34EC"/>
    <w:rsid w:val="007E3694"/>
    <w:rsid w:val="007E58D8"/>
    <w:rsid w:val="007E5A70"/>
    <w:rsid w:val="007E65A3"/>
    <w:rsid w:val="007E6CA2"/>
    <w:rsid w:val="007F5E26"/>
    <w:rsid w:val="007F7081"/>
    <w:rsid w:val="00801061"/>
    <w:rsid w:val="00801670"/>
    <w:rsid w:val="00802080"/>
    <w:rsid w:val="00805D1F"/>
    <w:rsid w:val="00806206"/>
    <w:rsid w:val="00821CEA"/>
    <w:rsid w:val="008255EA"/>
    <w:rsid w:val="00830407"/>
    <w:rsid w:val="008346BD"/>
    <w:rsid w:val="00834FB2"/>
    <w:rsid w:val="00835A8D"/>
    <w:rsid w:val="00837323"/>
    <w:rsid w:val="00840992"/>
    <w:rsid w:val="0084271E"/>
    <w:rsid w:val="00842FE8"/>
    <w:rsid w:val="00845236"/>
    <w:rsid w:val="00847A24"/>
    <w:rsid w:val="00851F64"/>
    <w:rsid w:val="0085447E"/>
    <w:rsid w:val="00855604"/>
    <w:rsid w:val="00857786"/>
    <w:rsid w:val="00861ADC"/>
    <w:rsid w:val="008621CC"/>
    <w:rsid w:val="008646C4"/>
    <w:rsid w:val="00865176"/>
    <w:rsid w:val="00867AE8"/>
    <w:rsid w:val="00870D6B"/>
    <w:rsid w:val="008723B5"/>
    <w:rsid w:val="008749C2"/>
    <w:rsid w:val="00881E98"/>
    <w:rsid w:val="008908BF"/>
    <w:rsid w:val="00892E0B"/>
    <w:rsid w:val="008943FA"/>
    <w:rsid w:val="0089445F"/>
    <w:rsid w:val="00895D86"/>
    <w:rsid w:val="008A3313"/>
    <w:rsid w:val="008A57BD"/>
    <w:rsid w:val="008A7F51"/>
    <w:rsid w:val="008B0435"/>
    <w:rsid w:val="008B3519"/>
    <w:rsid w:val="008B3E73"/>
    <w:rsid w:val="008B4790"/>
    <w:rsid w:val="008B526D"/>
    <w:rsid w:val="008B754F"/>
    <w:rsid w:val="008C2BC6"/>
    <w:rsid w:val="008C3727"/>
    <w:rsid w:val="008C39BB"/>
    <w:rsid w:val="008D1745"/>
    <w:rsid w:val="008D2A43"/>
    <w:rsid w:val="008D36A9"/>
    <w:rsid w:val="008D39E4"/>
    <w:rsid w:val="008D5DE7"/>
    <w:rsid w:val="008D73DB"/>
    <w:rsid w:val="008D7783"/>
    <w:rsid w:val="008D7904"/>
    <w:rsid w:val="008D7C62"/>
    <w:rsid w:val="008E10FD"/>
    <w:rsid w:val="008F18E7"/>
    <w:rsid w:val="008F2070"/>
    <w:rsid w:val="008F4B96"/>
    <w:rsid w:val="008F6604"/>
    <w:rsid w:val="008F6A64"/>
    <w:rsid w:val="00900152"/>
    <w:rsid w:val="00901338"/>
    <w:rsid w:val="00901A48"/>
    <w:rsid w:val="00902629"/>
    <w:rsid w:val="00904549"/>
    <w:rsid w:val="00904796"/>
    <w:rsid w:val="009053D5"/>
    <w:rsid w:val="00905E11"/>
    <w:rsid w:val="00905F9B"/>
    <w:rsid w:val="00905FAC"/>
    <w:rsid w:val="00906CA0"/>
    <w:rsid w:val="00913FF9"/>
    <w:rsid w:val="00915476"/>
    <w:rsid w:val="0092163D"/>
    <w:rsid w:val="00922E84"/>
    <w:rsid w:val="00932F02"/>
    <w:rsid w:val="00934A9D"/>
    <w:rsid w:val="0093636A"/>
    <w:rsid w:val="009365D7"/>
    <w:rsid w:val="00936746"/>
    <w:rsid w:val="009413FC"/>
    <w:rsid w:val="00946AFA"/>
    <w:rsid w:val="009509D1"/>
    <w:rsid w:val="00950EC4"/>
    <w:rsid w:val="00952A2F"/>
    <w:rsid w:val="0095331A"/>
    <w:rsid w:val="00955164"/>
    <w:rsid w:val="00955CE1"/>
    <w:rsid w:val="00956E04"/>
    <w:rsid w:val="00961761"/>
    <w:rsid w:val="00961914"/>
    <w:rsid w:val="00961CFF"/>
    <w:rsid w:val="00963024"/>
    <w:rsid w:val="009647A2"/>
    <w:rsid w:val="0096721F"/>
    <w:rsid w:val="00970B44"/>
    <w:rsid w:val="00970E5D"/>
    <w:rsid w:val="009724E2"/>
    <w:rsid w:val="0097393D"/>
    <w:rsid w:val="00973B61"/>
    <w:rsid w:val="00973C89"/>
    <w:rsid w:val="009806C2"/>
    <w:rsid w:val="00980CF7"/>
    <w:rsid w:val="00981361"/>
    <w:rsid w:val="00981B7E"/>
    <w:rsid w:val="009832A3"/>
    <w:rsid w:val="009855AC"/>
    <w:rsid w:val="009918FE"/>
    <w:rsid w:val="00994373"/>
    <w:rsid w:val="009A0CEF"/>
    <w:rsid w:val="009A25AC"/>
    <w:rsid w:val="009A3EBC"/>
    <w:rsid w:val="009A4340"/>
    <w:rsid w:val="009B0EF4"/>
    <w:rsid w:val="009B56D2"/>
    <w:rsid w:val="009B653A"/>
    <w:rsid w:val="009C0200"/>
    <w:rsid w:val="009C113A"/>
    <w:rsid w:val="009C21AD"/>
    <w:rsid w:val="009C33EC"/>
    <w:rsid w:val="009C3FD9"/>
    <w:rsid w:val="009C4F79"/>
    <w:rsid w:val="009C7015"/>
    <w:rsid w:val="009C7771"/>
    <w:rsid w:val="009C7CDE"/>
    <w:rsid w:val="009E1729"/>
    <w:rsid w:val="009E22AD"/>
    <w:rsid w:val="009E4774"/>
    <w:rsid w:val="009E636E"/>
    <w:rsid w:val="009E683A"/>
    <w:rsid w:val="009E7FDB"/>
    <w:rsid w:val="009F0094"/>
    <w:rsid w:val="009F3F59"/>
    <w:rsid w:val="009F4F76"/>
    <w:rsid w:val="009F6C9F"/>
    <w:rsid w:val="00A01068"/>
    <w:rsid w:val="00A0168A"/>
    <w:rsid w:val="00A02060"/>
    <w:rsid w:val="00A029E3"/>
    <w:rsid w:val="00A02BEC"/>
    <w:rsid w:val="00A03563"/>
    <w:rsid w:val="00A07300"/>
    <w:rsid w:val="00A07914"/>
    <w:rsid w:val="00A1073F"/>
    <w:rsid w:val="00A1288C"/>
    <w:rsid w:val="00A15432"/>
    <w:rsid w:val="00A200AE"/>
    <w:rsid w:val="00A248DC"/>
    <w:rsid w:val="00A24C25"/>
    <w:rsid w:val="00A26A32"/>
    <w:rsid w:val="00A27A17"/>
    <w:rsid w:val="00A27E82"/>
    <w:rsid w:val="00A30A44"/>
    <w:rsid w:val="00A31A1F"/>
    <w:rsid w:val="00A32CD6"/>
    <w:rsid w:val="00A40946"/>
    <w:rsid w:val="00A414BD"/>
    <w:rsid w:val="00A44BD7"/>
    <w:rsid w:val="00A47D1D"/>
    <w:rsid w:val="00A47E15"/>
    <w:rsid w:val="00A517C4"/>
    <w:rsid w:val="00A52891"/>
    <w:rsid w:val="00A52F60"/>
    <w:rsid w:val="00A54AFD"/>
    <w:rsid w:val="00A56C02"/>
    <w:rsid w:val="00A6413B"/>
    <w:rsid w:val="00A6632D"/>
    <w:rsid w:val="00A6713C"/>
    <w:rsid w:val="00A707FA"/>
    <w:rsid w:val="00A76FDE"/>
    <w:rsid w:val="00A7706F"/>
    <w:rsid w:val="00A819A9"/>
    <w:rsid w:val="00A81CE5"/>
    <w:rsid w:val="00A85502"/>
    <w:rsid w:val="00A85964"/>
    <w:rsid w:val="00A86217"/>
    <w:rsid w:val="00A867C3"/>
    <w:rsid w:val="00A90355"/>
    <w:rsid w:val="00A90A38"/>
    <w:rsid w:val="00A92138"/>
    <w:rsid w:val="00A9515D"/>
    <w:rsid w:val="00A968A8"/>
    <w:rsid w:val="00A97ABE"/>
    <w:rsid w:val="00AA35AB"/>
    <w:rsid w:val="00AB289A"/>
    <w:rsid w:val="00AB5967"/>
    <w:rsid w:val="00AB5BC3"/>
    <w:rsid w:val="00AB6057"/>
    <w:rsid w:val="00AB6D3F"/>
    <w:rsid w:val="00AB7D08"/>
    <w:rsid w:val="00AC1EA0"/>
    <w:rsid w:val="00AC3ADD"/>
    <w:rsid w:val="00AD0DFA"/>
    <w:rsid w:val="00AD1AE8"/>
    <w:rsid w:val="00AD78B7"/>
    <w:rsid w:val="00AD7A7A"/>
    <w:rsid w:val="00AE0EDA"/>
    <w:rsid w:val="00AE439C"/>
    <w:rsid w:val="00AE571A"/>
    <w:rsid w:val="00AE58C3"/>
    <w:rsid w:val="00AE620C"/>
    <w:rsid w:val="00AE7E92"/>
    <w:rsid w:val="00AF46A0"/>
    <w:rsid w:val="00AF5785"/>
    <w:rsid w:val="00AF5DF9"/>
    <w:rsid w:val="00AF73E3"/>
    <w:rsid w:val="00B02385"/>
    <w:rsid w:val="00B03E0F"/>
    <w:rsid w:val="00B0694A"/>
    <w:rsid w:val="00B13B07"/>
    <w:rsid w:val="00B151D9"/>
    <w:rsid w:val="00B24757"/>
    <w:rsid w:val="00B24E25"/>
    <w:rsid w:val="00B31F9A"/>
    <w:rsid w:val="00B3332B"/>
    <w:rsid w:val="00B334F6"/>
    <w:rsid w:val="00B35706"/>
    <w:rsid w:val="00B36543"/>
    <w:rsid w:val="00B40538"/>
    <w:rsid w:val="00B41DC4"/>
    <w:rsid w:val="00B424B2"/>
    <w:rsid w:val="00B4312B"/>
    <w:rsid w:val="00B45BAD"/>
    <w:rsid w:val="00B5071B"/>
    <w:rsid w:val="00B5520B"/>
    <w:rsid w:val="00B55AEF"/>
    <w:rsid w:val="00B5693A"/>
    <w:rsid w:val="00B57DB0"/>
    <w:rsid w:val="00B60661"/>
    <w:rsid w:val="00B62C56"/>
    <w:rsid w:val="00B659F1"/>
    <w:rsid w:val="00B6771D"/>
    <w:rsid w:val="00B70D31"/>
    <w:rsid w:val="00B7424E"/>
    <w:rsid w:val="00B74907"/>
    <w:rsid w:val="00B7550E"/>
    <w:rsid w:val="00B829EF"/>
    <w:rsid w:val="00B84684"/>
    <w:rsid w:val="00B8505F"/>
    <w:rsid w:val="00B85579"/>
    <w:rsid w:val="00B855A0"/>
    <w:rsid w:val="00B87CB8"/>
    <w:rsid w:val="00B90C6D"/>
    <w:rsid w:val="00B933CB"/>
    <w:rsid w:val="00B93F05"/>
    <w:rsid w:val="00B9538D"/>
    <w:rsid w:val="00B965C6"/>
    <w:rsid w:val="00B9686B"/>
    <w:rsid w:val="00BA0248"/>
    <w:rsid w:val="00BA5F43"/>
    <w:rsid w:val="00BA7944"/>
    <w:rsid w:val="00BA7B9E"/>
    <w:rsid w:val="00BB072F"/>
    <w:rsid w:val="00BB26E2"/>
    <w:rsid w:val="00BB3103"/>
    <w:rsid w:val="00BB3333"/>
    <w:rsid w:val="00BB4658"/>
    <w:rsid w:val="00BC0C88"/>
    <w:rsid w:val="00BC424B"/>
    <w:rsid w:val="00BC60CD"/>
    <w:rsid w:val="00BD2E69"/>
    <w:rsid w:val="00BD3849"/>
    <w:rsid w:val="00BE19C6"/>
    <w:rsid w:val="00BE3056"/>
    <w:rsid w:val="00BE48E3"/>
    <w:rsid w:val="00BE5A75"/>
    <w:rsid w:val="00BE7FEA"/>
    <w:rsid w:val="00BF3981"/>
    <w:rsid w:val="00C00C84"/>
    <w:rsid w:val="00C02D24"/>
    <w:rsid w:val="00C03946"/>
    <w:rsid w:val="00C03CC2"/>
    <w:rsid w:val="00C049F0"/>
    <w:rsid w:val="00C06FF4"/>
    <w:rsid w:val="00C0791C"/>
    <w:rsid w:val="00C12EA2"/>
    <w:rsid w:val="00C12F13"/>
    <w:rsid w:val="00C15F38"/>
    <w:rsid w:val="00C20B17"/>
    <w:rsid w:val="00C24261"/>
    <w:rsid w:val="00C24BE7"/>
    <w:rsid w:val="00C25292"/>
    <w:rsid w:val="00C279FC"/>
    <w:rsid w:val="00C30B45"/>
    <w:rsid w:val="00C30F91"/>
    <w:rsid w:val="00C32055"/>
    <w:rsid w:val="00C338DE"/>
    <w:rsid w:val="00C33BFD"/>
    <w:rsid w:val="00C3467A"/>
    <w:rsid w:val="00C376CB"/>
    <w:rsid w:val="00C402D9"/>
    <w:rsid w:val="00C4042D"/>
    <w:rsid w:val="00C41D49"/>
    <w:rsid w:val="00C428D1"/>
    <w:rsid w:val="00C505CA"/>
    <w:rsid w:val="00C520AC"/>
    <w:rsid w:val="00C53CFC"/>
    <w:rsid w:val="00C55C00"/>
    <w:rsid w:val="00C565F3"/>
    <w:rsid w:val="00C64782"/>
    <w:rsid w:val="00C64C40"/>
    <w:rsid w:val="00C71A04"/>
    <w:rsid w:val="00C741A2"/>
    <w:rsid w:val="00C754A2"/>
    <w:rsid w:val="00C84D1F"/>
    <w:rsid w:val="00C870FA"/>
    <w:rsid w:val="00C904E1"/>
    <w:rsid w:val="00C92457"/>
    <w:rsid w:val="00C942C3"/>
    <w:rsid w:val="00C95F40"/>
    <w:rsid w:val="00C97353"/>
    <w:rsid w:val="00CA0144"/>
    <w:rsid w:val="00CA0222"/>
    <w:rsid w:val="00CA0E16"/>
    <w:rsid w:val="00CA3CF2"/>
    <w:rsid w:val="00CA3EF5"/>
    <w:rsid w:val="00CA6537"/>
    <w:rsid w:val="00CA6C81"/>
    <w:rsid w:val="00CA7418"/>
    <w:rsid w:val="00CA7672"/>
    <w:rsid w:val="00CA7E32"/>
    <w:rsid w:val="00CB0300"/>
    <w:rsid w:val="00CB0BB1"/>
    <w:rsid w:val="00CB3D28"/>
    <w:rsid w:val="00CB7BFD"/>
    <w:rsid w:val="00CC1A3C"/>
    <w:rsid w:val="00CC4406"/>
    <w:rsid w:val="00CC4534"/>
    <w:rsid w:val="00CC5154"/>
    <w:rsid w:val="00CC71E8"/>
    <w:rsid w:val="00CD128E"/>
    <w:rsid w:val="00CD146E"/>
    <w:rsid w:val="00CD1B97"/>
    <w:rsid w:val="00CD6D42"/>
    <w:rsid w:val="00CE1C50"/>
    <w:rsid w:val="00CE3CC9"/>
    <w:rsid w:val="00CE7D6B"/>
    <w:rsid w:val="00CF59F8"/>
    <w:rsid w:val="00D01F35"/>
    <w:rsid w:val="00D02DF8"/>
    <w:rsid w:val="00D06BEA"/>
    <w:rsid w:val="00D07F88"/>
    <w:rsid w:val="00D109FC"/>
    <w:rsid w:val="00D124E2"/>
    <w:rsid w:val="00D1507C"/>
    <w:rsid w:val="00D15A9B"/>
    <w:rsid w:val="00D15B12"/>
    <w:rsid w:val="00D17936"/>
    <w:rsid w:val="00D21505"/>
    <w:rsid w:val="00D219D6"/>
    <w:rsid w:val="00D21B15"/>
    <w:rsid w:val="00D22B52"/>
    <w:rsid w:val="00D23B91"/>
    <w:rsid w:val="00D27AE9"/>
    <w:rsid w:val="00D30ED7"/>
    <w:rsid w:val="00D33261"/>
    <w:rsid w:val="00D33EAE"/>
    <w:rsid w:val="00D34751"/>
    <w:rsid w:val="00D357C9"/>
    <w:rsid w:val="00D36330"/>
    <w:rsid w:val="00D36920"/>
    <w:rsid w:val="00D37133"/>
    <w:rsid w:val="00D431F7"/>
    <w:rsid w:val="00D436A6"/>
    <w:rsid w:val="00D45763"/>
    <w:rsid w:val="00D459AD"/>
    <w:rsid w:val="00D47268"/>
    <w:rsid w:val="00D474F1"/>
    <w:rsid w:val="00D50FA4"/>
    <w:rsid w:val="00D52707"/>
    <w:rsid w:val="00D52D76"/>
    <w:rsid w:val="00D53462"/>
    <w:rsid w:val="00D54804"/>
    <w:rsid w:val="00D5521C"/>
    <w:rsid w:val="00D56662"/>
    <w:rsid w:val="00D56BCC"/>
    <w:rsid w:val="00D57659"/>
    <w:rsid w:val="00D57DC6"/>
    <w:rsid w:val="00D62085"/>
    <w:rsid w:val="00D640A0"/>
    <w:rsid w:val="00D66250"/>
    <w:rsid w:val="00D67CD3"/>
    <w:rsid w:val="00D72367"/>
    <w:rsid w:val="00D748A9"/>
    <w:rsid w:val="00D75C4F"/>
    <w:rsid w:val="00D775BB"/>
    <w:rsid w:val="00D829C5"/>
    <w:rsid w:val="00D85933"/>
    <w:rsid w:val="00D85EFE"/>
    <w:rsid w:val="00D873B4"/>
    <w:rsid w:val="00D92668"/>
    <w:rsid w:val="00DA0098"/>
    <w:rsid w:val="00DA42AF"/>
    <w:rsid w:val="00DA498A"/>
    <w:rsid w:val="00DA6CD3"/>
    <w:rsid w:val="00DB795B"/>
    <w:rsid w:val="00DC1F21"/>
    <w:rsid w:val="00DC248F"/>
    <w:rsid w:val="00DC4484"/>
    <w:rsid w:val="00DC4CBB"/>
    <w:rsid w:val="00DD00E0"/>
    <w:rsid w:val="00DD06AE"/>
    <w:rsid w:val="00DD255F"/>
    <w:rsid w:val="00DD3576"/>
    <w:rsid w:val="00DD4DBC"/>
    <w:rsid w:val="00DD6087"/>
    <w:rsid w:val="00DE06D8"/>
    <w:rsid w:val="00DE202D"/>
    <w:rsid w:val="00DE4BD2"/>
    <w:rsid w:val="00DE5A84"/>
    <w:rsid w:val="00DF197D"/>
    <w:rsid w:val="00DF3C27"/>
    <w:rsid w:val="00DF4797"/>
    <w:rsid w:val="00DF72DB"/>
    <w:rsid w:val="00DF7481"/>
    <w:rsid w:val="00E0672D"/>
    <w:rsid w:val="00E1057B"/>
    <w:rsid w:val="00E1060C"/>
    <w:rsid w:val="00E14328"/>
    <w:rsid w:val="00E1644A"/>
    <w:rsid w:val="00E20CFC"/>
    <w:rsid w:val="00E2164C"/>
    <w:rsid w:val="00E217FC"/>
    <w:rsid w:val="00E2194D"/>
    <w:rsid w:val="00E221B3"/>
    <w:rsid w:val="00E2453C"/>
    <w:rsid w:val="00E24552"/>
    <w:rsid w:val="00E24DC2"/>
    <w:rsid w:val="00E25E05"/>
    <w:rsid w:val="00E30276"/>
    <w:rsid w:val="00E31980"/>
    <w:rsid w:val="00E3352D"/>
    <w:rsid w:val="00E33E01"/>
    <w:rsid w:val="00E348A8"/>
    <w:rsid w:val="00E34952"/>
    <w:rsid w:val="00E4139F"/>
    <w:rsid w:val="00E43181"/>
    <w:rsid w:val="00E445A4"/>
    <w:rsid w:val="00E45AD7"/>
    <w:rsid w:val="00E45DAE"/>
    <w:rsid w:val="00E4711F"/>
    <w:rsid w:val="00E47761"/>
    <w:rsid w:val="00E50AAC"/>
    <w:rsid w:val="00E54879"/>
    <w:rsid w:val="00E54BCC"/>
    <w:rsid w:val="00E55FD9"/>
    <w:rsid w:val="00E57D9B"/>
    <w:rsid w:val="00E60807"/>
    <w:rsid w:val="00E628C0"/>
    <w:rsid w:val="00E650B8"/>
    <w:rsid w:val="00E71893"/>
    <w:rsid w:val="00E72037"/>
    <w:rsid w:val="00E7283F"/>
    <w:rsid w:val="00E73059"/>
    <w:rsid w:val="00E7322B"/>
    <w:rsid w:val="00E73663"/>
    <w:rsid w:val="00E738C9"/>
    <w:rsid w:val="00E776E6"/>
    <w:rsid w:val="00E80B40"/>
    <w:rsid w:val="00E84740"/>
    <w:rsid w:val="00E84F04"/>
    <w:rsid w:val="00E87776"/>
    <w:rsid w:val="00E92284"/>
    <w:rsid w:val="00E922F7"/>
    <w:rsid w:val="00E92C7E"/>
    <w:rsid w:val="00E93D82"/>
    <w:rsid w:val="00E947B9"/>
    <w:rsid w:val="00EA4907"/>
    <w:rsid w:val="00EA5699"/>
    <w:rsid w:val="00EA59D8"/>
    <w:rsid w:val="00EB0467"/>
    <w:rsid w:val="00EB3288"/>
    <w:rsid w:val="00EB38B1"/>
    <w:rsid w:val="00EB5D24"/>
    <w:rsid w:val="00EB64AE"/>
    <w:rsid w:val="00EB6C6B"/>
    <w:rsid w:val="00EC0896"/>
    <w:rsid w:val="00EC10AD"/>
    <w:rsid w:val="00EC1CDC"/>
    <w:rsid w:val="00EC26DF"/>
    <w:rsid w:val="00EC29EC"/>
    <w:rsid w:val="00ED000E"/>
    <w:rsid w:val="00ED0D48"/>
    <w:rsid w:val="00ED2102"/>
    <w:rsid w:val="00ED289C"/>
    <w:rsid w:val="00ED3139"/>
    <w:rsid w:val="00ED39C4"/>
    <w:rsid w:val="00ED3CB3"/>
    <w:rsid w:val="00ED7B0E"/>
    <w:rsid w:val="00EE1798"/>
    <w:rsid w:val="00EE2F38"/>
    <w:rsid w:val="00EE3769"/>
    <w:rsid w:val="00EE6E81"/>
    <w:rsid w:val="00EF1773"/>
    <w:rsid w:val="00EF1AAF"/>
    <w:rsid w:val="00EF2571"/>
    <w:rsid w:val="00EF37FA"/>
    <w:rsid w:val="00EF3B50"/>
    <w:rsid w:val="00EF719B"/>
    <w:rsid w:val="00EF7EA4"/>
    <w:rsid w:val="00F002F4"/>
    <w:rsid w:val="00F03803"/>
    <w:rsid w:val="00F0501D"/>
    <w:rsid w:val="00F123C4"/>
    <w:rsid w:val="00F12FFC"/>
    <w:rsid w:val="00F1432A"/>
    <w:rsid w:val="00F14ACD"/>
    <w:rsid w:val="00F23783"/>
    <w:rsid w:val="00F24387"/>
    <w:rsid w:val="00F26345"/>
    <w:rsid w:val="00F27C3D"/>
    <w:rsid w:val="00F27C3F"/>
    <w:rsid w:val="00F27DB3"/>
    <w:rsid w:val="00F308D3"/>
    <w:rsid w:val="00F33D89"/>
    <w:rsid w:val="00F353EF"/>
    <w:rsid w:val="00F41A18"/>
    <w:rsid w:val="00F427E4"/>
    <w:rsid w:val="00F43199"/>
    <w:rsid w:val="00F454EE"/>
    <w:rsid w:val="00F455EF"/>
    <w:rsid w:val="00F46150"/>
    <w:rsid w:val="00F47BB9"/>
    <w:rsid w:val="00F50EF7"/>
    <w:rsid w:val="00F55F22"/>
    <w:rsid w:val="00F65E26"/>
    <w:rsid w:val="00F707CE"/>
    <w:rsid w:val="00F71254"/>
    <w:rsid w:val="00F71964"/>
    <w:rsid w:val="00F76B84"/>
    <w:rsid w:val="00F77DAC"/>
    <w:rsid w:val="00F81C07"/>
    <w:rsid w:val="00F835AA"/>
    <w:rsid w:val="00F83D78"/>
    <w:rsid w:val="00F86C5A"/>
    <w:rsid w:val="00F90D55"/>
    <w:rsid w:val="00F913A1"/>
    <w:rsid w:val="00F93E9B"/>
    <w:rsid w:val="00F9443B"/>
    <w:rsid w:val="00FA0D07"/>
    <w:rsid w:val="00FA3ECD"/>
    <w:rsid w:val="00FA750B"/>
    <w:rsid w:val="00FB0D2B"/>
    <w:rsid w:val="00FB4DB0"/>
    <w:rsid w:val="00FB5E47"/>
    <w:rsid w:val="00FB6F29"/>
    <w:rsid w:val="00FC17A7"/>
    <w:rsid w:val="00FC4456"/>
    <w:rsid w:val="00FC4BC8"/>
    <w:rsid w:val="00FC56C7"/>
    <w:rsid w:val="00FD0EC1"/>
    <w:rsid w:val="00FD1109"/>
    <w:rsid w:val="00FD5C24"/>
    <w:rsid w:val="00FD5D3F"/>
    <w:rsid w:val="00FD671A"/>
    <w:rsid w:val="00FD6A3E"/>
    <w:rsid w:val="00FE23A8"/>
    <w:rsid w:val="00FE3F8A"/>
    <w:rsid w:val="00FE3FBA"/>
    <w:rsid w:val="00FE46CC"/>
    <w:rsid w:val="00FE6576"/>
    <w:rsid w:val="00FF2B77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38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56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B5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AE58C3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FA3ECD"/>
  </w:style>
  <w:style w:type="paragraph" w:styleId="Tekstdymka">
    <w:name w:val="Balloon Text"/>
    <w:basedOn w:val="Normalny"/>
    <w:semiHidden/>
    <w:rsid w:val="00574CA8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F9443B"/>
  </w:style>
  <w:style w:type="paragraph" w:styleId="Tekstpodstawowy">
    <w:name w:val="Body Text"/>
    <w:aliases w:val="Tekst podstawowy Znak"/>
    <w:basedOn w:val="Normalny"/>
    <w:link w:val="TekstpodstawowyZnak1"/>
    <w:rsid w:val="00B02385"/>
    <w:pPr>
      <w:spacing w:before="120"/>
      <w:jc w:val="both"/>
    </w:pPr>
  </w:style>
  <w:style w:type="character" w:customStyle="1" w:styleId="TekstpodstawowyZnak1">
    <w:name w:val="Tekst podstawowy Znak1"/>
    <w:aliases w:val="Tekst podstawowy Znak Znak"/>
    <w:link w:val="Tekstpodstawowy"/>
    <w:rsid w:val="00B02385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B02385"/>
    <w:pPr>
      <w:numPr>
        <w:numId w:val="2"/>
      </w:numPr>
      <w:tabs>
        <w:tab w:val="clear" w:pos="357"/>
        <w:tab w:val="center" w:pos="4536"/>
        <w:tab w:val="right" w:pos="9072"/>
      </w:tabs>
      <w:ind w:left="0" w:firstLine="0"/>
    </w:pPr>
    <w:rPr>
      <w:szCs w:val="20"/>
    </w:rPr>
  </w:style>
  <w:style w:type="paragraph" w:styleId="Tekstkomentarza">
    <w:name w:val="annotation text"/>
    <w:basedOn w:val="Normalny"/>
    <w:semiHidden/>
    <w:rsid w:val="00B02385"/>
    <w:rPr>
      <w:sz w:val="20"/>
      <w:szCs w:val="20"/>
      <w:lang w:val="en-GB"/>
    </w:rPr>
  </w:style>
  <w:style w:type="paragraph" w:styleId="Tekstpodstawowywcity">
    <w:name w:val="Body Text Indent"/>
    <w:basedOn w:val="Normalny"/>
    <w:rsid w:val="00B02385"/>
    <w:pPr>
      <w:spacing w:after="120"/>
      <w:ind w:left="283"/>
    </w:pPr>
    <w:rPr>
      <w:lang w:val="en-GB"/>
    </w:rPr>
  </w:style>
  <w:style w:type="character" w:customStyle="1" w:styleId="name1">
    <w:name w:val="name1"/>
    <w:rsid w:val="00B02385"/>
    <w:rPr>
      <w:i/>
      <w:iCs/>
    </w:rPr>
  </w:style>
  <w:style w:type="character" w:styleId="Hipercze">
    <w:name w:val="Hyperlink"/>
    <w:rsid w:val="00B02385"/>
    <w:rPr>
      <w:color w:val="2939B5"/>
      <w:u w:val="single"/>
    </w:rPr>
  </w:style>
  <w:style w:type="character" w:styleId="Odwoaniedokomentarza">
    <w:name w:val="annotation reference"/>
    <w:semiHidden/>
    <w:rsid w:val="00B02385"/>
    <w:rPr>
      <w:sz w:val="16"/>
      <w:szCs w:val="16"/>
    </w:rPr>
  </w:style>
  <w:style w:type="character" w:styleId="Pogrubienie">
    <w:name w:val="Strong"/>
    <w:qFormat/>
    <w:rsid w:val="007E5A70"/>
    <w:rPr>
      <w:b/>
      <w:bCs/>
    </w:rPr>
  </w:style>
  <w:style w:type="character" w:styleId="Uwydatnienie">
    <w:name w:val="Emphasis"/>
    <w:qFormat/>
    <w:rsid w:val="007E5A70"/>
    <w:rPr>
      <w:i/>
      <w:iCs/>
    </w:rPr>
  </w:style>
  <w:style w:type="paragraph" w:customStyle="1" w:styleId="ZnakZnakZnakZnakZnakZnakZnakZnakZnakCharChar1ZnakZnakZnakZnak">
    <w:name w:val="Znak Znak Znak Znak Znak Znak Znak Znak Znak Char Char1 Znak Znak Znak Znak"/>
    <w:basedOn w:val="Normalny"/>
    <w:rsid w:val="00AE58C3"/>
  </w:style>
  <w:style w:type="paragraph" w:styleId="Tematkomentarza">
    <w:name w:val="annotation subject"/>
    <w:basedOn w:val="Tekstkomentarza"/>
    <w:next w:val="Tekstkomentarza"/>
    <w:semiHidden/>
    <w:rsid w:val="00A6632D"/>
    <w:rPr>
      <w:b/>
      <w:bCs/>
      <w:lang w:val="pl-PL"/>
    </w:rPr>
  </w:style>
  <w:style w:type="paragraph" w:styleId="Nagwek">
    <w:name w:val="header"/>
    <w:basedOn w:val="Normalny"/>
    <w:rsid w:val="0063053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B3519"/>
  </w:style>
  <w:style w:type="paragraph" w:styleId="NormalnyWeb">
    <w:name w:val="Normal (Web)"/>
    <w:basedOn w:val="Normalny"/>
    <w:rsid w:val="00686F71"/>
    <w:pPr>
      <w:spacing w:line="360" w:lineRule="auto"/>
      <w:ind w:left="1080"/>
      <w:jc w:val="both"/>
    </w:pPr>
    <w:rPr>
      <w:rFonts w:ascii="Arial" w:hAnsi="Arial" w:cs="Arial"/>
    </w:rPr>
  </w:style>
  <w:style w:type="paragraph" w:customStyle="1" w:styleId="ZnakZnakZnakZnakZnakZnakZnakZnakZnakZnak">
    <w:name w:val="Znak Znak Znak Znak Znak Znak Znak Znak Znak Znak"/>
    <w:basedOn w:val="Normalny"/>
    <w:rsid w:val="000449CB"/>
  </w:style>
  <w:style w:type="paragraph" w:customStyle="1" w:styleId="ZnakZnakZnakZnak">
    <w:name w:val="Znak Znak Znak Znak"/>
    <w:basedOn w:val="Normalny"/>
    <w:rsid w:val="005C5D04"/>
  </w:style>
  <w:style w:type="paragraph" w:customStyle="1" w:styleId="ZnakZnakZnakZnakZnakZnakZnakZnakZnakZnak0">
    <w:name w:val="Znak Znak Znak Znak Znak Znak Znak Znak Znak Znak"/>
    <w:basedOn w:val="Normalny"/>
    <w:rsid w:val="000F5869"/>
  </w:style>
  <w:style w:type="paragraph" w:customStyle="1" w:styleId="ZnakZnakZnakZnak1">
    <w:name w:val="Znak Znak Znak Znak1"/>
    <w:basedOn w:val="Normalny"/>
    <w:rsid w:val="00240A97"/>
  </w:style>
  <w:style w:type="paragraph" w:styleId="Tekstprzypisudolnego">
    <w:name w:val="footnote text"/>
    <w:basedOn w:val="Normalny"/>
    <w:semiHidden/>
    <w:rsid w:val="00302750"/>
    <w:rPr>
      <w:sz w:val="20"/>
      <w:szCs w:val="20"/>
    </w:rPr>
  </w:style>
  <w:style w:type="character" w:styleId="Odwoanieprzypisudolnego">
    <w:name w:val="footnote reference"/>
    <w:semiHidden/>
    <w:rsid w:val="003027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A513C"/>
    <w:pPr>
      <w:ind w:left="708"/>
    </w:pPr>
  </w:style>
  <w:style w:type="paragraph" w:customStyle="1" w:styleId="ZnakZnakZnakZnak1ZnakCharZnakChar">
    <w:name w:val="Znak Znak Znak Znak1 Znak Char Znak Char"/>
    <w:aliases w:val=" Znak Znak Znak Znak Znak Znak Znak Znak Znak Znak Znak Znak1 Znak Znak Znak Char Char Znak Znak Char Char"/>
    <w:basedOn w:val="Normalny"/>
    <w:rsid w:val="00915476"/>
  </w:style>
  <w:style w:type="paragraph" w:customStyle="1" w:styleId="Textkrper">
    <w:name w:val="Textk?rper"/>
    <w:basedOn w:val="Normalny"/>
    <w:rsid w:val="00B45BAD"/>
    <w:pPr>
      <w:widowControl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semiHidden/>
    <w:rsid w:val="00CD6D42"/>
    <w:pPr>
      <w:tabs>
        <w:tab w:val="right" w:leader="dot" w:pos="9060"/>
      </w:tabs>
      <w:spacing w:after="120"/>
    </w:pPr>
  </w:style>
  <w:style w:type="paragraph" w:styleId="Spistreci2">
    <w:name w:val="toc 2"/>
    <w:basedOn w:val="Normalny"/>
    <w:next w:val="Normalny"/>
    <w:autoRedefine/>
    <w:semiHidden/>
    <w:rsid w:val="009B56D2"/>
    <w:pPr>
      <w:ind w:left="240"/>
    </w:pPr>
  </w:style>
  <w:style w:type="table" w:styleId="Tabela-Siatka">
    <w:name w:val="Table Grid"/>
    <w:basedOn w:val="Standardowy"/>
    <w:rsid w:val="001F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semiHidden/>
    <w:rsid w:val="00A07300"/>
    <w:pPr>
      <w:ind w:left="240" w:hanging="240"/>
    </w:pPr>
  </w:style>
  <w:style w:type="paragraph" w:styleId="Spistreci8">
    <w:name w:val="toc 8"/>
    <w:basedOn w:val="Normalny"/>
    <w:next w:val="Normalny"/>
    <w:autoRedefine/>
    <w:semiHidden/>
    <w:rsid w:val="00A07300"/>
    <w:pPr>
      <w:ind w:left="1680"/>
    </w:pPr>
  </w:style>
  <w:style w:type="paragraph" w:customStyle="1" w:styleId="text-justify">
    <w:name w:val="text-justify"/>
    <w:basedOn w:val="Normalny"/>
    <w:rsid w:val="00610E13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435A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435A5E"/>
  </w:style>
  <w:style w:type="paragraph" w:styleId="Poprawka">
    <w:name w:val="Revision"/>
    <w:hidden/>
    <w:uiPriority w:val="99"/>
    <w:semiHidden/>
    <w:rsid w:val="000C4F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mr.gov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misjafaunistyczna.p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natura2000.gdos.gov.pl/natura2000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6216</Words>
  <Characters>37296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ŚCIEŻKA</vt:lpstr>
    </vt:vector>
  </TitlesOfParts>
  <Company>TOSHIBA</Company>
  <LinksUpToDate>false</LinksUpToDate>
  <CharactersWithSpaces>43426</CharactersWithSpaces>
  <SharedDoc>false</SharedDoc>
  <HLinks>
    <vt:vector size="66" baseType="variant">
      <vt:variant>
        <vt:i4>8257661</vt:i4>
      </vt:variant>
      <vt:variant>
        <vt:i4>51</vt:i4>
      </vt:variant>
      <vt:variant>
        <vt:i4>0</vt:i4>
      </vt:variant>
      <vt:variant>
        <vt:i4>5</vt:i4>
      </vt:variant>
      <vt:variant>
        <vt:lpwstr>http://www.komisjafaunistyczna.pl/</vt:lpwstr>
      </vt:variant>
      <vt:variant>
        <vt:lpwstr/>
      </vt:variant>
      <vt:variant>
        <vt:i4>2031692</vt:i4>
      </vt:variant>
      <vt:variant>
        <vt:i4>48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2031676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_Toc288047279</vt:lpwstr>
      </vt:variant>
      <vt:variant>
        <vt:i4>2031676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_Toc288047278</vt:lpwstr>
      </vt:variant>
      <vt:variant>
        <vt:i4>2031676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_Toc288047277</vt:lpwstr>
      </vt:variant>
      <vt:variant>
        <vt:i4>2031676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_Toc288047276</vt:lpwstr>
      </vt:variant>
      <vt:variant>
        <vt:i4>2031676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_Toc288047275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_Toc288047274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_Toc288047273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_Toc288047272</vt:lpwstr>
      </vt:variant>
      <vt:variant>
        <vt:i4>4390941</vt:i4>
      </vt:variant>
      <vt:variant>
        <vt:i4>0</vt:i4>
      </vt:variant>
      <vt:variant>
        <vt:i4>0</vt:i4>
      </vt:variant>
      <vt:variant>
        <vt:i4>5</vt:i4>
      </vt:variant>
      <vt:variant>
        <vt:lpwstr>http://natura2000.gdos.gov.pl/natura2000/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ŚCIEŻKA</dc:title>
  <dc:creator>Dorota Wróblewska</dc:creator>
  <cp:lastModifiedBy>Możaryn Barbara</cp:lastModifiedBy>
  <cp:revision>6</cp:revision>
  <cp:lastPrinted>2011-03-17T10:15:00Z</cp:lastPrinted>
  <dcterms:created xsi:type="dcterms:W3CDTF">2016-04-14T08:31:00Z</dcterms:created>
  <dcterms:modified xsi:type="dcterms:W3CDTF">2016-04-15T10:57:00Z</dcterms:modified>
</cp:coreProperties>
</file>