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627AD" w14:textId="77777777" w:rsidR="00621ECF" w:rsidRDefault="00C51C3C">
      <w:pPr>
        <w:spacing w:after="157" w:line="259" w:lineRule="auto"/>
        <w:ind w:left="0" w:right="5" w:firstLine="0"/>
        <w:jc w:val="center"/>
      </w:pPr>
      <w:r>
        <w:rPr>
          <w:b/>
          <w:sz w:val="36"/>
        </w:rPr>
        <w:t xml:space="preserve">Graficzny plan obiektu / terenu </w:t>
      </w:r>
      <w:r w:rsidR="00877A3E">
        <w:rPr>
          <w:b/>
          <w:sz w:val="36"/>
        </w:rPr>
        <w:t>winien zawierać</w:t>
      </w:r>
      <w:r w:rsidR="00205213">
        <w:rPr>
          <w:b/>
          <w:sz w:val="36"/>
        </w:rPr>
        <w:t>:</w:t>
      </w:r>
    </w:p>
    <w:p w14:paraId="419CCDB9" w14:textId="77777777" w:rsidR="00621ECF" w:rsidRPr="00877A3E" w:rsidRDefault="00C51C3C">
      <w:pPr>
        <w:numPr>
          <w:ilvl w:val="0"/>
          <w:numId w:val="1"/>
        </w:numPr>
        <w:ind w:hanging="290"/>
        <w:rPr>
          <w:b/>
          <w:sz w:val="28"/>
          <w:szCs w:val="28"/>
          <w:u w:val="single"/>
        </w:rPr>
      </w:pPr>
      <w:r w:rsidRPr="00877A3E">
        <w:rPr>
          <w:b/>
          <w:sz w:val="28"/>
          <w:szCs w:val="28"/>
          <w:u w:val="single"/>
        </w:rPr>
        <w:t xml:space="preserve">Oznaczenia: </w:t>
      </w:r>
    </w:p>
    <w:p w14:paraId="378CFCB0" w14:textId="77777777" w:rsidR="007F54AD" w:rsidRDefault="007F54AD" w:rsidP="007F54AD">
      <w:pPr>
        <w:numPr>
          <w:ilvl w:val="2"/>
          <w:numId w:val="6"/>
        </w:numPr>
        <w:spacing w:after="46"/>
        <w:ind w:left="1551" w:hanging="360"/>
        <w:jc w:val="both"/>
      </w:pPr>
      <w:r>
        <w:t xml:space="preserve">Terenu umożliwiającego </w:t>
      </w:r>
      <w:r w:rsidR="004235DD">
        <w:t>przeprowadzenie imprezy masowej;</w:t>
      </w:r>
    </w:p>
    <w:p w14:paraId="36C6B48B" w14:textId="77777777" w:rsidR="007F54AD" w:rsidRDefault="007F54AD" w:rsidP="007F54AD">
      <w:pPr>
        <w:numPr>
          <w:ilvl w:val="2"/>
          <w:numId w:val="6"/>
        </w:numPr>
        <w:spacing w:after="46"/>
        <w:ind w:left="1551" w:hanging="360"/>
        <w:jc w:val="both"/>
      </w:pPr>
      <w:r>
        <w:t>Lokalizacji punktu przyjęcia sił i środk</w:t>
      </w:r>
      <w:r w:rsidR="004235DD">
        <w:t>ów służb ratowniczych i Policji;</w:t>
      </w:r>
    </w:p>
    <w:p w14:paraId="000912B7" w14:textId="77777777" w:rsidR="007C2FD8" w:rsidRPr="007C2FD8" w:rsidRDefault="007C2FD8" w:rsidP="007F54AD">
      <w:pPr>
        <w:numPr>
          <w:ilvl w:val="2"/>
          <w:numId w:val="6"/>
        </w:numPr>
        <w:spacing w:after="46"/>
        <w:ind w:left="1551" w:hanging="360"/>
        <w:jc w:val="both"/>
        <w:rPr>
          <w:szCs w:val="24"/>
        </w:rPr>
      </w:pPr>
      <w:r w:rsidRPr="007C2FD8">
        <w:rPr>
          <w:szCs w:val="24"/>
        </w:rPr>
        <w:t>Miejsc rozmieszczenia służby porządkowej i informacyjnej</w:t>
      </w:r>
      <w:r w:rsidR="004235DD">
        <w:rPr>
          <w:szCs w:val="24"/>
        </w:rPr>
        <w:t>;</w:t>
      </w:r>
    </w:p>
    <w:p w14:paraId="771F9E44" w14:textId="77777777" w:rsidR="007C2FD8" w:rsidRDefault="007F54AD" w:rsidP="007C2FD8">
      <w:pPr>
        <w:numPr>
          <w:ilvl w:val="2"/>
          <w:numId w:val="6"/>
        </w:numPr>
        <w:spacing w:after="46"/>
        <w:ind w:left="1551" w:hanging="360"/>
        <w:jc w:val="both"/>
      </w:pPr>
      <w:r>
        <w:t xml:space="preserve">Przebiegu dróg  dojazdowych do  miejsca imprezy masowej dla pojazdów służb ratowniczych oraz </w:t>
      </w:r>
      <w:r w:rsidR="004235DD">
        <w:t>Policji,  w tym dróg pożarowych;</w:t>
      </w:r>
    </w:p>
    <w:p w14:paraId="130781DB" w14:textId="77777777" w:rsidR="007C2FD8" w:rsidRDefault="007C2FD8" w:rsidP="007C2FD8">
      <w:pPr>
        <w:numPr>
          <w:ilvl w:val="2"/>
          <w:numId w:val="6"/>
        </w:numPr>
        <w:spacing w:after="46"/>
        <w:ind w:left="1551" w:hanging="360"/>
        <w:jc w:val="both"/>
        <w:rPr>
          <w:szCs w:val="24"/>
        </w:rPr>
      </w:pPr>
      <w:r w:rsidRPr="007C2FD8">
        <w:rPr>
          <w:szCs w:val="24"/>
        </w:rPr>
        <w:t>lokalizacji gaśnic, hydrantów przeciwpożarowych, zaworów przyłączy wody, gazu, energii elektrycznej, punktów czerpania wody do celów gaśniczych, miejsc ręcznego uruchamiania urządzeń  p.poż</w:t>
      </w:r>
      <w:r w:rsidR="004235DD">
        <w:rPr>
          <w:szCs w:val="24"/>
        </w:rPr>
        <w:t>.;</w:t>
      </w:r>
    </w:p>
    <w:p w14:paraId="220D6615" w14:textId="77777777" w:rsidR="0043035F" w:rsidRPr="004235DD" w:rsidRDefault="0043035F" w:rsidP="007C2FD8">
      <w:pPr>
        <w:numPr>
          <w:ilvl w:val="2"/>
          <w:numId w:val="6"/>
        </w:numPr>
        <w:spacing w:after="46"/>
        <w:ind w:left="1551" w:hanging="360"/>
        <w:jc w:val="both"/>
        <w:rPr>
          <w:szCs w:val="24"/>
        </w:rPr>
      </w:pPr>
      <w:r w:rsidRPr="004235DD">
        <w:rPr>
          <w:szCs w:val="24"/>
        </w:rPr>
        <w:t>lokalizacji miejsc odcięcia mediów zasilających z uwzględnieniem wyłączników i tablic rozdzielczych prądu elektrycznego oraz kurków głównych instalacji gazowej</w:t>
      </w:r>
      <w:r w:rsidR="004235DD">
        <w:rPr>
          <w:szCs w:val="24"/>
        </w:rPr>
        <w:t>;</w:t>
      </w:r>
    </w:p>
    <w:p w14:paraId="7711FDF4" w14:textId="77777777" w:rsidR="0043035F" w:rsidRPr="004235DD" w:rsidRDefault="0043035F" w:rsidP="007C2FD8">
      <w:pPr>
        <w:numPr>
          <w:ilvl w:val="2"/>
          <w:numId w:val="6"/>
        </w:numPr>
        <w:spacing w:after="46"/>
        <w:ind w:left="1551" w:hanging="360"/>
        <w:jc w:val="both"/>
        <w:rPr>
          <w:szCs w:val="24"/>
        </w:rPr>
      </w:pPr>
      <w:r w:rsidRPr="004235DD">
        <w:rPr>
          <w:szCs w:val="24"/>
        </w:rPr>
        <w:t>dróg dojścia i rozchodzenia się publiczności</w:t>
      </w:r>
      <w:r w:rsidR="004235DD">
        <w:rPr>
          <w:szCs w:val="24"/>
        </w:rPr>
        <w:t>;</w:t>
      </w:r>
    </w:p>
    <w:p w14:paraId="0848810A" w14:textId="77777777" w:rsidR="0043035F" w:rsidRPr="004235DD" w:rsidRDefault="0043035F" w:rsidP="007C2FD8">
      <w:pPr>
        <w:numPr>
          <w:ilvl w:val="2"/>
          <w:numId w:val="6"/>
        </w:numPr>
        <w:spacing w:after="46"/>
        <w:ind w:left="1551" w:hanging="360"/>
        <w:jc w:val="both"/>
        <w:rPr>
          <w:szCs w:val="24"/>
        </w:rPr>
      </w:pPr>
      <w:r w:rsidRPr="004235DD">
        <w:rPr>
          <w:szCs w:val="24"/>
        </w:rPr>
        <w:t>dróg  i wyjść ewakuacyjnych oraz miejsca zbiórki do ewakuacji</w:t>
      </w:r>
      <w:r w:rsidR="004235DD">
        <w:rPr>
          <w:szCs w:val="24"/>
        </w:rPr>
        <w:t>;</w:t>
      </w:r>
    </w:p>
    <w:p w14:paraId="608B18CC" w14:textId="77777777" w:rsidR="0043035F" w:rsidRPr="004235DD" w:rsidRDefault="0043035F" w:rsidP="007C2FD8">
      <w:pPr>
        <w:numPr>
          <w:ilvl w:val="2"/>
          <w:numId w:val="6"/>
        </w:numPr>
        <w:spacing w:after="46"/>
        <w:ind w:left="1551" w:hanging="360"/>
        <w:jc w:val="both"/>
        <w:rPr>
          <w:szCs w:val="24"/>
        </w:rPr>
      </w:pPr>
      <w:r w:rsidRPr="004235DD">
        <w:rPr>
          <w:szCs w:val="24"/>
        </w:rPr>
        <w:t>lokalizacji pomieszczeń służb kierujących zabezpieczeniem imprezy masowej</w:t>
      </w:r>
      <w:r w:rsidR="004235DD">
        <w:rPr>
          <w:szCs w:val="24"/>
        </w:rPr>
        <w:t>;</w:t>
      </w:r>
    </w:p>
    <w:p w14:paraId="534344D7" w14:textId="77777777" w:rsidR="0043035F" w:rsidRPr="004235DD" w:rsidRDefault="0043035F" w:rsidP="007C2FD8">
      <w:pPr>
        <w:numPr>
          <w:ilvl w:val="2"/>
          <w:numId w:val="6"/>
        </w:numPr>
        <w:spacing w:after="46"/>
        <w:ind w:left="1551" w:hanging="360"/>
        <w:jc w:val="both"/>
        <w:rPr>
          <w:szCs w:val="24"/>
        </w:rPr>
      </w:pPr>
      <w:r w:rsidRPr="004235DD">
        <w:rPr>
          <w:szCs w:val="24"/>
        </w:rPr>
        <w:t>lokalizacji obiektów, ogrodzeń oraz innych stałych elementów zagospodarowania terenu, usytuowanych w sposób uniemożliwiający lub utrudniający dostęp do miejsca imprezy służbom ratowniczym</w:t>
      </w:r>
      <w:r w:rsidR="004235DD">
        <w:rPr>
          <w:szCs w:val="24"/>
        </w:rPr>
        <w:t>;</w:t>
      </w:r>
    </w:p>
    <w:p w14:paraId="56B4DA2D" w14:textId="77777777" w:rsidR="0043035F" w:rsidRPr="004235DD" w:rsidRDefault="004235DD" w:rsidP="007C2FD8">
      <w:pPr>
        <w:numPr>
          <w:ilvl w:val="2"/>
          <w:numId w:val="6"/>
        </w:numPr>
        <w:spacing w:after="46"/>
        <w:ind w:left="1551" w:hanging="360"/>
        <w:jc w:val="both"/>
        <w:rPr>
          <w:szCs w:val="24"/>
        </w:rPr>
      </w:pPr>
      <w:r w:rsidRPr="004235DD">
        <w:rPr>
          <w:szCs w:val="24"/>
        </w:rPr>
        <w:t>lokalizacji na terenie imprezy oraz na terenie przyległym pól namiotowych i biwakowych oraz kempingów, jeżeli takie są organizowane</w:t>
      </w:r>
      <w:r>
        <w:rPr>
          <w:szCs w:val="24"/>
        </w:rPr>
        <w:t>;</w:t>
      </w:r>
    </w:p>
    <w:p w14:paraId="7322C3AA" w14:textId="77777777" w:rsidR="004235DD" w:rsidRPr="004235DD" w:rsidRDefault="004235DD" w:rsidP="007C2FD8">
      <w:pPr>
        <w:numPr>
          <w:ilvl w:val="2"/>
          <w:numId w:val="6"/>
        </w:numPr>
        <w:spacing w:after="46"/>
        <w:ind w:left="1551" w:hanging="360"/>
        <w:jc w:val="both"/>
        <w:rPr>
          <w:szCs w:val="24"/>
        </w:rPr>
      </w:pPr>
      <w:r w:rsidRPr="004235DD">
        <w:rPr>
          <w:szCs w:val="24"/>
        </w:rPr>
        <w:t>lokalizacji punktów pomocy medycznej oraz informacyjnej</w:t>
      </w:r>
      <w:r>
        <w:rPr>
          <w:szCs w:val="24"/>
        </w:rPr>
        <w:t>;</w:t>
      </w:r>
    </w:p>
    <w:p w14:paraId="17B9505D" w14:textId="77777777" w:rsidR="004235DD" w:rsidRPr="004235DD" w:rsidRDefault="004235DD" w:rsidP="007C2FD8">
      <w:pPr>
        <w:numPr>
          <w:ilvl w:val="2"/>
          <w:numId w:val="6"/>
        </w:numPr>
        <w:spacing w:after="46"/>
        <w:ind w:left="1551" w:hanging="360"/>
        <w:jc w:val="both"/>
        <w:rPr>
          <w:szCs w:val="24"/>
        </w:rPr>
      </w:pPr>
      <w:r w:rsidRPr="004235DD">
        <w:rPr>
          <w:szCs w:val="24"/>
        </w:rPr>
        <w:t>lokalizacji miejsca stacjonowania pojazdów pożarniczych jednostek ochrony przeciwpożarowej, jeżeli są przewidziane do zabezpieczenia</w:t>
      </w:r>
      <w:r>
        <w:rPr>
          <w:szCs w:val="24"/>
        </w:rPr>
        <w:t>;</w:t>
      </w:r>
    </w:p>
    <w:p w14:paraId="3B4CC026" w14:textId="77777777" w:rsidR="004235DD" w:rsidRDefault="004235DD" w:rsidP="004235DD">
      <w:pPr>
        <w:numPr>
          <w:ilvl w:val="2"/>
          <w:numId w:val="6"/>
        </w:numPr>
        <w:spacing w:after="46"/>
        <w:ind w:left="1551" w:hanging="360"/>
        <w:jc w:val="both"/>
        <w:rPr>
          <w:szCs w:val="24"/>
        </w:rPr>
      </w:pPr>
      <w:r w:rsidRPr="004235DD">
        <w:rPr>
          <w:szCs w:val="24"/>
        </w:rPr>
        <w:t>innych elementów mających wpływ na bezpieczeństwo użytkowników obiektu lub terenu</w:t>
      </w:r>
      <w:r>
        <w:rPr>
          <w:szCs w:val="24"/>
        </w:rPr>
        <w:t>.</w:t>
      </w:r>
    </w:p>
    <w:p w14:paraId="0A744CC5" w14:textId="77777777" w:rsidR="004235DD" w:rsidRPr="004235DD" w:rsidRDefault="004235DD" w:rsidP="004235DD">
      <w:pPr>
        <w:spacing w:after="46"/>
        <w:ind w:left="1551" w:firstLine="0"/>
        <w:jc w:val="both"/>
        <w:rPr>
          <w:sz w:val="16"/>
          <w:szCs w:val="16"/>
        </w:rPr>
      </w:pPr>
    </w:p>
    <w:p w14:paraId="2AB1E8AD" w14:textId="77777777" w:rsidR="00621ECF" w:rsidRPr="00877A3E" w:rsidRDefault="00C51C3C">
      <w:pPr>
        <w:numPr>
          <w:ilvl w:val="0"/>
          <w:numId w:val="1"/>
        </w:numPr>
        <w:ind w:hanging="290"/>
        <w:rPr>
          <w:b/>
          <w:sz w:val="28"/>
          <w:szCs w:val="28"/>
          <w:u w:val="single"/>
        </w:rPr>
      </w:pPr>
      <w:r w:rsidRPr="00877A3E">
        <w:rPr>
          <w:b/>
          <w:sz w:val="28"/>
          <w:szCs w:val="28"/>
          <w:u w:val="single"/>
        </w:rPr>
        <w:t xml:space="preserve">Informacje  o  rozmieszczeniu: </w:t>
      </w:r>
    </w:p>
    <w:p w14:paraId="0637F6CA" w14:textId="77777777" w:rsidR="00621ECF" w:rsidRDefault="00C51C3C">
      <w:pPr>
        <w:numPr>
          <w:ilvl w:val="1"/>
          <w:numId w:val="1"/>
        </w:numPr>
        <w:ind w:hanging="290"/>
      </w:pPr>
      <w:r>
        <w:t>służb</w:t>
      </w:r>
      <w:r w:rsidR="00D4394E">
        <w:t>y porządkowej</w:t>
      </w:r>
      <w:r>
        <w:t xml:space="preserve"> </w:t>
      </w:r>
      <w:r w:rsidR="00D4394E">
        <w:t>oraz jej liczebności</w:t>
      </w:r>
      <w:r w:rsidR="004235DD">
        <w:t>;</w:t>
      </w:r>
    </w:p>
    <w:p w14:paraId="2C0350DE" w14:textId="77777777" w:rsidR="00621ECF" w:rsidRDefault="00C51C3C">
      <w:pPr>
        <w:numPr>
          <w:ilvl w:val="1"/>
          <w:numId w:val="1"/>
        </w:numPr>
        <w:ind w:hanging="290"/>
      </w:pPr>
      <w:r>
        <w:t>służb</w:t>
      </w:r>
      <w:r w:rsidR="00D4394E">
        <w:t xml:space="preserve">y </w:t>
      </w:r>
      <w:r>
        <w:t xml:space="preserve"> informacyjn</w:t>
      </w:r>
      <w:r w:rsidR="00D4394E">
        <w:t xml:space="preserve">ej </w:t>
      </w:r>
      <w:r>
        <w:t xml:space="preserve"> </w:t>
      </w:r>
      <w:r w:rsidR="00D4394E">
        <w:t>oraz jej liczebności</w:t>
      </w:r>
      <w:r w:rsidR="004235DD">
        <w:t>;</w:t>
      </w:r>
    </w:p>
    <w:p w14:paraId="164211F1" w14:textId="77777777" w:rsidR="00621ECF" w:rsidRDefault="00C51C3C" w:rsidP="00877A3E">
      <w:pPr>
        <w:numPr>
          <w:ilvl w:val="1"/>
          <w:numId w:val="1"/>
        </w:numPr>
        <w:ind w:hanging="290"/>
        <w:jc w:val="both"/>
      </w:pPr>
      <w:r>
        <w:t xml:space="preserve">osób uczestniczących w imprezie masowej  i </w:t>
      </w:r>
      <w:r w:rsidR="00877A3E">
        <w:t>ewentualnym rozdzieleniu ich wg </w:t>
      </w:r>
      <w:r w:rsidR="004235DD">
        <w:t>sektorów;</w:t>
      </w:r>
    </w:p>
    <w:p w14:paraId="7FB7145A" w14:textId="77777777" w:rsidR="00E7754F" w:rsidRDefault="00C51C3C" w:rsidP="004235DD">
      <w:pPr>
        <w:numPr>
          <w:ilvl w:val="1"/>
          <w:numId w:val="1"/>
        </w:numPr>
        <w:ind w:hanging="290"/>
        <w:jc w:val="both"/>
      </w:pPr>
      <w:r>
        <w:t xml:space="preserve">punktów gastronomicznych </w:t>
      </w:r>
      <w:r w:rsidR="004235DD">
        <w:t>i sanitariatów.</w:t>
      </w:r>
    </w:p>
    <w:p w14:paraId="2D94BDAD" w14:textId="77777777" w:rsidR="004235DD" w:rsidRDefault="004235DD" w:rsidP="004235DD">
      <w:pPr>
        <w:ind w:left="708" w:firstLine="0"/>
        <w:jc w:val="both"/>
      </w:pPr>
    </w:p>
    <w:p w14:paraId="3E3D6ECA" w14:textId="77777777" w:rsidR="00621ECF" w:rsidRDefault="00C51C3C">
      <w:pPr>
        <w:spacing w:after="0" w:line="259" w:lineRule="auto"/>
        <w:ind w:left="-5"/>
      </w:pPr>
      <w:r>
        <w:rPr>
          <w:b/>
          <w:sz w:val="28"/>
        </w:rPr>
        <w:t xml:space="preserve">Forma: </w:t>
      </w:r>
    </w:p>
    <w:p w14:paraId="55D00629" w14:textId="77777777" w:rsidR="00621ECF" w:rsidRDefault="00C51C3C">
      <w:pPr>
        <w:numPr>
          <w:ilvl w:val="0"/>
          <w:numId w:val="3"/>
        </w:numPr>
        <w:spacing w:after="11"/>
        <w:ind w:hanging="182"/>
      </w:pPr>
      <w:r>
        <w:t xml:space="preserve">format  A3 /A4 - możliwie w skali  odzwierciedlającej  obiekt / teren, </w:t>
      </w:r>
    </w:p>
    <w:p w14:paraId="28893760" w14:textId="77777777" w:rsidR="007C2FD8" w:rsidRDefault="00C51C3C" w:rsidP="004235DD">
      <w:pPr>
        <w:spacing w:after="10" w:line="240" w:lineRule="auto"/>
      </w:pPr>
      <w:r>
        <w:t xml:space="preserve">   (</w:t>
      </w:r>
      <w:r>
        <w:rPr>
          <w:color w:val="FF0000"/>
          <w:u w:val="single" w:color="FF0000"/>
        </w:rPr>
        <w:t>uwaga:</w:t>
      </w:r>
      <w:r>
        <w:t xml:space="preserve"> </w:t>
      </w:r>
      <w:r w:rsidR="004235DD">
        <w:t xml:space="preserve">  </w:t>
      </w:r>
      <w:r>
        <w:t xml:space="preserve">wykonany starannie, czytelnie) </w:t>
      </w:r>
    </w:p>
    <w:sectPr w:rsidR="007C2FD8" w:rsidSect="004235DD">
      <w:pgSz w:w="11906" w:h="16838"/>
      <w:pgMar w:top="993" w:right="1418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B119C"/>
    <w:multiLevelType w:val="hybridMultilevel"/>
    <w:tmpl w:val="A0928AF8"/>
    <w:lvl w:ilvl="0" w:tplc="F312C0EC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9ECD9DE">
      <w:start w:val="1"/>
      <w:numFmt w:val="lowerLetter"/>
      <w:lvlText w:val="%2"/>
      <w:lvlJc w:val="left"/>
      <w:pPr>
        <w:ind w:left="1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48453D8">
      <w:start w:val="1"/>
      <w:numFmt w:val="decimal"/>
      <w:lvlRestart w:val="0"/>
      <w:lvlText w:val="%3."/>
      <w:lvlJc w:val="left"/>
      <w:pPr>
        <w:ind w:left="22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5200D46">
      <w:start w:val="1"/>
      <w:numFmt w:val="decimal"/>
      <w:lvlText w:val="%4"/>
      <w:lvlJc w:val="left"/>
      <w:pPr>
        <w:ind w:left="30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37AF16E">
      <w:start w:val="1"/>
      <w:numFmt w:val="lowerLetter"/>
      <w:lvlText w:val="%5"/>
      <w:lvlJc w:val="left"/>
      <w:pPr>
        <w:ind w:left="3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188910">
      <w:start w:val="1"/>
      <w:numFmt w:val="lowerRoman"/>
      <w:lvlText w:val="%6"/>
      <w:lvlJc w:val="left"/>
      <w:pPr>
        <w:ind w:left="4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45281C2">
      <w:start w:val="1"/>
      <w:numFmt w:val="decimal"/>
      <w:lvlText w:val="%7"/>
      <w:lvlJc w:val="left"/>
      <w:pPr>
        <w:ind w:left="5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910D186">
      <w:start w:val="1"/>
      <w:numFmt w:val="lowerLetter"/>
      <w:lvlText w:val="%8"/>
      <w:lvlJc w:val="left"/>
      <w:pPr>
        <w:ind w:left="5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7CBA96">
      <w:start w:val="1"/>
      <w:numFmt w:val="lowerRoman"/>
      <w:lvlText w:val="%9"/>
      <w:lvlJc w:val="left"/>
      <w:pPr>
        <w:ind w:left="6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71E2BC1"/>
    <w:multiLevelType w:val="hybridMultilevel"/>
    <w:tmpl w:val="8FBC8DD8"/>
    <w:lvl w:ilvl="0" w:tplc="207692EE">
      <w:start w:val="1"/>
      <w:numFmt w:val="decimal"/>
      <w:lvlText w:val="%1."/>
      <w:lvlJc w:val="left"/>
      <w:pPr>
        <w:ind w:left="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E2594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C27712">
      <w:start w:val="1"/>
      <w:numFmt w:val="lowerRoman"/>
      <w:lvlText w:val="%3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6645E4">
      <w:start w:val="1"/>
      <w:numFmt w:val="decimal"/>
      <w:lvlText w:val="%4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B229CA">
      <w:start w:val="1"/>
      <w:numFmt w:val="lowerLetter"/>
      <w:lvlText w:val="%5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848650">
      <w:start w:val="1"/>
      <w:numFmt w:val="lowerRoman"/>
      <w:lvlText w:val="%6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AAF16">
      <w:start w:val="1"/>
      <w:numFmt w:val="decimal"/>
      <w:lvlText w:val="%7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6ED750">
      <w:start w:val="1"/>
      <w:numFmt w:val="lowerLetter"/>
      <w:lvlText w:val="%8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5A2876">
      <w:start w:val="1"/>
      <w:numFmt w:val="lowerRoman"/>
      <w:lvlText w:val="%9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C07DC3"/>
    <w:multiLevelType w:val="hybridMultilevel"/>
    <w:tmpl w:val="00F4DB5C"/>
    <w:lvl w:ilvl="0" w:tplc="E32E1C6C">
      <w:start w:val="1"/>
      <w:numFmt w:val="bullet"/>
      <w:lvlText w:val="-"/>
      <w:lvlJc w:val="left"/>
      <w:pPr>
        <w:ind w:left="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C8CB2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4EB04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8D8A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DCA0A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9AEAD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3E40E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D6180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8478B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2D7E67"/>
    <w:multiLevelType w:val="hybridMultilevel"/>
    <w:tmpl w:val="F5F2C5DC"/>
    <w:lvl w:ilvl="0" w:tplc="32125E9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12685A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32C1A4">
      <w:start w:val="1"/>
      <w:numFmt w:val="lowerLetter"/>
      <w:lvlRestart w:val="0"/>
      <w:lvlText w:val="%3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56C7F2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5CEDF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B8B654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DEEF34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3A3AFE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CC3BFA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510521"/>
    <w:multiLevelType w:val="hybridMultilevel"/>
    <w:tmpl w:val="D2161A90"/>
    <w:lvl w:ilvl="0" w:tplc="7D267800">
      <w:start w:val="2"/>
      <w:numFmt w:val="upperRoman"/>
      <w:lvlText w:val="%1."/>
      <w:lvlJc w:val="left"/>
      <w:pPr>
        <w:ind w:left="101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BAC1754">
      <w:start w:val="1"/>
      <w:numFmt w:val="decimal"/>
      <w:lvlText w:val="%2."/>
      <w:lvlJc w:val="left"/>
      <w:pPr>
        <w:ind w:left="15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1527C72">
      <w:start w:val="1"/>
      <w:numFmt w:val="lowerRoman"/>
      <w:lvlText w:val="%3"/>
      <w:lvlJc w:val="left"/>
      <w:pPr>
        <w:ind w:left="21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042F08">
      <w:start w:val="1"/>
      <w:numFmt w:val="decimal"/>
      <w:lvlText w:val="%4"/>
      <w:lvlJc w:val="left"/>
      <w:pPr>
        <w:ind w:left="28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BFEC2B4">
      <w:start w:val="1"/>
      <w:numFmt w:val="lowerLetter"/>
      <w:lvlText w:val="%5"/>
      <w:lvlJc w:val="left"/>
      <w:pPr>
        <w:ind w:left="35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2687DC">
      <w:start w:val="1"/>
      <w:numFmt w:val="lowerRoman"/>
      <w:lvlText w:val="%6"/>
      <w:lvlJc w:val="left"/>
      <w:pPr>
        <w:ind w:left="42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52CCB3A">
      <w:start w:val="1"/>
      <w:numFmt w:val="decimal"/>
      <w:lvlText w:val="%7"/>
      <w:lvlJc w:val="left"/>
      <w:pPr>
        <w:ind w:left="50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6B430FA">
      <w:start w:val="1"/>
      <w:numFmt w:val="lowerLetter"/>
      <w:lvlText w:val="%8"/>
      <w:lvlJc w:val="left"/>
      <w:pPr>
        <w:ind w:left="57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3A4550C">
      <w:start w:val="1"/>
      <w:numFmt w:val="lowerRoman"/>
      <w:lvlText w:val="%9"/>
      <w:lvlJc w:val="left"/>
      <w:pPr>
        <w:ind w:left="64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4287231"/>
    <w:multiLevelType w:val="hybridMultilevel"/>
    <w:tmpl w:val="BCF457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7606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3F5EE4"/>
    <w:multiLevelType w:val="hybridMultilevel"/>
    <w:tmpl w:val="A8B6CB3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ECF"/>
    <w:rsid w:val="00205213"/>
    <w:rsid w:val="004235DD"/>
    <w:rsid w:val="0043035F"/>
    <w:rsid w:val="00621ECF"/>
    <w:rsid w:val="006F197C"/>
    <w:rsid w:val="007C2FD8"/>
    <w:rsid w:val="007F54AD"/>
    <w:rsid w:val="0087225E"/>
    <w:rsid w:val="00877A3E"/>
    <w:rsid w:val="00C51C3C"/>
    <w:rsid w:val="00D4394E"/>
    <w:rsid w:val="00E7754F"/>
    <w:rsid w:val="00E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34F6"/>
  <w15:docId w15:val="{5B9C478A-E5D9-48B4-9E94-73408FAA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48" w:line="26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7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A3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6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Graficzny plan obiektu / terenu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Graficzny plan obiektu / terenu</dc:title>
  <dc:subject/>
  <dc:creator>Jolanta Zielińska-Ulanowska</dc:creator>
  <cp:keywords/>
  <cp:lastModifiedBy>Prewencja b</cp:lastModifiedBy>
  <cp:revision>2</cp:revision>
  <cp:lastPrinted>2015-06-22T11:45:00Z</cp:lastPrinted>
  <dcterms:created xsi:type="dcterms:W3CDTF">2021-02-10T13:00:00Z</dcterms:created>
  <dcterms:modified xsi:type="dcterms:W3CDTF">2021-02-10T13:00:00Z</dcterms:modified>
</cp:coreProperties>
</file>