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C6" w:rsidRDefault="00A86591">
      <w:pPr>
        <w:spacing w:after="114" w:line="259" w:lineRule="auto"/>
        <w:ind w:left="0" w:right="1" w:firstLine="0"/>
        <w:jc w:val="right"/>
      </w:pPr>
      <w:r>
        <w:rPr>
          <w:b/>
          <w:sz w:val="24"/>
        </w:rPr>
        <w:t>Załącznik nr 1</w:t>
      </w:r>
    </w:p>
    <w:p w:rsidR="00BA3FC6" w:rsidRDefault="00A86591">
      <w:pPr>
        <w:spacing w:after="151" w:line="259" w:lineRule="auto"/>
        <w:ind w:left="10" w:right="2" w:hanging="10"/>
        <w:jc w:val="center"/>
      </w:pPr>
      <w:r>
        <w:rPr>
          <w:b/>
          <w:sz w:val="24"/>
        </w:rPr>
        <w:t xml:space="preserve">FORMULARZ OFERTOWY </w:t>
      </w:r>
    </w:p>
    <w:p w:rsidR="00BA3FC6" w:rsidRDefault="00A86591">
      <w:pPr>
        <w:spacing w:after="0" w:line="259" w:lineRule="auto"/>
        <w:ind w:left="0" w:firstLine="0"/>
        <w:jc w:val="left"/>
      </w:pPr>
      <w:r>
        <w:rPr>
          <w:b/>
          <w:sz w:val="28"/>
          <w:u w:val="single" w:color="000000"/>
        </w:rPr>
        <w:t>Składający ofertę</w:t>
      </w:r>
      <w:r>
        <w:rPr>
          <w:b/>
          <w:sz w:val="28"/>
        </w:rPr>
        <w:t>:</w:t>
      </w:r>
    </w:p>
    <w:tbl>
      <w:tblPr>
        <w:tblStyle w:val="TableGrid"/>
        <w:tblW w:w="9828" w:type="dxa"/>
        <w:tblInd w:w="5" w:type="dxa"/>
        <w:tblCellMar>
          <w:top w:w="56" w:type="dxa"/>
          <w:left w:w="108" w:type="dxa"/>
          <w:right w:w="187" w:type="dxa"/>
        </w:tblCellMar>
        <w:tblLook w:val="04A0" w:firstRow="1" w:lastRow="0" w:firstColumn="1" w:lastColumn="0" w:noHBand="0" w:noVBand="1"/>
      </w:tblPr>
      <w:tblGrid>
        <w:gridCol w:w="4428"/>
        <w:gridCol w:w="5400"/>
      </w:tblGrid>
      <w:tr w:rsidR="00BA3FC6">
        <w:trPr>
          <w:trHeight w:val="477"/>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b/>
              </w:rPr>
              <w:t>Imię i nazwisko składającego ofertę lub pełna nazwa firmy</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331"/>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b/>
              </w:rPr>
              <w:t>adres składającego ofertę lub firmy</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0" w:firstLine="0"/>
              <w:jc w:val="right"/>
            </w:pPr>
            <w:r>
              <w:rPr>
                <w:b/>
              </w:rPr>
              <w:t xml:space="preserve">Telefon </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0" w:firstLine="0"/>
              <w:jc w:val="right"/>
            </w:pPr>
            <w:r>
              <w:rPr>
                <w:b/>
              </w:rPr>
              <w:t>e-mail</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478" w:firstLine="0"/>
              <w:jc w:val="left"/>
            </w:pPr>
            <w:r>
              <w:rPr>
                <w:b/>
              </w:rPr>
              <w:t>Imię i nazwisko osoby wykonującej usługę</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470"/>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40" w:right="49" w:firstLine="0"/>
              <w:jc w:val="right"/>
            </w:pPr>
            <w:r>
              <w:rPr>
                <w:b/>
              </w:rPr>
              <w:t>Informacja o podstawie do dysponowania wyżej wymienioną osobą</w:t>
            </w:r>
            <w:r>
              <w:rPr>
                <w:vertAlign w:val="superscript"/>
              </w:rPr>
              <w:footnoteReference w:id="1"/>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806" w:firstLine="0"/>
              <w:jc w:val="left"/>
            </w:pPr>
            <w:r>
              <w:rPr>
                <w:b/>
              </w:rPr>
              <w:t>Osoba do kontaktów z Zamawiającym</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bl>
    <w:p w:rsidR="00BA3FC6" w:rsidRDefault="00A86591">
      <w:pPr>
        <w:spacing w:after="0" w:line="238" w:lineRule="auto"/>
        <w:ind w:left="4140" w:right="880" w:firstLine="0"/>
        <w:jc w:val="left"/>
      </w:pPr>
      <w:r>
        <w:rPr>
          <w:b/>
          <w:sz w:val="28"/>
        </w:rPr>
        <w:t>Ministerstwo Edukacji i Nauki ul. Wspólna 1/3</w:t>
      </w:r>
    </w:p>
    <w:p w:rsidR="00BA3FC6" w:rsidRDefault="00A86591">
      <w:pPr>
        <w:pStyle w:val="Nagwek1"/>
        <w:spacing w:after="270" w:line="259" w:lineRule="auto"/>
        <w:ind w:left="1332" w:right="0"/>
      </w:pPr>
      <w:r>
        <w:t>00-529 Warszawa</w:t>
      </w:r>
    </w:p>
    <w:p w:rsidR="00BA3FC6" w:rsidRPr="00953AFA" w:rsidRDefault="00A86591">
      <w:pPr>
        <w:spacing w:after="258" w:line="252" w:lineRule="auto"/>
        <w:ind w:left="-5" w:hanging="10"/>
        <w:rPr>
          <w:sz w:val="22"/>
        </w:rPr>
      </w:pPr>
      <w:r>
        <w:rPr>
          <w:sz w:val="22"/>
        </w:rPr>
        <w:t xml:space="preserve">Odpowiadając na ogłoszenie dotyczące postępowania o udzielenie zamówienia publicznego, </w:t>
      </w:r>
      <w:r w:rsidRPr="00953AFA">
        <w:rPr>
          <w:sz w:val="22"/>
        </w:rPr>
        <w:t>do którego nie stosuje się przepisów Ustawy prawo zamówień publicznych</w:t>
      </w:r>
      <w:r>
        <w:rPr>
          <w:sz w:val="22"/>
        </w:rPr>
        <w:t xml:space="preserve"> – </w:t>
      </w:r>
      <w:r w:rsidR="00625FA9" w:rsidRPr="00953AFA">
        <w:rPr>
          <w:sz w:val="22"/>
        </w:rPr>
        <w:t>Obsługa programu „Doktorat Wdrożeniowy” w zakresie administracyjn</w:t>
      </w:r>
      <w:r w:rsidR="00196B8D" w:rsidRPr="00953AFA">
        <w:rPr>
          <w:sz w:val="22"/>
        </w:rPr>
        <w:t xml:space="preserve">ym </w:t>
      </w:r>
      <w:r>
        <w:rPr>
          <w:sz w:val="22"/>
        </w:rPr>
        <w:t>- składam ofertę na wykonanie przedmiotu zamówienia:</w:t>
      </w:r>
    </w:p>
    <w:p w:rsidR="00BA3FC6" w:rsidRDefault="00A86591">
      <w:pPr>
        <w:spacing w:after="285" w:line="259" w:lineRule="auto"/>
        <w:ind w:left="10" w:right="1" w:hanging="10"/>
        <w:jc w:val="center"/>
      </w:pPr>
      <w:r>
        <w:rPr>
          <w:b/>
          <w:sz w:val="24"/>
        </w:rPr>
        <w:t>Część I formularza ofertowego:</w:t>
      </w:r>
    </w:p>
    <w:p w:rsidR="00BA3FC6" w:rsidRDefault="00A86591">
      <w:pPr>
        <w:spacing w:after="0" w:line="259" w:lineRule="auto"/>
        <w:ind w:left="-5" w:hanging="10"/>
        <w:jc w:val="left"/>
      </w:pPr>
      <w:r>
        <w:rPr>
          <w:b/>
          <w:sz w:val="24"/>
        </w:rPr>
        <w:t xml:space="preserve">Formularz </w:t>
      </w:r>
      <w:r>
        <w:rPr>
          <w:b/>
          <w:sz w:val="24"/>
        </w:rPr>
        <w:tab/>
        <w:t xml:space="preserve">wyliczenia </w:t>
      </w:r>
      <w:r>
        <w:rPr>
          <w:b/>
          <w:sz w:val="24"/>
        </w:rPr>
        <w:tab/>
        <w:t xml:space="preserve">oferty </w:t>
      </w:r>
      <w:r>
        <w:rPr>
          <w:b/>
          <w:sz w:val="24"/>
        </w:rPr>
        <w:tab/>
        <w:t xml:space="preserve">dla </w:t>
      </w:r>
      <w:r>
        <w:rPr>
          <w:b/>
          <w:sz w:val="24"/>
        </w:rPr>
        <w:tab/>
        <w:t xml:space="preserve">Wykonawcy </w:t>
      </w:r>
      <w:r>
        <w:rPr>
          <w:b/>
          <w:sz w:val="24"/>
        </w:rPr>
        <w:tab/>
        <w:t xml:space="preserve">nieprowadzącego </w:t>
      </w:r>
      <w:r>
        <w:rPr>
          <w:b/>
          <w:sz w:val="24"/>
        </w:rPr>
        <w:tab/>
        <w:t>działalności gospodarczej:</w:t>
      </w:r>
    </w:p>
    <w:tbl>
      <w:tblPr>
        <w:tblStyle w:val="TableGrid"/>
        <w:tblW w:w="8897" w:type="dxa"/>
        <w:tblInd w:w="5" w:type="dxa"/>
        <w:tblCellMar>
          <w:top w:w="51" w:type="dxa"/>
          <w:left w:w="108" w:type="dxa"/>
          <w:right w:w="53" w:type="dxa"/>
        </w:tblCellMar>
        <w:tblLook w:val="04A0" w:firstRow="1" w:lastRow="0" w:firstColumn="1" w:lastColumn="0" w:noHBand="0" w:noVBand="1"/>
      </w:tblPr>
      <w:tblGrid>
        <w:gridCol w:w="534"/>
        <w:gridCol w:w="3685"/>
        <w:gridCol w:w="1418"/>
        <w:gridCol w:w="1417"/>
        <w:gridCol w:w="1843"/>
      </w:tblGrid>
      <w:tr w:rsidR="00BA3FC6">
        <w:trPr>
          <w:trHeight w:val="838"/>
        </w:trPr>
        <w:tc>
          <w:tcPr>
            <w:tcW w:w="534"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23" w:firstLine="0"/>
              <w:jc w:val="left"/>
            </w:pPr>
            <w:r>
              <w:rPr>
                <w:b/>
                <w:i/>
              </w:rPr>
              <w:t>Lp.</w:t>
            </w:r>
          </w:p>
        </w:tc>
        <w:tc>
          <w:tcPr>
            <w:tcW w:w="3685"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0" w:right="55" w:firstLine="0"/>
              <w:jc w:val="center"/>
            </w:pPr>
            <w:r>
              <w:rPr>
                <w:b/>
                <w:i/>
              </w:rPr>
              <w:t>Opis</w:t>
            </w:r>
          </w:p>
        </w:tc>
        <w:tc>
          <w:tcPr>
            <w:tcW w:w="141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Przewidywana maksymalna liczba </w:t>
            </w:r>
          </w:p>
          <w:p w:rsidR="00BA3FC6" w:rsidRDefault="00A86591">
            <w:pPr>
              <w:spacing w:after="0" w:line="259" w:lineRule="auto"/>
              <w:ind w:left="0" w:right="55" w:firstLine="0"/>
              <w:jc w:val="center"/>
            </w:pPr>
            <w:r>
              <w:rPr>
                <w:b/>
                <w:i/>
                <w:sz w:val="18"/>
              </w:rPr>
              <w:t>roboczogodzin</w:t>
            </w:r>
          </w:p>
        </w:tc>
        <w:tc>
          <w:tcPr>
            <w:tcW w:w="1417"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Maksymalna cena oferty </w:t>
            </w:r>
          </w:p>
          <w:p w:rsidR="00BA3FC6" w:rsidRDefault="00A86591">
            <w:pPr>
              <w:spacing w:after="0" w:line="259" w:lineRule="auto"/>
              <w:ind w:left="0" w:right="55" w:firstLine="0"/>
              <w:jc w:val="center"/>
            </w:pPr>
            <w:r>
              <w:rPr>
                <w:b/>
                <w:i/>
                <w:sz w:val="18"/>
              </w:rPr>
              <w:t>brutto *</w:t>
            </w:r>
          </w:p>
          <w:p w:rsidR="00BA3FC6" w:rsidRDefault="00A86591">
            <w:pPr>
              <w:spacing w:after="0" w:line="259" w:lineRule="auto"/>
              <w:ind w:left="0" w:right="55" w:firstLine="0"/>
              <w:jc w:val="center"/>
            </w:pPr>
            <w:r>
              <w:rPr>
                <w:b/>
                <w:i/>
                <w:sz w:val="18"/>
              </w:rPr>
              <w:t>PLN</w:t>
            </w:r>
          </w:p>
        </w:tc>
        <w:tc>
          <w:tcPr>
            <w:tcW w:w="1843"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14" w:right="69" w:firstLine="0"/>
              <w:jc w:val="center"/>
            </w:pPr>
            <w:r>
              <w:rPr>
                <w:b/>
                <w:i/>
                <w:sz w:val="18"/>
              </w:rPr>
              <w:t>Maksymalna stawka wynagrodzenia za 1 roboczogodzinę brutto PLN</w:t>
            </w:r>
          </w:p>
        </w:tc>
      </w:tr>
      <w:tr w:rsidR="00BA3FC6">
        <w:trPr>
          <w:trHeight w:val="1120"/>
        </w:trPr>
        <w:tc>
          <w:tcPr>
            <w:tcW w:w="534"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1.</w:t>
            </w:r>
          </w:p>
        </w:tc>
        <w:tc>
          <w:tcPr>
            <w:tcW w:w="36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2.</w:t>
            </w:r>
          </w:p>
        </w:tc>
        <w:tc>
          <w:tcPr>
            <w:tcW w:w="141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3.</w:t>
            </w:r>
          </w:p>
        </w:tc>
        <w:tc>
          <w:tcPr>
            <w:tcW w:w="1417"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37" w:line="259" w:lineRule="auto"/>
              <w:ind w:left="0" w:right="55" w:firstLine="0"/>
              <w:jc w:val="center"/>
            </w:pPr>
            <w:r>
              <w:rPr>
                <w:b/>
                <w:i/>
              </w:rPr>
              <w:t>5.</w:t>
            </w:r>
          </w:p>
          <w:p w:rsidR="00BA3FC6" w:rsidRDefault="00A86591">
            <w:pPr>
              <w:spacing w:after="0" w:line="259" w:lineRule="auto"/>
              <w:ind w:left="0" w:right="55" w:firstLine="0"/>
              <w:jc w:val="center"/>
            </w:pPr>
            <w:r>
              <w:rPr>
                <w:rFonts w:ascii="Cambria Math" w:eastAsia="Cambria Math" w:hAnsi="Cambria Math" w:cs="Cambria Math"/>
                <w:sz w:val="16"/>
              </w:rPr>
              <w:t>(𝒌𝒐𝒍.𝟒/𝟏,𝟏𝟗𝟔𝟒)</w:t>
            </w:r>
          </w:p>
          <w:p w:rsidR="00BA3FC6" w:rsidRDefault="00A86591">
            <w:pPr>
              <w:spacing w:after="32" w:line="259" w:lineRule="auto"/>
              <w:ind w:left="263" w:firstLine="0"/>
              <w:jc w:val="left"/>
            </w:pPr>
            <w:r>
              <w:rPr>
                <w:rFonts w:ascii="Calibri" w:eastAsia="Calibri" w:hAnsi="Calibri" w:cs="Calibri"/>
                <w:noProof/>
                <w:sz w:val="22"/>
              </w:rPr>
              <mc:AlternateContent>
                <mc:Choice Requires="wpg">
                  <w:drawing>
                    <wp:inline distT="0" distB="0" distL="0" distR="0">
                      <wp:extent cx="698798" cy="5080"/>
                      <wp:effectExtent l="0" t="0" r="0" b="0"/>
                      <wp:docPr id="4805" name="Group 4805"/>
                      <wp:cNvGraphicFramePr/>
                      <a:graphic xmlns:a="http://schemas.openxmlformats.org/drawingml/2006/main">
                        <a:graphicData uri="http://schemas.microsoft.com/office/word/2010/wordprocessingGroup">
                          <wpg:wgp>
                            <wpg:cNvGrpSpPr/>
                            <wpg:grpSpPr>
                              <a:xfrm>
                                <a:off x="0" y="0"/>
                                <a:ext cx="698798" cy="5080"/>
                                <a:chOff x="0" y="0"/>
                                <a:chExt cx="698798" cy="5080"/>
                              </a:xfrm>
                            </wpg:grpSpPr>
                            <wps:wsp>
                              <wps:cNvPr id="135" name="Shape 135"/>
                              <wps:cNvSpPr/>
                              <wps:spPr>
                                <a:xfrm>
                                  <a:off x="0" y="0"/>
                                  <a:ext cx="698798" cy="0"/>
                                </a:xfrm>
                                <a:custGeom>
                                  <a:avLst/>
                                  <a:gdLst/>
                                  <a:ahLst/>
                                  <a:cxnLst/>
                                  <a:rect l="0" t="0" r="0" b="0"/>
                                  <a:pathLst>
                                    <a:path w="698798">
                                      <a:moveTo>
                                        <a:pt x="0" y="0"/>
                                      </a:moveTo>
                                      <a:lnTo>
                                        <a:pt x="698798" y="0"/>
                                      </a:lnTo>
                                    </a:path>
                                  </a:pathLst>
                                </a:custGeom>
                                <a:ln w="508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05" style="width:55.0234pt;height:0.4pt;mso-position-horizontal-relative:char;mso-position-vertical-relative:line" coordsize="6987,50">
                      <v:shape id="Shape 135" style="position:absolute;width:6987;height:0;left:0;top:0;" coordsize="698798,0" path="m0,0l698798,0">
                        <v:stroke weight="0.4pt" endcap="flat" joinstyle="miter" miterlimit="10" on="true" color="#000000"/>
                        <v:fill on="false" color="#000000" opacity="0"/>
                      </v:shape>
                    </v:group>
                  </w:pict>
                </mc:Fallback>
              </mc:AlternateContent>
            </w:r>
          </w:p>
          <w:p w:rsidR="00BA3FC6" w:rsidRDefault="00A86591">
            <w:pPr>
              <w:spacing w:after="0" w:line="259" w:lineRule="auto"/>
              <w:ind w:left="0" w:right="55" w:firstLine="0"/>
              <w:jc w:val="center"/>
            </w:pPr>
            <w:r>
              <w:rPr>
                <w:rFonts w:ascii="Cambria Math" w:eastAsia="Cambria Math" w:hAnsi="Cambria Math" w:cs="Cambria Math"/>
                <w:sz w:val="16"/>
              </w:rPr>
              <w:t>𝒌𝒐𝒍. 𝟑</w:t>
            </w:r>
          </w:p>
        </w:tc>
      </w:tr>
      <w:tr w:rsidR="00BA3FC6">
        <w:trPr>
          <w:trHeight w:val="792"/>
        </w:trPr>
        <w:tc>
          <w:tcPr>
            <w:tcW w:w="534"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69" w:firstLine="0"/>
              <w:jc w:val="left"/>
            </w:pPr>
            <w:r>
              <w:rPr>
                <w:b/>
                <w:sz w:val="24"/>
              </w:rPr>
              <w:t>1.</w:t>
            </w:r>
          </w:p>
        </w:tc>
        <w:tc>
          <w:tcPr>
            <w:tcW w:w="3685" w:type="dxa"/>
            <w:tcBorders>
              <w:top w:val="single" w:sz="4" w:space="0" w:color="000000"/>
              <w:left w:val="single" w:sz="4" w:space="0" w:color="000000"/>
              <w:bottom w:val="single" w:sz="4" w:space="0" w:color="000000"/>
              <w:right w:val="single" w:sz="4" w:space="0" w:color="000000"/>
            </w:tcBorders>
          </w:tcPr>
          <w:p w:rsidR="00BA3FC6" w:rsidRDefault="00625FA9" w:rsidP="00196B8D">
            <w:pPr>
              <w:spacing w:after="0" w:line="259" w:lineRule="auto"/>
              <w:ind w:left="0" w:firstLine="0"/>
              <w:jc w:val="left"/>
            </w:pPr>
            <w:r w:rsidRPr="00625FA9">
              <w:rPr>
                <w:sz w:val="22"/>
              </w:rPr>
              <w:t>Obsługa programu „Doktorat Wdrożeniowy” w zakresie administracyjn</w:t>
            </w:r>
            <w:r w:rsidR="00196B8D">
              <w:rPr>
                <w:sz w:val="22"/>
              </w:rPr>
              <w:t>ym</w:t>
            </w:r>
          </w:p>
        </w:tc>
        <w:tc>
          <w:tcPr>
            <w:tcW w:w="1418" w:type="dxa"/>
            <w:tcBorders>
              <w:top w:val="single" w:sz="4" w:space="0" w:color="000000"/>
              <w:left w:val="single" w:sz="4" w:space="0" w:color="000000"/>
              <w:bottom w:val="single" w:sz="4" w:space="0" w:color="000000"/>
              <w:right w:val="single" w:sz="4" w:space="0" w:color="000000"/>
            </w:tcBorders>
            <w:vAlign w:val="center"/>
          </w:tcPr>
          <w:p w:rsidR="00BA3FC6" w:rsidRDefault="00544CA7">
            <w:pPr>
              <w:spacing w:after="0" w:line="259" w:lineRule="auto"/>
              <w:ind w:left="0" w:right="55" w:firstLine="0"/>
              <w:jc w:val="center"/>
            </w:pPr>
            <w:r>
              <w:rPr>
                <w:sz w:val="24"/>
              </w:rPr>
              <w:t>2</w:t>
            </w:r>
            <w:r w:rsidR="00953AFA">
              <w:rPr>
                <w:sz w:val="24"/>
              </w:rPr>
              <w:t>50</w:t>
            </w:r>
          </w:p>
        </w:tc>
        <w:tc>
          <w:tcPr>
            <w:tcW w:w="1417"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768"/>
        </w:trPr>
        <w:tc>
          <w:tcPr>
            <w:tcW w:w="8897" w:type="dxa"/>
            <w:gridSpan w:val="5"/>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sz w:val="24"/>
              </w:rPr>
              <w:t xml:space="preserve">Maksymalna cena oferty  *słownie złotych brutto: </w:t>
            </w:r>
          </w:p>
          <w:p w:rsidR="00BA3FC6" w:rsidRDefault="00A86591">
            <w:pPr>
              <w:spacing w:after="0" w:line="259" w:lineRule="auto"/>
              <w:ind w:left="0" w:firstLine="0"/>
              <w:jc w:val="left"/>
            </w:pPr>
            <w:r>
              <w:rPr>
                <w:sz w:val="24"/>
              </w:rPr>
              <w:t>………………………………………………………………………………………….…</w:t>
            </w:r>
          </w:p>
        </w:tc>
      </w:tr>
    </w:tbl>
    <w:p w:rsidR="00953AFA" w:rsidRDefault="00953AFA">
      <w:pPr>
        <w:spacing w:after="0" w:line="259" w:lineRule="auto"/>
        <w:ind w:left="-5" w:hanging="10"/>
        <w:jc w:val="left"/>
        <w:rPr>
          <w:b/>
          <w:sz w:val="24"/>
        </w:rPr>
      </w:pPr>
    </w:p>
    <w:p w:rsidR="00953AFA" w:rsidRDefault="00953AFA">
      <w:pPr>
        <w:spacing w:after="0" w:line="259" w:lineRule="auto"/>
        <w:ind w:left="-5" w:hanging="10"/>
        <w:jc w:val="left"/>
        <w:rPr>
          <w:b/>
          <w:sz w:val="24"/>
        </w:rPr>
      </w:pPr>
    </w:p>
    <w:p w:rsidR="00953AFA" w:rsidRDefault="00953AFA">
      <w:pPr>
        <w:spacing w:after="0" w:line="259" w:lineRule="auto"/>
        <w:ind w:left="-5" w:hanging="10"/>
        <w:jc w:val="left"/>
        <w:rPr>
          <w:b/>
          <w:sz w:val="24"/>
        </w:rPr>
      </w:pPr>
    </w:p>
    <w:p w:rsidR="00953AFA" w:rsidRDefault="00953AFA">
      <w:pPr>
        <w:spacing w:after="0" w:line="259" w:lineRule="auto"/>
        <w:ind w:left="-5" w:hanging="10"/>
        <w:jc w:val="left"/>
        <w:rPr>
          <w:b/>
          <w:sz w:val="24"/>
        </w:rPr>
      </w:pPr>
    </w:p>
    <w:p w:rsidR="00953AFA" w:rsidRDefault="00953AFA">
      <w:pPr>
        <w:spacing w:after="0" w:line="259" w:lineRule="auto"/>
        <w:ind w:left="-5" w:hanging="10"/>
        <w:jc w:val="left"/>
        <w:rPr>
          <w:b/>
          <w:sz w:val="24"/>
        </w:rPr>
      </w:pPr>
    </w:p>
    <w:p w:rsidR="00BA3FC6" w:rsidRDefault="00A86591">
      <w:pPr>
        <w:spacing w:after="0" w:line="259" w:lineRule="auto"/>
        <w:ind w:left="-5" w:hanging="10"/>
        <w:jc w:val="left"/>
      </w:pPr>
      <w:r>
        <w:rPr>
          <w:b/>
          <w:sz w:val="24"/>
        </w:rPr>
        <w:lastRenderedPageBreak/>
        <w:t>Formularz wyliczenia oferty dla Wykonawcy prowadzącego działalność gospodarczą:</w:t>
      </w:r>
    </w:p>
    <w:p w:rsidR="00BA3FC6" w:rsidRDefault="00A86591">
      <w:pPr>
        <w:spacing w:after="0" w:line="259" w:lineRule="auto"/>
        <w:ind w:left="0" w:firstLine="0"/>
        <w:jc w:val="left"/>
      </w:pPr>
      <w:r>
        <w:rPr>
          <w:b/>
          <w:sz w:val="24"/>
        </w:rPr>
        <w:t xml:space="preserve"> </w:t>
      </w:r>
    </w:p>
    <w:tbl>
      <w:tblPr>
        <w:tblStyle w:val="TableGrid"/>
        <w:tblW w:w="8931" w:type="dxa"/>
        <w:tblInd w:w="-29" w:type="dxa"/>
        <w:tblCellMar>
          <w:top w:w="51" w:type="dxa"/>
          <w:left w:w="108" w:type="dxa"/>
          <w:right w:w="113" w:type="dxa"/>
        </w:tblCellMar>
        <w:tblLook w:val="04A0" w:firstRow="1" w:lastRow="0" w:firstColumn="1" w:lastColumn="0" w:noHBand="0" w:noVBand="1"/>
      </w:tblPr>
      <w:tblGrid>
        <w:gridCol w:w="568"/>
        <w:gridCol w:w="3708"/>
        <w:gridCol w:w="1395"/>
        <w:gridCol w:w="1485"/>
        <w:gridCol w:w="1775"/>
      </w:tblGrid>
      <w:tr w:rsidR="00BA3FC6">
        <w:trPr>
          <w:trHeight w:val="838"/>
        </w:trPr>
        <w:tc>
          <w:tcPr>
            <w:tcW w:w="56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40" w:firstLine="0"/>
              <w:jc w:val="left"/>
            </w:pPr>
            <w:r>
              <w:rPr>
                <w:b/>
                <w:i/>
              </w:rPr>
              <w:t>Lp.</w:t>
            </w:r>
          </w:p>
        </w:tc>
        <w:tc>
          <w:tcPr>
            <w:tcW w:w="370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5" w:firstLine="0"/>
              <w:jc w:val="center"/>
            </w:pPr>
            <w:r>
              <w:rPr>
                <w:b/>
                <w:i/>
              </w:rPr>
              <w:t>Opis</w:t>
            </w:r>
          </w:p>
        </w:tc>
        <w:tc>
          <w:tcPr>
            <w:tcW w:w="139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Przewidywana maksymalna liczba </w:t>
            </w:r>
          </w:p>
          <w:p w:rsidR="00BA3FC6" w:rsidRDefault="00A86591">
            <w:pPr>
              <w:spacing w:after="0" w:line="259" w:lineRule="auto"/>
              <w:ind w:left="54" w:firstLine="0"/>
              <w:jc w:val="left"/>
            </w:pPr>
            <w:r>
              <w:rPr>
                <w:b/>
                <w:i/>
                <w:sz w:val="18"/>
              </w:rPr>
              <w:t>roboczogodzin</w:t>
            </w:r>
          </w:p>
        </w:tc>
        <w:tc>
          <w:tcPr>
            <w:tcW w:w="14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Maksymalna cena oferty </w:t>
            </w:r>
          </w:p>
          <w:p w:rsidR="00BA3FC6" w:rsidRDefault="00A86591">
            <w:pPr>
              <w:spacing w:after="0" w:line="259" w:lineRule="auto"/>
              <w:ind w:left="5" w:firstLine="0"/>
              <w:jc w:val="center"/>
            </w:pPr>
            <w:r>
              <w:rPr>
                <w:b/>
                <w:i/>
                <w:sz w:val="18"/>
              </w:rPr>
              <w:t>brutto *</w:t>
            </w:r>
          </w:p>
          <w:p w:rsidR="00BA3FC6" w:rsidRDefault="00A86591">
            <w:pPr>
              <w:spacing w:after="0" w:line="259" w:lineRule="auto"/>
              <w:ind w:left="5" w:firstLine="0"/>
              <w:jc w:val="center"/>
            </w:pPr>
            <w:r>
              <w:rPr>
                <w:b/>
                <w:i/>
                <w:sz w:val="18"/>
              </w:rPr>
              <w:t>PLN</w:t>
            </w:r>
          </w:p>
        </w:tc>
        <w:tc>
          <w:tcPr>
            <w:tcW w:w="177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31"/>
              <w:jc w:val="center"/>
            </w:pPr>
            <w:r>
              <w:rPr>
                <w:b/>
                <w:i/>
                <w:sz w:val="18"/>
              </w:rPr>
              <w:t>Stawka wynagrodzenia za 1 roboczogodzinę brutto PLN</w:t>
            </w:r>
          </w:p>
        </w:tc>
      </w:tr>
      <w:tr w:rsidR="00BA3FC6">
        <w:trPr>
          <w:trHeight w:val="678"/>
        </w:trPr>
        <w:tc>
          <w:tcPr>
            <w:tcW w:w="56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1.</w:t>
            </w:r>
          </w:p>
        </w:tc>
        <w:tc>
          <w:tcPr>
            <w:tcW w:w="370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2.</w:t>
            </w:r>
          </w:p>
        </w:tc>
        <w:tc>
          <w:tcPr>
            <w:tcW w:w="139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3.</w:t>
            </w:r>
          </w:p>
        </w:tc>
        <w:tc>
          <w:tcPr>
            <w:tcW w:w="14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4.</w:t>
            </w:r>
          </w:p>
        </w:tc>
        <w:tc>
          <w:tcPr>
            <w:tcW w:w="177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5.</w:t>
            </w:r>
          </w:p>
          <w:p w:rsidR="00BA3FC6" w:rsidRDefault="00A86591">
            <w:pPr>
              <w:spacing w:after="0" w:line="259" w:lineRule="auto"/>
              <w:ind w:left="5" w:firstLine="0"/>
              <w:jc w:val="center"/>
            </w:pPr>
            <w:r>
              <w:rPr>
                <w:rFonts w:ascii="Cambria Math" w:eastAsia="Cambria Math" w:hAnsi="Cambria Math" w:cs="Cambria Math"/>
                <w:sz w:val="16"/>
              </w:rPr>
              <w:t>𝒌𝒐𝒍.𝟒</w:t>
            </w:r>
          </w:p>
          <w:p w:rsidR="00BA3FC6" w:rsidRDefault="00A86591">
            <w:pPr>
              <w:spacing w:after="32" w:line="259" w:lineRule="auto"/>
              <w:ind w:left="591" w:firstLine="0"/>
              <w:jc w:val="left"/>
            </w:pPr>
            <w:r>
              <w:rPr>
                <w:rFonts w:ascii="Calibri" w:eastAsia="Calibri" w:hAnsi="Calibri" w:cs="Calibri"/>
                <w:noProof/>
                <w:sz w:val="22"/>
              </w:rPr>
              <mc:AlternateContent>
                <mc:Choice Requires="wpg">
                  <w:drawing>
                    <wp:inline distT="0" distB="0" distL="0" distR="0">
                      <wp:extent cx="239961" cy="5080"/>
                      <wp:effectExtent l="0" t="0" r="0" b="0"/>
                      <wp:docPr id="4998" name="Group 4998"/>
                      <wp:cNvGraphicFramePr/>
                      <a:graphic xmlns:a="http://schemas.openxmlformats.org/drawingml/2006/main">
                        <a:graphicData uri="http://schemas.microsoft.com/office/word/2010/wordprocessingGroup">
                          <wpg:wgp>
                            <wpg:cNvGrpSpPr/>
                            <wpg:grpSpPr>
                              <a:xfrm>
                                <a:off x="0" y="0"/>
                                <a:ext cx="239961" cy="5080"/>
                                <a:chOff x="0" y="0"/>
                                <a:chExt cx="239961" cy="5080"/>
                              </a:xfrm>
                            </wpg:grpSpPr>
                            <wps:wsp>
                              <wps:cNvPr id="267" name="Shape 267"/>
                              <wps:cNvSpPr/>
                              <wps:spPr>
                                <a:xfrm>
                                  <a:off x="0" y="0"/>
                                  <a:ext cx="239961" cy="0"/>
                                </a:xfrm>
                                <a:custGeom>
                                  <a:avLst/>
                                  <a:gdLst/>
                                  <a:ahLst/>
                                  <a:cxnLst/>
                                  <a:rect l="0" t="0" r="0" b="0"/>
                                  <a:pathLst>
                                    <a:path w="239961">
                                      <a:moveTo>
                                        <a:pt x="0" y="0"/>
                                      </a:moveTo>
                                      <a:lnTo>
                                        <a:pt x="239961" y="0"/>
                                      </a:lnTo>
                                    </a:path>
                                  </a:pathLst>
                                </a:custGeom>
                                <a:ln w="508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98" style="width:18.8945pt;height:0.4pt;mso-position-horizontal-relative:char;mso-position-vertical-relative:line" coordsize="2399,50">
                      <v:shape id="Shape 267" style="position:absolute;width:2399;height:0;left:0;top:0;" coordsize="239961,0" path="m0,0l239961,0">
                        <v:stroke weight="0.4pt" endcap="flat" joinstyle="miter" miterlimit="10" on="true" color="#000000"/>
                        <v:fill on="false" color="#000000" opacity="0"/>
                      </v:shape>
                    </v:group>
                  </w:pict>
                </mc:Fallback>
              </mc:AlternateContent>
            </w:r>
          </w:p>
          <w:p w:rsidR="00BA3FC6" w:rsidRDefault="00A86591">
            <w:pPr>
              <w:spacing w:after="0" w:line="259" w:lineRule="auto"/>
              <w:ind w:left="5" w:firstLine="0"/>
              <w:jc w:val="center"/>
            </w:pPr>
            <w:r>
              <w:rPr>
                <w:rFonts w:ascii="Cambria Math" w:eastAsia="Cambria Math" w:hAnsi="Cambria Math" w:cs="Cambria Math"/>
                <w:sz w:val="16"/>
              </w:rPr>
              <w:t>𝒌𝒐𝒍.𝟑</w:t>
            </w:r>
          </w:p>
        </w:tc>
      </w:tr>
      <w:tr w:rsidR="00BA3FC6">
        <w:trPr>
          <w:trHeight w:val="792"/>
        </w:trPr>
        <w:tc>
          <w:tcPr>
            <w:tcW w:w="56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5" w:firstLine="0"/>
              <w:jc w:val="center"/>
            </w:pPr>
            <w:r>
              <w:rPr>
                <w:b/>
                <w:sz w:val="24"/>
              </w:rPr>
              <w:t>1.</w:t>
            </w:r>
          </w:p>
        </w:tc>
        <w:tc>
          <w:tcPr>
            <w:tcW w:w="3708" w:type="dxa"/>
            <w:tcBorders>
              <w:top w:val="single" w:sz="4" w:space="0" w:color="000000"/>
              <w:left w:val="single" w:sz="4" w:space="0" w:color="000000"/>
              <w:bottom w:val="single" w:sz="4" w:space="0" w:color="000000"/>
              <w:right w:val="single" w:sz="4" w:space="0" w:color="000000"/>
            </w:tcBorders>
          </w:tcPr>
          <w:p w:rsidR="00BA3FC6" w:rsidRDefault="00625FA9" w:rsidP="00196B8D">
            <w:pPr>
              <w:spacing w:after="0" w:line="259" w:lineRule="auto"/>
              <w:ind w:left="0" w:firstLine="0"/>
              <w:jc w:val="left"/>
            </w:pPr>
            <w:r w:rsidRPr="00625FA9">
              <w:rPr>
                <w:sz w:val="22"/>
              </w:rPr>
              <w:t>Obsługa programu „Doktorat Wdrożeniowy” w zakresie administracyjn</w:t>
            </w:r>
            <w:r w:rsidR="00196B8D">
              <w:rPr>
                <w:sz w:val="22"/>
              </w:rPr>
              <w:t>ym</w:t>
            </w:r>
          </w:p>
        </w:tc>
        <w:tc>
          <w:tcPr>
            <w:tcW w:w="1395" w:type="dxa"/>
            <w:tcBorders>
              <w:top w:val="single" w:sz="4" w:space="0" w:color="000000"/>
              <w:left w:val="single" w:sz="4" w:space="0" w:color="000000"/>
              <w:bottom w:val="single" w:sz="4" w:space="0" w:color="000000"/>
              <w:right w:val="single" w:sz="4" w:space="0" w:color="000000"/>
            </w:tcBorders>
            <w:vAlign w:val="center"/>
          </w:tcPr>
          <w:p w:rsidR="00BA3FC6" w:rsidRDefault="00544CA7">
            <w:pPr>
              <w:spacing w:after="0" w:line="259" w:lineRule="auto"/>
              <w:ind w:left="5" w:firstLine="0"/>
              <w:jc w:val="center"/>
            </w:pPr>
            <w:r>
              <w:rPr>
                <w:sz w:val="24"/>
              </w:rPr>
              <w:t>250</w:t>
            </w:r>
            <w:bookmarkStart w:id="0" w:name="_GoBack"/>
            <w:bookmarkEnd w:id="0"/>
          </w:p>
        </w:tc>
        <w:tc>
          <w:tcPr>
            <w:tcW w:w="1485"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c>
          <w:tcPr>
            <w:tcW w:w="1775"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768"/>
        </w:trPr>
        <w:tc>
          <w:tcPr>
            <w:tcW w:w="8931" w:type="dxa"/>
            <w:gridSpan w:val="5"/>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sz w:val="24"/>
              </w:rPr>
              <w:t xml:space="preserve">Maksymalna cena oferty  *słownie złotych brutto: </w:t>
            </w:r>
          </w:p>
          <w:p w:rsidR="00BA3FC6" w:rsidRDefault="00A86591">
            <w:pPr>
              <w:spacing w:after="0" w:line="259" w:lineRule="auto"/>
              <w:ind w:left="0" w:firstLine="0"/>
              <w:jc w:val="left"/>
            </w:pPr>
            <w:r>
              <w:rPr>
                <w:sz w:val="24"/>
              </w:rPr>
              <w:t>……………………………………………………………………………..………</w:t>
            </w:r>
          </w:p>
        </w:tc>
      </w:tr>
    </w:tbl>
    <w:p w:rsidR="00BA3FC6" w:rsidRDefault="00A86591">
      <w:pPr>
        <w:spacing w:after="6" w:line="252" w:lineRule="auto"/>
        <w:ind w:left="-5" w:hanging="10"/>
      </w:pPr>
      <w:r>
        <w:rPr>
          <w:b/>
          <w:sz w:val="22"/>
        </w:rPr>
        <w:t>*</w:t>
      </w:r>
      <w:r>
        <w:rPr>
          <w:sz w:val="22"/>
        </w:rPr>
        <w:t>W przypadku:</w:t>
      </w:r>
    </w:p>
    <w:p w:rsidR="00BA3FC6" w:rsidRDefault="00A86591">
      <w:pPr>
        <w:numPr>
          <w:ilvl w:val="0"/>
          <w:numId w:val="1"/>
        </w:numPr>
        <w:ind w:right="-15" w:hanging="360"/>
      </w:pPr>
      <w:r>
        <w:t>Wykonawcy - osoby fizycznej, nieprowadzącej działalności gospodarczej  cena brutto obejmuje wszelkie składki na ubezpieczenia emerytalne, rentowe i chorobowe zgodnie z ustawą z dnia 13 października 1998 r. o systemie ubezpieczeń społecznych (Dz. U. z 2009 r. Nr 205 poz. 1585, z późn. zm.), w tym również składki w tej części, w której zgodnie z przepisami obciążają  Zamawiającego, oraz składki na ubezpieczenie zdrowotne, zgodnie z ustawą z dnia 27 sierpnia 2004 o świadczeniach opieki zdrowotnej finansowanej ze środków publicznych (Dz. U. z 2008 r. Nr 164 poz. 1270, z późn. zm.) a także wszelkie koszty Zamawiającego związane z realizacją umowy z osobą nieprowadzącą działalności gospodarczej, obejmujące składki na Fundusz Pracy, zgodnie z ustawą z dnia 20 kwietnia 2004 r. o promocji zatrudnienia i instytucjach rynku pracy (Dz. U. z 2008 r. nr 69 poz. 415, z późn. zm.), składkę na ubezpieczenie wypadkowe, zgodnie z ustawą z dnia 30 października 2002 r. o ubezpieczeniu społecznym z tytułu wypadków przy pracy i chorób zawodowych (Dz. U. z 2009 r., nr 167, poz. 1322, z późn. zm.) oraz wszystkie inne należności publicznoprawne związane z wykonywaniem umowy, w tym również takie, które mogą powstać w przyszłości. Powyższe okoliczności Wykonawca powinien uwzględnić przy obliczaniu ceny oferty brutto; wysokość wynagrodzenia Wykonawcy zależna będzie od każdoczesnego statusu Wykonawcy w zakresie ubezpieczeń społecznych oraz od rozmiaru obowiązków Zamawiającego w zakresie składek na Fundusz Pracy oraz składek na ubezpieczenie wypadkowe w okresie wykonywania zlecenia. Ustalenie ceny brutto jako sumy wszelkich kosztów, jakie poniesie Zamawiający w związku z wykonaniem umowy ma na celu doprowadzenie do porównywalności ofert składanych przez podmioty prowadzące działalność gospodarczą i osoby nie prowadzące działalności gospodarczej. Zamawiający, tytułem składek na ubezpieczenie emerytalne, rentowe, wypadkowe oraz na Fundusz Pracy poniesie koszt, który wynosi maksymalnie na dzień ogłoszenia SIWZ  0,1964 wynagrodzenia brutto.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w:t>
      </w:r>
      <w:r>
        <w:rPr>
          <w:b/>
        </w:rPr>
        <w:t xml:space="preserve"> </w:t>
      </w:r>
    </w:p>
    <w:p w:rsidR="00BA3FC6" w:rsidRDefault="00A86591">
      <w:pPr>
        <w:numPr>
          <w:ilvl w:val="0"/>
          <w:numId w:val="1"/>
        </w:numPr>
        <w:spacing w:after="266"/>
        <w:ind w:right="-15" w:hanging="360"/>
      </w:pPr>
      <w:r>
        <w:t>Wykonawcy prowadzącego działalność gospodarczą maksymalna cena oferty brutto jest ceną ostateczną obejmującą wszystkie koszty, w tym składniki związane z realizacją zamówienia, oraz podatek VAT, upusty, rabaty.</w:t>
      </w:r>
    </w:p>
    <w:p w:rsidR="00BA3FC6" w:rsidRDefault="00A86591">
      <w:pPr>
        <w:spacing w:after="114" w:line="259" w:lineRule="auto"/>
        <w:ind w:left="10" w:right="3" w:hanging="10"/>
        <w:jc w:val="center"/>
      </w:pPr>
      <w:r>
        <w:rPr>
          <w:b/>
          <w:sz w:val="24"/>
        </w:rPr>
        <w:t>Część II Formularza Ofertowego</w:t>
      </w:r>
    </w:p>
    <w:p w:rsidR="00BA3FC6" w:rsidRDefault="00A86591">
      <w:pPr>
        <w:spacing w:after="114" w:line="259" w:lineRule="auto"/>
        <w:ind w:left="10" w:right="1" w:hanging="10"/>
        <w:jc w:val="center"/>
      </w:pPr>
      <w:r>
        <w:rPr>
          <w:b/>
          <w:sz w:val="24"/>
        </w:rPr>
        <w:t xml:space="preserve">OŚWIADCZENIE </w:t>
      </w:r>
    </w:p>
    <w:p w:rsidR="00BA3FC6" w:rsidRDefault="00A86591">
      <w:pPr>
        <w:spacing w:after="252" w:line="259" w:lineRule="auto"/>
        <w:ind w:left="10" w:right="1" w:hanging="10"/>
        <w:jc w:val="center"/>
      </w:pPr>
      <w:r>
        <w:rPr>
          <w:b/>
          <w:sz w:val="24"/>
        </w:rPr>
        <w:t>dotyczące spełniania warunków udziału w postępowaniu</w:t>
      </w:r>
    </w:p>
    <w:p w:rsidR="00BA3FC6" w:rsidRDefault="00A86591">
      <w:pPr>
        <w:spacing w:after="265" w:line="249" w:lineRule="auto"/>
        <w:ind w:left="-5" w:right="8" w:hanging="10"/>
      </w:pPr>
      <w:r>
        <w:rPr>
          <w:sz w:val="24"/>
        </w:rPr>
        <w:t>Oświadczam, że spełniam warunki udziału w postępowaniu, o których mowa w zapytaniu o udzielenie zamówienia publicznego i brak jest podstaw do wykluczenia z niniejszego postępowania:</w:t>
      </w:r>
    </w:p>
    <w:p w:rsidR="00BA3FC6" w:rsidRDefault="00A86591">
      <w:pPr>
        <w:spacing w:after="262" w:line="249" w:lineRule="auto"/>
        <w:ind w:left="-5" w:right="8" w:hanging="10"/>
      </w:pPr>
      <w:r>
        <w:rPr>
          <w:sz w:val="24"/>
        </w:rPr>
        <w:t>…………………………………………………………………………………………………..</w:t>
      </w:r>
    </w:p>
    <w:p w:rsidR="00BA3FC6" w:rsidRDefault="00A86591">
      <w:pPr>
        <w:spacing w:after="11" w:line="249" w:lineRule="auto"/>
        <w:ind w:left="-5" w:right="8" w:hanging="10"/>
      </w:pPr>
      <w:r>
        <w:rPr>
          <w:sz w:val="24"/>
        </w:rPr>
        <w:t>…………………………………………………………………………………………………..</w:t>
      </w:r>
    </w:p>
    <w:p w:rsidR="00BA3FC6" w:rsidRDefault="00A86591">
      <w:pPr>
        <w:spacing w:after="325" w:line="259" w:lineRule="auto"/>
        <w:ind w:left="15" w:firstLine="0"/>
        <w:jc w:val="center"/>
      </w:pPr>
      <w:r>
        <w:rPr>
          <w:i/>
        </w:rPr>
        <w:t>[</w:t>
      </w:r>
      <w:r>
        <w:t>Imię i nazwisko składającego ofertę lub pełna nazwa firmy</w:t>
      </w:r>
      <w:r>
        <w:rPr>
          <w:i/>
        </w:rPr>
        <w:t>]</w:t>
      </w:r>
    </w:p>
    <w:p w:rsidR="00BA3FC6" w:rsidRDefault="00A86591">
      <w:pPr>
        <w:spacing w:after="219" w:line="259" w:lineRule="auto"/>
        <w:ind w:left="-4" w:right="-6" w:hanging="10"/>
        <w:jc w:val="left"/>
      </w:pPr>
      <w:r>
        <w:rPr>
          <w:i/>
          <w:sz w:val="18"/>
        </w:rPr>
        <w:lastRenderedPageBreak/>
        <w:t>-------------------------------------------------------------------------------------------------------------------------------------------------------</w:t>
      </w:r>
    </w:p>
    <w:p w:rsidR="00BA3FC6" w:rsidRDefault="00A86591">
      <w:pPr>
        <w:tabs>
          <w:tab w:val="center" w:pos="4535"/>
          <w:tab w:val="center" w:pos="9071"/>
        </w:tabs>
        <w:spacing w:after="163" w:line="259" w:lineRule="auto"/>
        <w:ind w:left="0" w:firstLine="0"/>
        <w:jc w:val="left"/>
      </w:pPr>
      <w:r>
        <w:rPr>
          <w:rFonts w:ascii="Calibri" w:eastAsia="Calibri" w:hAnsi="Calibri" w:cs="Calibri"/>
          <w:sz w:val="22"/>
        </w:rPr>
        <w:tab/>
      </w:r>
      <w:r>
        <w:t>Strona 2 z 3</w:t>
      </w:r>
      <w:r>
        <w:tab/>
      </w:r>
      <w:r>
        <w:rPr>
          <w:sz w:val="18"/>
        </w:rPr>
        <w:t xml:space="preserve"> </w:t>
      </w:r>
    </w:p>
    <w:p w:rsidR="00BA3FC6" w:rsidRDefault="00A86591">
      <w:pPr>
        <w:spacing w:after="435" w:line="249" w:lineRule="auto"/>
        <w:ind w:left="-5" w:right="8" w:hanging="10"/>
      </w:pPr>
      <w:r>
        <w:rPr>
          <w:sz w:val="24"/>
        </w:rPr>
        <w:t>oraz</w:t>
      </w:r>
    </w:p>
    <w:p w:rsidR="00BA3FC6" w:rsidRDefault="00A86591">
      <w:pPr>
        <w:spacing w:after="1432" w:line="357" w:lineRule="auto"/>
        <w:ind w:left="-5" w:right="8" w:hanging="10"/>
      </w:pPr>
      <w:r>
        <w:rPr>
          <w:sz w:val="24"/>
        </w:rPr>
        <w:t xml:space="preserve">wyrażam zgodę na przetwarzanie moich danych osobowych zawartych w ofercie dla potrzeb niniejszego postępowania oraz ewentualnej realizacji przedmiotu zamówienia jak i na zachowanie Pani/Pana danych do celów kontaktowych w przypadku dalszych możliwości współpracy, niezwiązanych z niniejszym postępowaniem zgodnie z ustawą o ochronie danych osobowych. </w:t>
      </w:r>
    </w:p>
    <w:p w:rsidR="00BA3FC6" w:rsidRDefault="00A86591">
      <w:pPr>
        <w:tabs>
          <w:tab w:val="right" w:pos="9070"/>
        </w:tabs>
        <w:spacing w:after="11" w:line="249" w:lineRule="auto"/>
        <w:ind w:left="-15" w:firstLine="0"/>
        <w:jc w:val="left"/>
      </w:pPr>
      <w:r>
        <w:rPr>
          <w:sz w:val="24"/>
        </w:rPr>
        <w:t>..............................., dn. .........................</w:t>
      </w:r>
      <w:r>
        <w:rPr>
          <w:sz w:val="24"/>
        </w:rPr>
        <w:tab/>
        <w:t xml:space="preserve">               ...............................................................</w:t>
      </w:r>
    </w:p>
    <w:p w:rsidR="00BA3FC6" w:rsidRDefault="00A86591">
      <w:pPr>
        <w:spacing w:after="9719" w:line="259" w:lineRule="auto"/>
        <w:ind w:left="0" w:right="1000" w:firstLine="0"/>
        <w:jc w:val="right"/>
      </w:pPr>
      <w:r>
        <w:rPr>
          <w:i/>
          <w:sz w:val="16"/>
        </w:rPr>
        <w:t>Podpis składającego ofertę</w:t>
      </w:r>
    </w:p>
    <w:p w:rsidR="00BA3FC6" w:rsidRDefault="00A86591">
      <w:pPr>
        <w:spacing w:after="219" w:line="259" w:lineRule="auto"/>
        <w:ind w:left="-4" w:right="-6" w:hanging="10"/>
        <w:jc w:val="left"/>
      </w:pPr>
      <w:r>
        <w:rPr>
          <w:i/>
          <w:sz w:val="18"/>
        </w:rPr>
        <w:lastRenderedPageBreak/>
        <w:t>-------------------------------------------------------------------------------------------------------------------------------------------------------</w:t>
      </w:r>
    </w:p>
    <w:p w:rsidR="00BA3FC6" w:rsidRDefault="00A86591">
      <w:pPr>
        <w:tabs>
          <w:tab w:val="center" w:pos="4535"/>
          <w:tab w:val="center" w:pos="9071"/>
        </w:tabs>
        <w:spacing w:after="163" w:line="259" w:lineRule="auto"/>
        <w:ind w:left="0" w:firstLine="0"/>
        <w:jc w:val="left"/>
      </w:pPr>
      <w:r>
        <w:rPr>
          <w:rFonts w:ascii="Calibri" w:eastAsia="Calibri" w:hAnsi="Calibri" w:cs="Calibri"/>
          <w:sz w:val="22"/>
        </w:rPr>
        <w:tab/>
      </w:r>
      <w:r>
        <w:t>Strona 3 z 3</w:t>
      </w:r>
      <w:r>
        <w:tab/>
      </w:r>
      <w:r>
        <w:rPr>
          <w:sz w:val="18"/>
        </w:rPr>
        <w:t xml:space="preserve"> </w:t>
      </w:r>
    </w:p>
    <w:sectPr w:rsidR="00BA3FC6">
      <w:footnotePr>
        <w:numRestart w:val="eachPage"/>
      </w:footnotePr>
      <w:pgSz w:w="11906" w:h="16838"/>
      <w:pgMar w:top="1051" w:right="1418" w:bottom="85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4F2" w:rsidRDefault="00AC24F2">
      <w:pPr>
        <w:spacing w:after="0"/>
      </w:pPr>
      <w:r>
        <w:separator/>
      </w:r>
    </w:p>
  </w:endnote>
  <w:endnote w:type="continuationSeparator" w:id="0">
    <w:p w:rsidR="00AC24F2" w:rsidRDefault="00AC24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4F2" w:rsidRDefault="00AC24F2">
      <w:pPr>
        <w:spacing w:after="0" w:line="239" w:lineRule="auto"/>
        <w:ind w:left="182" w:hanging="182"/>
      </w:pPr>
      <w:r>
        <w:separator/>
      </w:r>
    </w:p>
  </w:footnote>
  <w:footnote w:type="continuationSeparator" w:id="0">
    <w:p w:rsidR="00AC24F2" w:rsidRDefault="00AC24F2">
      <w:pPr>
        <w:spacing w:after="0" w:line="239" w:lineRule="auto"/>
        <w:ind w:left="182" w:hanging="182"/>
      </w:pPr>
      <w:r>
        <w:continuationSeparator/>
      </w:r>
    </w:p>
  </w:footnote>
  <w:footnote w:id="1">
    <w:p w:rsidR="00BA3FC6" w:rsidRDefault="00A86591">
      <w:pPr>
        <w:pStyle w:val="footnotedescription"/>
      </w:pPr>
      <w:r>
        <w:rPr>
          <w:rStyle w:val="footnotemark"/>
        </w:rPr>
        <w:footnoteRef/>
      </w:r>
      <w:r>
        <w:t xml:space="preserve"> Odnosi się tylko do osób prawnych lub fizycznych prowadzących działalność gospodarczą Informacja o podstawie do dysponowania wymienioną w wykazie osobą - pojęcie „dysponowanie" jest pojęciem szerokim w ramach, którego mieszczą się różne stosunki prawne wiążące wykonawcę z osobą, która wchodzi w skład jego potencjału kadrowego. Dysponować można osobą na podstawie umowy o pracę, ale też umowy zlecenia czy innych stosunków cywilnoprawnych, pisemne zobowiązanie innego podmiotu.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163A8"/>
    <w:multiLevelType w:val="hybridMultilevel"/>
    <w:tmpl w:val="BE542416"/>
    <w:lvl w:ilvl="0" w:tplc="CA4E8C42">
      <w:start w:val="1"/>
      <w:numFmt w:val="decimal"/>
      <w:lvlText w:val="%1."/>
      <w:lvlJc w:val="left"/>
      <w:pPr>
        <w:ind w:left="7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9F41350">
      <w:start w:val="1"/>
      <w:numFmt w:val="lowerLetter"/>
      <w:lvlText w:val="%2"/>
      <w:lvlJc w:val="left"/>
      <w:pPr>
        <w:ind w:left="15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47A3CB4">
      <w:start w:val="1"/>
      <w:numFmt w:val="lowerRoman"/>
      <w:lvlText w:val="%3"/>
      <w:lvlJc w:val="left"/>
      <w:pPr>
        <w:ind w:left="22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94AEB12">
      <w:start w:val="1"/>
      <w:numFmt w:val="decimal"/>
      <w:lvlText w:val="%4"/>
      <w:lvlJc w:val="left"/>
      <w:pPr>
        <w:ind w:left="29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150FF84">
      <w:start w:val="1"/>
      <w:numFmt w:val="lowerLetter"/>
      <w:lvlText w:val="%5"/>
      <w:lvlJc w:val="left"/>
      <w:pPr>
        <w:ind w:left="36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5BA8B8E">
      <w:start w:val="1"/>
      <w:numFmt w:val="lowerRoman"/>
      <w:lvlText w:val="%6"/>
      <w:lvlJc w:val="left"/>
      <w:pPr>
        <w:ind w:left="43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B08E060">
      <w:start w:val="1"/>
      <w:numFmt w:val="decimal"/>
      <w:lvlText w:val="%7"/>
      <w:lvlJc w:val="left"/>
      <w:pPr>
        <w:ind w:left="51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A96AD1E">
      <w:start w:val="1"/>
      <w:numFmt w:val="lowerLetter"/>
      <w:lvlText w:val="%8"/>
      <w:lvlJc w:val="left"/>
      <w:pPr>
        <w:ind w:left="58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C3207CE">
      <w:start w:val="1"/>
      <w:numFmt w:val="lowerRoman"/>
      <w:lvlText w:val="%9"/>
      <w:lvlJc w:val="left"/>
      <w:pPr>
        <w:ind w:left="65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C6"/>
    <w:rsid w:val="00196B8D"/>
    <w:rsid w:val="00544CA7"/>
    <w:rsid w:val="00625FA9"/>
    <w:rsid w:val="00840E67"/>
    <w:rsid w:val="008C0054"/>
    <w:rsid w:val="00953AFA"/>
    <w:rsid w:val="009C5F11"/>
    <w:rsid w:val="00A86591"/>
    <w:rsid w:val="00AC24F2"/>
    <w:rsid w:val="00BA3FC6"/>
    <w:rsid w:val="00F06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CA47"/>
  <w15:docId w15:val="{40FAAB5D-D5B8-4E78-97C7-1EA04D5C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3" w:line="240" w:lineRule="auto"/>
      <w:ind w:left="790" w:hanging="37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after="0" w:line="238" w:lineRule="auto"/>
      <w:ind w:left="4140" w:right="880"/>
      <w:jc w:val="center"/>
      <w:outlineLvl w:val="0"/>
    </w:pPr>
    <w:rPr>
      <w:rFonts w:ascii="Times New Roman" w:eastAsia="Times New Roman" w:hAnsi="Times New Roman" w:cs="Times New Roman"/>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8"/>
    </w:rPr>
  </w:style>
  <w:style w:type="paragraph" w:customStyle="1" w:styleId="footnotedescription">
    <w:name w:val="footnote description"/>
    <w:next w:val="Normalny"/>
    <w:link w:val="footnotedescriptionChar"/>
    <w:hidden/>
    <w:pPr>
      <w:spacing w:after="0" w:line="239" w:lineRule="auto"/>
      <w:ind w:left="182" w:hanging="182"/>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774</Words>
  <Characters>4647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Matuszak Lidia</dc:creator>
  <cp:keywords/>
  <cp:lastModifiedBy>Witkowska Izabela</cp:lastModifiedBy>
  <cp:revision>3</cp:revision>
  <dcterms:created xsi:type="dcterms:W3CDTF">2022-04-05T13:11:00Z</dcterms:created>
  <dcterms:modified xsi:type="dcterms:W3CDTF">2022-04-05T13:13:00Z</dcterms:modified>
</cp:coreProperties>
</file>