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41" w:rsidRPr="00180521" w:rsidRDefault="00841441" w:rsidP="00CB59EE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180521">
        <w:rPr>
          <w:rFonts w:ascii="Cambria" w:hAnsi="Cambria" w:cs="Times New Roman"/>
          <w:b/>
          <w:sz w:val="24"/>
          <w:szCs w:val="24"/>
        </w:rPr>
        <w:t>KLAUZULA INFORMACYJNA</w:t>
      </w:r>
    </w:p>
    <w:p w:rsidR="00542D4E" w:rsidRPr="00180521" w:rsidRDefault="00542D4E" w:rsidP="00542D4E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gramStart"/>
      <w:r w:rsidRPr="00180521">
        <w:rPr>
          <w:rFonts w:ascii="Cambria" w:hAnsi="Cambria" w:cs="Times New Roman"/>
          <w:b/>
          <w:sz w:val="24"/>
          <w:szCs w:val="24"/>
        </w:rPr>
        <w:t>dot</w:t>
      </w:r>
      <w:proofErr w:type="gramEnd"/>
      <w:r w:rsidRPr="00180521">
        <w:rPr>
          <w:rFonts w:ascii="Cambria" w:hAnsi="Cambria" w:cs="Times New Roman"/>
          <w:b/>
          <w:sz w:val="24"/>
          <w:szCs w:val="24"/>
        </w:rPr>
        <w:t>. przetwarzania danych osobowych</w:t>
      </w:r>
    </w:p>
    <w:p w:rsidR="00542D4E" w:rsidRPr="00180521" w:rsidRDefault="00542D4E" w:rsidP="00542D4E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077FF7" w:rsidRPr="00180521" w:rsidRDefault="00077FF7" w:rsidP="00077FF7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180521">
        <w:rPr>
          <w:rFonts w:ascii="Cambria" w:hAnsi="Cambria" w:cs="Times New Roman"/>
          <w:sz w:val="24"/>
          <w:szCs w:val="24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(zwanym dalej RODO) Administratorem Państwa danych osobowych jest Wojewoda Warmińsko-Mazurski, 10-575 Olsztyn, al. Marszałka Józefa Piłsudskiego 7/9.</w:t>
      </w:r>
    </w:p>
    <w:p w:rsidR="00077FF7" w:rsidRPr="00180521" w:rsidRDefault="00077FF7" w:rsidP="00077FF7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CB19D4" w:rsidRPr="00180521" w:rsidRDefault="00077FF7" w:rsidP="00077FF7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180521">
        <w:rPr>
          <w:rFonts w:ascii="Cambria" w:hAnsi="Cambria" w:cs="Times New Roman"/>
          <w:sz w:val="24"/>
          <w:szCs w:val="24"/>
        </w:rPr>
        <w:t>Wojewoda Warmińsko-Mazurski wyznaczył Inspektora Ochrony Danych, z którym można się skontaktować w sprawie Państwa danych osobowych na adres email: iod@uw.olsztyn.</w:t>
      </w:r>
      <w:proofErr w:type="gramStart"/>
      <w:r w:rsidRPr="00180521">
        <w:rPr>
          <w:rFonts w:ascii="Cambria" w:hAnsi="Cambria" w:cs="Times New Roman"/>
          <w:sz w:val="24"/>
          <w:szCs w:val="24"/>
        </w:rPr>
        <w:t>pl</w:t>
      </w:r>
      <w:proofErr w:type="gramEnd"/>
      <w:r w:rsidRPr="00180521">
        <w:rPr>
          <w:rFonts w:ascii="Cambria" w:hAnsi="Cambria" w:cs="Times New Roman"/>
          <w:sz w:val="24"/>
          <w:szCs w:val="24"/>
        </w:rPr>
        <w:t xml:space="preserve"> lub pocztą tradycyjną na adres: al. Marszałka Józefa Piłsudskiego 7/9,10-575 Olsztyn, z dopiskiem „Inspektor Ochrony Danych”.</w:t>
      </w:r>
    </w:p>
    <w:p w:rsidR="00077FF7" w:rsidRPr="00180521" w:rsidRDefault="00077FF7" w:rsidP="00077FF7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750CED" w:rsidRPr="00180521" w:rsidRDefault="00F56050" w:rsidP="00F56050">
      <w:pPr>
        <w:pStyle w:val="Default"/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>Dane osobowe są przetwarzane w celu realizacji obowiązku prawnego nałożonego na administratora danych osobowych na podstawie przepisów prawa, w zw</w:t>
      </w:r>
      <w:r w:rsidR="00750CED" w:rsidRPr="00180521">
        <w:rPr>
          <w:rFonts w:ascii="Cambria" w:hAnsi="Cambria" w:cs="Times New Roman"/>
        </w:rPr>
        <w:t>iązku z zadaniami wynikającymi z:</w:t>
      </w:r>
      <w:r w:rsidRPr="00180521">
        <w:rPr>
          <w:rFonts w:ascii="Cambria" w:hAnsi="Cambria" w:cs="Times New Roman"/>
        </w:rPr>
        <w:t xml:space="preserve"> </w:t>
      </w:r>
    </w:p>
    <w:p w:rsidR="00750CED" w:rsidRPr="00180521" w:rsidRDefault="00750CED" w:rsidP="00F56050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:rsidR="00750CED" w:rsidRPr="00180521" w:rsidRDefault="00750CED" w:rsidP="00750CED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 xml:space="preserve">Ustawy z dnia 5 grudnia 1996 </w:t>
      </w:r>
      <w:r w:rsidR="00231343" w:rsidRPr="00180521">
        <w:rPr>
          <w:rFonts w:ascii="Cambria" w:hAnsi="Cambria" w:cs="Times New Roman"/>
        </w:rPr>
        <w:t>o zawodach lekarza i lekarza dentysty</w:t>
      </w:r>
    </w:p>
    <w:p w:rsidR="00750CED" w:rsidRPr="00180521" w:rsidRDefault="00750CED" w:rsidP="00750CED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>Ustawy z dnia 24 lutego 2017 r. o uzyskiwaniu tytułu specjalisty w dziedzinach mających zastosowanie w ochronie zdrowia</w:t>
      </w:r>
    </w:p>
    <w:p w:rsidR="00750CED" w:rsidRPr="00180521" w:rsidRDefault="00750CED" w:rsidP="00750CED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>Ustawy z dnia 27 lipca 2001 r. o diagnostyce laboratoryjnej</w:t>
      </w:r>
    </w:p>
    <w:p w:rsidR="00750CED" w:rsidRPr="00180521" w:rsidRDefault="00750CED" w:rsidP="00750CED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  <w:u w:val="single"/>
        </w:rPr>
      </w:pPr>
      <w:r w:rsidRPr="00180521">
        <w:rPr>
          <w:rFonts w:ascii="Cambria" w:hAnsi="Cambria" w:cs="Times New Roman"/>
          <w:u w:val="single"/>
        </w:rPr>
        <w:t>Ustawa z 25 września 2015 roku o zawodzie fizjoterapeuty</w:t>
      </w:r>
    </w:p>
    <w:p w:rsidR="00750CED" w:rsidRPr="00180521" w:rsidRDefault="00750CED" w:rsidP="00750CED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>Ustawa z dnia 6 września 2001 r. Prawo farmaceutyczne</w:t>
      </w:r>
    </w:p>
    <w:p w:rsidR="00750CED" w:rsidRPr="00180521" w:rsidRDefault="00750CED" w:rsidP="00750CED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>Ustawy z dnia 8 września 2006 r. o Państwowym Ratownictwie Medycznym,</w:t>
      </w:r>
    </w:p>
    <w:p w:rsidR="00750CED" w:rsidRPr="00180521" w:rsidRDefault="00750CED" w:rsidP="00F56050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:rsidR="00F56050" w:rsidRPr="00180521" w:rsidRDefault="00750CED" w:rsidP="00750CED">
      <w:pPr>
        <w:pStyle w:val="Default"/>
        <w:spacing w:line="276" w:lineRule="auto"/>
        <w:ind w:firstLine="360"/>
        <w:jc w:val="both"/>
        <w:rPr>
          <w:rFonts w:ascii="Cambria" w:hAnsi="Cambria" w:cs="Times New Roman"/>
          <w:b/>
        </w:rPr>
      </w:pPr>
      <w:proofErr w:type="gramStart"/>
      <w:r w:rsidRPr="00180521">
        <w:rPr>
          <w:rFonts w:ascii="Cambria" w:hAnsi="Cambria" w:cs="Times New Roman"/>
          <w:b/>
          <w:color w:val="000000" w:themeColor="text1"/>
        </w:rPr>
        <w:t>n</w:t>
      </w:r>
      <w:r w:rsidR="00F56050" w:rsidRPr="00180521">
        <w:rPr>
          <w:rFonts w:ascii="Cambria" w:hAnsi="Cambria" w:cs="Times New Roman"/>
          <w:b/>
        </w:rPr>
        <w:t>a</w:t>
      </w:r>
      <w:proofErr w:type="gramEnd"/>
      <w:r w:rsidR="00F56050" w:rsidRPr="00180521">
        <w:rPr>
          <w:rFonts w:ascii="Cambria" w:hAnsi="Cambria" w:cs="Times New Roman"/>
          <w:b/>
        </w:rPr>
        <w:t xml:space="preserve"> podstawie art. 6 ust. 1 lit. c RODO.</w:t>
      </w:r>
      <w:r w:rsidR="00231343" w:rsidRPr="00180521">
        <w:rPr>
          <w:rFonts w:ascii="Cambria" w:hAnsi="Cambria" w:cs="Times New Roman"/>
          <w:b/>
        </w:rPr>
        <w:t xml:space="preserve"> </w:t>
      </w:r>
    </w:p>
    <w:p w:rsidR="00F56295" w:rsidRPr="00180521" w:rsidRDefault="00F56295" w:rsidP="00F56050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C11794" w:rsidRPr="00180521" w:rsidRDefault="00C11794" w:rsidP="00C11794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180521">
        <w:rPr>
          <w:rFonts w:ascii="Cambria" w:hAnsi="Cambria" w:cs="Times New Roman"/>
          <w:sz w:val="24"/>
          <w:szCs w:val="24"/>
        </w:rPr>
        <w:t xml:space="preserve">Podanie danych osobowych </w:t>
      </w:r>
      <w:r w:rsidR="00231343" w:rsidRPr="00180521">
        <w:rPr>
          <w:rFonts w:ascii="Cambria" w:hAnsi="Cambria" w:cs="Times New Roman"/>
          <w:sz w:val="24"/>
          <w:szCs w:val="24"/>
        </w:rPr>
        <w:t xml:space="preserve">wymienionych w ustawie </w:t>
      </w:r>
      <w:r w:rsidRPr="00180521">
        <w:rPr>
          <w:rFonts w:ascii="Cambria" w:hAnsi="Cambria" w:cs="Times New Roman"/>
          <w:sz w:val="24"/>
          <w:szCs w:val="24"/>
        </w:rPr>
        <w:t xml:space="preserve">na żądanie organu jest obowiązkowe. </w:t>
      </w:r>
    </w:p>
    <w:p w:rsidR="00231343" w:rsidRPr="00180521" w:rsidRDefault="00231343" w:rsidP="00C11794">
      <w:pPr>
        <w:spacing w:after="0"/>
        <w:jc w:val="both"/>
        <w:rPr>
          <w:rFonts w:ascii="Cambria" w:hAnsi="Cambria" w:cs="Times New Roman"/>
          <w:color w:val="FF0000"/>
          <w:sz w:val="24"/>
          <w:szCs w:val="24"/>
        </w:rPr>
      </w:pPr>
    </w:p>
    <w:p w:rsidR="00790FF9" w:rsidRPr="00180521" w:rsidRDefault="00790FF9" w:rsidP="00790FF9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80521">
        <w:rPr>
          <w:rFonts w:ascii="Cambria" w:hAnsi="Cambria" w:cs="Times New Roman"/>
          <w:sz w:val="24"/>
          <w:szCs w:val="24"/>
        </w:rPr>
        <w:t>Dane mogą być ujawniane jedynie podmiotom uprawnionym do żądania danych, co musi znajdować umocowanie w powszechnie obowiązujących przepisach prawa.</w:t>
      </w:r>
    </w:p>
    <w:p w:rsidR="00C11794" w:rsidRPr="00180521" w:rsidRDefault="00C11794" w:rsidP="00C11794">
      <w:pPr>
        <w:pStyle w:val="Default"/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 xml:space="preserve">Dane osobowe będą przetwarzane przez okres niezbędny do realizacji zadań przez Wojewodę Warmińsko-Mazurskiego, tj. przez okres wymagany przepisami prawa, z zastosowaniem przepisów dotyczących archiwizacji dokumentów. </w:t>
      </w:r>
    </w:p>
    <w:p w:rsidR="00CB59EE" w:rsidRPr="00180521" w:rsidRDefault="00CB59EE" w:rsidP="00E12A07">
      <w:pPr>
        <w:spacing w:after="0" w:line="276" w:lineRule="auto"/>
        <w:ind w:left="284" w:hanging="284"/>
        <w:jc w:val="both"/>
        <w:rPr>
          <w:rFonts w:ascii="Cambria" w:hAnsi="Cambria" w:cs="Times New Roman"/>
          <w:sz w:val="21"/>
          <w:szCs w:val="21"/>
        </w:rPr>
      </w:pPr>
    </w:p>
    <w:p w:rsidR="00C11794" w:rsidRPr="00180521" w:rsidRDefault="00C11794" w:rsidP="00C11794">
      <w:pPr>
        <w:pStyle w:val="Default"/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 xml:space="preserve">Osobie, która udostępniła dane we wniosku przysługuje prawo do żądania od administratora danych osobowych dostępu do swoich danych osobowych, ich sprostowania lub ograniczenia ich przetwarzania. </w:t>
      </w:r>
    </w:p>
    <w:p w:rsidR="00C11794" w:rsidRPr="00180521" w:rsidRDefault="00C11794" w:rsidP="00C11794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:rsidR="00BC1E4E" w:rsidRPr="00180521" w:rsidRDefault="00C11794" w:rsidP="00180521">
      <w:pPr>
        <w:pStyle w:val="Default"/>
        <w:spacing w:line="276" w:lineRule="auto"/>
        <w:jc w:val="both"/>
        <w:rPr>
          <w:rFonts w:ascii="Cambria" w:hAnsi="Cambria" w:cs="Times New Roman"/>
        </w:rPr>
      </w:pPr>
      <w:r w:rsidRPr="00180521">
        <w:rPr>
          <w:rFonts w:ascii="Cambria" w:hAnsi="Cambria" w:cs="Times New Roman"/>
        </w:rPr>
        <w:t xml:space="preserve">Osobie, która udostępniła dane we wniosku przysługuje prawo wniesienia skargi do organu nadzorczego, tj. Prezesa Urzędu Ochrony Danych Osobowych - w Warszawie, ul. Stawki 2, 00-193 Warszawa. </w:t>
      </w:r>
      <w:bookmarkStart w:id="0" w:name="_GoBack"/>
      <w:bookmarkEnd w:id="0"/>
    </w:p>
    <w:sectPr w:rsidR="00BC1E4E" w:rsidRPr="00180521" w:rsidSect="00CB59EE">
      <w:footerReference w:type="default" r:id="rId8"/>
      <w:footerReference w:type="first" r:id="rId9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3A" w:rsidRDefault="00C4073A" w:rsidP="00F01C97">
      <w:pPr>
        <w:spacing w:after="0" w:line="240" w:lineRule="auto"/>
      </w:pPr>
      <w:r>
        <w:separator/>
      </w:r>
    </w:p>
  </w:endnote>
  <w:endnote w:type="continuationSeparator" w:id="0">
    <w:p w:rsidR="00C4073A" w:rsidRDefault="00C4073A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3A" w:rsidRDefault="00C4073A" w:rsidP="00F01C97">
      <w:pPr>
        <w:spacing w:after="0" w:line="240" w:lineRule="auto"/>
      </w:pPr>
      <w:r>
        <w:separator/>
      </w:r>
    </w:p>
  </w:footnote>
  <w:footnote w:type="continuationSeparator" w:id="0">
    <w:p w:rsidR="00C4073A" w:rsidRDefault="00C4073A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732"/>
    <w:multiLevelType w:val="hybridMultilevel"/>
    <w:tmpl w:val="1652C7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546DC"/>
    <w:multiLevelType w:val="hybridMultilevel"/>
    <w:tmpl w:val="38BE4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36F8"/>
    <w:multiLevelType w:val="hybridMultilevel"/>
    <w:tmpl w:val="267E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AF7"/>
    <w:multiLevelType w:val="hybridMultilevel"/>
    <w:tmpl w:val="361C49D8"/>
    <w:lvl w:ilvl="0" w:tplc="7ADA8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E2675A">
      <w:start w:val="11"/>
      <w:numFmt w:val="bullet"/>
      <w:lvlText w:val="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02EBB"/>
    <w:multiLevelType w:val="hybridMultilevel"/>
    <w:tmpl w:val="09682AE0"/>
    <w:lvl w:ilvl="0" w:tplc="1FF0A9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DA0690"/>
    <w:multiLevelType w:val="hybridMultilevel"/>
    <w:tmpl w:val="F2EA8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0544"/>
    <w:multiLevelType w:val="hybridMultilevel"/>
    <w:tmpl w:val="F484EBFA"/>
    <w:lvl w:ilvl="0" w:tplc="63FE9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03011"/>
    <w:multiLevelType w:val="hybridMultilevel"/>
    <w:tmpl w:val="53204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425D5"/>
    <w:rsid w:val="00053B28"/>
    <w:rsid w:val="000705E5"/>
    <w:rsid w:val="000759FA"/>
    <w:rsid w:val="00077FF7"/>
    <w:rsid w:val="00081BDA"/>
    <w:rsid w:val="00110923"/>
    <w:rsid w:val="001115A9"/>
    <w:rsid w:val="00147417"/>
    <w:rsid w:val="001562CA"/>
    <w:rsid w:val="00180521"/>
    <w:rsid w:val="001B1989"/>
    <w:rsid w:val="001C3888"/>
    <w:rsid w:val="001D5BC0"/>
    <w:rsid w:val="001E6FB4"/>
    <w:rsid w:val="001F0A37"/>
    <w:rsid w:val="00210739"/>
    <w:rsid w:val="00217B06"/>
    <w:rsid w:val="00231343"/>
    <w:rsid w:val="00244126"/>
    <w:rsid w:val="002B1F1F"/>
    <w:rsid w:val="002F66CC"/>
    <w:rsid w:val="00317578"/>
    <w:rsid w:val="00331C6D"/>
    <w:rsid w:val="003351C5"/>
    <w:rsid w:val="00420A00"/>
    <w:rsid w:val="00425B80"/>
    <w:rsid w:val="00433B9D"/>
    <w:rsid w:val="00434AEE"/>
    <w:rsid w:val="00445452"/>
    <w:rsid w:val="004929EA"/>
    <w:rsid w:val="004D1AB8"/>
    <w:rsid w:val="004E101B"/>
    <w:rsid w:val="004E61E7"/>
    <w:rsid w:val="00502A19"/>
    <w:rsid w:val="00542D4E"/>
    <w:rsid w:val="005436EF"/>
    <w:rsid w:val="0058340C"/>
    <w:rsid w:val="0058762A"/>
    <w:rsid w:val="005C626B"/>
    <w:rsid w:val="005D40BC"/>
    <w:rsid w:val="00620F38"/>
    <w:rsid w:val="006539AD"/>
    <w:rsid w:val="00670F85"/>
    <w:rsid w:val="006C0559"/>
    <w:rsid w:val="006C3FB2"/>
    <w:rsid w:val="006C75FD"/>
    <w:rsid w:val="00723B20"/>
    <w:rsid w:val="00750CED"/>
    <w:rsid w:val="007764ED"/>
    <w:rsid w:val="00790FF9"/>
    <w:rsid w:val="00834B3A"/>
    <w:rsid w:val="00835D72"/>
    <w:rsid w:val="00841441"/>
    <w:rsid w:val="008A14F9"/>
    <w:rsid w:val="009226A7"/>
    <w:rsid w:val="00932AFF"/>
    <w:rsid w:val="009452FF"/>
    <w:rsid w:val="00956434"/>
    <w:rsid w:val="009A4F3C"/>
    <w:rsid w:val="009E052C"/>
    <w:rsid w:val="00A06833"/>
    <w:rsid w:val="00A83D09"/>
    <w:rsid w:val="00AB6450"/>
    <w:rsid w:val="00B01264"/>
    <w:rsid w:val="00B66D1E"/>
    <w:rsid w:val="00B67D35"/>
    <w:rsid w:val="00B83EAB"/>
    <w:rsid w:val="00B875DF"/>
    <w:rsid w:val="00B926D3"/>
    <w:rsid w:val="00B97CCC"/>
    <w:rsid w:val="00BB45D2"/>
    <w:rsid w:val="00BC1E4E"/>
    <w:rsid w:val="00BD2B26"/>
    <w:rsid w:val="00C11794"/>
    <w:rsid w:val="00C32B93"/>
    <w:rsid w:val="00C4073A"/>
    <w:rsid w:val="00C52629"/>
    <w:rsid w:val="00CB19D4"/>
    <w:rsid w:val="00CB59EE"/>
    <w:rsid w:val="00D16247"/>
    <w:rsid w:val="00D2042D"/>
    <w:rsid w:val="00D7039F"/>
    <w:rsid w:val="00D82D29"/>
    <w:rsid w:val="00DA003A"/>
    <w:rsid w:val="00DB2AB3"/>
    <w:rsid w:val="00DD5241"/>
    <w:rsid w:val="00E12A07"/>
    <w:rsid w:val="00EA29D7"/>
    <w:rsid w:val="00EA2C31"/>
    <w:rsid w:val="00EB19F8"/>
    <w:rsid w:val="00EB1E44"/>
    <w:rsid w:val="00EF0428"/>
    <w:rsid w:val="00F01C97"/>
    <w:rsid w:val="00F370A7"/>
    <w:rsid w:val="00F56050"/>
    <w:rsid w:val="00F56295"/>
    <w:rsid w:val="00F96AFE"/>
    <w:rsid w:val="00FD16B3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F450A-259F-44E5-BC69-FD48E435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  <w:style w:type="paragraph" w:styleId="Tekstdymka">
    <w:name w:val="Balloon Text"/>
    <w:basedOn w:val="Normalny"/>
    <w:link w:val="TekstdymkaZnak"/>
    <w:uiPriority w:val="99"/>
    <w:semiHidden/>
    <w:unhideWhenUsed/>
    <w:rsid w:val="0021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73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2367-2012-4163-9EF8-9782F7ED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Micewski</dc:creator>
  <cp:lastModifiedBy>Michał Maleszewski</cp:lastModifiedBy>
  <cp:revision>2</cp:revision>
  <cp:lastPrinted>2018-07-26T09:49:00Z</cp:lastPrinted>
  <dcterms:created xsi:type="dcterms:W3CDTF">2019-11-15T07:14:00Z</dcterms:created>
  <dcterms:modified xsi:type="dcterms:W3CDTF">2019-11-15T07:14:00Z</dcterms:modified>
</cp:coreProperties>
</file>