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EE8D" w14:textId="3694C195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 xml:space="preserve">Katowice, </w:t>
      </w:r>
      <w:bookmarkStart w:id="0" w:name="EZDDataPodpisu_2"/>
      <w:r w:rsidR="001C1C77">
        <w:rPr>
          <w:rFonts w:ascii="Arial" w:eastAsia="Times New Roman" w:hAnsi="Arial" w:cs="Arial"/>
        </w:rPr>
        <w:t>1</w:t>
      </w:r>
      <w:r w:rsidR="005641C8">
        <w:rPr>
          <w:rFonts w:ascii="Arial" w:eastAsia="Times New Roman" w:hAnsi="Arial" w:cs="Arial"/>
        </w:rPr>
        <w:t>5</w:t>
      </w:r>
      <w:r w:rsidR="001C1C77">
        <w:rPr>
          <w:rFonts w:ascii="Arial" w:eastAsia="Times New Roman" w:hAnsi="Arial" w:cs="Arial"/>
        </w:rPr>
        <w:t xml:space="preserve"> czerwca</w:t>
      </w:r>
      <w:r w:rsidRPr="00E407BD">
        <w:rPr>
          <w:rFonts w:ascii="Arial" w:eastAsia="Times New Roman" w:hAnsi="Arial" w:cs="Arial"/>
        </w:rPr>
        <w:t xml:space="preserve"> 2023</w:t>
      </w:r>
      <w:bookmarkEnd w:id="0"/>
      <w:r w:rsidRPr="00E407BD">
        <w:rPr>
          <w:rFonts w:ascii="Arial" w:eastAsia="Times New Roman" w:hAnsi="Arial" w:cs="Arial"/>
        </w:rPr>
        <w:t xml:space="preserve"> </w:t>
      </w:r>
    </w:p>
    <w:p w14:paraId="712C53E9" w14:textId="4FFCB198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WOOŚ.420.</w:t>
      </w:r>
      <w:r>
        <w:rPr>
          <w:rFonts w:ascii="Arial" w:eastAsia="Times New Roman" w:hAnsi="Arial" w:cs="Arial"/>
          <w:sz w:val="24"/>
          <w:szCs w:val="24"/>
        </w:rPr>
        <w:t>2</w:t>
      </w:r>
      <w:r w:rsidR="001C1C77">
        <w:rPr>
          <w:rFonts w:ascii="Arial" w:eastAsia="Times New Roman" w:hAnsi="Arial" w:cs="Arial"/>
          <w:sz w:val="24"/>
          <w:szCs w:val="24"/>
        </w:rPr>
        <w:t>4</w:t>
      </w:r>
      <w:r w:rsidRPr="00E407BD">
        <w:rPr>
          <w:rFonts w:ascii="Arial" w:eastAsia="Times New Roman" w:hAnsi="Arial" w:cs="Arial"/>
          <w:sz w:val="24"/>
          <w:szCs w:val="24"/>
        </w:rPr>
        <w:t>.2023.AM.</w:t>
      </w:r>
      <w:r w:rsidR="005641C8">
        <w:rPr>
          <w:rFonts w:ascii="Arial" w:eastAsia="Times New Roman" w:hAnsi="Arial" w:cs="Arial"/>
          <w:sz w:val="24"/>
          <w:szCs w:val="24"/>
        </w:rPr>
        <w:t>5</w:t>
      </w:r>
    </w:p>
    <w:p w14:paraId="4C9C16CB" w14:textId="77777777" w:rsidR="00E407BD" w:rsidRDefault="00E407BD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OBWIESZCZENIE</w:t>
      </w:r>
    </w:p>
    <w:p w14:paraId="6E71F018" w14:textId="77777777" w:rsidR="005641C8" w:rsidRDefault="005641C8" w:rsidP="00564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Zgodnie z art. 49 ustawy z dnia 14 czerwca 1960 r. - Kodeks postępowania administracyjnego</w:t>
      </w:r>
    </w:p>
    <w:p w14:paraId="2414AD93" w14:textId="77777777" w:rsidR="005641C8" w:rsidRDefault="005641C8" w:rsidP="005641C8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(Dz. U. z 2023 r. poz. 775 - cyt. dalej jako „k.p.a.”) w związku z art. 74 ust. 3 ustawy z dnia</w:t>
      </w:r>
    </w:p>
    <w:p w14:paraId="4853A6C3" w14:textId="77777777" w:rsidR="005641C8" w:rsidRDefault="005641C8" w:rsidP="00564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października 2008 r. o udostępnianiu informacji o środowisku i jego ochronie, udziale</w:t>
      </w:r>
    </w:p>
    <w:p w14:paraId="4C314FD2" w14:textId="77777777" w:rsidR="005641C8" w:rsidRDefault="005641C8" w:rsidP="00564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społeczeństwa w ochronie środowiska oraz o ocenach oddziaływania na środowisko (</w:t>
      </w:r>
      <w:proofErr w:type="spellStart"/>
      <w:r>
        <w:rPr>
          <w:rFonts w:ascii="ArialMT" w:hAnsi="ArialMT" w:cs="ArialMT"/>
        </w:rPr>
        <w:t>t.j</w:t>
      </w:r>
      <w:proofErr w:type="spellEnd"/>
      <w:r>
        <w:rPr>
          <w:rFonts w:ascii="ArialMT" w:hAnsi="ArialMT" w:cs="ArialMT"/>
        </w:rPr>
        <w:t>. Dz. U.</w:t>
      </w:r>
    </w:p>
    <w:p w14:paraId="1AD001FC" w14:textId="77777777" w:rsidR="005641C8" w:rsidRDefault="005641C8" w:rsidP="00564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 2023 r. poz. 1094 - cyt. dalej jako „UUOŚ”),</w:t>
      </w:r>
    </w:p>
    <w:p w14:paraId="38E8DA18" w14:textId="77777777" w:rsidR="005641C8" w:rsidRPr="005641C8" w:rsidRDefault="005641C8" w:rsidP="005641C8">
      <w:pPr>
        <w:autoSpaceDE w:val="0"/>
        <w:autoSpaceDN w:val="0"/>
        <w:adjustRightInd w:val="0"/>
        <w:spacing w:before="240" w:after="240" w:line="240" w:lineRule="auto"/>
        <w:rPr>
          <w:rFonts w:ascii="Arial-BoldMT" w:hAnsi="Arial-BoldMT" w:cs="Arial-BoldMT"/>
        </w:rPr>
      </w:pPr>
      <w:r w:rsidRPr="005641C8">
        <w:rPr>
          <w:rFonts w:ascii="Arial-BoldMT" w:hAnsi="Arial-BoldMT" w:cs="Arial-BoldMT"/>
        </w:rPr>
        <w:t>zawiadamiam</w:t>
      </w:r>
    </w:p>
    <w:p w14:paraId="58039160" w14:textId="77777777" w:rsidR="005641C8" w:rsidRDefault="005641C8" w:rsidP="005641C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MT" w:hAnsi="ArialMT" w:cs="ArialMT"/>
        </w:rPr>
        <w:t xml:space="preserve">że w toku postępowania prowadzonego na wniosek z 1.06.2023 r. </w:t>
      </w:r>
      <w:r>
        <w:rPr>
          <w:rFonts w:ascii="Arial" w:hAnsi="Arial" w:cs="Arial"/>
        </w:rPr>
        <w:t>Operatora Gazociągów Przesyłowych GAZ-SYSTEM S.A.</w:t>
      </w:r>
      <w:r w:rsidRPr="00FF3C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działającego przez pełnomocnika,</w:t>
      </w:r>
      <w:r w:rsidRPr="00FF3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toku postępowania </w:t>
      </w:r>
      <w:r w:rsidRPr="00FF3CEC">
        <w:rPr>
          <w:rFonts w:ascii="Arial" w:hAnsi="Arial" w:cs="Arial"/>
        </w:rPr>
        <w:t>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uwarunkowaniach dla przedsięwzięcia</w:t>
      </w:r>
      <w:r>
        <w:rPr>
          <w:rFonts w:ascii="Arial" w:hAnsi="Arial" w:cs="Arial"/>
        </w:rPr>
        <w:t xml:space="preserve"> pn.: </w:t>
      </w:r>
      <w:r w:rsidRPr="00F354A2">
        <w:rPr>
          <w:rFonts w:ascii="Arial" w:hAnsi="Arial" w:cs="Arial"/>
        </w:rPr>
        <w:t>„Budowa gazociągu DN500 MOP 8,4MPa relacji Skoczów - Komorowice - Oświęcim - Etap III od ZZU Komorowice do ZZU Wilamowice</w:t>
      </w:r>
      <w:r w:rsidRPr="000E78C9">
        <w:rPr>
          <w:rFonts w:ascii="Arial" w:hAnsi="Arial" w:cs="Arial"/>
        </w:rPr>
        <w:t>”</w:t>
      </w:r>
      <w:r>
        <w:rPr>
          <w:rFonts w:ascii="Arial" w:hAnsi="Arial" w:cs="Arial"/>
        </w:rPr>
        <w:t>, zostało wydane postanowienie o znaku WOOŚ.420.24.2023.AM.4 w sprawie wyłączenia z udostępniania Załącznika nr 40 do Karty Informacyjnej Przedsięwzięcia.</w:t>
      </w:r>
    </w:p>
    <w:p w14:paraId="1BECF4BB" w14:textId="77777777" w:rsidR="005641C8" w:rsidRPr="00E249B3" w:rsidRDefault="005641C8" w:rsidP="005641C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MT" w:hAnsi="ArialMT" w:cs="ArialMT"/>
        </w:rPr>
        <w:t>Na postanowienie nie przysługuje zażalenie.</w:t>
      </w:r>
    </w:p>
    <w:p w14:paraId="6C757024" w14:textId="77777777" w:rsidR="005641C8" w:rsidRDefault="005641C8" w:rsidP="005641C8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Z treścią ww. postanowienia można zapoznać się w siedzibie Regionalnej Dyrekcji Ochrony</w:t>
      </w:r>
    </w:p>
    <w:p w14:paraId="705BF67B" w14:textId="77777777" w:rsidR="005641C8" w:rsidRDefault="005641C8" w:rsidP="005641C8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Środowiska w Katowicach, 40-127 Katowice, Plac Grunwaldzki 8-10, po uprzednim umówieniu się z pracownikiem tutejszej Dyrekcji (nr telefonu do kontaktu: 32 42 06 813).</w:t>
      </w:r>
    </w:p>
    <w:p w14:paraId="130BD1FC" w14:textId="77777777" w:rsidR="005641C8" w:rsidRDefault="005641C8" w:rsidP="005641C8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Doręczenie uważa się za dokonane po upływie czternastu dni od dnia, w którym nastąpiło</w:t>
      </w:r>
    </w:p>
    <w:p w14:paraId="4783696B" w14:textId="77777777" w:rsidR="005641C8" w:rsidRDefault="005641C8" w:rsidP="005641C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MT" w:hAnsi="ArialMT" w:cs="ArialMT"/>
        </w:rPr>
        <w:t>publiczne obwieszczenie, inne publiczne ogłoszenie lub udostępnienie pisma.</w:t>
      </w:r>
    </w:p>
    <w:p w14:paraId="1770028B" w14:textId="77777777" w:rsidR="005641C8" w:rsidRDefault="005641C8" w:rsidP="005641C8">
      <w:pPr>
        <w:spacing w:before="960" w:after="0"/>
        <w:rPr>
          <w:rFonts w:ascii="Arial" w:hAnsi="Arial" w:cs="Arial"/>
        </w:rPr>
      </w:pPr>
      <w:r>
        <w:rPr>
          <w:rFonts w:ascii="Arial" w:hAnsi="Arial" w:cs="Arial"/>
        </w:rPr>
        <w:t>Z upoważnienia</w:t>
      </w:r>
    </w:p>
    <w:p w14:paraId="3F1E4BB7" w14:textId="77777777" w:rsidR="005641C8" w:rsidRDefault="005641C8" w:rsidP="005641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Regionalnego Dyrektora Ochrony Środowiska w Katowicach</w:t>
      </w:r>
    </w:p>
    <w:p w14:paraId="084B6E52" w14:textId="77777777" w:rsidR="005641C8" w:rsidRDefault="005641C8" w:rsidP="005641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Przemysław Skrzypiec</w:t>
      </w:r>
    </w:p>
    <w:p w14:paraId="50D3F42A" w14:textId="77777777" w:rsidR="005641C8" w:rsidRDefault="005641C8" w:rsidP="005641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p.o. Z-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Regionalnego Dyrektora Ochrony Środowiska w Katowicach</w:t>
      </w:r>
    </w:p>
    <w:p w14:paraId="6E4AC7D2" w14:textId="77777777" w:rsidR="005641C8" w:rsidRDefault="005641C8" w:rsidP="005641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45E0B7F4" w14:textId="35E095C8" w:rsidR="005641C8" w:rsidRPr="009C7011" w:rsidRDefault="005641C8" w:rsidP="005641C8">
      <w:pPr>
        <w:tabs>
          <w:tab w:val="left" w:pos="360"/>
        </w:tabs>
        <w:spacing w:before="108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>w dniach: od</w:t>
      </w:r>
      <w:r>
        <w:rPr>
          <w:rFonts w:ascii="Arial" w:eastAsia="Times New Roman" w:hAnsi="Arial" w:cs="Arial"/>
        </w:rPr>
        <w:t xml:space="preserve"> 16.06.2023 do 30.06.2023</w:t>
      </w:r>
      <w:r w:rsidRPr="00FF3CEC">
        <w:rPr>
          <w:rFonts w:ascii="Arial" w:hAnsi="Arial" w:cs="Arial"/>
        </w:rPr>
        <w:t xml:space="preserve"> </w:t>
      </w:r>
    </w:p>
    <w:p w14:paraId="58FDDE6F" w14:textId="77777777" w:rsidR="005641C8" w:rsidRDefault="005641C8" w:rsidP="005641C8">
      <w:pPr>
        <w:spacing w:after="0"/>
        <w:rPr>
          <w:rFonts w:ascii="Arial" w:hAnsi="Arial" w:cs="Arial"/>
          <w:u w:val="single"/>
        </w:rPr>
      </w:pPr>
    </w:p>
    <w:p w14:paraId="1E4B3D84" w14:textId="77777777" w:rsidR="005641C8" w:rsidRPr="001B34D5" w:rsidRDefault="005641C8" w:rsidP="005641C8">
      <w:pPr>
        <w:spacing w:after="0"/>
        <w:rPr>
          <w:rFonts w:ascii="Arial" w:hAnsi="Arial" w:cs="Arial"/>
          <w:b/>
        </w:rPr>
      </w:pPr>
      <w:r w:rsidRPr="001B34D5">
        <w:rPr>
          <w:rFonts w:ascii="Arial" w:hAnsi="Arial" w:cs="Arial"/>
        </w:rPr>
        <w:t>Otrzymują</w:t>
      </w:r>
      <w:r w:rsidRPr="001B34D5">
        <w:rPr>
          <w:rFonts w:ascii="Arial" w:hAnsi="Arial" w:cs="Arial"/>
          <w:b/>
        </w:rPr>
        <w:t xml:space="preserve">: </w:t>
      </w:r>
    </w:p>
    <w:p w14:paraId="4783A7BA" w14:textId="77777777" w:rsidR="005641C8" w:rsidRPr="00C2680C" w:rsidRDefault="005641C8" w:rsidP="005641C8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</w:p>
    <w:p w14:paraId="20C65BF2" w14:textId="77777777" w:rsidR="005641C8" w:rsidRPr="00C2680C" w:rsidRDefault="005641C8" w:rsidP="005641C8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2F1052CE" w14:textId="0A462678" w:rsidR="005641C8" w:rsidRPr="001B34D5" w:rsidRDefault="005641C8" w:rsidP="001B34D5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sectPr w:rsidR="005641C8" w:rsidRPr="001B34D5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B7D6" w14:textId="77777777" w:rsidR="00A50112" w:rsidRDefault="00A50112">
      <w:pPr>
        <w:spacing w:after="0" w:line="240" w:lineRule="auto"/>
      </w:pPr>
      <w:r>
        <w:separator/>
      </w:r>
    </w:p>
  </w:endnote>
  <w:endnote w:type="continuationSeparator" w:id="0">
    <w:p w14:paraId="1FD2AC0B" w14:textId="77777777" w:rsidR="00A50112" w:rsidRDefault="00A5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60D" w14:textId="77777777" w:rsidR="00037978" w:rsidRPr="001125F4" w:rsidRDefault="00000000" w:rsidP="00037978">
    <w:pPr>
      <w:pStyle w:val="Stopka"/>
      <w:jc w:val="center"/>
      <w:rPr>
        <w:b/>
        <w:sz w:val="18"/>
      </w:rPr>
    </w:pPr>
  </w:p>
  <w:p w14:paraId="47F5B7AE" w14:textId="77777777" w:rsidR="00FF3CEC" w:rsidRPr="005E700A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</w:t>
    </w:r>
    <w:proofErr w:type="gramStart"/>
    <w:r>
      <w:rPr>
        <w:rFonts w:ascii="Times New Roman" w:hAnsi="Times New Roman" w:cs="Times New Roman"/>
        <w:b/>
        <w:sz w:val="18"/>
        <w:szCs w:val="18"/>
      </w:rPr>
      <w:t>10</w:t>
    </w:r>
    <w:r w:rsidRPr="00037978">
      <w:rPr>
        <w:rFonts w:ascii="Times New Roman" w:hAnsi="Times New Roman" w:cs="Times New Roman"/>
        <w:b/>
        <w:sz w:val="18"/>
        <w:szCs w:val="18"/>
      </w:rPr>
      <w:t>,  *</w:t>
    </w:r>
    <w:proofErr w:type="gramEnd"/>
    <w:r w:rsidRPr="00037978">
      <w:rPr>
        <w:rFonts w:ascii="Times New Roman" w:hAnsi="Times New Roman" w:cs="Times New Roman"/>
        <w:b/>
        <w:sz w:val="18"/>
        <w:szCs w:val="18"/>
      </w:rPr>
      <w:t xml:space="preserve"> tel. </w:t>
    </w:r>
    <w:r w:rsidRPr="005E700A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14:paraId="38946893" w14:textId="77777777" w:rsidR="00FF3CEC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307CAB7E" w14:textId="77777777" w:rsidR="00037978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8F45" w14:textId="77777777" w:rsidR="00A50112" w:rsidRDefault="00A50112">
      <w:pPr>
        <w:spacing w:after="0" w:line="240" w:lineRule="auto"/>
      </w:pPr>
      <w:r>
        <w:separator/>
      </w:r>
    </w:p>
  </w:footnote>
  <w:footnote w:type="continuationSeparator" w:id="0">
    <w:p w14:paraId="29929062" w14:textId="77777777" w:rsidR="00A50112" w:rsidRDefault="00A5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D272" w14:textId="1F5B2845" w:rsidR="00507D3E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B92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F60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4E9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786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7EC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2C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90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26B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C43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35C67F0A">
      <w:start w:val="1"/>
      <w:numFmt w:val="decimal"/>
      <w:lvlText w:val="%1."/>
      <w:lvlJc w:val="left"/>
      <w:pPr>
        <w:ind w:left="360" w:hanging="360"/>
      </w:pPr>
    </w:lvl>
    <w:lvl w:ilvl="1" w:tplc="0032DEB4" w:tentative="1">
      <w:start w:val="1"/>
      <w:numFmt w:val="lowerLetter"/>
      <w:lvlText w:val="%2."/>
      <w:lvlJc w:val="left"/>
      <w:pPr>
        <w:ind w:left="1080" w:hanging="360"/>
      </w:pPr>
    </w:lvl>
    <w:lvl w:ilvl="2" w:tplc="5484BD6A" w:tentative="1">
      <w:start w:val="1"/>
      <w:numFmt w:val="lowerRoman"/>
      <w:lvlText w:val="%3."/>
      <w:lvlJc w:val="right"/>
      <w:pPr>
        <w:ind w:left="1800" w:hanging="180"/>
      </w:pPr>
    </w:lvl>
    <w:lvl w:ilvl="3" w:tplc="17C68E82" w:tentative="1">
      <w:start w:val="1"/>
      <w:numFmt w:val="decimal"/>
      <w:lvlText w:val="%4."/>
      <w:lvlJc w:val="left"/>
      <w:pPr>
        <w:ind w:left="2520" w:hanging="360"/>
      </w:pPr>
    </w:lvl>
    <w:lvl w:ilvl="4" w:tplc="8C923830" w:tentative="1">
      <w:start w:val="1"/>
      <w:numFmt w:val="lowerLetter"/>
      <w:lvlText w:val="%5."/>
      <w:lvlJc w:val="left"/>
      <w:pPr>
        <w:ind w:left="3240" w:hanging="360"/>
      </w:pPr>
    </w:lvl>
    <w:lvl w:ilvl="5" w:tplc="E124CC0A" w:tentative="1">
      <w:start w:val="1"/>
      <w:numFmt w:val="lowerRoman"/>
      <w:lvlText w:val="%6."/>
      <w:lvlJc w:val="right"/>
      <w:pPr>
        <w:ind w:left="3960" w:hanging="180"/>
      </w:pPr>
    </w:lvl>
    <w:lvl w:ilvl="6" w:tplc="28164FE8" w:tentative="1">
      <w:start w:val="1"/>
      <w:numFmt w:val="decimal"/>
      <w:lvlText w:val="%7."/>
      <w:lvlJc w:val="left"/>
      <w:pPr>
        <w:ind w:left="4680" w:hanging="360"/>
      </w:pPr>
    </w:lvl>
    <w:lvl w:ilvl="7" w:tplc="EFD2F464" w:tentative="1">
      <w:start w:val="1"/>
      <w:numFmt w:val="lowerLetter"/>
      <w:lvlText w:val="%8."/>
      <w:lvlJc w:val="left"/>
      <w:pPr>
        <w:ind w:left="5400" w:hanging="360"/>
      </w:pPr>
    </w:lvl>
    <w:lvl w:ilvl="8" w:tplc="2F8C7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EC24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EF05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83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9C3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4D1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D073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479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146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CE23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8D6CB96">
      <w:start w:val="1"/>
      <w:numFmt w:val="decimal"/>
      <w:lvlText w:val="%1."/>
      <w:lvlJc w:val="left"/>
      <w:pPr>
        <w:ind w:left="360" w:hanging="360"/>
      </w:pPr>
    </w:lvl>
    <w:lvl w:ilvl="1" w:tplc="D8EA1CA0" w:tentative="1">
      <w:start w:val="1"/>
      <w:numFmt w:val="lowerLetter"/>
      <w:lvlText w:val="%2."/>
      <w:lvlJc w:val="left"/>
      <w:pPr>
        <w:ind w:left="1080" w:hanging="360"/>
      </w:pPr>
    </w:lvl>
    <w:lvl w:ilvl="2" w:tplc="81EA656C" w:tentative="1">
      <w:start w:val="1"/>
      <w:numFmt w:val="lowerRoman"/>
      <w:lvlText w:val="%3."/>
      <w:lvlJc w:val="right"/>
      <w:pPr>
        <w:ind w:left="1800" w:hanging="180"/>
      </w:pPr>
    </w:lvl>
    <w:lvl w:ilvl="3" w:tplc="4B706208" w:tentative="1">
      <w:start w:val="1"/>
      <w:numFmt w:val="decimal"/>
      <w:lvlText w:val="%4."/>
      <w:lvlJc w:val="left"/>
      <w:pPr>
        <w:ind w:left="2520" w:hanging="360"/>
      </w:pPr>
    </w:lvl>
    <w:lvl w:ilvl="4" w:tplc="39469876" w:tentative="1">
      <w:start w:val="1"/>
      <w:numFmt w:val="lowerLetter"/>
      <w:lvlText w:val="%5."/>
      <w:lvlJc w:val="left"/>
      <w:pPr>
        <w:ind w:left="3240" w:hanging="360"/>
      </w:pPr>
    </w:lvl>
    <w:lvl w:ilvl="5" w:tplc="6B4EFE88" w:tentative="1">
      <w:start w:val="1"/>
      <w:numFmt w:val="lowerRoman"/>
      <w:lvlText w:val="%6."/>
      <w:lvlJc w:val="right"/>
      <w:pPr>
        <w:ind w:left="3960" w:hanging="180"/>
      </w:pPr>
    </w:lvl>
    <w:lvl w:ilvl="6" w:tplc="658E5CFE" w:tentative="1">
      <w:start w:val="1"/>
      <w:numFmt w:val="decimal"/>
      <w:lvlText w:val="%7."/>
      <w:lvlJc w:val="left"/>
      <w:pPr>
        <w:ind w:left="4680" w:hanging="360"/>
      </w:pPr>
    </w:lvl>
    <w:lvl w:ilvl="7" w:tplc="F2BCBAEC" w:tentative="1">
      <w:start w:val="1"/>
      <w:numFmt w:val="lowerLetter"/>
      <w:lvlText w:val="%8."/>
      <w:lvlJc w:val="left"/>
      <w:pPr>
        <w:ind w:left="5400" w:hanging="360"/>
      </w:pPr>
    </w:lvl>
    <w:lvl w:ilvl="8" w:tplc="85E4EF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E2E399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4A2D0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36240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C21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53689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C0A54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320677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808F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1A45B9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F056A660">
      <w:start w:val="1"/>
      <w:numFmt w:val="upperRoman"/>
      <w:lvlText w:val="%1."/>
      <w:lvlJc w:val="right"/>
      <w:pPr>
        <w:ind w:left="720" w:hanging="360"/>
      </w:pPr>
    </w:lvl>
    <w:lvl w:ilvl="1" w:tplc="5B9ABFA2" w:tentative="1">
      <w:start w:val="1"/>
      <w:numFmt w:val="lowerLetter"/>
      <w:lvlText w:val="%2."/>
      <w:lvlJc w:val="left"/>
      <w:pPr>
        <w:ind w:left="1440" w:hanging="360"/>
      </w:pPr>
    </w:lvl>
    <w:lvl w:ilvl="2" w:tplc="5E4C275E" w:tentative="1">
      <w:start w:val="1"/>
      <w:numFmt w:val="lowerRoman"/>
      <w:lvlText w:val="%3."/>
      <w:lvlJc w:val="right"/>
      <w:pPr>
        <w:ind w:left="2160" w:hanging="180"/>
      </w:pPr>
    </w:lvl>
    <w:lvl w:ilvl="3" w:tplc="894231B0" w:tentative="1">
      <w:start w:val="1"/>
      <w:numFmt w:val="decimal"/>
      <w:lvlText w:val="%4."/>
      <w:lvlJc w:val="left"/>
      <w:pPr>
        <w:ind w:left="2880" w:hanging="360"/>
      </w:pPr>
    </w:lvl>
    <w:lvl w:ilvl="4" w:tplc="A31C1BB6" w:tentative="1">
      <w:start w:val="1"/>
      <w:numFmt w:val="lowerLetter"/>
      <w:lvlText w:val="%5."/>
      <w:lvlJc w:val="left"/>
      <w:pPr>
        <w:ind w:left="3600" w:hanging="360"/>
      </w:pPr>
    </w:lvl>
    <w:lvl w:ilvl="5" w:tplc="58B8E9A8" w:tentative="1">
      <w:start w:val="1"/>
      <w:numFmt w:val="lowerRoman"/>
      <w:lvlText w:val="%6."/>
      <w:lvlJc w:val="right"/>
      <w:pPr>
        <w:ind w:left="4320" w:hanging="180"/>
      </w:pPr>
    </w:lvl>
    <w:lvl w:ilvl="6" w:tplc="626E9C38" w:tentative="1">
      <w:start w:val="1"/>
      <w:numFmt w:val="decimal"/>
      <w:lvlText w:val="%7."/>
      <w:lvlJc w:val="left"/>
      <w:pPr>
        <w:ind w:left="5040" w:hanging="360"/>
      </w:pPr>
    </w:lvl>
    <w:lvl w:ilvl="7" w:tplc="B9FA58FA" w:tentative="1">
      <w:start w:val="1"/>
      <w:numFmt w:val="lowerLetter"/>
      <w:lvlText w:val="%8."/>
      <w:lvlJc w:val="left"/>
      <w:pPr>
        <w:ind w:left="5760" w:hanging="360"/>
      </w:pPr>
    </w:lvl>
    <w:lvl w:ilvl="8" w:tplc="E196F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E9142ED6">
      <w:start w:val="1"/>
      <w:numFmt w:val="upperRoman"/>
      <w:lvlText w:val="%1."/>
      <w:lvlJc w:val="right"/>
      <w:pPr>
        <w:ind w:left="360" w:hanging="360"/>
      </w:pPr>
    </w:lvl>
    <w:lvl w:ilvl="1" w:tplc="48A8D572" w:tentative="1">
      <w:start w:val="1"/>
      <w:numFmt w:val="lowerLetter"/>
      <w:lvlText w:val="%2."/>
      <w:lvlJc w:val="left"/>
      <w:pPr>
        <w:ind w:left="1080" w:hanging="360"/>
      </w:pPr>
    </w:lvl>
    <w:lvl w:ilvl="2" w:tplc="375E6988" w:tentative="1">
      <w:start w:val="1"/>
      <w:numFmt w:val="lowerRoman"/>
      <w:lvlText w:val="%3."/>
      <w:lvlJc w:val="right"/>
      <w:pPr>
        <w:ind w:left="1800" w:hanging="180"/>
      </w:pPr>
    </w:lvl>
    <w:lvl w:ilvl="3" w:tplc="E116B1F8" w:tentative="1">
      <w:start w:val="1"/>
      <w:numFmt w:val="decimal"/>
      <w:lvlText w:val="%4."/>
      <w:lvlJc w:val="left"/>
      <w:pPr>
        <w:ind w:left="2520" w:hanging="360"/>
      </w:pPr>
    </w:lvl>
    <w:lvl w:ilvl="4" w:tplc="1A06A1DA" w:tentative="1">
      <w:start w:val="1"/>
      <w:numFmt w:val="lowerLetter"/>
      <w:lvlText w:val="%5."/>
      <w:lvlJc w:val="left"/>
      <w:pPr>
        <w:ind w:left="3240" w:hanging="360"/>
      </w:pPr>
    </w:lvl>
    <w:lvl w:ilvl="5" w:tplc="AF721B6E" w:tentative="1">
      <w:start w:val="1"/>
      <w:numFmt w:val="lowerRoman"/>
      <w:lvlText w:val="%6."/>
      <w:lvlJc w:val="right"/>
      <w:pPr>
        <w:ind w:left="3960" w:hanging="180"/>
      </w:pPr>
    </w:lvl>
    <w:lvl w:ilvl="6" w:tplc="D3D8B1B8" w:tentative="1">
      <w:start w:val="1"/>
      <w:numFmt w:val="decimal"/>
      <w:lvlText w:val="%7."/>
      <w:lvlJc w:val="left"/>
      <w:pPr>
        <w:ind w:left="4680" w:hanging="360"/>
      </w:pPr>
    </w:lvl>
    <w:lvl w:ilvl="7" w:tplc="53FA297A" w:tentative="1">
      <w:start w:val="1"/>
      <w:numFmt w:val="lowerLetter"/>
      <w:lvlText w:val="%8."/>
      <w:lvlJc w:val="left"/>
      <w:pPr>
        <w:ind w:left="5400" w:hanging="360"/>
      </w:pPr>
    </w:lvl>
    <w:lvl w:ilvl="8" w:tplc="8C7E4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A3E659CE">
      <w:start w:val="1"/>
      <w:numFmt w:val="decimal"/>
      <w:lvlText w:val="%1."/>
      <w:lvlJc w:val="left"/>
      <w:pPr>
        <w:ind w:left="1287" w:hanging="360"/>
      </w:pPr>
    </w:lvl>
    <w:lvl w:ilvl="1" w:tplc="CF826326" w:tentative="1">
      <w:start w:val="1"/>
      <w:numFmt w:val="lowerLetter"/>
      <w:lvlText w:val="%2."/>
      <w:lvlJc w:val="left"/>
      <w:pPr>
        <w:ind w:left="2007" w:hanging="360"/>
      </w:pPr>
    </w:lvl>
    <w:lvl w:ilvl="2" w:tplc="1FB82E4E" w:tentative="1">
      <w:start w:val="1"/>
      <w:numFmt w:val="lowerRoman"/>
      <w:lvlText w:val="%3."/>
      <w:lvlJc w:val="right"/>
      <w:pPr>
        <w:ind w:left="2727" w:hanging="180"/>
      </w:pPr>
    </w:lvl>
    <w:lvl w:ilvl="3" w:tplc="C17899AC" w:tentative="1">
      <w:start w:val="1"/>
      <w:numFmt w:val="decimal"/>
      <w:lvlText w:val="%4."/>
      <w:lvlJc w:val="left"/>
      <w:pPr>
        <w:ind w:left="3447" w:hanging="360"/>
      </w:pPr>
    </w:lvl>
    <w:lvl w:ilvl="4" w:tplc="DB1A1A52" w:tentative="1">
      <w:start w:val="1"/>
      <w:numFmt w:val="lowerLetter"/>
      <w:lvlText w:val="%5."/>
      <w:lvlJc w:val="left"/>
      <w:pPr>
        <w:ind w:left="4167" w:hanging="360"/>
      </w:pPr>
    </w:lvl>
    <w:lvl w:ilvl="5" w:tplc="16E825B4" w:tentative="1">
      <w:start w:val="1"/>
      <w:numFmt w:val="lowerRoman"/>
      <w:lvlText w:val="%6."/>
      <w:lvlJc w:val="right"/>
      <w:pPr>
        <w:ind w:left="4887" w:hanging="180"/>
      </w:pPr>
    </w:lvl>
    <w:lvl w:ilvl="6" w:tplc="B99C4C30" w:tentative="1">
      <w:start w:val="1"/>
      <w:numFmt w:val="decimal"/>
      <w:lvlText w:val="%7."/>
      <w:lvlJc w:val="left"/>
      <w:pPr>
        <w:ind w:left="5607" w:hanging="360"/>
      </w:pPr>
    </w:lvl>
    <w:lvl w:ilvl="7" w:tplc="48845FAE" w:tentative="1">
      <w:start w:val="1"/>
      <w:numFmt w:val="lowerLetter"/>
      <w:lvlText w:val="%8."/>
      <w:lvlJc w:val="left"/>
      <w:pPr>
        <w:ind w:left="6327" w:hanging="360"/>
      </w:pPr>
    </w:lvl>
    <w:lvl w:ilvl="8" w:tplc="F2F66A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B527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A48B5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8102C7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51E8E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0F4C2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FE94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6BD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32E8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5E623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8388983E">
      <w:start w:val="1"/>
      <w:numFmt w:val="decimal"/>
      <w:lvlText w:val="%1."/>
      <w:lvlJc w:val="left"/>
      <w:pPr>
        <w:ind w:left="360" w:hanging="360"/>
      </w:pPr>
    </w:lvl>
    <w:lvl w:ilvl="1" w:tplc="186AEA7C" w:tentative="1">
      <w:start w:val="1"/>
      <w:numFmt w:val="lowerLetter"/>
      <w:lvlText w:val="%2."/>
      <w:lvlJc w:val="left"/>
      <w:pPr>
        <w:ind w:left="1080" w:hanging="360"/>
      </w:pPr>
    </w:lvl>
    <w:lvl w:ilvl="2" w:tplc="51A6A0FE" w:tentative="1">
      <w:start w:val="1"/>
      <w:numFmt w:val="lowerRoman"/>
      <w:lvlText w:val="%3."/>
      <w:lvlJc w:val="right"/>
      <w:pPr>
        <w:ind w:left="1800" w:hanging="180"/>
      </w:pPr>
    </w:lvl>
    <w:lvl w:ilvl="3" w:tplc="AE9C4ADC" w:tentative="1">
      <w:start w:val="1"/>
      <w:numFmt w:val="decimal"/>
      <w:lvlText w:val="%4."/>
      <w:lvlJc w:val="left"/>
      <w:pPr>
        <w:ind w:left="2520" w:hanging="360"/>
      </w:pPr>
    </w:lvl>
    <w:lvl w:ilvl="4" w:tplc="51220CC0" w:tentative="1">
      <w:start w:val="1"/>
      <w:numFmt w:val="lowerLetter"/>
      <w:lvlText w:val="%5."/>
      <w:lvlJc w:val="left"/>
      <w:pPr>
        <w:ind w:left="3240" w:hanging="360"/>
      </w:pPr>
    </w:lvl>
    <w:lvl w:ilvl="5" w:tplc="8EA0203E" w:tentative="1">
      <w:start w:val="1"/>
      <w:numFmt w:val="lowerRoman"/>
      <w:lvlText w:val="%6."/>
      <w:lvlJc w:val="right"/>
      <w:pPr>
        <w:ind w:left="3960" w:hanging="180"/>
      </w:pPr>
    </w:lvl>
    <w:lvl w:ilvl="6" w:tplc="5AE8DCFE" w:tentative="1">
      <w:start w:val="1"/>
      <w:numFmt w:val="decimal"/>
      <w:lvlText w:val="%7."/>
      <w:lvlJc w:val="left"/>
      <w:pPr>
        <w:ind w:left="4680" w:hanging="360"/>
      </w:pPr>
    </w:lvl>
    <w:lvl w:ilvl="7" w:tplc="A31600C8" w:tentative="1">
      <w:start w:val="1"/>
      <w:numFmt w:val="lowerLetter"/>
      <w:lvlText w:val="%8."/>
      <w:lvlJc w:val="left"/>
      <w:pPr>
        <w:ind w:left="5400" w:hanging="360"/>
      </w:pPr>
    </w:lvl>
    <w:lvl w:ilvl="8" w:tplc="63CAC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5E127264">
      <w:start w:val="1"/>
      <w:numFmt w:val="upperRoman"/>
      <w:lvlText w:val="%1."/>
      <w:lvlJc w:val="right"/>
      <w:pPr>
        <w:ind w:left="360" w:hanging="360"/>
      </w:pPr>
    </w:lvl>
    <w:lvl w:ilvl="1" w:tplc="DC24E10A" w:tentative="1">
      <w:start w:val="1"/>
      <w:numFmt w:val="lowerLetter"/>
      <w:lvlText w:val="%2."/>
      <w:lvlJc w:val="left"/>
      <w:pPr>
        <w:ind w:left="1080" w:hanging="360"/>
      </w:pPr>
    </w:lvl>
    <w:lvl w:ilvl="2" w:tplc="D0ACF448" w:tentative="1">
      <w:start w:val="1"/>
      <w:numFmt w:val="lowerRoman"/>
      <w:lvlText w:val="%3."/>
      <w:lvlJc w:val="right"/>
      <w:pPr>
        <w:ind w:left="1800" w:hanging="180"/>
      </w:pPr>
    </w:lvl>
    <w:lvl w:ilvl="3" w:tplc="23D05A74" w:tentative="1">
      <w:start w:val="1"/>
      <w:numFmt w:val="decimal"/>
      <w:lvlText w:val="%4."/>
      <w:lvlJc w:val="left"/>
      <w:pPr>
        <w:ind w:left="2520" w:hanging="360"/>
      </w:pPr>
    </w:lvl>
    <w:lvl w:ilvl="4" w:tplc="7E96B62A" w:tentative="1">
      <w:start w:val="1"/>
      <w:numFmt w:val="lowerLetter"/>
      <w:lvlText w:val="%5."/>
      <w:lvlJc w:val="left"/>
      <w:pPr>
        <w:ind w:left="3240" w:hanging="360"/>
      </w:pPr>
    </w:lvl>
    <w:lvl w:ilvl="5" w:tplc="1D1AF9B8" w:tentative="1">
      <w:start w:val="1"/>
      <w:numFmt w:val="lowerRoman"/>
      <w:lvlText w:val="%6."/>
      <w:lvlJc w:val="right"/>
      <w:pPr>
        <w:ind w:left="3960" w:hanging="180"/>
      </w:pPr>
    </w:lvl>
    <w:lvl w:ilvl="6" w:tplc="98406794" w:tentative="1">
      <w:start w:val="1"/>
      <w:numFmt w:val="decimal"/>
      <w:lvlText w:val="%7."/>
      <w:lvlJc w:val="left"/>
      <w:pPr>
        <w:ind w:left="4680" w:hanging="360"/>
      </w:pPr>
    </w:lvl>
    <w:lvl w:ilvl="7" w:tplc="08528524" w:tentative="1">
      <w:start w:val="1"/>
      <w:numFmt w:val="lowerLetter"/>
      <w:lvlText w:val="%8."/>
      <w:lvlJc w:val="left"/>
      <w:pPr>
        <w:ind w:left="5400" w:hanging="360"/>
      </w:pPr>
    </w:lvl>
    <w:lvl w:ilvl="8" w:tplc="1B0013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D6AAD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25CAA74" w:tentative="1">
      <w:start w:val="1"/>
      <w:numFmt w:val="lowerLetter"/>
      <w:lvlText w:val="%2."/>
      <w:lvlJc w:val="left"/>
      <w:pPr>
        <w:ind w:left="1440" w:hanging="360"/>
      </w:pPr>
    </w:lvl>
    <w:lvl w:ilvl="2" w:tplc="9F063140" w:tentative="1">
      <w:start w:val="1"/>
      <w:numFmt w:val="lowerRoman"/>
      <w:lvlText w:val="%3."/>
      <w:lvlJc w:val="right"/>
      <w:pPr>
        <w:ind w:left="2160" w:hanging="180"/>
      </w:pPr>
    </w:lvl>
    <w:lvl w:ilvl="3" w:tplc="BF42D482" w:tentative="1">
      <w:start w:val="1"/>
      <w:numFmt w:val="decimal"/>
      <w:lvlText w:val="%4."/>
      <w:lvlJc w:val="left"/>
      <w:pPr>
        <w:ind w:left="2880" w:hanging="360"/>
      </w:pPr>
    </w:lvl>
    <w:lvl w:ilvl="4" w:tplc="0F06A10A" w:tentative="1">
      <w:start w:val="1"/>
      <w:numFmt w:val="lowerLetter"/>
      <w:lvlText w:val="%5."/>
      <w:lvlJc w:val="left"/>
      <w:pPr>
        <w:ind w:left="3600" w:hanging="360"/>
      </w:pPr>
    </w:lvl>
    <w:lvl w:ilvl="5" w:tplc="7A8CC118" w:tentative="1">
      <w:start w:val="1"/>
      <w:numFmt w:val="lowerRoman"/>
      <w:lvlText w:val="%6."/>
      <w:lvlJc w:val="right"/>
      <w:pPr>
        <w:ind w:left="4320" w:hanging="180"/>
      </w:pPr>
    </w:lvl>
    <w:lvl w:ilvl="6" w:tplc="5E36BC80" w:tentative="1">
      <w:start w:val="1"/>
      <w:numFmt w:val="decimal"/>
      <w:lvlText w:val="%7."/>
      <w:lvlJc w:val="left"/>
      <w:pPr>
        <w:ind w:left="5040" w:hanging="360"/>
      </w:pPr>
    </w:lvl>
    <w:lvl w:ilvl="7" w:tplc="166A3924" w:tentative="1">
      <w:start w:val="1"/>
      <w:numFmt w:val="lowerLetter"/>
      <w:lvlText w:val="%8."/>
      <w:lvlJc w:val="left"/>
      <w:pPr>
        <w:ind w:left="5760" w:hanging="360"/>
      </w:pPr>
    </w:lvl>
    <w:lvl w:ilvl="8" w:tplc="8CCA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61CC5EC">
      <w:start w:val="1"/>
      <w:numFmt w:val="decimal"/>
      <w:lvlText w:val="%1."/>
      <w:lvlJc w:val="left"/>
      <w:pPr>
        <w:ind w:left="720" w:hanging="360"/>
      </w:pPr>
    </w:lvl>
    <w:lvl w:ilvl="1" w:tplc="97B22BBE" w:tentative="1">
      <w:start w:val="1"/>
      <w:numFmt w:val="lowerLetter"/>
      <w:lvlText w:val="%2."/>
      <w:lvlJc w:val="left"/>
      <w:pPr>
        <w:ind w:left="1440" w:hanging="360"/>
      </w:pPr>
    </w:lvl>
    <w:lvl w:ilvl="2" w:tplc="7610A086" w:tentative="1">
      <w:start w:val="1"/>
      <w:numFmt w:val="lowerRoman"/>
      <w:lvlText w:val="%3."/>
      <w:lvlJc w:val="right"/>
      <w:pPr>
        <w:ind w:left="2160" w:hanging="180"/>
      </w:pPr>
    </w:lvl>
    <w:lvl w:ilvl="3" w:tplc="C750CDBE" w:tentative="1">
      <w:start w:val="1"/>
      <w:numFmt w:val="decimal"/>
      <w:lvlText w:val="%4."/>
      <w:lvlJc w:val="left"/>
      <w:pPr>
        <w:ind w:left="2880" w:hanging="360"/>
      </w:pPr>
    </w:lvl>
    <w:lvl w:ilvl="4" w:tplc="A57C0374" w:tentative="1">
      <w:start w:val="1"/>
      <w:numFmt w:val="lowerLetter"/>
      <w:lvlText w:val="%5."/>
      <w:lvlJc w:val="left"/>
      <w:pPr>
        <w:ind w:left="3600" w:hanging="360"/>
      </w:pPr>
    </w:lvl>
    <w:lvl w:ilvl="5" w:tplc="F730A5BA" w:tentative="1">
      <w:start w:val="1"/>
      <w:numFmt w:val="lowerRoman"/>
      <w:lvlText w:val="%6."/>
      <w:lvlJc w:val="right"/>
      <w:pPr>
        <w:ind w:left="4320" w:hanging="180"/>
      </w:pPr>
    </w:lvl>
    <w:lvl w:ilvl="6" w:tplc="51268D9E" w:tentative="1">
      <w:start w:val="1"/>
      <w:numFmt w:val="decimal"/>
      <w:lvlText w:val="%7."/>
      <w:lvlJc w:val="left"/>
      <w:pPr>
        <w:ind w:left="5040" w:hanging="360"/>
      </w:pPr>
    </w:lvl>
    <w:lvl w:ilvl="7" w:tplc="5030907A" w:tentative="1">
      <w:start w:val="1"/>
      <w:numFmt w:val="lowerLetter"/>
      <w:lvlText w:val="%8."/>
      <w:lvlJc w:val="left"/>
      <w:pPr>
        <w:ind w:left="5760" w:hanging="360"/>
      </w:pPr>
    </w:lvl>
    <w:lvl w:ilvl="8" w:tplc="10EC7F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9767">
    <w:abstractNumId w:val="0"/>
  </w:num>
  <w:num w:numId="2" w16cid:durableId="1134567910">
    <w:abstractNumId w:val="8"/>
  </w:num>
  <w:num w:numId="3" w16cid:durableId="1176386691">
    <w:abstractNumId w:val="1"/>
  </w:num>
  <w:num w:numId="4" w16cid:durableId="1374766705">
    <w:abstractNumId w:val="10"/>
  </w:num>
  <w:num w:numId="5" w16cid:durableId="1608732438">
    <w:abstractNumId w:val="4"/>
  </w:num>
  <w:num w:numId="6" w16cid:durableId="1449592503">
    <w:abstractNumId w:val="11"/>
  </w:num>
  <w:num w:numId="7" w16cid:durableId="580405251">
    <w:abstractNumId w:val="13"/>
  </w:num>
  <w:num w:numId="8" w16cid:durableId="2032610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465270">
    <w:abstractNumId w:val="7"/>
  </w:num>
  <w:num w:numId="10" w16cid:durableId="1158308976">
    <w:abstractNumId w:val="3"/>
  </w:num>
  <w:num w:numId="11" w16cid:durableId="868906855">
    <w:abstractNumId w:val="5"/>
  </w:num>
  <w:num w:numId="12" w16cid:durableId="1429353614">
    <w:abstractNumId w:val="2"/>
  </w:num>
  <w:num w:numId="13" w16cid:durableId="135420714">
    <w:abstractNumId w:val="6"/>
  </w:num>
  <w:num w:numId="14" w16cid:durableId="1679382696">
    <w:abstractNumId w:val="12"/>
  </w:num>
  <w:num w:numId="15" w16cid:durableId="151138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39"/>
    <w:rsid w:val="001B34D5"/>
    <w:rsid w:val="001B7C65"/>
    <w:rsid w:val="001C1C77"/>
    <w:rsid w:val="003001CE"/>
    <w:rsid w:val="003D4A21"/>
    <w:rsid w:val="005641C8"/>
    <w:rsid w:val="005B5C41"/>
    <w:rsid w:val="006B3D83"/>
    <w:rsid w:val="00740531"/>
    <w:rsid w:val="00763F0F"/>
    <w:rsid w:val="00A1680D"/>
    <w:rsid w:val="00A50112"/>
    <w:rsid w:val="00BB4D8F"/>
    <w:rsid w:val="00BD2C39"/>
    <w:rsid w:val="00D41362"/>
    <w:rsid w:val="00DC222C"/>
    <w:rsid w:val="00E175D8"/>
    <w:rsid w:val="00E407BD"/>
    <w:rsid w:val="00E84497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02AD"/>
  <w15:docId w15:val="{A5C7B39C-2F00-499C-ADA4-7CD7DD6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43</cp:revision>
  <dcterms:created xsi:type="dcterms:W3CDTF">2021-09-07T11:05:00Z</dcterms:created>
  <dcterms:modified xsi:type="dcterms:W3CDTF">2023-06-16T06:18:00Z</dcterms:modified>
</cp:coreProperties>
</file>