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1D681B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22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1D681B">
        <w:rPr>
          <w:b/>
        </w:rPr>
        <w:t>22</w:t>
      </w:r>
      <w:r w:rsidR="002C043F">
        <w:rPr>
          <w:b/>
        </w:rPr>
        <w:t xml:space="preserve"> lutego 2013</w:t>
      </w:r>
      <w:r w:rsidR="00EE3DEA" w:rsidRPr="00C92036">
        <w:rPr>
          <w:b/>
        </w:rPr>
        <w:t xml:space="preserve"> 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w sprawie stanowiska RDPP dotyczącego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projektu </w:t>
      </w:r>
      <w:r w:rsidR="001D681B">
        <w:rPr>
          <w:b/>
        </w:rPr>
        <w:t>ustawy o zmianie ustawy o zasadach prowadzenia polityki rozwoju oraz niektórych innych ustaw.</w:t>
      </w:r>
    </w:p>
    <w:p w:rsidR="00EE3DEA" w:rsidRPr="00C92036" w:rsidRDefault="00EE3DEA">
      <w:pPr>
        <w:jc w:val="center"/>
        <w:rPr>
          <w:b/>
        </w:rPr>
      </w:pPr>
    </w:p>
    <w:p w:rsidR="00EE3DEA" w:rsidRPr="00543CD6" w:rsidRDefault="00EE3DEA" w:rsidP="00543CD6">
      <w:pPr>
        <w:jc w:val="both"/>
      </w:pPr>
    </w:p>
    <w:p w:rsidR="001D681B" w:rsidRPr="001D681B" w:rsidRDefault="00EE3DEA" w:rsidP="001D681B">
      <w:pPr>
        <w:jc w:val="both"/>
      </w:pPr>
      <w:r w:rsidRPr="001D681B">
        <w:t xml:space="preserve">Na podstawie § 9 ust. 2 rozporządzenia Ministra Gospodarki, Pracy i Polityki Społecznej </w:t>
      </w:r>
      <w:r w:rsidR="00BD2613">
        <w:br/>
      </w:r>
      <w:r w:rsidRPr="001D681B"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w sprawie </w:t>
      </w:r>
      <w:r w:rsidR="001D681B" w:rsidRPr="001D681B">
        <w:t>projektu ustawy o zmianie ustawy o zasadach prowadzenia polityki rozwoju oraz niektórych innych ustaw.</w:t>
      </w:r>
    </w:p>
    <w:p w:rsidR="001D681B" w:rsidRPr="001D681B" w:rsidRDefault="001D681B" w:rsidP="001D681B">
      <w:pPr>
        <w:jc w:val="both"/>
      </w:pPr>
    </w:p>
    <w:p w:rsidR="00543CD6" w:rsidRPr="001D681B" w:rsidRDefault="00543CD6" w:rsidP="001D681B">
      <w:pPr>
        <w:jc w:val="both"/>
      </w:pPr>
    </w:p>
    <w:p w:rsidR="00EE3DEA" w:rsidRPr="00543CD6" w:rsidRDefault="00EE3DEA" w:rsidP="00543CD6">
      <w:pPr>
        <w:jc w:val="both"/>
      </w:pPr>
    </w:p>
    <w:p w:rsidR="00EE3DEA" w:rsidRPr="00C92036" w:rsidRDefault="00EE3DE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98772D" w:rsidRDefault="0098772D" w:rsidP="0098772D">
      <w:pPr>
        <w:jc w:val="both"/>
      </w:pPr>
      <w:r>
        <w:t>Uzasadnienie stanowiska Rady Działalności Pożytku Publicznego stanowi załącznik do uchwały.</w:t>
      </w:r>
    </w:p>
    <w:p w:rsidR="0098772D" w:rsidRDefault="0098772D" w:rsidP="0098772D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966B52" w:rsidRDefault="00966B52">
      <w:pPr>
        <w:jc w:val="both"/>
      </w:pPr>
    </w:p>
    <w:p w:rsidR="00543CD6" w:rsidRDefault="00543CD6">
      <w:pPr>
        <w:jc w:val="both"/>
      </w:pPr>
    </w:p>
    <w:p w:rsidR="0098772D" w:rsidRDefault="0098772D">
      <w:pPr>
        <w:jc w:val="both"/>
      </w:pPr>
    </w:p>
    <w:p w:rsidR="0098772D" w:rsidRPr="00C92036" w:rsidRDefault="0098772D">
      <w:pPr>
        <w:jc w:val="both"/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p w:rsidR="0098772D" w:rsidRDefault="001D681B" w:rsidP="0098772D">
      <w:pPr>
        <w:pStyle w:val="Tytu"/>
      </w:pPr>
      <w:r>
        <w:t>Załącznik do Uchwały nr 22</w:t>
      </w:r>
    </w:p>
    <w:p w:rsidR="0098772D" w:rsidRDefault="0098772D" w:rsidP="0098772D">
      <w:pPr>
        <w:pStyle w:val="Tytu"/>
      </w:pPr>
      <w:r>
        <w:t>Stanowisko Rady Działalności Pożytku Publicznego</w:t>
      </w:r>
    </w:p>
    <w:p w:rsidR="00EE3DEA" w:rsidRPr="00C92036" w:rsidRDefault="00EE3DEA" w:rsidP="00EE3DEA">
      <w:pPr>
        <w:jc w:val="center"/>
        <w:rPr>
          <w:b/>
        </w:rPr>
      </w:pPr>
    </w:p>
    <w:p w:rsidR="00FA1E46" w:rsidRPr="00FA1E46" w:rsidRDefault="0098772D" w:rsidP="00BD2613">
      <w:pPr>
        <w:jc w:val="both"/>
      </w:pPr>
      <w:r w:rsidRPr="00FA1E46">
        <w:t xml:space="preserve">Rada Działalności Pożytku Publicznego uważa, że zasadnym jest </w:t>
      </w:r>
      <w:r w:rsidR="00543CD6" w:rsidRPr="00FA1E46">
        <w:t xml:space="preserve">dodanie w przedłożonym projekcie </w:t>
      </w:r>
      <w:r w:rsidR="00FA1E46" w:rsidRPr="00FA1E46">
        <w:t>ustawy o zmianie ustawy o zasadach prowadzenia polityki rozwo</w:t>
      </w:r>
      <w:r w:rsidR="00FA1E46">
        <w:t>ju oraz niektórych innych ustaw, następujących zmian:</w:t>
      </w:r>
    </w:p>
    <w:p w:rsidR="00FA1E46" w:rsidRPr="00FA1E46" w:rsidRDefault="00FA1E46" w:rsidP="00BD2613">
      <w:pPr>
        <w:jc w:val="both"/>
      </w:pPr>
    </w:p>
    <w:p w:rsidR="00EE228D" w:rsidRPr="00FA1E46" w:rsidRDefault="00EE228D" w:rsidP="00BD2613">
      <w:pPr>
        <w:jc w:val="both"/>
      </w:pPr>
    </w:p>
    <w:p w:rsidR="00FA1E46" w:rsidRDefault="00FA1E46" w:rsidP="00BD2613">
      <w:pPr>
        <w:jc w:val="both"/>
        <w:rPr>
          <w:rFonts w:ascii="Calibri" w:hAnsi="Calibri" w:cs="Courier"/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  <w:r w:rsidRPr="00BD2613">
        <w:rPr>
          <w:color w:val="000000"/>
        </w:rPr>
        <w:t>W art. 14f pkt 1 – zmniejszenie terminu sporządzenia sprawozdania rocznego z realizacji umowy partnerstwa do 1 miesiąca.</w:t>
      </w:r>
    </w:p>
    <w:p w:rsidR="00FA1E46" w:rsidRPr="00BD2613" w:rsidRDefault="00FA1E46" w:rsidP="00BD2613">
      <w:pPr>
        <w:jc w:val="both"/>
        <w:rPr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  <w:r w:rsidRPr="00BD2613">
        <w:rPr>
          <w:color w:val="000000"/>
        </w:rPr>
        <w:t>W art. 14 ust. 5  - w przypadku opiniowania dokumentów strategicznych z zakresu komunikacji polityki spójności oraz ich zmian, propozycja liczbowego wskazania składu partnerstwa oraz doprecyzowania podziału miejsc partnerów społecznych i samorządów.</w:t>
      </w:r>
    </w:p>
    <w:p w:rsidR="00FA1E46" w:rsidRPr="00BD2613" w:rsidRDefault="00FA1E46" w:rsidP="00BD2613">
      <w:pPr>
        <w:jc w:val="both"/>
        <w:rPr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  <w:r w:rsidRPr="00BD2613">
        <w:rPr>
          <w:color w:val="000000"/>
        </w:rPr>
        <w:t>W art. 15 ust. 6 -  propozycja wykreślenia kwoty, w wyniku czego art. otrzymałby następujące brzemiennie: „Dla każdego programu operacyjnego oraz dla programu rozwoju instytucja opracowująca program przygotowuje, przed jego przyjęciem, raport ewaluacyjny, zawierający uprzednią ewaluację skuteczności i efektywności realizacji programu.”</w:t>
      </w:r>
    </w:p>
    <w:p w:rsidR="00FA1E46" w:rsidRPr="00BD2613" w:rsidRDefault="00FA1E46" w:rsidP="00BD2613">
      <w:pPr>
        <w:jc w:val="both"/>
        <w:rPr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  <w:r w:rsidRPr="00BD2613">
        <w:rPr>
          <w:color w:val="000000"/>
        </w:rPr>
        <w:t xml:space="preserve">W art. 20b pkt 1 i 3  - propozycja wprowadzenia wymogu uwzględnienia konsultacji </w:t>
      </w:r>
      <w:r w:rsidR="00BD2613">
        <w:rPr>
          <w:color w:val="000000"/>
        </w:rPr>
        <w:br/>
      </w:r>
      <w:r w:rsidRPr="00BD2613">
        <w:rPr>
          <w:color w:val="000000"/>
        </w:rPr>
        <w:t>z partnerami społecznymi i gospodarczymi.</w:t>
      </w:r>
    </w:p>
    <w:p w:rsidR="00FA1E46" w:rsidRPr="00BD2613" w:rsidRDefault="00FA1E46" w:rsidP="00BD2613">
      <w:pPr>
        <w:jc w:val="both"/>
        <w:rPr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  <w:r w:rsidRPr="00BD2613">
        <w:rPr>
          <w:color w:val="000000"/>
        </w:rPr>
        <w:t xml:space="preserve">Art. 28 ust. 8 - o ile można się zgodzić że wnioski są wyłączone z informacji publicznej, </w:t>
      </w:r>
      <w:r w:rsidR="00BD2613">
        <w:rPr>
          <w:color w:val="000000"/>
        </w:rPr>
        <w:br/>
      </w:r>
      <w:r w:rsidRPr="00BD2613">
        <w:rPr>
          <w:color w:val="000000"/>
        </w:rPr>
        <w:t>to pozostałe dokumenty nie mogą być wyłączone spod kontroli społecznej. Zapis w tej formule wydaje się groźny dla przejrzystości procedur konkursowych.</w:t>
      </w:r>
    </w:p>
    <w:p w:rsidR="00FA1E46" w:rsidRPr="00BD2613" w:rsidRDefault="00FA1E46" w:rsidP="00BD2613">
      <w:pPr>
        <w:jc w:val="both"/>
        <w:rPr>
          <w:color w:val="000000"/>
        </w:rPr>
      </w:pPr>
    </w:p>
    <w:p w:rsidR="00FA1E46" w:rsidRPr="00BD2613" w:rsidRDefault="00FA1E46" w:rsidP="00BD2613">
      <w:pPr>
        <w:jc w:val="both"/>
        <w:rPr>
          <w:color w:val="000000"/>
        </w:rPr>
      </w:pPr>
    </w:p>
    <w:p w:rsidR="00EE3DEA" w:rsidRPr="00BD2613" w:rsidRDefault="00FA1E46" w:rsidP="00BD2613">
      <w:pPr>
        <w:jc w:val="both"/>
      </w:pPr>
      <w:r w:rsidRPr="00BD2613">
        <w:rPr>
          <w:color w:val="000000"/>
        </w:rPr>
        <w:br/>
      </w:r>
    </w:p>
    <w:sectPr w:rsidR="00EE3DEA" w:rsidRPr="00BD2613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C36B5"/>
    <w:rsid w:val="001D681B"/>
    <w:rsid w:val="002C043F"/>
    <w:rsid w:val="002C07A4"/>
    <w:rsid w:val="003573C1"/>
    <w:rsid w:val="00543CD6"/>
    <w:rsid w:val="00677018"/>
    <w:rsid w:val="00745CE6"/>
    <w:rsid w:val="0087156A"/>
    <w:rsid w:val="00966B52"/>
    <w:rsid w:val="0098772D"/>
    <w:rsid w:val="009E275D"/>
    <w:rsid w:val="00BD2613"/>
    <w:rsid w:val="00C25E0E"/>
    <w:rsid w:val="00C92036"/>
    <w:rsid w:val="00CA2887"/>
    <w:rsid w:val="00D045C9"/>
    <w:rsid w:val="00D90A01"/>
    <w:rsid w:val="00D91CED"/>
    <w:rsid w:val="00EE228D"/>
    <w:rsid w:val="00EE3DEA"/>
    <w:rsid w:val="00F742C3"/>
    <w:rsid w:val="00FA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D84B6-EA0A-435C-9F93-2E267D8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8772D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98772D"/>
    <w:rPr>
      <w:b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369BD-4F34-49DA-91F2-A93567D3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creator>Olga_Barankiewicz</dc:creator>
  <cp:lastModifiedBy>Prześlakiewicz Katarzyna</cp:lastModifiedBy>
  <cp:revision>2</cp:revision>
  <cp:lastPrinted>2013-02-22T12:47:00Z</cp:lastPrinted>
  <dcterms:created xsi:type="dcterms:W3CDTF">2020-05-06T10:41:00Z</dcterms:created>
  <dcterms:modified xsi:type="dcterms:W3CDTF">2020-05-06T10:41:00Z</dcterms:modified>
</cp:coreProperties>
</file>