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199A" w14:textId="77777777" w:rsidR="00E76FC3" w:rsidRPr="00E84ACE" w:rsidRDefault="00E76FC3" w:rsidP="00E76FC3">
      <w:pPr>
        <w:jc w:val="center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Klauzula informacyjna ŁSSE S.A.</w:t>
      </w:r>
    </w:p>
    <w:p w14:paraId="7B62D0A7" w14:textId="77777777" w:rsidR="00E76FC3" w:rsidRPr="00E84ACE" w:rsidRDefault="00E76FC3" w:rsidP="00E76FC3">
      <w:pPr>
        <w:jc w:val="both"/>
        <w:rPr>
          <w:rFonts w:asciiTheme="minorHAnsi" w:hAnsiTheme="minorHAnsi" w:cstheme="minorHAnsi"/>
          <w:sz w:val="18"/>
          <w:szCs w:val="20"/>
        </w:rPr>
      </w:pPr>
    </w:p>
    <w:p w14:paraId="18EBA137" w14:textId="1459D0AB" w:rsidR="00E76FC3" w:rsidRPr="00E84ACE" w:rsidRDefault="00E76FC3" w:rsidP="00E76FC3">
      <w:pPr>
        <w:spacing w:after="60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Na podstawie</w:t>
      </w:r>
      <w:r w:rsidR="001D1625" w:rsidRPr="00E84ACE">
        <w:rPr>
          <w:rFonts w:asciiTheme="minorHAnsi" w:hAnsiTheme="minorHAnsi" w:cstheme="minorHAnsi"/>
          <w:sz w:val="18"/>
          <w:szCs w:val="20"/>
        </w:rPr>
        <w:t xml:space="preserve"> </w:t>
      </w:r>
      <w:r w:rsidRPr="00E84ACE">
        <w:rPr>
          <w:rFonts w:asciiTheme="minorHAnsi" w:hAnsiTheme="minorHAnsi" w:cstheme="minorHAnsi"/>
          <w:sz w:val="18"/>
          <w:szCs w:val="20"/>
        </w:rPr>
        <w:t>Rozporządzenia Parlamentu Europejskiego i Rady (UE) 2016/679 z dnia 27 kwietnia 2016 r. w sprawie ochrony osób fizycznych w związku z przetwarzaniem danych osobowych i w sprawie swobodnego przepływu takich danych oraz uchylenia dyrektywy 95/46/WE, zwanego dalej „RODO”, informujemy, że:</w:t>
      </w:r>
    </w:p>
    <w:p w14:paraId="229468EA" w14:textId="77777777" w:rsidR="00E76FC3" w:rsidRPr="00E84ACE" w:rsidRDefault="00E76FC3" w:rsidP="00E76FC3">
      <w:pPr>
        <w:pStyle w:val="Akapitzlist"/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Administrator danych</w:t>
      </w:r>
    </w:p>
    <w:p w14:paraId="328999BF" w14:textId="59D6D084" w:rsidR="00E76FC3" w:rsidRPr="00E84ACE" w:rsidRDefault="00E76FC3" w:rsidP="00E76FC3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 xml:space="preserve">Administratorem Pani/Pana danych osobowych jest Łódzka Specjalna Strefa </w:t>
      </w:r>
      <w:r w:rsidR="009D35C7" w:rsidRPr="00E84ACE">
        <w:rPr>
          <w:rFonts w:asciiTheme="minorHAnsi" w:hAnsiTheme="minorHAnsi" w:cstheme="minorHAnsi"/>
          <w:sz w:val="18"/>
          <w:szCs w:val="20"/>
        </w:rPr>
        <w:t>Ekonomiczna Spółka</w:t>
      </w:r>
      <w:r w:rsidRPr="00E84ACE">
        <w:rPr>
          <w:rFonts w:asciiTheme="minorHAnsi" w:hAnsiTheme="minorHAnsi" w:cstheme="minorHAnsi"/>
          <w:sz w:val="18"/>
          <w:szCs w:val="20"/>
        </w:rPr>
        <w:t xml:space="preserve"> Akcyjna z siedzibą </w:t>
      </w:r>
      <w:r w:rsidR="009D35C7">
        <w:rPr>
          <w:rFonts w:asciiTheme="minorHAnsi" w:hAnsiTheme="minorHAnsi" w:cstheme="minorHAnsi"/>
          <w:sz w:val="18"/>
          <w:szCs w:val="20"/>
        </w:rPr>
        <w:t xml:space="preserve">      </w:t>
      </w:r>
      <w:r w:rsidRPr="00E84ACE">
        <w:rPr>
          <w:rFonts w:asciiTheme="minorHAnsi" w:hAnsiTheme="minorHAnsi" w:cstheme="minorHAnsi"/>
          <w:sz w:val="18"/>
          <w:szCs w:val="20"/>
        </w:rPr>
        <w:t>w Łodzi</w:t>
      </w:r>
      <w:r w:rsidR="00AC7DC5">
        <w:rPr>
          <w:rFonts w:asciiTheme="minorHAnsi" w:hAnsiTheme="minorHAnsi" w:cstheme="minorHAnsi"/>
          <w:sz w:val="18"/>
          <w:szCs w:val="20"/>
        </w:rPr>
        <w:t xml:space="preserve"> przy ulicy</w:t>
      </w:r>
      <w:r w:rsidRPr="00E84ACE">
        <w:rPr>
          <w:rFonts w:asciiTheme="minorHAnsi" w:hAnsiTheme="minorHAnsi" w:cstheme="minorHAnsi"/>
          <w:sz w:val="18"/>
          <w:szCs w:val="20"/>
        </w:rPr>
        <w:t xml:space="preserve"> Ks. Biskupa Wincentego Tymienieckiego 22</w:t>
      </w:r>
      <w:r w:rsidR="009D35C7" w:rsidRPr="00E84ACE">
        <w:rPr>
          <w:rFonts w:asciiTheme="minorHAnsi" w:hAnsiTheme="minorHAnsi" w:cstheme="minorHAnsi"/>
          <w:sz w:val="18"/>
          <w:szCs w:val="20"/>
        </w:rPr>
        <w:t xml:space="preserve">G, 90-349 </w:t>
      </w:r>
      <w:r w:rsidRPr="00E84ACE">
        <w:rPr>
          <w:rFonts w:asciiTheme="minorHAnsi" w:hAnsiTheme="minorHAnsi" w:cstheme="minorHAnsi"/>
          <w:sz w:val="18"/>
          <w:szCs w:val="20"/>
        </w:rPr>
        <w:t xml:space="preserve">Łódź, zarejestrowana </w:t>
      </w:r>
      <w:r w:rsidR="00E84ACE">
        <w:rPr>
          <w:rFonts w:asciiTheme="minorHAnsi" w:hAnsiTheme="minorHAnsi" w:cstheme="minorHAnsi"/>
          <w:sz w:val="18"/>
          <w:szCs w:val="20"/>
        </w:rPr>
        <w:t xml:space="preserve">w Sądzie Rejonowym </w:t>
      </w:r>
      <w:r w:rsidR="009D35C7">
        <w:rPr>
          <w:rFonts w:asciiTheme="minorHAnsi" w:hAnsiTheme="minorHAnsi" w:cstheme="minorHAnsi"/>
          <w:sz w:val="18"/>
          <w:szCs w:val="20"/>
        </w:rPr>
        <w:t>dla Łodzi</w:t>
      </w:r>
      <w:r w:rsidR="00E84ACE">
        <w:rPr>
          <w:rFonts w:asciiTheme="minorHAnsi" w:hAnsiTheme="minorHAnsi" w:cstheme="minorHAnsi"/>
          <w:sz w:val="18"/>
          <w:szCs w:val="20"/>
        </w:rPr>
        <w:t xml:space="preserve"> – </w:t>
      </w:r>
      <w:r w:rsidRPr="00E84ACE">
        <w:rPr>
          <w:rFonts w:asciiTheme="minorHAnsi" w:hAnsiTheme="minorHAnsi" w:cstheme="minorHAnsi"/>
          <w:sz w:val="18"/>
          <w:szCs w:val="20"/>
        </w:rPr>
        <w:t xml:space="preserve">Śródmieścia w Łodzi, </w:t>
      </w:r>
      <w:r w:rsidR="009D35C7" w:rsidRPr="00E84ACE">
        <w:rPr>
          <w:rFonts w:asciiTheme="minorHAnsi" w:hAnsiTheme="minorHAnsi" w:cstheme="minorHAnsi"/>
          <w:sz w:val="18"/>
          <w:szCs w:val="20"/>
        </w:rPr>
        <w:t>XX Wydział</w:t>
      </w:r>
      <w:r w:rsidRPr="00E84ACE">
        <w:rPr>
          <w:rFonts w:asciiTheme="minorHAnsi" w:hAnsiTheme="minorHAnsi" w:cstheme="minorHAnsi"/>
          <w:sz w:val="18"/>
          <w:szCs w:val="20"/>
        </w:rPr>
        <w:t xml:space="preserve"> Gospodarczy Krajowego Rejestru Sądowego, pod numerem KRS 0000014128, NIP: 7251486825, REGON: 471537330, kapitał zakładowy 24 927 000,00 zł, telefon: (+48) 42 676 27 53</w:t>
      </w:r>
      <w:r w:rsidR="00B475DF">
        <w:rPr>
          <w:rFonts w:asciiTheme="minorHAnsi" w:hAnsiTheme="minorHAnsi" w:cstheme="minorHAnsi"/>
          <w:sz w:val="18"/>
          <w:szCs w:val="20"/>
        </w:rPr>
        <w:t>.</w:t>
      </w:r>
    </w:p>
    <w:p w14:paraId="63DC0BD4" w14:textId="77777777" w:rsidR="00E76FC3" w:rsidRPr="00E84ACE" w:rsidRDefault="00E76FC3" w:rsidP="00E76FC3">
      <w:pPr>
        <w:pStyle w:val="Akapitzlist"/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Inspektor Ochrony Danych</w:t>
      </w:r>
    </w:p>
    <w:p w14:paraId="0BBE9CE2" w14:textId="77777777" w:rsidR="00E76FC3" w:rsidRPr="00E84ACE" w:rsidRDefault="00E76FC3" w:rsidP="00E76FC3">
      <w:pPr>
        <w:pStyle w:val="Akapitzlist"/>
        <w:autoSpaceDN w:val="0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Administrator powołał Inspektora Ochrony Danych – Panią Agnieszkę Andrzejewską</w:t>
      </w:r>
      <w:r w:rsidR="009D35C7">
        <w:rPr>
          <w:rFonts w:asciiTheme="minorHAnsi" w:hAnsiTheme="minorHAnsi" w:cstheme="minorHAnsi"/>
          <w:sz w:val="18"/>
          <w:szCs w:val="20"/>
        </w:rPr>
        <w:t>,</w:t>
      </w:r>
      <w:r w:rsidRPr="00E84ACE">
        <w:rPr>
          <w:rFonts w:asciiTheme="minorHAnsi" w:hAnsiTheme="minorHAnsi" w:cstheme="minorHAnsi"/>
          <w:sz w:val="18"/>
          <w:szCs w:val="20"/>
        </w:rPr>
        <w:t xml:space="preserve"> z którą można skontaktować się pisząc na adres: </w:t>
      </w:r>
      <w:hyperlink r:id="rId5" w:history="1">
        <w:r w:rsidRPr="00E84ACE">
          <w:rPr>
            <w:rStyle w:val="Hipercze"/>
            <w:rFonts w:asciiTheme="minorHAnsi" w:hAnsiTheme="minorHAnsi" w:cstheme="minorHAnsi"/>
            <w:color w:val="auto"/>
            <w:sz w:val="18"/>
            <w:szCs w:val="20"/>
            <w:u w:val="none"/>
          </w:rPr>
          <w:t>iod@sse.lodz.pl</w:t>
        </w:r>
      </w:hyperlink>
      <w:r w:rsidRPr="00E84ACE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2A954DEA" w14:textId="77777777" w:rsidR="00E76FC3" w:rsidRPr="00E84ACE" w:rsidRDefault="00E76FC3" w:rsidP="00E76FC3">
      <w:pPr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 xml:space="preserve">Cel przetwarzania </w:t>
      </w:r>
      <w:r w:rsidR="00184ACC" w:rsidRPr="00E84ACE">
        <w:rPr>
          <w:rFonts w:asciiTheme="minorHAnsi" w:hAnsiTheme="minorHAnsi" w:cstheme="minorHAnsi"/>
          <w:b/>
          <w:sz w:val="18"/>
          <w:szCs w:val="20"/>
        </w:rPr>
        <w:t xml:space="preserve">danych </w:t>
      </w:r>
      <w:r w:rsidRPr="00E84ACE">
        <w:rPr>
          <w:rFonts w:asciiTheme="minorHAnsi" w:hAnsiTheme="minorHAnsi" w:cstheme="minorHAnsi"/>
          <w:b/>
          <w:sz w:val="18"/>
          <w:szCs w:val="20"/>
        </w:rPr>
        <w:t>i podstawy prawne</w:t>
      </w:r>
    </w:p>
    <w:p w14:paraId="3CDACC3F" w14:textId="3515A6A9" w:rsidR="00AC7DC5" w:rsidRDefault="00F93F9A" w:rsidP="00F93F9A">
      <w:pPr>
        <w:autoSpaceDN w:val="0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Pan</w:t>
      </w:r>
      <w:r w:rsidR="009D35C7">
        <w:rPr>
          <w:rFonts w:asciiTheme="minorHAnsi" w:hAnsiTheme="minorHAnsi" w:cstheme="minorHAnsi"/>
          <w:sz w:val="18"/>
          <w:szCs w:val="20"/>
        </w:rPr>
        <w:t>i</w:t>
      </w:r>
      <w:r w:rsidRPr="00E84ACE">
        <w:rPr>
          <w:rFonts w:asciiTheme="minorHAnsi" w:hAnsiTheme="minorHAnsi" w:cstheme="minorHAnsi"/>
          <w:sz w:val="18"/>
          <w:szCs w:val="20"/>
        </w:rPr>
        <w:t>/</w:t>
      </w:r>
      <w:r w:rsidR="009D35C7" w:rsidRPr="00E84ACE">
        <w:rPr>
          <w:rFonts w:asciiTheme="minorHAnsi" w:hAnsiTheme="minorHAnsi" w:cstheme="minorHAnsi"/>
          <w:sz w:val="18"/>
          <w:szCs w:val="20"/>
        </w:rPr>
        <w:t>Pan</w:t>
      </w:r>
      <w:r w:rsidR="009D35C7">
        <w:rPr>
          <w:rFonts w:asciiTheme="minorHAnsi" w:hAnsiTheme="minorHAnsi" w:cstheme="minorHAnsi"/>
          <w:sz w:val="18"/>
          <w:szCs w:val="20"/>
        </w:rPr>
        <w:t>a</w:t>
      </w:r>
      <w:r w:rsidR="009D35C7" w:rsidRPr="00E84ACE">
        <w:rPr>
          <w:rFonts w:asciiTheme="minorHAnsi" w:hAnsiTheme="minorHAnsi" w:cstheme="minorHAnsi"/>
          <w:sz w:val="18"/>
          <w:szCs w:val="20"/>
        </w:rPr>
        <w:t xml:space="preserve"> dane osobowe</w:t>
      </w:r>
      <w:r w:rsidR="00D41F09" w:rsidRPr="00E84ACE">
        <w:rPr>
          <w:rFonts w:asciiTheme="minorHAnsi" w:hAnsiTheme="minorHAnsi" w:cstheme="minorHAnsi"/>
          <w:sz w:val="18"/>
          <w:szCs w:val="20"/>
        </w:rPr>
        <w:t xml:space="preserve"> </w:t>
      </w:r>
      <w:r w:rsidR="009D35C7" w:rsidRPr="00E84ACE">
        <w:rPr>
          <w:rFonts w:asciiTheme="minorHAnsi" w:hAnsiTheme="minorHAnsi" w:cstheme="minorHAnsi"/>
          <w:sz w:val="18"/>
          <w:szCs w:val="20"/>
        </w:rPr>
        <w:t>przetwarzane będą na</w:t>
      </w:r>
      <w:r w:rsidR="00184ACC" w:rsidRPr="00E84ACE">
        <w:rPr>
          <w:rFonts w:asciiTheme="minorHAnsi" w:hAnsiTheme="minorHAnsi" w:cstheme="minorHAnsi"/>
          <w:sz w:val="18"/>
          <w:szCs w:val="20"/>
        </w:rPr>
        <w:t xml:space="preserve"> podstawie wyrażonej </w:t>
      </w:r>
      <w:r w:rsidR="009D35C7" w:rsidRPr="00E84ACE">
        <w:rPr>
          <w:rFonts w:asciiTheme="minorHAnsi" w:hAnsiTheme="minorHAnsi" w:cstheme="minorHAnsi"/>
          <w:sz w:val="18"/>
          <w:szCs w:val="20"/>
        </w:rPr>
        <w:t>zgody (art</w:t>
      </w:r>
      <w:r w:rsidR="00184ACC" w:rsidRPr="00E84ACE">
        <w:rPr>
          <w:rFonts w:asciiTheme="minorHAnsi" w:hAnsiTheme="minorHAnsi" w:cstheme="minorHAnsi"/>
          <w:sz w:val="18"/>
          <w:szCs w:val="20"/>
        </w:rPr>
        <w:t>. 6 ust. 1 lit</w:t>
      </w:r>
      <w:r w:rsidR="009D35C7">
        <w:rPr>
          <w:rFonts w:asciiTheme="minorHAnsi" w:hAnsiTheme="minorHAnsi" w:cstheme="minorHAnsi"/>
          <w:sz w:val="18"/>
          <w:szCs w:val="20"/>
        </w:rPr>
        <w:t>.</w:t>
      </w:r>
      <w:r w:rsidR="00184ACC" w:rsidRPr="00E84ACE">
        <w:rPr>
          <w:rFonts w:asciiTheme="minorHAnsi" w:hAnsiTheme="minorHAnsi" w:cstheme="minorHAnsi"/>
          <w:sz w:val="18"/>
          <w:szCs w:val="20"/>
        </w:rPr>
        <w:t xml:space="preserve"> a</w:t>
      </w:r>
      <w:r w:rsidR="009D35C7">
        <w:rPr>
          <w:rFonts w:asciiTheme="minorHAnsi" w:hAnsiTheme="minorHAnsi" w:cstheme="minorHAnsi"/>
          <w:sz w:val="18"/>
          <w:szCs w:val="20"/>
        </w:rPr>
        <w:t>)</w:t>
      </w:r>
      <w:r w:rsidR="00184ACC" w:rsidRPr="00E84ACE">
        <w:rPr>
          <w:rFonts w:asciiTheme="minorHAnsi" w:hAnsiTheme="minorHAnsi" w:cstheme="minorHAnsi"/>
          <w:sz w:val="18"/>
          <w:szCs w:val="20"/>
        </w:rPr>
        <w:t xml:space="preserve"> RODO)</w:t>
      </w:r>
      <w:r w:rsidRPr="00E84ACE">
        <w:rPr>
          <w:rFonts w:asciiTheme="minorHAnsi" w:hAnsiTheme="minorHAnsi" w:cstheme="minorHAnsi"/>
          <w:sz w:val="18"/>
          <w:szCs w:val="20"/>
        </w:rPr>
        <w:t xml:space="preserve"> </w:t>
      </w:r>
      <w:r w:rsidR="009D35C7" w:rsidRPr="00E84ACE">
        <w:rPr>
          <w:rFonts w:asciiTheme="minorHAnsi" w:hAnsiTheme="minorHAnsi" w:cstheme="minorHAnsi"/>
          <w:sz w:val="18"/>
          <w:szCs w:val="20"/>
        </w:rPr>
        <w:t>w celu przeprowadzenia procesu związanego</w:t>
      </w:r>
      <w:r w:rsidR="00886138" w:rsidRPr="00E84ACE">
        <w:rPr>
          <w:rFonts w:asciiTheme="minorHAnsi" w:hAnsiTheme="minorHAnsi" w:cstheme="minorHAnsi"/>
          <w:sz w:val="18"/>
          <w:szCs w:val="20"/>
        </w:rPr>
        <w:t xml:space="preserve"> z </w:t>
      </w:r>
      <w:r w:rsidR="007304CF">
        <w:rPr>
          <w:rFonts w:asciiTheme="minorHAnsi" w:hAnsiTheme="minorHAnsi" w:cstheme="minorHAnsi"/>
          <w:sz w:val="18"/>
          <w:szCs w:val="20"/>
        </w:rPr>
        <w:t>prowadzeniem</w:t>
      </w:r>
      <w:bookmarkStart w:id="0" w:name="_Hlk164425146"/>
      <w:r w:rsidR="007304CF">
        <w:rPr>
          <w:rFonts w:asciiTheme="minorHAnsi" w:hAnsiTheme="minorHAnsi" w:cstheme="minorHAnsi"/>
          <w:sz w:val="18"/>
          <w:szCs w:val="20"/>
        </w:rPr>
        <w:t xml:space="preserve"> postępowania kwalifikacyjnego na Członków Zarządu Spółki – Prezesa i Wiceprezesa Zarządu </w:t>
      </w:r>
      <w:r w:rsidR="002B6628">
        <w:rPr>
          <w:rFonts w:asciiTheme="minorHAnsi" w:hAnsiTheme="minorHAnsi" w:cstheme="minorHAnsi"/>
          <w:sz w:val="18"/>
          <w:szCs w:val="20"/>
        </w:rPr>
        <w:t>ŁSSE S.A.</w:t>
      </w:r>
      <w:bookmarkEnd w:id="0"/>
      <w:r w:rsidR="009D35C7">
        <w:rPr>
          <w:rFonts w:asciiTheme="minorHAnsi" w:hAnsiTheme="minorHAnsi" w:cstheme="minorHAnsi"/>
          <w:sz w:val="18"/>
          <w:szCs w:val="20"/>
        </w:rPr>
        <w:t xml:space="preserve"> </w:t>
      </w:r>
      <w:r w:rsidR="009D35C7" w:rsidRPr="00E84ACE">
        <w:rPr>
          <w:rFonts w:asciiTheme="minorHAnsi" w:hAnsiTheme="minorHAnsi" w:cstheme="minorHAnsi"/>
          <w:sz w:val="18"/>
          <w:szCs w:val="20"/>
        </w:rPr>
        <w:t>oraz na</w:t>
      </w:r>
      <w:r w:rsidR="00886138" w:rsidRPr="00E84ACE">
        <w:rPr>
          <w:rFonts w:asciiTheme="minorHAnsi" w:hAnsiTheme="minorHAnsi" w:cstheme="minorHAnsi"/>
          <w:sz w:val="18"/>
          <w:szCs w:val="20"/>
        </w:rPr>
        <w:t xml:space="preserve"> ułatwieniu komunikacji z tym związanej, a także ustaleniem osób uprawnionych do kontaktów z Łódzką Specjalną Strefą Ekonomiczna S.A. </w:t>
      </w:r>
      <w:r w:rsidR="009D35C7" w:rsidRPr="00E84ACE">
        <w:rPr>
          <w:rFonts w:asciiTheme="minorHAnsi" w:hAnsiTheme="minorHAnsi" w:cstheme="minorHAnsi"/>
          <w:sz w:val="18"/>
          <w:szCs w:val="20"/>
        </w:rPr>
        <w:t>w ramach</w:t>
      </w:r>
      <w:r w:rsidR="00886138" w:rsidRPr="00E84ACE">
        <w:rPr>
          <w:rFonts w:asciiTheme="minorHAnsi" w:hAnsiTheme="minorHAnsi" w:cstheme="minorHAnsi"/>
          <w:sz w:val="18"/>
          <w:szCs w:val="20"/>
        </w:rPr>
        <w:t xml:space="preserve"> wykonywania tych działań</w:t>
      </w:r>
      <w:r w:rsidRPr="00E84ACE">
        <w:rPr>
          <w:rFonts w:asciiTheme="minorHAnsi" w:hAnsiTheme="minorHAnsi" w:cstheme="minorHAnsi"/>
          <w:sz w:val="18"/>
          <w:szCs w:val="20"/>
        </w:rPr>
        <w:t xml:space="preserve">. </w:t>
      </w:r>
    </w:p>
    <w:p w14:paraId="30DA563E" w14:textId="6F01F040" w:rsidR="00886138" w:rsidRPr="00E84ACE" w:rsidRDefault="00184ACC" w:rsidP="00F93F9A">
      <w:pPr>
        <w:autoSpaceDN w:val="0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Podstawą prawną</w:t>
      </w:r>
      <w:r w:rsidR="00F93F9A" w:rsidRPr="00E84ACE">
        <w:rPr>
          <w:rFonts w:asciiTheme="minorHAnsi" w:hAnsiTheme="minorHAnsi" w:cstheme="minorHAnsi"/>
          <w:sz w:val="18"/>
          <w:szCs w:val="20"/>
        </w:rPr>
        <w:t xml:space="preserve"> przetwarzania danych</w:t>
      </w:r>
      <w:r w:rsidRPr="00E84ACE">
        <w:rPr>
          <w:rFonts w:asciiTheme="minorHAnsi" w:hAnsiTheme="minorHAnsi" w:cstheme="minorHAnsi"/>
          <w:sz w:val="18"/>
          <w:szCs w:val="20"/>
        </w:rPr>
        <w:t xml:space="preserve"> będzie również</w:t>
      </w:r>
      <w:r w:rsidR="00F93F9A" w:rsidRPr="00E84ACE">
        <w:rPr>
          <w:rFonts w:asciiTheme="minorHAnsi" w:hAnsiTheme="minorHAnsi" w:cstheme="minorHAnsi"/>
          <w:sz w:val="18"/>
          <w:szCs w:val="20"/>
        </w:rPr>
        <w:t xml:space="preserve">: </w:t>
      </w:r>
    </w:p>
    <w:p w14:paraId="432B5BB2" w14:textId="33BEC078" w:rsidR="00886138" w:rsidRPr="00E84ACE" w:rsidRDefault="00886138" w:rsidP="006A73E7">
      <w:pPr>
        <w:pStyle w:val="Akapitzlist"/>
        <w:numPr>
          <w:ilvl w:val="0"/>
          <w:numId w:val="5"/>
        </w:numPr>
        <w:spacing w:after="60"/>
        <w:ind w:left="567" w:hanging="283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 xml:space="preserve">art. 6 ust. 1 lit. b) </w:t>
      </w:r>
      <w:r w:rsidR="009D35C7" w:rsidRPr="00E84ACE">
        <w:rPr>
          <w:rFonts w:asciiTheme="minorHAnsi" w:hAnsiTheme="minorHAnsi" w:cstheme="minorHAnsi"/>
          <w:sz w:val="18"/>
          <w:szCs w:val="20"/>
        </w:rPr>
        <w:t>RODO - podjęcie</w:t>
      </w:r>
      <w:r w:rsidR="00F93F9A" w:rsidRPr="00E84ACE">
        <w:rPr>
          <w:rFonts w:asciiTheme="minorHAnsi" w:hAnsiTheme="minorHAnsi" w:cstheme="minorHAnsi"/>
          <w:sz w:val="18"/>
          <w:szCs w:val="20"/>
        </w:rPr>
        <w:t xml:space="preserve"> działań na żądanie osoby, której dane</w:t>
      </w:r>
      <w:r w:rsidRPr="00E84ACE">
        <w:rPr>
          <w:rFonts w:asciiTheme="minorHAnsi" w:hAnsiTheme="minorHAnsi" w:cstheme="minorHAnsi"/>
          <w:sz w:val="18"/>
          <w:szCs w:val="20"/>
        </w:rPr>
        <w:t xml:space="preserve"> dotyczą, </w:t>
      </w:r>
      <w:r w:rsidR="0030209A" w:rsidRPr="00E84ACE">
        <w:rPr>
          <w:rFonts w:asciiTheme="minorHAnsi" w:hAnsiTheme="minorHAnsi" w:cstheme="minorHAnsi"/>
          <w:sz w:val="18"/>
          <w:szCs w:val="20"/>
        </w:rPr>
        <w:t>w ramach działań związanych z </w:t>
      </w:r>
      <w:r w:rsidRPr="00E84ACE">
        <w:rPr>
          <w:rFonts w:asciiTheme="minorHAnsi" w:hAnsiTheme="minorHAnsi" w:cstheme="minorHAnsi"/>
          <w:sz w:val="18"/>
          <w:szCs w:val="20"/>
        </w:rPr>
        <w:t>zapytaniem ofertowym</w:t>
      </w:r>
      <w:r w:rsidR="00F93F9A" w:rsidRPr="00E84ACE">
        <w:rPr>
          <w:rFonts w:asciiTheme="minorHAnsi" w:hAnsiTheme="minorHAnsi" w:cstheme="minorHAnsi"/>
          <w:sz w:val="18"/>
          <w:szCs w:val="20"/>
        </w:rPr>
        <w:t>,</w:t>
      </w:r>
    </w:p>
    <w:p w14:paraId="716986F7" w14:textId="3C7E2950" w:rsidR="00886138" w:rsidRPr="00E84ACE" w:rsidRDefault="00886138" w:rsidP="006A73E7">
      <w:pPr>
        <w:pStyle w:val="Akapitzlist"/>
        <w:numPr>
          <w:ilvl w:val="0"/>
          <w:numId w:val="5"/>
        </w:numPr>
        <w:spacing w:after="60"/>
        <w:ind w:left="567" w:hanging="283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art. 6 ust. 1 lit</w:t>
      </w:r>
      <w:r w:rsidR="009D35C7">
        <w:rPr>
          <w:rFonts w:asciiTheme="minorHAnsi" w:hAnsiTheme="minorHAnsi" w:cstheme="minorHAnsi"/>
          <w:sz w:val="18"/>
          <w:szCs w:val="20"/>
        </w:rPr>
        <w:t>.</w:t>
      </w:r>
      <w:r w:rsidRPr="00E84ACE">
        <w:rPr>
          <w:rFonts w:asciiTheme="minorHAnsi" w:hAnsiTheme="minorHAnsi" w:cstheme="minorHAnsi"/>
          <w:sz w:val="18"/>
          <w:szCs w:val="20"/>
        </w:rPr>
        <w:t xml:space="preserve"> c) RODO - </w:t>
      </w:r>
      <w:r w:rsidR="00414469" w:rsidRPr="00AD2633">
        <w:rPr>
          <w:rFonts w:asciiTheme="minorHAnsi" w:hAnsiTheme="minorHAnsi" w:cstheme="minorHAnsi"/>
          <w:sz w:val="18"/>
        </w:rPr>
        <w:t>do wypełnienia obowiązku prawnego, który ciąży na Administratorze</w:t>
      </w:r>
      <w:r w:rsidR="00414469">
        <w:rPr>
          <w:rFonts w:asciiTheme="minorHAnsi" w:hAnsiTheme="minorHAnsi" w:cstheme="minorHAnsi"/>
          <w:sz w:val="18"/>
        </w:rPr>
        <w:t>,</w:t>
      </w:r>
      <w:r w:rsidR="00414469" w:rsidRPr="00AD2633">
        <w:rPr>
          <w:rFonts w:asciiTheme="minorHAnsi" w:hAnsiTheme="minorHAnsi" w:cstheme="minorHAnsi"/>
          <w:sz w:val="18"/>
        </w:rPr>
        <w:t xml:space="preserve"> takiego jak np. obowiązek archiwizacyjny,</w:t>
      </w:r>
    </w:p>
    <w:p w14:paraId="786BA09F" w14:textId="5C7D67E6" w:rsidR="00184ACC" w:rsidRPr="00515F81" w:rsidRDefault="00F93F9A" w:rsidP="006A73E7">
      <w:pPr>
        <w:pStyle w:val="Akapitzlist"/>
        <w:numPr>
          <w:ilvl w:val="0"/>
          <w:numId w:val="5"/>
        </w:numPr>
        <w:spacing w:after="60"/>
        <w:ind w:left="567" w:hanging="283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art. 6 ust</w:t>
      </w:r>
      <w:r w:rsidR="00ED5006">
        <w:rPr>
          <w:rFonts w:asciiTheme="minorHAnsi" w:hAnsiTheme="minorHAnsi" w:cstheme="minorHAnsi"/>
          <w:sz w:val="18"/>
          <w:szCs w:val="20"/>
        </w:rPr>
        <w:t>.</w:t>
      </w:r>
      <w:r w:rsidRPr="00E84ACE">
        <w:rPr>
          <w:rFonts w:asciiTheme="minorHAnsi" w:hAnsiTheme="minorHAnsi" w:cstheme="minorHAnsi"/>
          <w:sz w:val="18"/>
          <w:szCs w:val="20"/>
        </w:rPr>
        <w:t xml:space="preserve"> 1 lit. f</w:t>
      </w:r>
      <w:r w:rsidR="00886138" w:rsidRPr="00E84ACE">
        <w:rPr>
          <w:rFonts w:asciiTheme="minorHAnsi" w:hAnsiTheme="minorHAnsi" w:cstheme="minorHAnsi"/>
          <w:sz w:val="18"/>
          <w:szCs w:val="20"/>
        </w:rPr>
        <w:t xml:space="preserve">) RODO - </w:t>
      </w:r>
      <w:r w:rsidRPr="00E84ACE">
        <w:rPr>
          <w:rFonts w:asciiTheme="minorHAnsi" w:hAnsiTheme="minorHAnsi" w:cstheme="minorHAnsi"/>
          <w:sz w:val="18"/>
          <w:szCs w:val="20"/>
        </w:rPr>
        <w:t xml:space="preserve">prawnie uzasadniony interes </w:t>
      </w:r>
      <w:r w:rsidR="009D35C7" w:rsidRPr="00E84ACE">
        <w:rPr>
          <w:rFonts w:asciiTheme="minorHAnsi" w:hAnsiTheme="minorHAnsi" w:cstheme="minorHAnsi"/>
          <w:sz w:val="18"/>
          <w:szCs w:val="20"/>
        </w:rPr>
        <w:t>Administratora tj</w:t>
      </w:r>
      <w:r w:rsidRPr="00E84ACE">
        <w:rPr>
          <w:rFonts w:asciiTheme="minorHAnsi" w:hAnsiTheme="minorHAnsi" w:cstheme="minorHAnsi"/>
          <w:sz w:val="18"/>
          <w:szCs w:val="20"/>
        </w:rPr>
        <w:t>. ustalenie, dochodzenie lub obr</w:t>
      </w:r>
      <w:r w:rsidR="00886138" w:rsidRPr="00E84ACE">
        <w:rPr>
          <w:rFonts w:asciiTheme="minorHAnsi" w:hAnsiTheme="minorHAnsi" w:cstheme="minorHAnsi"/>
          <w:sz w:val="18"/>
          <w:szCs w:val="20"/>
        </w:rPr>
        <w:t>ona roszczeń</w:t>
      </w:r>
      <w:r w:rsidR="009D35C7">
        <w:rPr>
          <w:rFonts w:asciiTheme="minorHAnsi" w:hAnsiTheme="minorHAnsi" w:cstheme="minorHAnsi"/>
          <w:sz w:val="18"/>
          <w:szCs w:val="20"/>
        </w:rPr>
        <w:t>,</w:t>
      </w:r>
      <w:r w:rsidR="00184ACC" w:rsidRPr="00E84ACE">
        <w:rPr>
          <w:rFonts w:asciiTheme="minorHAnsi" w:hAnsiTheme="minorHAnsi" w:cstheme="minorHAnsi"/>
          <w:sz w:val="18"/>
          <w:szCs w:val="20"/>
        </w:rPr>
        <w:t xml:space="preserve"> o </w:t>
      </w:r>
      <w:r w:rsidR="00886138" w:rsidRPr="00E84ACE">
        <w:rPr>
          <w:rFonts w:asciiTheme="minorHAnsi" w:hAnsiTheme="minorHAnsi" w:cstheme="minorHAnsi"/>
          <w:sz w:val="18"/>
          <w:szCs w:val="20"/>
        </w:rPr>
        <w:t>ile takie się pojawią</w:t>
      </w:r>
      <w:r w:rsidRPr="00E84ACE">
        <w:rPr>
          <w:rFonts w:asciiTheme="minorHAnsi" w:hAnsiTheme="minorHAnsi" w:cstheme="minorHAnsi"/>
          <w:sz w:val="18"/>
          <w:szCs w:val="20"/>
        </w:rPr>
        <w:t>.</w:t>
      </w:r>
    </w:p>
    <w:p w14:paraId="53FDED5F" w14:textId="77777777" w:rsidR="00E76FC3" w:rsidRPr="00E84ACE" w:rsidRDefault="00E76FC3" w:rsidP="00E76FC3">
      <w:pPr>
        <w:pStyle w:val="Akapitzlist"/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Udostępnienie danych osobowych</w:t>
      </w:r>
    </w:p>
    <w:p w14:paraId="4F8827DB" w14:textId="77777777" w:rsidR="00E76FC3" w:rsidRPr="00E84ACE" w:rsidRDefault="00E76FC3" w:rsidP="00E76FC3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Pani/Pana dane mogą być udostępniane przez Administratora:</w:t>
      </w:r>
    </w:p>
    <w:p w14:paraId="356DEE4D" w14:textId="77777777" w:rsidR="00E76FC3" w:rsidRPr="00E84ACE" w:rsidRDefault="00E76FC3" w:rsidP="00E76FC3">
      <w:pPr>
        <w:pStyle w:val="Akapitzlist"/>
        <w:numPr>
          <w:ilvl w:val="1"/>
          <w:numId w:val="3"/>
        </w:numPr>
        <w:spacing w:after="6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podmiotom i organom, którym Administrator jest zobowiązany lub upoważniony udostępnić dane osobowe na podstawie powszechnie obowiązujących przepisów prawa</w:t>
      </w:r>
      <w:r w:rsidR="009D35C7">
        <w:rPr>
          <w:rFonts w:asciiTheme="minorHAnsi" w:hAnsiTheme="minorHAnsi" w:cstheme="minorHAnsi"/>
          <w:sz w:val="18"/>
          <w:szCs w:val="20"/>
        </w:rPr>
        <w:t>,</w:t>
      </w:r>
    </w:p>
    <w:p w14:paraId="555BCF78" w14:textId="312289BC" w:rsidR="00E76FC3" w:rsidRPr="00E84ACE" w:rsidRDefault="002F2B1D" w:rsidP="00E76FC3">
      <w:pPr>
        <w:pStyle w:val="Akapitzlist"/>
        <w:numPr>
          <w:ilvl w:val="1"/>
          <w:numId w:val="3"/>
        </w:numPr>
        <w:spacing w:after="6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="Calibri" w:hAnsi="Calibri" w:cs="Calibri"/>
          <w:sz w:val="18"/>
        </w:rPr>
        <w:t>podmiotom z którymi Administrator współpracuje przy świadczeniu usług np. podmiotom dostarczającym i wspierającym systemy informatyczne Administratora - na mocy stosownych umów powierzenia przetwarzania danych osobowych oraz przy zapewnieniu stosowania przez ww. podmioty adekwatnych środków technicznych i organizacyjnych zapewniających ochronę danych</w:t>
      </w:r>
      <w:r w:rsidR="00E76FC3" w:rsidRPr="00E84ACE">
        <w:rPr>
          <w:rFonts w:asciiTheme="minorHAnsi" w:hAnsiTheme="minorHAnsi" w:cstheme="minorHAnsi"/>
          <w:color w:val="000000"/>
          <w:sz w:val="18"/>
          <w:szCs w:val="20"/>
        </w:rPr>
        <w:t>.</w:t>
      </w:r>
    </w:p>
    <w:p w14:paraId="3E332415" w14:textId="77777777" w:rsidR="00E76FC3" w:rsidRPr="00E84ACE" w:rsidRDefault="00E76FC3" w:rsidP="00E76FC3">
      <w:pPr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Okres przechowywania danych osobowych</w:t>
      </w:r>
    </w:p>
    <w:p w14:paraId="4AFC0C46" w14:textId="77777777" w:rsidR="00E76FC3" w:rsidRDefault="00E76FC3" w:rsidP="00E76FC3">
      <w:pPr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Pani/Pana dane osobowe będą przechowywane</w:t>
      </w:r>
      <w:r w:rsidR="008B0BAD" w:rsidRPr="00E84ACE">
        <w:rPr>
          <w:rFonts w:asciiTheme="minorHAnsi" w:hAnsiTheme="minorHAnsi" w:cstheme="minorHAnsi"/>
          <w:sz w:val="18"/>
          <w:szCs w:val="20"/>
        </w:rPr>
        <w:t xml:space="preserve"> p</w:t>
      </w:r>
      <w:r w:rsidR="00070AB3" w:rsidRPr="00E84ACE">
        <w:rPr>
          <w:rFonts w:asciiTheme="minorHAnsi" w:hAnsiTheme="minorHAnsi" w:cstheme="minorHAnsi"/>
          <w:sz w:val="18"/>
          <w:szCs w:val="20"/>
        </w:rPr>
        <w:t>rzez okres prowadzonych dz</w:t>
      </w:r>
      <w:r w:rsidR="008377EB" w:rsidRPr="00E84ACE">
        <w:rPr>
          <w:rFonts w:asciiTheme="minorHAnsi" w:hAnsiTheme="minorHAnsi" w:cstheme="minorHAnsi"/>
          <w:sz w:val="18"/>
          <w:szCs w:val="20"/>
        </w:rPr>
        <w:t xml:space="preserve">iałań związanych z wyłonieniem </w:t>
      </w:r>
      <w:r w:rsidR="00070AB3" w:rsidRPr="00E84ACE">
        <w:rPr>
          <w:rFonts w:asciiTheme="minorHAnsi" w:hAnsiTheme="minorHAnsi" w:cstheme="minorHAnsi"/>
          <w:sz w:val="18"/>
          <w:szCs w:val="20"/>
        </w:rPr>
        <w:t xml:space="preserve">Wykonawcy ww. </w:t>
      </w:r>
      <w:r w:rsidR="009D35C7" w:rsidRPr="00E84ACE">
        <w:rPr>
          <w:rFonts w:asciiTheme="minorHAnsi" w:hAnsiTheme="minorHAnsi" w:cstheme="minorHAnsi"/>
          <w:sz w:val="18"/>
          <w:szCs w:val="20"/>
        </w:rPr>
        <w:t xml:space="preserve">zamówienia, </w:t>
      </w:r>
      <w:r w:rsidR="00AB058A" w:rsidRPr="00E84ACE">
        <w:rPr>
          <w:rFonts w:asciiTheme="minorHAnsi" w:hAnsiTheme="minorHAnsi" w:cstheme="minorHAnsi"/>
          <w:sz w:val="18"/>
          <w:szCs w:val="20"/>
        </w:rPr>
        <w:t xml:space="preserve">a </w:t>
      </w:r>
      <w:r w:rsidR="008377EB" w:rsidRPr="00E84ACE">
        <w:rPr>
          <w:rFonts w:asciiTheme="minorHAnsi" w:hAnsiTheme="minorHAnsi" w:cstheme="minorHAnsi"/>
          <w:sz w:val="18"/>
          <w:szCs w:val="20"/>
        </w:rPr>
        <w:t>także później -</w:t>
      </w:r>
      <w:r w:rsidR="009D35C7">
        <w:rPr>
          <w:rFonts w:asciiTheme="minorHAnsi" w:hAnsiTheme="minorHAnsi" w:cstheme="minorHAnsi"/>
          <w:sz w:val="18"/>
          <w:szCs w:val="20"/>
        </w:rPr>
        <w:t xml:space="preserve"> </w:t>
      </w:r>
      <w:r w:rsidRPr="00E84ACE">
        <w:rPr>
          <w:rFonts w:asciiTheme="minorHAnsi" w:hAnsiTheme="minorHAnsi" w:cstheme="minorHAnsi"/>
          <w:sz w:val="18"/>
          <w:szCs w:val="20"/>
        </w:rPr>
        <w:t xml:space="preserve">w związku z realizacją 5 letniego obowiązku archiwizacyjnego. </w:t>
      </w:r>
    </w:p>
    <w:p w14:paraId="426FC0AE" w14:textId="77777777" w:rsidR="009D35C7" w:rsidRPr="00E84ACE" w:rsidRDefault="009D35C7" w:rsidP="009D35C7">
      <w:pPr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Dobrowolność podania danych</w:t>
      </w:r>
    </w:p>
    <w:p w14:paraId="543FB897" w14:textId="06A01DAD" w:rsidR="009D35C7" w:rsidRPr="00E84ACE" w:rsidRDefault="009D35C7" w:rsidP="009D35C7">
      <w:pPr>
        <w:autoSpaceDN w:val="0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 xml:space="preserve">Podanie danych jest dobrowolne, ale niezbędne do wyłonienia </w:t>
      </w:r>
      <w:r w:rsidR="002B6628">
        <w:rPr>
          <w:rFonts w:asciiTheme="minorHAnsi" w:hAnsiTheme="minorHAnsi" w:cstheme="minorHAnsi"/>
          <w:sz w:val="18"/>
          <w:szCs w:val="20"/>
        </w:rPr>
        <w:t xml:space="preserve">najlepszej kandydatury w </w:t>
      </w:r>
      <w:r w:rsidR="002B6628" w:rsidRPr="002B6628">
        <w:rPr>
          <w:rFonts w:asciiTheme="minorHAnsi" w:hAnsiTheme="minorHAnsi" w:cstheme="minorHAnsi"/>
          <w:sz w:val="18"/>
          <w:szCs w:val="20"/>
        </w:rPr>
        <w:t>postępowani</w:t>
      </w:r>
      <w:r w:rsidR="002B6628">
        <w:rPr>
          <w:rFonts w:asciiTheme="minorHAnsi" w:hAnsiTheme="minorHAnsi" w:cstheme="minorHAnsi"/>
          <w:sz w:val="18"/>
          <w:szCs w:val="20"/>
        </w:rPr>
        <w:t>u</w:t>
      </w:r>
      <w:r w:rsidR="002B6628" w:rsidRPr="002B6628">
        <w:rPr>
          <w:rFonts w:asciiTheme="minorHAnsi" w:hAnsiTheme="minorHAnsi" w:cstheme="minorHAnsi"/>
          <w:sz w:val="18"/>
          <w:szCs w:val="20"/>
        </w:rPr>
        <w:t xml:space="preserve"> kwalifikacyjn</w:t>
      </w:r>
      <w:r w:rsidR="002B6628">
        <w:rPr>
          <w:rFonts w:asciiTheme="minorHAnsi" w:hAnsiTheme="minorHAnsi" w:cstheme="minorHAnsi"/>
          <w:sz w:val="18"/>
          <w:szCs w:val="20"/>
        </w:rPr>
        <w:t>ym</w:t>
      </w:r>
      <w:r w:rsidR="002B6628" w:rsidRPr="002B6628">
        <w:rPr>
          <w:rFonts w:asciiTheme="minorHAnsi" w:hAnsiTheme="minorHAnsi" w:cstheme="minorHAnsi"/>
          <w:sz w:val="18"/>
          <w:szCs w:val="20"/>
        </w:rPr>
        <w:t xml:space="preserve"> na Członków Zarządu Spółki – Prezesa i Wiceprezesa Zarządu ŁSSE S.A.</w:t>
      </w:r>
    </w:p>
    <w:p w14:paraId="32A4B83E" w14:textId="77777777" w:rsidR="00E76FC3" w:rsidRPr="00E84ACE" w:rsidRDefault="00E76FC3" w:rsidP="00E76FC3">
      <w:pPr>
        <w:pStyle w:val="Akapitzlist"/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Przysługujące prawa</w:t>
      </w:r>
      <w:r w:rsidRPr="00E84ACE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743D0414" w14:textId="52523DE4" w:rsidR="006857C1" w:rsidRDefault="00E76FC3" w:rsidP="006A73E7">
      <w:pPr>
        <w:autoSpaceDN w:val="0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>Posiada Pani/Pan prawo żądania dostępu do swoich danych osobowych, ich sprostowania, przeniesienia do innego administratora</w:t>
      </w:r>
      <w:r w:rsidR="00584B8C">
        <w:rPr>
          <w:rFonts w:asciiTheme="minorHAnsi" w:hAnsiTheme="minorHAnsi" w:cstheme="minorHAnsi"/>
          <w:sz w:val="18"/>
          <w:szCs w:val="20"/>
        </w:rPr>
        <w:t>,</w:t>
      </w:r>
      <w:r w:rsidRPr="00E84ACE">
        <w:rPr>
          <w:rFonts w:asciiTheme="minorHAnsi" w:hAnsiTheme="minorHAnsi" w:cstheme="minorHAnsi"/>
          <w:sz w:val="18"/>
          <w:szCs w:val="20"/>
        </w:rPr>
        <w:t xml:space="preserve"> prawo do żądania usunięcia lub ograniczenia przetwarzania, a także sprzeciwu na przetwarzanie, przy czym przysługuje ono jedynie w sytuacji, jeżeli dalsze przetwarzanie nie jest niezbędne do wywiązania się przez </w:t>
      </w:r>
      <w:r w:rsidR="009D35C7" w:rsidRPr="00E84ACE">
        <w:rPr>
          <w:rFonts w:asciiTheme="minorHAnsi" w:hAnsiTheme="minorHAnsi" w:cstheme="minorHAnsi"/>
          <w:sz w:val="18"/>
          <w:szCs w:val="20"/>
        </w:rPr>
        <w:t xml:space="preserve">Administratora </w:t>
      </w:r>
      <w:r w:rsidR="009D35C7">
        <w:rPr>
          <w:rFonts w:asciiTheme="minorHAnsi" w:hAnsiTheme="minorHAnsi" w:cstheme="minorHAnsi"/>
          <w:sz w:val="18"/>
          <w:szCs w:val="20"/>
        </w:rPr>
        <w:t>z</w:t>
      </w:r>
      <w:r w:rsidRPr="00E84ACE">
        <w:rPr>
          <w:rFonts w:asciiTheme="minorHAnsi" w:hAnsiTheme="minorHAnsi" w:cstheme="minorHAnsi"/>
          <w:sz w:val="18"/>
          <w:szCs w:val="20"/>
        </w:rPr>
        <w:t xml:space="preserve"> obowiązku prawnego i nie występują inne nadrzędne prawne podstawy przetwarzania</w:t>
      </w:r>
      <w:r w:rsidR="006857C1">
        <w:rPr>
          <w:rFonts w:asciiTheme="minorHAnsi" w:hAnsiTheme="minorHAnsi" w:cstheme="minorHAnsi"/>
          <w:sz w:val="18"/>
          <w:szCs w:val="20"/>
        </w:rPr>
        <w:t xml:space="preserve">. </w:t>
      </w:r>
    </w:p>
    <w:p w14:paraId="63D26022" w14:textId="77777777" w:rsidR="00414469" w:rsidRDefault="00414469" w:rsidP="00414469">
      <w:pPr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6A73E7">
        <w:rPr>
          <w:rFonts w:asciiTheme="minorHAnsi" w:hAnsiTheme="minorHAnsi" w:cstheme="minorHAnsi"/>
          <w:sz w:val="18"/>
          <w:szCs w:val="20"/>
        </w:rPr>
        <w:t>Przysługuje Pani/Panu</w:t>
      </w:r>
      <w:r w:rsidRPr="006A73E7">
        <w:rPr>
          <w:rFonts w:asciiTheme="minorHAnsi" w:eastAsia="Arial" w:hAnsiTheme="minorHAnsi" w:cstheme="minorHAnsi"/>
          <w:sz w:val="18"/>
          <w:szCs w:val="20"/>
        </w:rPr>
        <w:t xml:space="preserve"> prawo cofnięcia zgody w dowolnym momencie bez wpływu na zgodność z prawem przetwarzania, którego dokonano na podstawie zgody przed jej cofnięciem.</w:t>
      </w:r>
    </w:p>
    <w:p w14:paraId="18BEF5B6" w14:textId="381D3743" w:rsidR="00E76FC3" w:rsidRPr="00E84ACE" w:rsidRDefault="006857C1" w:rsidP="006A73E7">
      <w:pPr>
        <w:autoSpaceDN w:val="0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P</w:t>
      </w:r>
      <w:r w:rsidR="00E76FC3" w:rsidRPr="00E84ACE">
        <w:rPr>
          <w:rFonts w:asciiTheme="minorHAnsi" w:hAnsiTheme="minorHAnsi" w:cstheme="minorHAnsi"/>
          <w:sz w:val="18"/>
          <w:szCs w:val="20"/>
        </w:rPr>
        <w:t>rzysługuje Pani/Panu prawo wniesienia skargi do Prezesa UODO.</w:t>
      </w:r>
    </w:p>
    <w:p w14:paraId="70E4F62B" w14:textId="77777777" w:rsidR="009D35C7" w:rsidRPr="00E84ACE" w:rsidRDefault="009D35C7" w:rsidP="009D35C7">
      <w:pPr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Przekazanie danych do państwa trzeciego</w:t>
      </w:r>
    </w:p>
    <w:p w14:paraId="1AC4D286" w14:textId="77777777" w:rsidR="009D35C7" w:rsidRPr="00E84ACE" w:rsidRDefault="009D35C7" w:rsidP="009D35C7">
      <w:pPr>
        <w:autoSpaceDN w:val="0"/>
        <w:spacing w:after="60"/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E84ACE">
        <w:rPr>
          <w:rFonts w:asciiTheme="minorHAnsi" w:hAnsiTheme="minorHAnsi" w:cstheme="minorHAnsi"/>
          <w:sz w:val="18"/>
          <w:szCs w:val="20"/>
        </w:rPr>
        <w:t xml:space="preserve">Administrator nie zamierza przekazywać Pana/Pani danych do państwa trzeciego ani do organizacji międzynarodowych. </w:t>
      </w:r>
    </w:p>
    <w:p w14:paraId="0BCD1EBF" w14:textId="77777777" w:rsidR="00E76FC3" w:rsidRPr="00E84ACE" w:rsidRDefault="00E76FC3" w:rsidP="00E76FC3">
      <w:pPr>
        <w:numPr>
          <w:ilvl w:val="0"/>
          <w:numId w:val="1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b/>
          <w:sz w:val="18"/>
          <w:szCs w:val="20"/>
        </w:rPr>
      </w:pPr>
      <w:r w:rsidRPr="00E84ACE">
        <w:rPr>
          <w:rFonts w:asciiTheme="minorHAnsi" w:hAnsiTheme="minorHAnsi" w:cstheme="minorHAnsi"/>
          <w:b/>
          <w:sz w:val="18"/>
          <w:szCs w:val="20"/>
        </w:rPr>
        <w:t>Zautomatyzowane podejmowanie decyzji, w tym profilowanie</w:t>
      </w:r>
    </w:p>
    <w:p w14:paraId="65D70C51" w14:textId="3BF5A2FC" w:rsidR="002B6628" w:rsidRPr="00E84ACE" w:rsidRDefault="00E76FC3" w:rsidP="006A73E7">
      <w:pPr>
        <w:pStyle w:val="Akapitzlist"/>
        <w:spacing w:after="60"/>
        <w:ind w:left="284"/>
        <w:jc w:val="both"/>
      </w:pPr>
      <w:r w:rsidRPr="00E84ACE">
        <w:rPr>
          <w:rFonts w:asciiTheme="minorHAnsi" w:hAnsiTheme="minorHAnsi" w:cstheme="minorHAnsi"/>
          <w:sz w:val="18"/>
          <w:szCs w:val="20"/>
        </w:rPr>
        <w:t xml:space="preserve">Pani/Pana dane osobowe nie będą przetwarzane w sposób zautomatyzowany, w tym profilowane. </w:t>
      </w:r>
    </w:p>
    <w:sectPr w:rsidR="002D412A" w:rsidRPr="00E8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DC2"/>
    <w:multiLevelType w:val="hybridMultilevel"/>
    <w:tmpl w:val="2EA268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28B2B72"/>
    <w:multiLevelType w:val="hybridMultilevel"/>
    <w:tmpl w:val="DD00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295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9E3"/>
    <w:multiLevelType w:val="hybridMultilevel"/>
    <w:tmpl w:val="0AC0B5A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6F4ECA"/>
    <w:multiLevelType w:val="hybridMultilevel"/>
    <w:tmpl w:val="A68AA9DA"/>
    <w:lvl w:ilvl="0" w:tplc="8860490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D873B8"/>
    <w:multiLevelType w:val="hybridMultilevel"/>
    <w:tmpl w:val="4EE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07974">
    <w:abstractNumId w:val="1"/>
  </w:num>
  <w:num w:numId="2" w16cid:durableId="1164930780">
    <w:abstractNumId w:val="0"/>
  </w:num>
  <w:num w:numId="3" w16cid:durableId="1152062359">
    <w:abstractNumId w:val="4"/>
  </w:num>
  <w:num w:numId="4" w16cid:durableId="899636648">
    <w:abstractNumId w:val="3"/>
  </w:num>
  <w:num w:numId="5" w16cid:durableId="1387341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C3"/>
    <w:rsid w:val="000121E4"/>
    <w:rsid w:val="00060765"/>
    <w:rsid w:val="00070AB3"/>
    <w:rsid w:val="000B0503"/>
    <w:rsid w:val="000F461D"/>
    <w:rsid w:val="00163166"/>
    <w:rsid w:val="00184ACC"/>
    <w:rsid w:val="001D1625"/>
    <w:rsid w:val="001F252D"/>
    <w:rsid w:val="002557EC"/>
    <w:rsid w:val="002B6628"/>
    <w:rsid w:val="002F2B1D"/>
    <w:rsid w:val="002F5826"/>
    <w:rsid w:val="0030209A"/>
    <w:rsid w:val="00403EB3"/>
    <w:rsid w:val="00414469"/>
    <w:rsid w:val="0046595A"/>
    <w:rsid w:val="00481FE9"/>
    <w:rsid w:val="004F077D"/>
    <w:rsid w:val="004F51EA"/>
    <w:rsid w:val="004F78C8"/>
    <w:rsid w:val="00515F81"/>
    <w:rsid w:val="00576F1F"/>
    <w:rsid w:val="00584B8C"/>
    <w:rsid w:val="005B048F"/>
    <w:rsid w:val="006351B5"/>
    <w:rsid w:val="006634FC"/>
    <w:rsid w:val="006857C1"/>
    <w:rsid w:val="006905A1"/>
    <w:rsid w:val="006A73E7"/>
    <w:rsid w:val="007304CF"/>
    <w:rsid w:val="00735C43"/>
    <w:rsid w:val="00737883"/>
    <w:rsid w:val="008377EB"/>
    <w:rsid w:val="00857FF6"/>
    <w:rsid w:val="00886138"/>
    <w:rsid w:val="008B0BAD"/>
    <w:rsid w:val="008C34C8"/>
    <w:rsid w:val="009B37B4"/>
    <w:rsid w:val="009D35C7"/>
    <w:rsid w:val="00AB058A"/>
    <w:rsid w:val="00AC7DC5"/>
    <w:rsid w:val="00B33E4F"/>
    <w:rsid w:val="00B475DF"/>
    <w:rsid w:val="00B8191E"/>
    <w:rsid w:val="00C14617"/>
    <w:rsid w:val="00D00589"/>
    <w:rsid w:val="00D3129F"/>
    <w:rsid w:val="00D41F09"/>
    <w:rsid w:val="00E01C25"/>
    <w:rsid w:val="00E70FD2"/>
    <w:rsid w:val="00E742D5"/>
    <w:rsid w:val="00E76FC3"/>
    <w:rsid w:val="00E84ACE"/>
    <w:rsid w:val="00ED5006"/>
    <w:rsid w:val="00F46D99"/>
    <w:rsid w:val="00F93F9A"/>
    <w:rsid w:val="00FA421B"/>
    <w:rsid w:val="00FB4727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486F"/>
  <w15:docId w15:val="{9CCCA8A4-3E79-4F20-8C15-9BD1E491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E76FC3"/>
    <w:pPr>
      <w:ind w:left="708"/>
    </w:pPr>
  </w:style>
  <w:style w:type="character" w:customStyle="1" w:styleId="AkapitzlistZnak">
    <w:name w:val="Akapit z listą Znak"/>
    <w:aliases w:val="List Paragraph2 Znak,List Paragraph Znak"/>
    <w:link w:val="Akapitzlist"/>
    <w:uiPriority w:val="34"/>
    <w:qFormat/>
    <w:locked/>
    <w:rsid w:val="00E76F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76FC3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2D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se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SECMED</dc:creator>
  <cp:lastModifiedBy>Małgorzata Prochowska</cp:lastModifiedBy>
  <cp:revision>4</cp:revision>
  <cp:lastPrinted>2021-01-27T11:45:00Z</cp:lastPrinted>
  <dcterms:created xsi:type="dcterms:W3CDTF">2021-06-07T09:09:00Z</dcterms:created>
  <dcterms:modified xsi:type="dcterms:W3CDTF">2024-04-19T11:19:00Z</dcterms:modified>
</cp:coreProperties>
</file>