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468F2522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5D8F6E39" w:rsidR="001B2D39" w:rsidRPr="00EE630F" w:rsidRDefault="00160527" w:rsidP="00160527">
      <w:pPr>
        <w:jc w:val="center"/>
        <w:rPr>
          <w:rFonts w:ascii="Cambria" w:hAnsi="Cambria"/>
          <w:b/>
          <w:sz w:val="44"/>
          <w:szCs w:val="44"/>
        </w:rPr>
      </w:pPr>
      <w:r w:rsidRPr="00160527">
        <w:rPr>
          <w:b/>
          <w:sz w:val="44"/>
          <w:szCs w:val="44"/>
        </w:rPr>
        <w:t>b84689ca-9b9d-4acb-9000-29578a1d5f3d</w:t>
      </w:r>
      <w:bookmarkStart w:id="0" w:name="_GoBack"/>
      <w:bookmarkEnd w:id="0"/>
    </w:p>
    <w:sectPr w:rsidR="001B2D39" w:rsidRPr="00EE630F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A318B" w14:textId="77777777" w:rsidR="00845F61" w:rsidRDefault="00845F61">
      <w:pPr>
        <w:spacing w:after="0" w:line="240" w:lineRule="auto"/>
      </w:pPr>
      <w:r>
        <w:separator/>
      </w:r>
    </w:p>
  </w:endnote>
  <w:endnote w:type="continuationSeparator" w:id="0">
    <w:p w14:paraId="1F8C058B" w14:textId="77777777" w:rsidR="00845F61" w:rsidRDefault="00845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8F4CB5" w14:textId="77777777" w:rsidR="00845F61" w:rsidRDefault="00845F61">
      <w:pPr>
        <w:spacing w:after="0" w:line="240" w:lineRule="auto"/>
      </w:pPr>
      <w:r>
        <w:separator/>
      </w:r>
    </w:p>
  </w:footnote>
  <w:footnote w:type="continuationSeparator" w:id="0">
    <w:p w14:paraId="179627D8" w14:textId="77777777" w:rsidR="00845F61" w:rsidRDefault="00845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1953"/>
    <w:rsid w:val="0014287A"/>
    <w:rsid w:val="00160527"/>
    <w:rsid w:val="001B2D39"/>
    <w:rsid w:val="001E4F4B"/>
    <w:rsid w:val="001E670E"/>
    <w:rsid w:val="00242C6C"/>
    <w:rsid w:val="00256E6C"/>
    <w:rsid w:val="002A3A71"/>
    <w:rsid w:val="002D6014"/>
    <w:rsid w:val="00323B15"/>
    <w:rsid w:val="00384B2D"/>
    <w:rsid w:val="003C0A54"/>
    <w:rsid w:val="004612F8"/>
    <w:rsid w:val="0052128B"/>
    <w:rsid w:val="00534DF0"/>
    <w:rsid w:val="00596EA8"/>
    <w:rsid w:val="0061653B"/>
    <w:rsid w:val="00661664"/>
    <w:rsid w:val="007C7F3A"/>
    <w:rsid w:val="00845F61"/>
    <w:rsid w:val="009558A0"/>
    <w:rsid w:val="00983A8E"/>
    <w:rsid w:val="009F0B69"/>
    <w:rsid w:val="00A343E9"/>
    <w:rsid w:val="00A47C1C"/>
    <w:rsid w:val="00B55DAD"/>
    <w:rsid w:val="00BF0B5F"/>
    <w:rsid w:val="00C452E9"/>
    <w:rsid w:val="00DC3B7B"/>
    <w:rsid w:val="00DE500E"/>
    <w:rsid w:val="00E317F5"/>
    <w:rsid w:val="00EE4BE8"/>
    <w:rsid w:val="00EE630F"/>
    <w:rsid w:val="00F0296D"/>
    <w:rsid w:val="00F13AE4"/>
    <w:rsid w:val="00FF23C7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26</cp:revision>
  <cp:lastPrinted>2021-05-28T14:36:00Z</cp:lastPrinted>
  <dcterms:created xsi:type="dcterms:W3CDTF">2020-06-23T20:17:00Z</dcterms:created>
  <dcterms:modified xsi:type="dcterms:W3CDTF">2022-06-07T06:35:00Z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