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45999D28" w14:textId="55BF5DBA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</w:t>
      </w:r>
      <w:r w:rsidR="009A39AD">
        <w:rPr>
          <w:b/>
          <w:sz w:val="24"/>
          <w:szCs w:val="24"/>
        </w:rPr>
        <w:br/>
      </w:r>
      <w:r w:rsidRPr="00AB7011">
        <w:rPr>
          <w:b/>
          <w:sz w:val="24"/>
          <w:szCs w:val="24"/>
        </w:rPr>
        <w:t xml:space="preserve">w postaci działki oznaczonej w ewidencji gruntów jako działka </w:t>
      </w:r>
      <w:r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04D7F510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CD2FCD">
        <w:rPr>
          <w:b/>
          <w:sz w:val="24"/>
          <w:szCs w:val="24"/>
        </w:rPr>
        <w:t>30</w:t>
      </w:r>
      <w:r w:rsidR="009069A9">
        <w:rPr>
          <w:b/>
          <w:sz w:val="24"/>
          <w:szCs w:val="24"/>
        </w:rPr>
        <w:t xml:space="preserve"> </w:t>
      </w:r>
      <w:r w:rsidR="00CD2FCD">
        <w:rPr>
          <w:b/>
          <w:sz w:val="24"/>
          <w:szCs w:val="24"/>
        </w:rPr>
        <w:t>września</w:t>
      </w:r>
      <w:r>
        <w:rPr>
          <w:b/>
          <w:sz w:val="24"/>
          <w:szCs w:val="24"/>
        </w:rPr>
        <w:t xml:space="preserve"> 202</w:t>
      </w:r>
      <w:r w:rsidR="008602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951489">
        <w:rPr>
          <w:b/>
          <w:sz w:val="24"/>
          <w:szCs w:val="24"/>
        </w:rPr>
        <w:t xml:space="preserve">OZG w Poznaniu (ul. </w:t>
      </w:r>
      <w:r w:rsidR="00951489" w:rsidRPr="00951489">
        <w:rPr>
          <w:b/>
          <w:sz w:val="24"/>
          <w:szCs w:val="24"/>
        </w:rPr>
        <w:t>Za Groblą 8</w:t>
      </w:r>
      <w:r w:rsidR="00951489">
        <w:rPr>
          <w:b/>
          <w:sz w:val="24"/>
          <w:szCs w:val="24"/>
        </w:rPr>
        <w:t xml:space="preserve">, </w:t>
      </w:r>
      <w:r w:rsidR="00951489" w:rsidRPr="00951489">
        <w:rPr>
          <w:b/>
          <w:sz w:val="24"/>
          <w:szCs w:val="24"/>
        </w:rPr>
        <w:t>61-860 Pozna</w:t>
      </w:r>
      <w:r w:rsidR="00951489">
        <w:rPr>
          <w:b/>
          <w:sz w:val="24"/>
          <w:szCs w:val="24"/>
        </w:rPr>
        <w:t>ń)</w:t>
      </w:r>
      <w:r w:rsidRPr="009D2054">
        <w:rPr>
          <w:b/>
          <w:sz w:val="24"/>
          <w:szCs w:val="24"/>
        </w:rPr>
        <w:t>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77777777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3EC2FE7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56F6988B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4D46EE5A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3532D51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08DCF978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658900EE" w14:textId="2DAE698F" w:rsidR="00883F8A" w:rsidRPr="00207D98" w:rsidRDefault="00883F8A" w:rsidP="009069A9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53F59D53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10A1647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5A1DFDB2" w:rsidR="009B6DDB" w:rsidRPr="00A63D2F" w:rsidRDefault="00951489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sz w:val="18"/>
        <w:szCs w:val="18"/>
        <w:lang w:eastAsia="en-US"/>
      </w:rPr>
      <w:t xml:space="preserve"> </w:t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776FEDA9">
          <wp:simplePos x="0" y="0"/>
          <wp:positionH relativeFrom="page">
            <wp:posOffset>47625</wp:posOffset>
          </wp:positionH>
          <wp:positionV relativeFrom="page">
            <wp:posOffset>513715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05326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234"/>
    <w:rsid w:val="00883F8A"/>
    <w:rsid w:val="009069A9"/>
    <w:rsid w:val="00945E22"/>
    <w:rsid w:val="00951147"/>
    <w:rsid w:val="00951489"/>
    <w:rsid w:val="00952ACB"/>
    <w:rsid w:val="00964A97"/>
    <w:rsid w:val="009A39AD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24B81"/>
    <w:rsid w:val="00C35FE6"/>
    <w:rsid w:val="00C57F26"/>
    <w:rsid w:val="00C954C5"/>
    <w:rsid w:val="00CD2FC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7b1cf317-af41-45ad-8637-b483ded5e117"/>
    <ds:schemaRef ds:uri="c1876336-ecf6-4d04-83f9-df4cad67950a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ba29d6e-f8c2-4bc3-abcc-87fa78023cc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BE8A58-45F3-4565-BDE2-187D002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226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2022-09-16T13:43:00Z</dcterms:created>
  <dcterms:modified xsi:type="dcterms:W3CDTF">2022-09-16T13:43:00Z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2022-09-16T12:19:08Z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224cd571-f018-4fe4-b185-58c1daec1c6a</vt:lpwstr>
  </property>
  <property fmtid="{D5CDD505-2E9C-101B-9397-08002B2CF9AE}" pid="12" name="MSIP_Label_49f13cfd-5796-464f-b156-41c62f2d4b30_ContentBits">
    <vt:lpwstr>0</vt:lpwstr>
  </property>
</Properties>
</file>