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BC8AD" w14:textId="2B5CD10B" w:rsidR="00225A81" w:rsidRPr="00155070" w:rsidRDefault="00155070" w:rsidP="00155070">
      <w:pPr>
        <w:shd w:val="clear" w:color="auto" w:fill="FFFFFF"/>
        <w:spacing w:after="180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550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BA-I.215.61.2020</w:t>
      </w:r>
    </w:p>
    <w:p w14:paraId="0F17D503" w14:textId="24995F5A" w:rsidR="001950FA" w:rsidRPr="00182DA7" w:rsidRDefault="001950FA" w:rsidP="00705783">
      <w:pPr>
        <w:shd w:val="clear" w:color="auto" w:fill="FFFFFF"/>
        <w:spacing w:after="180"/>
        <w:jc w:val="center"/>
        <w:textAlignment w:val="baseline"/>
        <w:outlineLvl w:val="1"/>
        <w:rPr>
          <w:rFonts w:ascii="Arial" w:eastAsia="Times New Roman" w:hAnsi="Arial" w:cs="Arial"/>
          <w:sz w:val="56"/>
          <w:szCs w:val="56"/>
          <w:lang w:eastAsia="pl-PL"/>
        </w:rPr>
      </w:pPr>
      <w:r w:rsidRPr="00182DA7">
        <w:rPr>
          <w:rFonts w:ascii="Arial" w:eastAsia="Times New Roman" w:hAnsi="Arial" w:cs="Arial"/>
          <w:b/>
          <w:bCs/>
          <w:sz w:val="56"/>
          <w:szCs w:val="56"/>
          <w:lang w:eastAsia="pl-PL"/>
        </w:rPr>
        <w:t>Rozeznanie rynku</w:t>
      </w:r>
    </w:p>
    <w:p w14:paraId="005F63E4" w14:textId="77777777" w:rsidR="00815148" w:rsidRPr="00705783" w:rsidRDefault="00815148" w:rsidP="00AC33D9">
      <w:pPr>
        <w:autoSpaceDE w:val="0"/>
        <w:autoSpaceDN w:val="0"/>
        <w:jc w:val="both"/>
        <w:rPr>
          <w:rFonts w:ascii="Garamond" w:hAnsi="Garamond"/>
          <w:b/>
          <w:bCs/>
          <w:color w:val="FF0000"/>
          <w:sz w:val="26"/>
          <w:szCs w:val="26"/>
        </w:rPr>
      </w:pPr>
    </w:p>
    <w:p w14:paraId="6687CC29" w14:textId="7BE3C428" w:rsidR="00AD4099" w:rsidRPr="00705783" w:rsidRDefault="00705783" w:rsidP="00BE3A56">
      <w:pPr>
        <w:tabs>
          <w:tab w:val="left" w:pos="527"/>
        </w:tabs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05783">
        <w:rPr>
          <w:rFonts w:ascii="Times New Roman" w:hAnsi="Times New Roman"/>
          <w:b/>
          <w:bCs/>
          <w:sz w:val="24"/>
          <w:szCs w:val="24"/>
        </w:rPr>
        <w:t xml:space="preserve">Dostawa i montaż wiaty śmietnikowej panelowej na konstrukcji stalowej a dziedzińcu budynku </w:t>
      </w:r>
      <w:r w:rsidR="000E157F" w:rsidRPr="00705783">
        <w:rPr>
          <w:rFonts w:ascii="Times New Roman" w:hAnsi="Times New Roman"/>
          <w:b/>
          <w:bCs/>
          <w:sz w:val="24"/>
          <w:szCs w:val="24"/>
          <w:lang w:eastAsia="pl-PL"/>
        </w:rPr>
        <w:t>Ministerstwa Sprawiedliwości</w:t>
      </w:r>
      <w:r w:rsidRPr="0070578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przy Al. Ujazdowskich 19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w Warszawie.</w:t>
      </w:r>
    </w:p>
    <w:p w14:paraId="05AAA4BF" w14:textId="77777777" w:rsidR="000E157F" w:rsidRPr="00705783" w:rsidRDefault="000E157F" w:rsidP="00BE3A56">
      <w:pPr>
        <w:tabs>
          <w:tab w:val="left" w:pos="527"/>
        </w:tabs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0929046" w14:textId="737D2983" w:rsidR="006C4DE1" w:rsidRPr="006C4DE1" w:rsidRDefault="00AD6457" w:rsidP="00155070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C4DE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– Ministerstwo Sprawiedliwości zamierza zlecić </w:t>
      </w:r>
      <w:r w:rsidR="00705783" w:rsidRPr="006C4DE1">
        <w:rPr>
          <w:rFonts w:ascii="Times New Roman" w:eastAsia="Times New Roman" w:hAnsi="Times New Roman"/>
          <w:sz w:val="24"/>
          <w:szCs w:val="24"/>
          <w:lang w:eastAsia="pl-PL"/>
        </w:rPr>
        <w:t>dostawę i montaż wiaty śmietnikowej panelowej na konstrukcji stalowej, zamontowanej wg</w:t>
      </w:r>
      <w:r w:rsidR="006C4DE1" w:rsidRPr="006C4DE1">
        <w:rPr>
          <w:rFonts w:ascii="Times New Roman" w:eastAsia="Times New Roman" w:hAnsi="Times New Roman"/>
          <w:sz w:val="24"/>
          <w:szCs w:val="24"/>
          <w:lang w:eastAsia="pl-PL"/>
        </w:rPr>
        <w:t xml:space="preserve">. technologii wykonawcy </w:t>
      </w:r>
      <w:r w:rsidR="006C4DE1" w:rsidRPr="006C4DE1">
        <w:rPr>
          <w:rFonts w:ascii="Times New Roman" w:eastAsia="Times New Roman" w:hAnsi="Times New Roman"/>
          <w:sz w:val="24"/>
          <w:szCs w:val="24"/>
          <w:lang w:eastAsia="pl-PL"/>
        </w:rPr>
        <w:br/>
        <w:t>z przygotowaniem podłoża</w:t>
      </w:r>
      <w:r w:rsidRPr="006C4DE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C4DE1" w:rsidRPr="006C4DE1">
        <w:rPr>
          <w:rFonts w:ascii="Times New Roman" w:eastAsia="Times New Roman" w:hAnsi="Times New Roman"/>
          <w:sz w:val="24"/>
          <w:szCs w:val="24"/>
          <w:lang w:eastAsia="pl-PL"/>
        </w:rPr>
        <w:t xml:space="preserve"> Przewidywany zakres robót określa </w:t>
      </w:r>
      <w:r w:rsidR="005872F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Szczegółowy Opis Przedmiotu Zamówienia -</w:t>
      </w:r>
      <w:r w:rsidR="006C4DE1" w:rsidRPr="006C4DE1">
        <w:rPr>
          <w:rFonts w:ascii="Times New Roman" w:eastAsia="Calibri" w:hAnsi="Times New Roman"/>
          <w:sz w:val="24"/>
          <w:szCs w:val="24"/>
        </w:rPr>
        <w:t xml:space="preserve"> załącznik nr 1 do niniejszego </w:t>
      </w:r>
      <w:r w:rsidR="006C4DE1" w:rsidRPr="00182DA7">
        <w:rPr>
          <w:rFonts w:ascii="Times New Roman" w:eastAsia="Calibri" w:hAnsi="Times New Roman"/>
          <w:sz w:val="24"/>
          <w:szCs w:val="24"/>
        </w:rPr>
        <w:t>ogłoszenia.</w:t>
      </w:r>
    </w:p>
    <w:p w14:paraId="12D3E19A" w14:textId="71B5AAB6" w:rsidR="00AD6457" w:rsidRPr="00182DA7" w:rsidRDefault="00AD6457" w:rsidP="00155070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F1227C" w14:textId="7F57BF61" w:rsidR="00AD6457" w:rsidRPr="00182DA7" w:rsidRDefault="00AD6457" w:rsidP="00155070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2DA7">
        <w:rPr>
          <w:rFonts w:ascii="Times New Roman" w:eastAsia="Times New Roman" w:hAnsi="Times New Roman"/>
          <w:sz w:val="24"/>
          <w:szCs w:val="24"/>
          <w:lang w:eastAsia="pl-PL"/>
        </w:rPr>
        <w:t>Zamawiający prosi o przekazanie oferty cenowej w ww. zakresie na formularzu stanowiącym</w:t>
      </w:r>
      <w:r w:rsidRPr="00182DA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 </w:t>
      </w:r>
      <w:r w:rsidRPr="00182DA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2 do niniejszego ogłoszenia w terminie </w:t>
      </w:r>
      <w:r w:rsidRPr="00182D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dnia </w:t>
      </w:r>
      <w:r w:rsidR="00182DA7" w:rsidRPr="00182D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AA1D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bookmarkStart w:id="0" w:name="_GoBack"/>
      <w:bookmarkEnd w:id="0"/>
      <w:r w:rsidR="00182DA7" w:rsidRPr="00182D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.04.2021</w:t>
      </w:r>
      <w:r w:rsidRPr="00182D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  <w:r w:rsidRPr="00182DA7">
        <w:rPr>
          <w:rFonts w:ascii="Times New Roman" w:eastAsia="Times New Roman" w:hAnsi="Times New Roman"/>
          <w:sz w:val="24"/>
          <w:szCs w:val="24"/>
          <w:lang w:eastAsia="pl-PL"/>
        </w:rPr>
        <w:t xml:space="preserve"> pisemnie na adres:</w:t>
      </w:r>
    </w:p>
    <w:p w14:paraId="4AA66E92" w14:textId="77777777" w:rsidR="00AD6457" w:rsidRPr="00182DA7" w:rsidRDefault="00AD6457" w:rsidP="00155070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2C4D327" w14:textId="7F71C52E" w:rsidR="00AD6457" w:rsidRPr="00182DA7" w:rsidRDefault="00AD6457" w:rsidP="00155070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2D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Ministerstwo Sprawiedliwości</w:t>
      </w:r>
    </w:p>
    <w:p w14:paraId="23E54C6C" w14:textId="77777777" w:rsidR="00AD6457" w:rsidRPr="00182DA7" w:rsidRDefault="00AD6457" w:rsidP="00155070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2D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Biuro Administracyjne</w:t>
      </w:r>
    </w:p>
    <w:p w14:paraId="2EB18920" w14:textId="77777777" w:rsidR="00AD6457" w:rsidRPr="00182DA7" w:rsidRDefault="00AD6457" w:rsidP="00155070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2D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Al. Ujazdowskie 11</w:t>
      </w:r>
    </w:p>
    <w:p w14:paraId="6BE66BCF" w14:textId="77777777" w:rsidR="00AD6457" w:rsidRPr="00182DA7" w:rsidRDefault="00AD6457" w:rsidP="00155070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2D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00-950 Warszawa  </w:t>
      </w:r>
    </w:p>
    <w:p w14:paraId="1185FB89" w14:textId="77777777" w:rsidR="00182DA7" w:rsidRDefault="00182DA7" w:rsidP="00155070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C2E694" w14:textId="124F914D" w:rsidR="00AD6457" w:rsidRPr="00182DA7" w:rsidRDefault="00AD6457" w:rsidP="00155070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2DA7">
        <w:rPr>
          <w:rFonts w:ascii="Times New Roman" w:eastAsia="Times New Roman" w:hAnsi="Times New Roman"/>
          <w:sz w:val="24"/>
          <w:szCs w:val="24"/>
          <w:lang w:eastAsia="pl-PL"/>
        </w:rPr>
        <w:t>i / lub za pośrednictwem poczty elektronicznej na adres:</w:t>
      </w:r>
      <w:r w:rsidRPr="00182D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hyperlink r:id="rId5" w:history="1">
        <w:r w:rsidRPr="00182DA7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pl-PL"/>
          </w:rPr>
          <w:t>sekretariat.ba@ms.gov.pl</w:t>
        </w:r>
      </w:hyperlink>
      <w:r w:rsidRPr="00182D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68EB17EB" w14:textId="77777777" w:rsidR="00C57002" w:rsidRPr="00182DA7" w:rsidRDefault="00C57002" w:rsidP="0015507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918FFB" w14:textId="5BC67E60" w:rsidR="00AD6457" w:rsidRPr="00182DA7" w:rsidRDefault="00AD6457" w:rsidP="0015507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2DA7">
        <w:rPr>
          <w:rFonts w:ascii="Times New Roman" w:eastAsia="Times New Roman" w:hAnsi="Times New Roman"/>
          <w:sz w:val="24"/>
          <w:szCs w:val="24"/>
          <w:lang w:eastAsia="pl-PL"/>
        </w:rPr>
        <w:t>Zamawiający zaleca przeprowadzenie wizji lokalnej po uprzednim umówieniu jej terminu.</w:t>
      </w:r>
    </w:p>
    <w:p w14:paraId="704D757C" w14:textId="5C0F71F6" w:rsidR="00AD6457" w:rsidRPr="00182DA7" w:rsidRDefault="00AD6457" w:rsidP="0015507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82DA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28532A" w:rsidRPr="00182D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Kryterium oceny ofert:</w:t>
      </w:r>
    </w:p>
    <w:p w14:paraId="668C1953" w14:textId="5DB51613" w:rsidR="0028532A" w:rsidRPr="00182DA7" w:rsidRDefault="0028532A" w:rsidP="0015507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2DA7">
        <w:rPr>
          <w:rFonts w:ascii="Times New Roman" w:eastAsia="Times New Roman" w:hAnsi="Times New Roman"/>
          <w:sz w:val="24"/>
          <w:szCs w:val="24"/>
          <w:lang w:eastAsia="pl-PL"/>
        </w:rPr>
        <w:t xml:space="preserve">Cena – 100% </w:t>
      </w:r>
    </w:p>
    <w:p w14:paraId="7F472F62" w14:textId="77777777" w:rsidR="00155070" w:rsidRPr="00155070" w:rsidRDefault="00155070" w:rsidP="00155070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550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PODSTAWOWE WARUNKI WYKONANIA ZAMÓWIENIA:</w:t>
      </w:r>
    </w:p>
    <w:p w14:paraId="68F1B551" w14:textId="77777777" w:rsidR="00155070" w:rsidRPr="00155070" w:rsidRDefault="00155070" w:rsidP="00155070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070">
        <w:rPr>
          <w:rFonts w:ascii="Times New Roman" w:eastAsia="Times New Roman" w:hAnsi="Times New Roman"/>
          <w:sz w:val="24"/>
          <w:szCs w:val="24"/>
          <w:lang w:eastAsia="pl-PL"/>
        </w:rPr>
        <w:t>Ministerstwo Sprawiedliwości zawiera umowy na podstawie własnych wzorów umów stosowanych w ministerstwie.</w:t>
      </w:r>
    </w:p>
    <w:p w14:paraId="1BC5C1DD" w14:textId="39ABB6C8" w:rsidR="00155070" w:rsidRPr="00155070" w:rsidRDefault="00155070" w:rsidP="00155070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070">
        <w:rPr>
          <w:rFonts w:ascii="Times New Roman" w:eastAsia="Times New Roman" w:hAnsi="Times New Roman"/>
          <w:sz w:val="24"/>
          <w:szCs w:val="24"/>
          <w:lang w:eastAsia="pl-PL"/>
        </w:rPr>
        <w:t xml:space="preserve">Za opóźnienie terminu realizacji zamówienia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155070">
        <w:rPr>
          <w:rFonts w:ascii="Times New Roman" w:eastAsia="Times New Roman" w:hAnsi="Times New Roman"/>
          <w:sz w:val="24"/>
          <w:szCs w:val="24"/>
          <w:lang w:eastAsia="pl-PL"/>
        </w:rPr>
        <w:t xml:space="preserve">ykonawca zapłaci karę umowną </w:t>
      </w:r>
      <w:r w:rsidRPr="00155070">
        <w:rPr>
          <w:rFonts w:ascii="Times New Roman" w:eastAsia="Times New Roman" w:hAnsi="Times New Roman"/>
          <w:sz w:val="24"/>
          <w:szCs w:val="24"/>
          <w:lang w:eastAsia="pl-PL"/>
        </w:rPr>
        <w:br/>
        <w:t>w wysokości 1% kwoty brutto umowy za każdy dzień opóźnienia.</w:t>
      </w:r>
    </w:p>
    <w:p w14:paraId="0CAB022C" w14:textId="66BC2FF5" w:rsidR="00155070" w:rsidRPr="00155070" w:rsidRDefault="00155070" w:rsidP="00155070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070">
        <w:rPr>
          <w:rFonts w:ascii="Times New Roman" w:eastAsia="Times New Roman" w:hAnsi="Times New Roman"/>
          <w:sz w:val="24"/>
          <w:szCs w:val="24"/>
          <w:lang w:eastAsia="pl-PL"/>
        </w:rPr>
        <w:t xml:space="preserve">Czas wykonywania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robót</w:t>
      </w:r>
      <w:r w:rsidRPr="00155070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określony w ofercie liczony będzie od chwili zawarcia umowy.</w:t>
      </w:r>
    </w:p>
    <w:p w14:paraId="177EFF05" w14:textId="77777777" w:rsidR="00155070" w:rsidRPr="00155070" w:rsidRDefault="00155070" w:rsidP="00155070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070">
        <w:rPr>
          <w:rFonts w:ascii="Times New Roman" w:eastAsia="Times New Roman" w:hAnsi="Times New Roman"/>
          <w:sz w:val="24"/>
          <w:szCs w:val="24"/>
          <w:lang w:eastAsia="pl-PL"/>
        </w:rPr>
        <w:t>Zapłata za wykonanie zamówienia nastąpi w ciągu 21 dni od daty dostarczenia prawidłowo wystawionej faktury z załączonym protokołem odbioru usługi, podpisanym przez strony.</w:t>
      </w:r>
    </w:p>
    <w:p w14:paraId="7E0A1CA8" w14:textId="77777777" w:rsidR="00155070" w:rsidRPr="00155070" w:rsidRDefault="00155070" w:rsidP="0015507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070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informuje, że przedmiotowe ogłoszenie nie stanowi oferty w rozumieniu art. 66 KC tj. odpowiedź na niniejsze zapytanie ofertowe nie stanowi oferty w rozumieniu przepisów </w:t>
      </w:r>
      <w:r w:rsidRPr="0015507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Kodeksu cywilnego i nie jest równorzędne ze złożeniem zamówienia przez Zamawiającego</w:t>
      </w:r>
      <w:r w:rsidRPr="00155070">
        <w:rPr>
          <w:rFonts w:ascii="Times New Roman" w:eastAsia="Times New Roman" w:hAnsi="Times New Roman"/>
          <w:sz w:val="24"/>
          <w:szCs w:val="24"/>
          <w:lang w:eastAsia="pl-PL"/>
        </w:rPr>
        <w:br/>
        <w:t>na podstawie powyższego zapytania ofertowego oraz nie stanowi podstawy do roszczenia prawa ze strony Wykonawcy do zawarcia umowy.</w:t>
      </w:r>
    </w:p>
    <w:p w14:paraId="64FA61EC" w14:textId="77777777" w:rsidR="00155070" w:rsidRPr="00155070" w:rsidRDefault="00155070" w:rsidP="0015507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070">
        <w:rPr>
          <w:rFonts w:ascii="Times New Roman" w:eastAsia="Times New Roman" w:hAnsi="Times New Roman"/>
          <w:sz w:val="24"/>
          <w:szCs w:val="24"/>
          <w:lang w:eastAsia="pl-PL"/>
        </w:rPr>
        <w:t>Oferty złożone po terminie nie będą rozpatrywane.</w:t>
      </w:r>
    </w:p>
    <w:p w14:paraId="748B958A" w14:textId="77777777" w:rsidR="00155070" w:rsidRPr="00155070" w:rsidRDefault="00155070" w:rsidP="0015507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070">
        <w:rPr>
          <w:rFonts w:ascii="Times New Roman" w:eastAsia="Times New Roman" w:hAnsi="Times New Roman"/>
          <w:sz w:val="24"/>
          <w:szCs w:val="24"/>
          <w:lang w:eastAsia="pl-PL"/>
        </w:rPr>
        <w:t>Osobą do kontaktu w przedmiotowej sprawie jest Ireneusz Melon tel.</w:t>
      </w:r>
      <w:r w:rsidRPr="001550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22 52 12 235</w:t>
      </w:r>
      <w:r w:rsidRPr="00155070">
        <w:rPr>
          <w:rFonts w:ascii="Times New Roman" w:eastAsia="Times New Roman" w:hAnsi="Times New Roman"/>
          <w:sz w:val="24"/>
          <w:szCs w:val="24"/>
          <w:lang w:eastAsia="pl-PL"/>
        </w:rPr>
        <w:br/>
        <w:t>e-mail:</w:t>
      </w:r>
      <w:r w:rsidRPr="001550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hyperlink r:id="rId6" w:history="1">
        <w:r w:rsidRPr="00155070">
          <w:rPr>
            <w:rStyle w:val="Hipercze"/>
            <w:rFonts w:ascii="Times New Roman" w:eastAsia="Times New Roman" w:hAnsi="Times New Roman"/>
            <w:b/>
            <w:bCs/>
            <w:sz w:val="24"/>
            <w:szCs w:val="24"/>
            <w:lang w:eastAsia="pl-PL"/>
          </w:rPr>
          <w:t>Ireneusz.Melon@ms.gov.pl</w:t>
        </w:r>
      </w:hyperlink>
      <w:r w:rsidRPr="001550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29662735" w14:textId="77777777" w:rsidR="008D0C68" w:rsidRPr="00705783" w:rsidRDefault="008D0C68" w:rsidP="00AC33D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88F98A2" w14:textId="77777777" w:rsidR="008D0C68" w:rsidRPr="00705783" w:rsidRDefault="008D0C68" w:rsidP="00AC33D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F775C72" w14:textId="5A8649B2" w:rsidR="00E257E3" w:rsidRPr="00705783" w:rsidRDefault="00E257E3" w:rsidP="00132A6D">
      <w:pP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sectPr w:rsidR="00E257E3" w:rsidRPr="00705783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6588"/>
    <w:multiLevelType w:val="multilevel"/>
    <w:tmpl w:val="BED6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BF2C13"/>
    <w:multiLevelType w:val="hybridMultilevel"/>
    <w:tmpl w:val="D134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17473"/>
    <w:rsid w:val="00020A4F"/>
    <w:rsid w:val="00031EEF"/>
    <w:rsid w:val="000C724A"/>
    <w:rsid w:val="000E157F"/>
    <w:rsid w:val="000F149D"/>
    <w:rsid w:val="00132A6D"/>
    <w:rsid w:val="00155070"/>
    <w:rsid w:val="00157B4F"/>
    <w:rsid w:val="00160002"/>
    <w:rsid w:val="00182DA7"/>
    <w:rsid w:val="001950FA"/>
    <w:rsid w:val="00195508"/>
    <w:rsid w:val="0022395D"/>
    <w:rsid w:val="00225A81"/>
    <w:rsid w:val="00231CA3"/>
    <w:rsid w:val="00264412"/>
    <w:rsid w:val="0028532A"/>
    <w:rsid w:val="00291422"/>
    <w:rsid w:val="002B36F5"/>
    <w:rsid w:val="002D2B86"/>
    <w:rsid w:val="003608FB"/>
    <w:rsid w:val="003733A9"/>
    <w:rsid w:val="00395460"/>
    <w:rsid w:val="003D3930"/>
    <w:rsid w:val="003E37F4"/>
    <w:rsid w:val="003E4A51"/>
    <w:rsid w:val="00430BEF"/>
    <w:rsid w:val="0045555B"/>
    <w:rsid w:val="004573AD"/>
    <w:rsid w:val="00457509"/>
    <w:rsid w:val="004902AB"/>
    <w:rsid w:val="004D5281"/>
    <w:rsid w:val="00531A32"/>
    <w:rsid w:val="0057470D"/>
    <w:rsid w:val="005872FA"/>
    <w:rsid w:val="00587979"/>
    <w:rsid w:val="00594D9F"/>
    <w:rsid w:val="00655C99"/>
    <w:rsid w:val="00684974"/>
    <w:rsid w:val="006B4BE0"/>
    <w:rsid w:val="006C4DE1"/>
    <w:rsid w:val="006F69E0"/>
    <w:rsid w:val="007027AF"/>
    <w:rsid w:val="00705783"/>
    <w:rsid w:val="00714D80"/>
    <w:rsid w:val="007647C3"/>
    <w:rsid w:val="00767749"/>
    <w:rsid w:val="00782629"/>
    <w:rsid w:val="00790BB5"/>
    <w:rsid w:val="007B3488"/>
    <w:rsid w:val="007D23A7"/>
    <w:rsid w:val="00815148"/>
    <w:rsid w:val="00844305"/>
    <w:rsid w:val="00854B61"/>
    <w:rsid w:val="008C13ED"/>
    <w:rsid w:val="008C6B72"/>
    <w:rsid w:val="008D0C68"/>
    <w:rsid w:val="008F1246"/>
    <w:rsid w:val="009117EB"/>
    <w:rsid w:val="00917C5C"/>
    <w:rsid w:val="009450D0"/>
    <w:rsid w:val="00973373"/>
    <w:rsid w:val="009A5BEC"/>
    <w:rsid w:val="009E4DAC"/>
    <w:rsid w:val="00A1688F"/>
    <w:rsid w:val="00A76AF7"/>
    <w:rsid w:val="00A912BF"/>
    <w:rsid w:val="00A94413"/>
    <w:rsid w:val="00A94472"/>
    <w:rsid w:val="00AA1D47"/>
    <w:rsid w:val="00AA23E2"/>
    <w:rsid w:val="00AC33D9"/>
    <w:rsid w:val="00AC6273"/>
    <w:rsid w:val="00AD4099"/>
    <w:rsid w:val="00AD6457"/>
    <w:rsid w:val="00AF6EEA"/>
    <w:rsid w:val="00B73E10"/>
    <w:rsid w:val="00B92409"/>
    <w:rsid w:val="00BE3A56"/>
    <w:rsid w:val="00C05F4C"/>
    <w:rsid w:val="00C069AF"/>
    <w:rsid w:val="00C13250"/>
    <w:rsid w:val="00C57002"/>
    <w:rsid w:val="00C73F99"/>
    <w:rsid w:val="00C94BCB"/>
    <w:rsid w:val="00CD4D0C"/>
    <w:rsid w:val="00D04E98"/>
    <w:rsid w:val="00D16FB8"/>
    <w:rsid w:val="00D82A75"/>
    <w:rsid w:val="00D92507"/>
    <w:rsid w:val="00DA72F4"/>
    <w:rsid w:val="00DB38B7"/>
    <w:rsid w:val="00DD3369"/>
    <w:rsid w:val="00E038FC"/>
    <w:rsid w:val="00E257E3"/>
    <w:rsid w:val="00E97B1A"/>
    <w:rsid w:val="00F07682"/>
    <w:rsid w:val="00F409ED"/>
    <w:rsid w:val="00FA0F3E"/>
    <w:rsid w:val="00FA5C73"/>
    <w:rsid w:val="00FC5B06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7E1F"/>
  <w15:docId w15:val="{85144417-736D-4B34-BD7E-6C7F2BA5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239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D64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6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.stajniak@ms.gov.pl" TargetMode="Externa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Melon Ireneusz  (BA)</cp:lastModifiedBy>
  <cp:revision>18</cp:revision>
  <cp:lastPrinted>2021-02-19T14:38:00Z</cp:lastPrinted>
  <dcterms:created xsi:type="dcterms:W3CDTF">2021-02-18T13:30:00Z</dcterms:created>
  <dcterms:modified xsi:type="dcterms:W3CDTF">2021-03-30T09:41:00Z</dcterms:modified>
</cp:coreProperties>
</file>