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CE8DD" w14:textId="77777777" w:rsidR="00D5515D" w:rsidRPr="0056055F" w:rsidRDefault="00D5515D" w:rsidP="00D5515D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56055F">
        <w:rPr>
          <w:rFonts w:ascii="Arial" w:hAnsi="Arial" w:cs="Arial"/>
          <w:b/>
          <w:sz w:val="24"/>
          <w:szCs w:val="24"/>
        </w:rPr>
        <w:t>RADA NADZORCZA</w:t>
      </w:r>
    </w:p>
    <w:p w14:paraId="22EE23F4" w14:textId="77777777" w:rsidR="00D5515D" w:rsidRPr="0056055F" w:rsidRDefault="00D5515D" w:rsidP="00D5515D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56055F">
        <w:rPr>
          <w:rFonts w:ascii="Arial" w:hAnsi="Arial" w:cs="Arial"/>
          <w:b/>
          <w:sz w:val="24"/>
          <w:szCs w:val="24"/>
        </w:rPr>
        <w:t>TAURON Polska Energia S.A. z siedzibą w Katowicach</w:t>
      </w:r>
    </w:p>
    <w:p w14:paraId="24E60DED" w14:textId="77777777" w:rsidR="00D5515D" w:rsidRPr="0056055F" w:rsidRDefault="00D5515D" w:rsidP="00D5515D">
      <w:pPr>
        <w:spacing w:before="120" w:after="120"/>
        <w:jc w:val="both"/>
        <w:rPr>
          <w:rFonts w:ascii="Arial" w:hAnsi="Arial" w:cs="Arial"/>
        </w:rPr>
      </w:pPr>
    </w:p>
    <w:p w14:paraId="28B0FF1C" w14:textId="7297F289" w:rsidR="00D5515D" w:rsidRPr="0056055F" w:rsidRDefault="00D5515D" w:rsidP="00D5515D">
      <w:pPr>
        <w:spacing w:before="120" w:after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działając na podstawie § 17 ust. 4 Statutu Spółki TAURON Polska Energia S.A., ogłasza</w:t>
      </w:r>
      <w:r w:rsidR="00526756">
        <w:rPr>
          <w:rFonts w:ascii="Arial" w:hAnsi="Arial" w:cs="Arial"/>
        </w:rPr>
        <w:t xml:space="preserve"> postępowanie kwalifikacyjne na</w:t>
      </w:r>
      <w:r w:rsidRPr="0056055F">
        <w:rPr>
          <w:rFonts w:ascii="Arial" w:hAnsi="Arial" w:cs="Arial"/>
        </w:rPr>
        <w:t xml:space="preserve"> stanowisk</w:t>
      </w:r>
      <w:r w:rsidR="00526756">
        <w:rPr>
          <w:rFonts w:ascii="Arial" w:hAnsi="Arial" w:cs="Arial"/>
        </w:rPr>
        <w:t xml:space="preserve">o Prezesa </w:t>
      </w:r>
      <w:r w:rsidRPr="0056055F">
        <w:rPr>
          <w:rFonts w:ascii="Arial" w:hAnsi="Arial" w:cs="Arial"/>
        </w:rPr>
        <w:t>Zarząd</w:t>
      </w:r>
      <w:r w:rsidR="00526756">
        <w:rPr>
          <w:rFonts w:ascii="Arial" w:hAnsi="Arial" w:cs="Arial"/>
        </w:rPr>
        <w:t xml:space="preserve">u </w:t>
      </w:r>
      <w:r w:rsidRPr="0056055F">
        <w:rPr>
          <w:rFonts w:ascii="Arial" w:hAnsi="Arial" w:cs="Arial"/>
        </w:rPr>
        <w:t>TAURON Polska Energia S.A. (dalej: „Spółka”) VI wspólnej kadencji:</w:t>
      </w:r>
    </w:p>
    <w:p w14:paraId="2937AFFD" w14:textId="77777777" w:rsidR="00D5515D" w:rsidRPr="0056055F" w:rsidRDefault="00D5515D" w:rsidP="00D5515D">
      <w:pPr>
        <w:spacing w:before="120" w:after="0"/>
        <w:jc w:val="both"/>
        <w:rPr>
          <w:rFonts w:ascii="Arial" w:hAnsi="Arial" w:cs="Arial"/>
        </w:rPr>
      </w:pPr>
    </w:p>
    <w:p w14:paraId="58673614" w14:textId="77777777" w:rsidR="00D5515D" w:rsidRPr="0056055F" w:rsidRDefault="00D5515D" w:rsidP="00D5515D">
      <w:pPr>
        <w:spacing w:before="120" w:after="0"/>
        <w:jc w:val="center"/>
        <w:rPr>
          <w:rFonts w:ascii="Arial" w:hAnsi="Arial" w:cs="Arial"/>
          <w:b/>
        </w:rPr>
      </w:pPr>
      <w:r w:rsidRPr="0056055F">
        <w:rPr>
          <w:rFonts w:ascii="Arial" w:hAnsi="Arial" w:cs="Arial"/>
          <w:b/>
        </w:rPr>
        <w:t>Prezes Zarządu</w:t>
      </w:r>
    </w:p>
    <w:p w14:paraId="0A928DD0" w14:textId="77777777" w:rsidR="00D5515D" w:rsidRPr="0056055F" w:rsidRDefault="00D5515D" w:rsidP="00D5515D">
      <w:pPr>
        <w:pStyle w:val="Akapitzlist"/>
        <w:numPr>
          <w:ilvl w:val="0"/>
          <w:numId w:val="2"/>
        </w:numPr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Kandydat na stanowisko Prezesa Zarządu powinien spełniać łącznie następujące warunki:</w:t>
      </w:r>
    </w:p>
    <w:p w14:paraId="3357114C" w14:textId="491AF4BE" w:rsidR="00D5515D" w:rsidRPr="0056055F" w:rsidRDefault="00D5515D" w:rsidP="00D5515D">
      <w:pPr>
        <w:pStyle w:val="Akapitzlist"/>
        <w:numPr>
          <w:ilvl w:val="0"/>
          <w:numId w:val="1"/>
        </w:numPr>
        <w:spacing w:before="120" w:after="0"/>
        <w:ind w:left="851" w:hanging="425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posiadać wykształcenie wyższe lub wykształcenie wyższe uzyskane za granicą uznane w Rzeczypospolitej Polskiej, na podstawie przepisów odrębnych,</w:t>
      </w:r>
    </w:p>
    <w:p w14:paraId="2E3F54F2" w14:textId="77777777" w:rsidR="00D5515D" w:rsidRPr="0056055F" w:rsidRDefault="00D5515D" w:rsidP="00D5515D">
      <w:pPr>
        <w:pStyle w:val="Akapitzlist"/>
        <w:numPr>
          <w:ilvl w:val="0"/>
          <w:numId w:val="1"/>
        </w:numPr>
        <w:spacing w:before="120" w:after="0"/>
        <w:ind w:left="851" w:hanging="425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4EAA9491" w14:textId="77777777" w:rsidR="00D5515D" w:rsidRPr="0056055F" w:rsidRDefault="00D5515D" w:rsidP="00D5515D">
      <w:pPr>
        <w:pStyle w:val="Akapitzlist"/>
        <w:numPr>
          <w:ilvl w:val="0"/>
          <w:numId w:val="1"/>
        </w:numPr>
        <w:spacing w:before="120" w:after="0"/>
        <w:ind w:left="851" w:hanging="425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posiadać co najmniej 3-letnie doświadczenie na stanowiskach kierowniczych lub samodzielnych albo wynikające z prowadzenia działalności gospodarczej na własny rachunek,</w:t>
      </w:r>
    </w:p>
    <w:p w14:paraId="0112518D" w14:textId="2492D6EF" w:rsidR="00D5515D" w:rsidRPr="0056055F" w:rsidRDefault="00D5515D" w:rsidP="00D5515D">
      <w:pPr>
        <w:pStyle w:val="Akapitzlist"/>
        <w:numPr>
          <w:ilvl w:val="0"/>
          <w:numId w:val="1"/>
        </w:numPr>
        <w:spacing w:before="120" w:after="0"/>
        <w:ind w:left="851" w:hanging="425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 xml:space="preserve">posiadać poświadczenie bezpieczeństwa upoważniające do dostępu do informacji niejawnych oznaczonych klauzulą </w:t>
      </w:r>
      <w:r w:rsidRPr="0056055F">
        <w:rPr>
          <w:rFonts w:ascii="Arial" w:eastAsia="Times New Roman" w:hAnsi="Arial" w:cs="Arial"/>
          <w:lang w:eastAsia="pl-PL"/>
        </w:rPr>
        <w:t>„tajne” w rozumieniu ustawy z dnia 5 sierpnia 2010 r. o ochronie informacji niejawnych (t.j. Dz. U. 2019 r., poz. 742) lub wyrazić zgodę na poddanie się procedurze sprawdzającej przewidzianej dla dopuszczenia do informacji niejawnych oznaczon</w:t>
      </w:r>
      <w:r w:rsidR="00183CEC">
        <w:rPr>
          <w:rFonts w:ascii="Arial" w:eastAsia="Times New Roman" w:hAnsi="Arial" w:cs="Arial"/>
          <w:lang w:eastAsia="pl-PL"/>
        </w:rPr>
        <w:t>ych</w:t>
      </w:r>
      <w:r w:rsidRPr="0056055F">
        <w:rPr>
          <w:rFonts w:ascii="Arial" w:eastAsia="Times New Roman" w:hAnsi="Arial" w:cs="Arial"/>
          <w:lang w:eastAsia="pl-PL"/>
        </w:rPr>
        <w:t xml:space="preserve"> klauzulą „tajne”, w przypadku powołania w skład Zarządu,</w:t>
      </w:r>
    </w:p>
    <w:p w14:paraId="36CF3DA7" w14:textId="77777777" w:rsidR="00D5515D" w:rsidRPr="0056055F" w:rsidRDefault="00D5515D" w:rsidP="00D5515D">
      <w:pPr>
        <w:pStyle w:val="Akapitzlist"/>
        <w:numPr>
          <w:ilvl w:val="0"/>
          <w:numId w:val="1"/>
        </w:numPr>
        <w:spacing w:before="120" w:after="0"/>
        <w:ind w:left="851" w:hanging="425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spełniać inne niż wymienione w pkt 1) - 4) wymogi określone w przepisach odrębnych, a w szczególności nie podlegać ograniczeniom lub zakazom zajmowania stanowiska członka organu zarządzającego w spółkach handlowych,</w:t>
      </w:r>
    </w:p>
    <w:p w14:paraId="22C2FECA" w14:textId="77777777" w:rsidR="00D5515D" w:rsidRPr="0056055F" w:rsidRDefault="00D5515D" w:rsidP="00D5515D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Dodatkowym preferowanym atutem dla kandydata na stanowisko Prezesa Zarządu będzie:</w:t>
      </w:r>
    </w:p>
    <w:p w14:paraId="2DB53D5D" w14:textId="77777777" w:rsidR="00D5515D" w:rsidRPr="0056055F" w:rsidRDefault="00D5515D" w:rsidP="00D5515D">
      <w:pPr>
        <w:pStyle w:val="Akapitzlist"/>
        <w:numPr>
          <w:ilvl w:val="0"/>
          <w:numId w:val="3"/>
        </w:numPr>
        <w:spacing w:before="120" w:after="0"/>
        <w:ind w:left="851" w:hanging="425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wykształcenie wyższe o kierunku technicznym, prawniczym lub ekonomicznym,</w:t>
      </w:r>
    </w:p>
    <w:p w14:paraId="1CFFD22F" w14:textId="500A4452" w:rsidR="00D5515D" w:rsidRPr="0056055F" w:rsidRDefault="00071728" w:rsidP="00D5515D">
      <w:pPr>
        <w:pStyle w:val="Akapitzlist"/>
        <w:numPr>
          <w:ilvl w:val="0"/>
          <w:numId w:val="3"/>
        </w:numPr>
        <w:spacing w:before="120" w:after="0"/>
        <w:ind w:left="851" w:hanging="425"/>
        <w:contextualSpacing w:val="0"/>
        <w:jc w:val="both"/>
        <w:rPr>
          <w:rFonts w:ascii="Arial" w:hAnsi="Arial" w:cs="Arial"/>
        </w:rPr>
      </w:pPr>
      <w:r w:rsidRPr="00533B6A">
        <w:rPr>
          <w:rFonts w:ascii="Arial" w:hAnsi="Arial" w:cs="Arial"/>
        </w:rPr>
        <w:t xml:space="preserve">doświadczenie na stanowisku </w:t>
      </w:r>
      <w:r>
        <w:rPr>
          <w:rFonts w:ascii="Arial" w:hAnsi="Arial" w:cs="Arial"/>
        </w:rPr>
        <w:t>wyższego szczebla kierowniczego</w:t>
      </w:r>
      <w:r w:rsidR="00D5515D" w:rsidRPr="0056055F">
        <w:rPr>
          <w:rFonts w:ascii="Arial" w:hAnsi="Arial" w:cs="Arial"/>
        </w:rPr>
        <w:t>,</w:t>
      </w:r>
    </w:p>
    <w:p w14:paraId="1D2F0DCC" w14:textId="2C956659" w:rsidR="00D5515D" w:rsidRPr="0056055F" w:rsidRDefault="00071728" w:rsidP="00D5515D">
      <w:pPr>
        <w:pStyle w:val="Akapitzlist"/>
        <w:numPr>
          <w:ilvl w:val="0"/>
          <w:numId w:val="3"/>
        </w:numPr>
        <w:spacing w:before="120" w:after="0"/>
        <w:ind w:left="851" w:hanging="425"/>
        <w:contextualSpacing w:val="0"/>
        <w:jc w:val="both"/>
        <w:rPr>
          <w:rFonts w:ascii="Arial" w:hAnsi="Arial" w:cs="Arial"/>
        </w:rPr>
      </w:pPr>
      <w:r w:rsidRPr="00533B6A">
        <w:rPr>
          <w:rFonts w:ascii="Arial" w:hAnsi="Arial" w:cs="Arial"/>
        </w:rPr>
        <w:t>doświadczenie zawodowe w branży energetycznej oraz w kierowaniu dużymi zespołami ludzkimi</w:t>
      </w:r>
      <w:r w:rsidR="00D5515D" w:rsidRPr="0056055F">
        <w:rPr>
          <w:rFonts w:ascii="Arial" w:hAnsi="Arial" w:cs="Arial"/>
        </w:rPr>
        <w:t>,</w:t>
      </w:r>
    </w:p>
    <w:p w14:paraId="313111D8" w14:textId="6088FD46" w:rsidR="00D5515D" w:rsidRPr="0056055F" w:rsidRDefault="00071728" w:rsidP="00D5515D">
      <w:pPr>
        <w:pStyle w:val="Akapitzlist"/>
        <w:numPr>
          <w:ilvl w:val="0"/>
          <w:numId w:val="3"/>
        </w:numPr>
        <w:spacing w:before="120" w:after="0"/>
        <w:ind w:left="851" w:hanging="425"/>
        <w:contextualSpacing w:val="0"/>
        <w:jc w:val="both"/>
        <w:rPr>
          <w:rFonts w:ascii="Arial" w:hAnsi="Arial" w:cs="Arial"/>
        </w:rPr>
      </w:pPr>
      <w:r w:rsidRPr="00533B6A">
        <w:rPr>
          <w:rFonts w:ascii="Arial" w:hAnsi="Arial" w:cs="Arial"/>
        </w:rPr>
        <w:t>posiadanie wiedzy o zakresie działalności Spółki i jej Grupy Kapitałowej oraz sektorze energetycznym, jak również z zakresu zagadnień związanych z zarządzaniem i kierowaniem zespołami pracowników, z zakresu zasad funkcjonowania spółek handlowych, ze szczególnym uwzględnieniem spółek publicznych oraz zasad wynagradzania w spółkach z udziałem Skarbu Państwa i zarządzania mieniem państwowym</w:t>
      </w:r>
      <w:r w:rsidR="00D5515D" w:rsidRPr="0056055F">
        <w:rPr>
          <w:rFonts w:ascii="Arial" w:hAnsi="Arial" w:cs="Arial"/>
        </w:rPr>
        <w:t>,</w:t>
      </w:r>
    </w:p>
    <w:p w14:paraId="428650ED" w14:textId="5509CD3B" w:rsidR="00D5515D" w:rsidRPr="0056055F" w:rsidRDefault="00D5515D" w:rsidP="00D5515D">
      <w:pPr>
        <w:pStyle w:val="Akapitzlist"/>
        <w:numPr>
          <w:ilvl w:val="0"/>
          <w:numId w:val="3"/>
        </w:numPr>
        <w:spacing w:before="120" w:after="0"/>
        <w:ind w:left="851" w:hanging="425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lastRenderedPageBreak/>
        <w:t xml:space="preserve">znajomość języka angielskiego </w:t>
      </w:r>
      <w:r w:rsidR="00071728">
        <w:rPr>
          <w:rFonts w:ascii="Arial" w:hAnsi="Arial" w:cs="Arial"/>
        </w:rPr>
        <w:t xml:space="preserve">na poziomie co najmniej </w:t>
      </w:r>
      <w:r w:rsidRPr="0056055F">
        <w:rPr>
          <w:rFonts w:ascii="Arial" w:hAnsi="Arial" w:cs="Arial"/>
        </w:rPr>
        <w:t>średniozaawansowanym</w:t>
      </w:r>
      <w:r w:rsidR="00071728">
        <w:rPr>
          <w:rFonts w:ascii="Arial" w:hAnsi="Arial" w:cs="Arial"/>
        </w:rPr>
        <w:t xml:space="preserve"> (B2)</w:t>
      </w:r>
      <w:r w:rsidRPr="0056055F">
        <w:rPr>
          <w:rFonts w:ascii="Arial" w:hAnsi="Arial" w:cs="Arial"/>
        </w:rPr>
        <w:t>,</w:t>
      </w:r>
    </w:p>
    <w:p w14:paraId="35DB7C8C" w14:textId="3CF262E9" w:rsidR="00D5515D" w:rsidRPr="0056055F" w:rsidRDefault="00071728" w:rsidP="00D5515D">
      <w:pPr>
        <w:pStyle w:val="Akapitzlist"/>
        <w:numPr>
          <w:ilvl w:val="0"/>
          <w:numId w:val="3"/>
        </w:numPr>
        <w:spacing w:before="120" w:after="0"/>
        <w:ind w:left="851" w:hanging="425"/>
        <w:contextualSpacing w:val="0"/>
        <w:jc w:val="both"/>
        <w:rPr>
          <w:rFonts w:ascii="Arial" w:hAnsi="Arial" w:cs="Arial"/>
        </w:rPr>
      </w:pPr>
      <w:r w:rsidRPr="000770C8">
        <w:rPr>
          <w:rFonts w:ascii="Arial" w:hAnsi="Arial" w:cs="Arial"/>
        </w:rPr>
        <w:t xml:space="preserve">ukończone studia podyplomowe Master of Business </w:t>
      </w:r>
      <w:r w:rsidR="00A57DCA">
        <w:rPr>
          <w:rFonts w:ascii="Arial" w:hAnsi="Arial" w:cs="Arial"/>
        </w:rPr>
        <w:t>Administration (MBA) lub inne w </w:t>
      </w:r>
      <w:r w:rsidRPr="00533B6A">
        <w:rPr>
          <w:rFonts w:ascii="Arial" w:hAnsi="Arial" w:cs="Arial"/>
        </w:rPr>
        <w:t>dziedzinie zarządzania strategicznego, posiadanie stopnia naukowego doktora lub wyższego nauk technicznych, ekonomicznych, prawnych lub z zakresu nauk polityczny</w:t>
      </w:r>
      <w:r>
        <w:rPr>
          <w:rFonts w:ascii="Arial" w:hAnsi="Arial" w:cs="Arial"/>
        </w:rPr>
        <w:t>ch i stosunków międzynarodowych.</w:t>
      </w:r>
    </w:p>
    <w:p w14:paraId="4045E8A4" w14:textId="77777777" w:rsidR="00D5515D" w:rsidRPr="0056055F" w:rsidRDefault="00D5515D" w:rsidP="00D5515D">
      <w:pPr>
        <w:pStyle w:val="Akapitzlist"/>
        <w:spacing w:before="120" w:after="0"/>
        <w:contextualSpacing w:val="0"/>
        <w:jc w:val="both"/>
        <w:rPr>
          <w:rFonts w:ascii="Arial" w:hAnsi="Arial" w:cs="Arial"/>
        </w:rPr>
      </w:pPr>
    </w:p>
    <w:p w14:paraId="5BE77C75" w14:textId="754A5C8C" w:rsidR="00DB3451" w:rsidRPr="00DB3451" w:rsidRDefault="00DB3451" w:rsidP="00DB3451">
      <w:pPr>
        <w:spacing w:before="12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Pozostałe wymogi dla kandydat</w:t>
      </w:r>
      <w:r w:rsidR="00526756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>na stanowisk</w:t>
      </w:r>
      <w:r w:rsidR="00526756">
        <w:rPr>
          <w:rFonts w:ascii="Arial" w:hAnsi="Arial" w:cs="Arial"/>
          <w:b/>
        </w:rPr>
        <w:t xml:space="preserve">o Prezesa </w:t>
      </w:r>
      <w:r>
        <w:rPr>
          <w:rFonts w:ascii="Arial" w:hAnsi="Arial" w:cs="Arial"/>
          <w:b/>
        </w:rPr>
        <w:t>Zarządu</w:t>
      </w:r>
    </w:p>
    <w:p w14:paraId="7B85F80B" w14:textId="56D4B681" w:rsidR="00D5515D" w:rsidRPr="0056055F" w:rsidRDefault="00D5515D" w:rsidP="00D5515D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Kandydatem na Prezesa Zarządu nie może być osoba, która:</w:t>
      </w:r>
    </w:p>
    <w:p w14:paraId="5D89BDE6" w14:textId="77777777" w:rsidR="00D5515D" w:rsidRPr="0056055F" w:rsidRDefault="00D5515D" w:rsidP="00D5515D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0846FCCC" w14:textId="77777777" w:rsidR="00D5515D" w:rsidRPr="0056055F" w:rsidRDefault="00D5515D" w:rsidP="00D5515D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wchodzi w skład organu partii politycznej reprezentującego partię polityczną na zewnątrz oraz uprawnionego do zaciągania zobowiązań,</w:t>
      </w:r>
    </w:p>
    <w:p w14:paraId="265CC23A" w14:textId="77777777" w:rsidR="00D5515D" w:rsidRPr="0056055F" w:rsidRDefault="00D5515D" w:rsidP="00D5515D">
      <w:pPr>
        <w:pStyle w:val="Akapitzlist"/>
        <w:numPr>
          <w:ilvl w:val="0"/>
          <w:numId w:val="18"/>
        </w:numPr>
        <w:spacing w:before="120" w:after="0"/>
        <w:ind w:left="714" w:hanging="357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jest zatrudniona przez partię polityczną na podstawie umowy o pracę lub świadczy pracę na podstawie umowy zlecenia lub innej umowy o podobnym charakterze,</w:t>
      </w:r>
    </w:p>
    <w:p w14:paraId="4F93F3AD" w14:textId="77777777" w:rsidR="00D5515D" w:rsidRPr="0056055F" w:rsidRDefault="00D5515D" w:rsidP="00D5515D">
      <w:pPr>
        <w:pStyle w:val="Akapitzlist"/>
        <w:numPr>
          <w:ilvl w:val="0"/>
          <w:numId w:val="18"/>
        </w:numPr>
        <w:spacing w:before="120" w:after="0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pełni funkcję z wyboru w zakładowej organizacji związkowej lub zakładowej organizacji związkowej spółki z grupy kapitałowej,</w:t>
      </w:r>
    </w:p>
    <w:p w14:paraId="79F80E0F" w14:textId="77777777" w:rsidR="00D5515D" w:rsidRPr="0056055F" w:rsidRDefault="00D5515D" w:rsidP="00D5515D">
      <w:pPr>
        <w:pStyle w:val="Akapitzlist"/>
        <w:numPr>
          <w:ilvl w:val="0"/>
          <w:numId w:val="18"/>
        </w:numPr>
        <w:spacing w:before="120" w:after="0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prowadzi aktywność społeczną lub zarobkową rodzącą konflikt interesów wobec działalności Spółki.</w:t>
      </w:r>
    </w:p>
    <w:p w14:paraId="09624D98" w14:textId="64641CAE" w:rsidR="00D5515D" w:rsidRPr="00566204" w:rsidRDefault="00526756" w:rsidP="00566204">
      <w:pPr>
        <w:pStyle w:val="Akapitzlist"/>
        <w:numPr>
          <w:ilvl w:val="0"/>
          <w:numId w:val="2"/>
        </w:numPr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 w:rsidRPr="00566204">
        <w:rPr>
          <w:rFonts w:ascii="Arial" w:hAnsi="Arial" w:cs="Arial"/>
        </w:rPr>
        <w:t>K</w:t>
      </w:r>
      <w:r w:rsidR="00D5515D" w:rsidRPr="00566204">
        <w:rPr>
          <w:rFonts w:ascii="Arial" w:hAnsi="Arial" w:cs="Arial"/>
        </w:rPr>
        <w:t xml:space="preserve">andydat na </w:t>
      </w:r>
      <w:r w:rsidRPr="00566204">
        <w:rPr>
          <w:rFonts w:ascii="Arial" w:hAnsi="Arial" w:cs="Arial"/>
        </w:rPr>
        <w:t>Prezesa</w:t>
      </w:r>
      <w:r w:rsidR="00D5515D" w:rsidRPr="00566204">
        <w:rPr>
          <w:rFonts w:ascii="Arial" w:hAnsi="Arial" w:cs="Arial"/>
        </w:rPr>
        <w:t xml:space="preserve"> Zarządu Spółki składa zgłoszenie, które zawiera:</w:t>
      </w:r>
      <w:r w:rsidR="00566204">
        <w:rPr>
          <w:rFonts w:ascii="Arial" w:hAnsi="Arial" w:cs="Arial"/>
        </w:rPr>
        <w:t xml:space="preserve"> </w:t>
      </w:r>
      <w:r w:rsidR="00D5515D" w:rsidRPr="00566204">
        <w:rPr>
          <w:rFonts w:ascii="Arial" w:hAnsi="Arial" w:cs="Arial"/>
        </w:rPr>
        <w:t>imię i nazwisko, adres do korespondencji, numer PESEL, numer telef</w:t>
      </w:r>
      <w:r w:rsidR="00566204">
        <w:rPr>
          <w:rFonts w:ascii="Arial" w:hAnsi="Arial" w:cs="Arial"/>
        </w:rPr>
        <w:t>onu kontaktowego i adres e-mail.</w:t>
      </w:r>
    </w:p>
    <w:p w14:paraId="5CF97FAD" w14:textId="77777777" w:rsidR="00D5515D" w:rsidRPr="0056055F" w:rsidRDefault="00D5515D" w:rsidP="00D5515D">
      <w:pPr>
        <w:pStyle w:val="Akapitzlist"/>
        <w:numPr>
          <w:ilvl w:val="0"/>
          <w:numId w:val="2"/>
        </w:numPr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Celem potwierdzenia spełnienia wymogów, o których mowa powyżej do zgłoszenia należy dołączyć co najmniej następujące dokumenty:</w:t>
      </w:r>
    </w:p>
    <w:p w14:paraId="6AA3F692" w14:textId="77777777" w:rsidR="00D5515D" w:rsidRPr="0056055F" w:rsidRDefault="00D5515D" w:rsidP="00D5515D">
      <w:pPr>
        <w:pStyle w:val="Akapitzlist"/>
        <w:numPr>
          <w:ilvl w:val="0"/>
          <w:numId w:val="22"/>
        </w:numPr>
        <w:spacing w:before="120" w:after="0"/>
        <w:ind w:left="851" w:hanging="425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życiorys zawodowy zawierający opis dotychczasowych doświadczeń i osiągnięć kandydata w pracy zawodowej,</w:t>
      </w:r>
    </w:p>
    <w:p w14:paraId="2F37405E" w14:textId="490C46FE" w:rsidR="00D5515D" w:rsidRPr="0056055F" w:rsidRDefault="00D5515D" w:rsidP="00D5515D">
      <w:pPr>
        <w:pStyle w:val="Akapitzlist"/>
        <w:numPr>
          <w:ilvl w:val="0"/>
          <w:numId w:val="22"/>
        </w:numPr>
        <w:spacing w:before="120" w:after="0"/>
        <w:ind w:left="851" w:hanging="425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 xml:space="preserve">dokumenty potwierdzające posiadanie wykształcenia wyższego, </w:t>
      </w:r>
    </w:p>
    <w:p w14:paraId="3C20BB13" w14:textId="77777777" w:rsidR="0018460F" w:rsidRDefault="00D5515D" w:rsidP="0018460F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 xml:space="preserve">dokumenty potwierdzające co najmniej 5-letni okres zatrudnienia, w tym świadectwa pracy lub zaświadczenia o zatrudnieniu, zaświadczenia o prowadzeniu działalności gospodarczej lub odpisy z KRS, bądź inne dokumenty potwierdzające okres zatrudnienia, </w:t>
      </w:r>
    </w:p>
    <w:p w14:paraId="5346EE71" w14:textId="77777777" w:rsidR="0018460F" w:rsidRDefault="00D5515D" w:rsidP="0018460F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="Arial" w:hAnsi="Arial" w:cs="Arial"/>
        </w:rPr>
      </w:pPr>
      <w:r w:rsidRPr="0018460F">
        <w:rPr>
          <w:rFonts w:ascii="Arial" w:hAnsi="Arial" w:cs="Arial"/>
        </w:rPr>
        <w:t>dokumenty potwierdzające co najmniej 3-letnie doświadczenie na stanowiskach kierowniczych lub samodzielnych albo wynikające z prowadzenia działalności gospodarczej na własny rachunek, w tym świadectwa pracy lub zaświadczenia o zatrudnieniu, zaświadczenia o prowadzeniu działalności gospodarczej lub odpisy z KRS bądź inne dokumenty potwierdzające wymagane doświadczenie,</w:t>
      </w:r>
    </w:p>
    <w:p w14:paraId="72EBFA8C" w14:textId="5228CDEF" w:rsidR="0018460F" w:rsidRDefault="00D5515D" w:rsidP="0018460F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="Arial" w:hAnsi="Arial" w:cs="Arial"/>
        </w:rPr>
      </w:pPr>
      <w:r w:rsidRPr="0018460F">
        <w:rPr>
          <w:rFonts w:ascii="Arial" w:hAnsi="Arial" w:cs="Arial"/>
        </w:rPr>
        <w:t xml:space="preserve">dokument poświadczający upoważnienie do dostępu do informacji niejawnych oznaczonych klauzulą „tajne” lub oświadczenie wyrażające zgodę na </w:t>
      </w:r>
      <w:r w:rsidRPr="0018460F">
        <w:rPr>
          <w:rFonts w:ascii="Arial" w:eastAsia="Times New Roman" w:hAnsi="Arial" w:cs="Arial"/>
          <w:lang w:eastAsia="pl-PL"/>
        </w:rPr>
        <w:t>poddanie się procedurze sprawdzającej przewidzianej dla dopuszczenia do informacji niejawnych oznaczon</w:t>
      </w:r>
      <w:r w:rsidR="00183CEC">
        <w:rPr>
          <w:rFonts w:ascii="Arial" w:eastAsia="Times New Roman" w:hAnsi="Arial" w:cs="Arial"/>
          <w:lang w:eastAsia="pl-PL"/>
        </w:rPr>
        <w:t>ych</w:t>
      </w:r>
      <w:r w:rsidRPr="0018460F">
        <w:rPr>
          <w:rFonts w:ascii="Arial" w:eastAsia="Times New Roman" w:hAnsi="Arial" w:cs="Arial"/>
          <w:lang w:eastAsia="pl-PL"/>
        </w:rPr>
        <w:t xml:space="preserve"> klauzulą „tajne”</w:t>
      </w:r>
      <w:r w:rsidRPr="0018460F">
        <w:rPr>
          <w:rFonts w:ascii="Arial" w:hAnsi="Arial" w:cs="Arial"/>
        </w:rPr>
        <w:t>,</w:t>
      </w:r>
    </w:p>
    <w:p w14:paraId="1E14F501" w14:textId="2934C6E7" w:rsidR="00D5515D" w:rsidRPr="0018460F" w:rsidRDefault="00D5515D" w:rsidP="0018460F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="Arial" w:hAnsi="Arial" w:cs="Arial"/>
        </w:rPr>
      </w:pPr>
      <w:r w:rsidRPr="0018460F">
        <w:rPr>
          <w:rFonts w:ascii="Arial" w:hAnsi="Arial" w:cs="Arial"/>
        </w:rPr>
        <w:lastRenderedPageBreak/>
        <w:t>oświadczenie kandydata, że:</w:t>
      </w:r>
    </w:p>
    <w:p w14:paraId="2507D79E" w14:textId="411E099B" w:rsidR="00D5515D" w:rsidRPr="0056055F" w:rsidRDefault="0038496B" w:rsidP="00D5515D">
      <w:pPr>
        <w:pStyle w:val="Akapitzlist"/>
        <w:numPr>
          <w:ilvl w:val="1"/>
          <w:numId w:val="23"/>
        </w:numPr>
        <w:spacing w:before="120" w:after="0"/>
        <w:ind w:left="1276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</w:t>
      </w:r>
      <w:r w:rsidRPr="0056055F">
        <w:rPr>
          <w:rFonts w:ascii="Arial" w:hAnsi="Arial" w:cs="Arial"/>
        </w:rPr>
        <w:t>pełn</w:t>
      </w:r>
      <w:r>
        <w:rPr>
          <w:rFonts w:ascii="Arial" w:hAnsi="Arial" w:cs="Arial"/>
        </w:rPr>
        <w:t>ą</w:t>
      </w:r>
      <w:r w:rsidRPr="0056055F">
        <w:rPr>
          <w:rFonts w:ascii="Arial" w:hAnsi="Arial" w:cs="Arial"/>
        </w:rPr>
        <w:t xml:space="preserve"> zdolnoś</w:t>
      </w:r>
      <w:r>
        <w:rPr>
          <w:rFonts w:ascii="Arial" w:hAnsi="Arial" w:cs="Arial"/>
        </w:rPr>
        <w:t>ć</w:t>
      </w:r>
      <w:r w:rsidRPr="0056055F">
        <w:rPr>
          <w:rFonts w:ascii="Arial" w:hAnsi="Arial" w:cs="Arial"/>
        </w:rPr>
        <w:t xml:space="preserve"> do czynności prawnych </w:t>
      </w:r>
      <w:r>
        <w:rPr>
          <w:rFonts w:ascii="Arial" w:hAnsi="Arial" w:cs="Arial"/>
        </w:rPr>
        <w:t xml:space="preserve">oraz </w:t>
      </w:r>
      <w:r w:rsidR="00D5515D" w:rsidRPr="0056055F">
        <w:rPr>
          <w:rFonts w:ascii="Arial" w:hAnsi="Arial" w:cs="Arial"/>
        </w:rPr>
        <w:t>ko</w:t>
      </w:r>
      <w:r>
        <w:rPr>
          <w:rFonts w:ascii="Arial" w:hAnsi="Arial" w:cs="Arial"/>
        </w:rPr>
        <w:t>rzysta z pełni praw publicznych</w:t>
      </w:r>
      <w:r w:rsidR="00D5515D" w:rsidRPr="0056055F">
        <w:rPr>
          <w:rFonts w:ascii="Arial" w:hAnsi="Arial" w:cs="Arial"/>
        </w:rPr>
        <w:t>,</w:t>
      </w:r>
    </w:p>
    <w:p w14:paraId="587C29AF" w14:textId="1A341983" w:rsidR="0018460F" w:rsidRDefault="00D5515D" w:rsidP="003F289E">
      <w:pPr>
        <w:pStyle w:val="Akapitzlist"/>
        <w:numPr>
          <w:ilvl w:val="1"/>
          <w:numId w:val="23"/>
        </w:numPr>
        <w:spacing w:before="120" w:after="120"/>
        <w:ind w:left="1276" w:hanging="284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nie toczy się przeciwko kandydatowi postępowanie karne i karno-skarbowe,</w:t>
      </w:r>
    </w:p>
    <w:p w14:paraId="3AFAE815" w14:textId="4CB96976" w:rsidR="003F289E" w:rsidRPr="003F289E" w:rsidRDefault="003F289E" w:rsidP="003F289E">
      <w:pPr>
        <w:pStyle w:val="Akapitzlist"/>
        <w:numPr>
          <w:ilvl w:val="0"/>
          <w:numId w:val="31"/>
        </w:numPr>
        <w:spacing w:before="120" w:after="120"/>
        <w:ind w:left="850" w:hanging="357"/>
        <w:contextualSpacing w:val="0"/>
        <w:jc w:val="both"/>
        <w:rPr>
          <w:rFonts w:ascii="Arial" w:hAnsi="Arial" w:cs="Arial"/>
        </w:rPr>
      </w:pPr>
      <w:r w:rsidRPr="003F289E">
        <w:rPr>
          <w:rFonts w:ascii="Arial" w:hAnsi="Arial" w:cs="Arial"/>
        </w:rPr>
        <w:t>oświadczenie kandydata w przedmiocie podlegania określonym w przepisach prawa ograniczeniom i zakazom zajmowania stanowiska członka organu zarządzającego w spółkach handlowych, a w sytuacji, gdy kandydat pełni funkcję lub zajmuje stanowisko, które w myśl przepisów prawa nie może być łączone ze stanowiskiem Członka Zarządu TAURON Polska Energia S.A., dodatkowe oświadczenie zawierające w swej treści zobowiązanie się do złożenia rezygnacji z pełnienia tej funkcji lub zajmowanego stanowiska w przypadku wyboru go na stanowisko Członka Zarządu TAURON Polska Energia S.A.,</w:t>
      </w:r>
    </w:p>
    <w:p w14:paraId="29255163" w14:textId="46B08907" w:rsidR="00D5515D" w:rsidRPr="003F289E" w:rsidRDefault="003F289E" w:rsidP="003F289E">
      <w:pPr>
        <w:pStyle w:val="Akapitzlist"/>
        <w:numPr>
          <w:ilvl w:val="0"/>
          <w:numId w:val="31"/>
        </w:numPr>
        <w:spacing w:before="120"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kandydata, że </w:t>
      </w:r>
      <w:r w:rsidRPr="00434253">
        <w:rPr>
          <w:rFonts w:ascii="Arial" w:hAnsi="Arial" w:cs="Arial"/>
        </w:rPr>
        <w:t xml:space="preserve">w stosunku do niego nie zachodzi żadna </w:t>
      </w:r>
      <w:r>
        <w:rPr>
          <w:rFonts w:ascii="Arial" w:hAnsi="Arial" w:cs="Arial"/>
        </w:rPr>
        <w:t>z okoliczności wymienionych w ust. 3,</w:t>
      </w:r>
    </w:p>
    <w:p w14:paraId="2900CDB9" w14:textId="77777777" w:rsidR="0018460F" w:rsidRDefault="00D5515D" w:rsidP="0038496B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aktualne zaświadczenie z rejestru karnego o niekaralności, wydane w okresie nie dłuższym niż dwa miesiące przed datą złożenia zgłoszenia,</w:t>
      </w:r>
    </w:p>
    <w:p w14:paraId="164C3513" w14:textId="2A2D2D73" w:rsidR="00D5515D" w:rsidRDefault="00D5515D" w:rsidP="0038496B">
      <w:pPr>
        <w:pStyle w:val="Akapitzlist"/>
        <w:numPr>
          <w:ilvl w:val="0"/>
          <w:numId w:val="31"/>
        </w:numPr>
        <w:spacing w:before="120" w:after="0"/>
        <w:ind w:left="851" w:hanging="425"/>
        <w:contextualSpacing w:val="0"/>
        <w:jc w:val="both"/>
        <w:rPr>
          <w:rFonts w:ascii="Arial" w:hAnsi="Arial" w:cs="Arial"/>
        </w:rPr>
      </w:pPr>
      <w:r w:rsidRPr="0018460F">
        <w:rPr>
          <w:rFonts w:ascii="Arial" w:hAnsi="Arial" w:cs="Arial"/>
        </w:rPr>
        <w:t>klauzulę informacyjną o warunkach przetwarzania danych osobowych oraz oświadczenie o wyrażeniu zgody na przetwarzanie danych osobowych kandydata dla celów postę</w:t>
      </w:r>
      <w:r w:rsidR="003F289E">
        <w:rPr>
          <w:rFonts w:ascii="Arial" w:hAnsi="Arial" w:cs="Arial"/>
        </w:rPr>
        <w:t>powania kwalifikacyjnego,</w:t>
      </w:r>
    </w:p>
    <w:p w14:paraId="264A368F" w14:textId="3CD0C5AC" w:rsidR="003F289E" w:rsidRPr="0018460F" w:rsidRDefault="003F289E" w:rsidP="003F289E">
      <w:pPr>
        <w:pStyle w:val="Akapitzlist"/>
        <w:numPr>
          <w:ilvl w:val="0"/>
          <w:numId w:val="31"/>
        </w:numPr>
        <w:spacing w:before="120" w:after="0"/>
        <w:ind w:left="851"/>
        <w:contextualSpacing w:val="0"/>
        <w:jc w:val="both"/>
        <w:rPr>
          <w:rFonts w:ascii="Arial" w:hAnsi="Arial" w:cs="Arial"/>
        </w:rPr>
      </w:pPr>
      <w:r w:rsidRPr="0018460F">
        <w:rPr>
          <w:rFonts w:ascii="Arial" w:eastAsia="Times New Roman" w:hAnsi="Arial" w:cs="Arial"/>
          <w:lang w:eastAsia="pl-PL"/>
        </w:rPr>
        <w:t>dokumenty potwierdzające dodatkowe umiejętności i wiedzę (np. rekomendacje, referencje, dyplomy ukończenia studiów podyplomowych, certyfikaty, za</w:t>
      </w:r>
      <w:r>
        <w:rPr>
          <w:rFonts w:ascii="Arial" w:eastAsia="Times New Roman" w:hAnsi="Arial" w:cs="Arial"/>
          <w:lang w:eastAsia="pl-PL"/>
        </w:rPr>
        <w:t>świadczenia o odbytych kursach).</w:t>
      </w:r>
    </w:p>
    <w:p w14:paraId="049CD09B" w14:textId="77777777" w:rsidR="00D5515D" w:rsidRPr="0056055F" w:rsidRDefault="00D5515D" w:rsidP="00D5515D">
      <w:pPr>
        <w:pStyle w:val="Akapitzlist"/>
        <w:numPr>
          <w:ilvl w:val="0"/>
          <w:numId w:val="2"/>
        </w:numPr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Wzory oświadczeń stanowią załącznik do niniejszego ogłoszenia.</w:t>
      </w:r>
    </w:p>
    <w:p w14:paraId="020D1116" w14:textId="77777777" w:rsidR="00C419CE" w:rsidRDefault="003F289E" w:rsidP="00C419CE">
      <w:pPr>
        <w:pStyle w:val="Akapitzlist"/>
        <w:numPr>
          <w:ilvl w:val="0"/>
          <w:numId w:val="2"/>
        </w:numPr>
        <w:tabs>
          <w:tab w:val="left" w:pos="426"/>
        </w:tabs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Oświadczenia, o których mowa w ust. 5 oraz dokument wskazany w ust. 5 pkt 9 powinny być załączone w formie oryginałów, natomiast pozostałe dokumenty mogą być załączone  w formie oryginałów, odpisów  lub poświadczonych kopiach za zgodność z </w:t>
      </w:r>
      <w:r w:rsidRPr="00434253">
        <w:rPr>
          <w:rFonts w:ascii="Arial" w:hAnsi="Arial" w:cs="Arial"/>
        </w:rPr>
        <w:t>oryginałem przez notariusza</w:t>
      </w:r>
      <w:r>
        <w:rPr>
          <w:rFonts w:ascii="Arial" w:hAnsi="Arial" w:cs="Arial"/>
        </w:rPr>
        <w:t xml:space="preserve"> lub </w:t>
      </w:r>
      <w:r w:rsidRPr="00434253">
        <w:rPr>
          <w:rFonts w:ascii="Arial" w:hAnsi="Arial" w:cs="Arial"/>
        </w:rPr>
        <w:t>przez kandydata, jednak w takim przypadku, w</w:t>
      </w:r>
      <w:r>
        <w:rPr>
          <w:rFonts w:ascii="Arial" w:hAnsi="Arial" w:cs="Arial"/>
        </w:rPr>
        <w:t> </w:t>
      </w:r>
      <w:r w:rsidRPr="00434253">
        <w:rPr>
          <w:rFonts w:ascii="Arial" w:hAnsi="Arial" w:cs="Arial"/>
        </w:rPr>
        <w:t>trakcie rozmowy kwalifikacyjnej kandydat jest zobowiązany do przedstawienia - na żądanie Rady Nadzorczej - orygi</w:t>
      </w:r>
      <w:r>
        <w:rPr>
          <w:rFonts w:ascii="Arial" w:hAnsi="Arial" w:cs="Arial"/>
        </w:rPr>
        <w:t>nałów pod rygorem wykluczenia z </w:t>
      </w:r>
      <w:r w:rsidRPr="00434253">
        <w:rPr>
          <w:rFonts w:ascii="Arial" w:hAnsi="Arial" w:cs="Arial"/>
        </w:rPr>
        <w:t>dalszego postępowania kwalifikacyjnego</w:t>
      </w:r>
      <w:r w:rsidR="00526756">
        <w:rPr>
          <w:rFonts w:ascii="Arial" w:hAnsi="Arial" w:cs="Arial"/>
        </w:rPr>
        <w:t>.</w:t>
      </w:r>
    </w:p>
    <w:p w14:paraId="4364D958" w14:textId="1383833D" w:rsidR="00C419CE" w:rsidRPr="00C419CE" w:rsidRDefault="00D5515D" w:rsidP="00C419CE">
      <w:pPr>
        <w:pStyle w:val="Akapitzlist"/>
        <w:numPr>
          <w:ilvl w:val="0"/>
          <w:numId w:val="2"/>
        </w:numPr>
        <w:tabs>
          <w:tab w:val="left" w:pos="426"/>
        </w:tabs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 w:rsidRPr="00C419CE">
        <w:rPr>
          <w:rFonts w:ascii="Arial" w:hAnsi="Arial" w:cs="Arial"/>
        </w:rPr>
        <w:t xml:space="preserve">Zgłoszenia kandydatów wraz z kompletem dokumentów i oświadczeń należy przesłać listem poleconym, pocztą kurierską lub złożyć osobiście w zamkniętej kopercie z dopiskiem </w:t>
      </w:r>
      <w:r w:rsidRPr="00C419CE">
        <w:rPr>
          <w:rFonts w:ascii="Arial" w:hAnsi="Arial" w:cs="Arial"/>
          <w:b/>
          <w:i/>
        </w:rPr>
        <w:t>„Postępowanie kwalifikacyjne na stanowisko</w:t>
      </w:r>
      <w:r w:rsidRPr="00C419CE">
        <w:rPr>
          <w:rFonts w:ascii="Arial" w:hAnsi="Arial" w:cs="Arial"/>
          <w:b/>
        </w:rPr>
        <w:t xml:space="preserve"> </w:t>
      </w:r>
      <w:r w:rsidR="00526756" w:rsidRPr="00C419CE">
        <w:rPr>
          <w:rFonts w:ascii="Arial" w:hAnsi="Arial" w:cs="Arial"/>
          <w:b/>
          <w:i/>
        </w:rPr>
        <w:t>Prezesa Zarządu w </w:t>
      </w:r>
      <w:r w:rsidRPr="00C419CE">
        <w:rPr>
          <w:rFonts w:ascii="Arial" w:hAnsi="Arial" w:cs="Arial"/>
          <w:b/>
          <w:i/>
        </w:rPr>
        <w:t>TAURON Polska Energia S.A.”</w:t>
      </w:r>
      <w:r w:rsidRPr="00C419CE">
        <w:rPr>
          <w:rFonts w:ascii="Arial" w:hAnsi="Arial" w:cs="Arial"/>
        </w:rPr>
        <w:t xml:space="preserve"> na adr</w:t>
      </w:r>
      <w:r w:rsidR="00C419CE" w:rsidRPr="00C419CE">
        <w:rPr>
          <w:rFonts w:ascii="Arial" w:hAnsi="Arial" w:cs="Arial"/>
        </w:rPr>
        <w:t xml:space="preserve">es: TAURON Polska Energia S.A., </w:t>
      </w:r>
      <w:r w:rsidR="00705F59" w:rsidRPr="00C419CE">
        <w:rPr>
          <w:rFonts w:ascii="Arial" w:hAnsi="Arial" w:cs="Arial"/>
        </w:rPr>
        <w:t xml:space="preserve">Zamiejscowe </w:t>
      </w:r>
      <w:r w:rsidR="00C419CE" w:rsidRPr="00C419CE">
        <w:rPr>
          <w:rFonts w:ascii="Arial" w:hAnsi="Arial" w:cs="Arial"/>
        </w:rPr>
        <w:t xml:space="preserve">Biuro </w:t>
      </w:r>
      <w:r w:rsidR="00C419CE">
        <w:rPr>
          <w:rFonts w:ascii="Arial" w:hAnsi="Arial" w:cs="Arial"/>
        </w:rPr>
        <w:t>w Warszawie</w:t>
      </w:r>
      <w:r w:rsidR="00C419CE" w:rsidRPr="00C419CE">
        <w:rPr>
          <w:rFonts w:ascii="Arial" w:hAnsi="Arial" w:cs="Arial"/>
        </w:rPr>
        <w:t xml:space="preserve">, </w:t>
      </w:r>
      <w:r w:rsidRPr="00C419CE">
        <w:rPr>
          <w:rFonts w:ascii="Arial" w:hAnsi="Arial" w:cs="Arial"/>
        </w:rPr>
        <w:t xml:space="preserve">ul. </w:t>
      </w:r>
      <w:r w:rsidR="00C419CE">
        <w:rPr>
          <w:rFonts w:ascii="Arial" w:hAnsi="Arial" w:cs="Arial"/>
        </w:rPr>
        <w:t>Złota</w:t>
      </w:r>
      <w:r w:rsidR="00C419CE" w:rsidRPr="00C419CE">
        <w:rPr>
          <w:rFonts w:ascii="Arial" w:hAnsi="Arial" w:cs="Arial"/>
        </w:rPr>
        <w:t xml:space="preserve"> 59</w:t>
      </w:r>
      <w:r w:rsidRPr="00C419CE">
        <w:rPr>
          <w:rFonts w:ascii="Arial" w:hAnsi="Arial" w:cs="Arial"/>
        </w:rPr>
        <w:t xml:space="preserve">, </w:t>
      </w:r>
      <w:r w:rsidR="00C419CE">
        <w:rPr>
          <w:rFonts w:ascii="Arial" w:hAnsi="Arial" w:cs="Arial"/>
        </w:rPr>
        <w:t>00-120</w:t>
      </w:r>
      <w:r w:rsidRPr="00C419CE">
        <w:rPr>
          <w:rFonts w:ascii="Arial" w:hAnsi="Arial" w:cs="Arial"/>
        </w:rPr>
        <w:t xml:space="preserve"> </w:t>
      </w:r>
      <w:r w:rsidR="00C419CE">
        <w:rPr>
          <w:rFonts w:ascii="Arial" w:hAnsi="Arial" w:cs="Arial"/>
        </w:rPr>
        <w:t>Warszawa</w:t>
      </w:r>
      <w:r w:rsidRPr="00C419CE">
        <w:rPr>
          <w:rFonts w:ascii="Arial" w:hAnsi="Arial" w:cs="Arial"/>
        </w:rPr>
        <w:t xml:space="preserve">. Zgłoszenia składane osobiście będą przyjmowane </w:t>
      </w:r>
      <w:r w:rsidR="00C419CE">
        <w:rPr>
          <w:rFonts w:ascii="Arial" w:hAnsi="Arial" w:cs="Arial"/>
        </w:rPr>
        <w:t xml:space="preserve">w </w:t>
      </w:r>
      <w:r w:rsidR="00705F59" w:rsidRPr="00C419CE">
        <w:rPr>
          <w:rFonts w:ascii="Arial" w:hAnsi="Arial" w:cs="Arial"/>
        </w:rPr>
        <w:t>Zamiejscow</w:t>
      </w:r>
      <w:r w:rsidR="00705F59">
        <w:rPr>
          <w:rFonts w:ascii="Arial" w:hAnsi="Arial" w:cs="Arial"/>
        </w:rPr>
        <w:t>ym</w:t>
      </w:r>
      <w:r w:rsidR="00705F59" w:rsidRPr="00C419CE">
        <w:rPr>
          <w:rFonts w:ascii="Arial" w:hAnsi="Arial" w:cs="Arial"/>
        </w:rPr>
        <w:t xml:space="preserve"> </w:t>
      </w:r>
      <w:r w:rsidR="00C419CE" w:rsidRPr="00C419CE">
        <w:rPr>
          <w:rFonts w:ascii="Arial" w:hAnsi="Arial" w:cs="Arial"/>
        </w:rPr>
        <w:t>Biur</w:t>
      </w:r>
      <w:r w:rsidR="00C419CE">
        <w:rPr>
          <w:rFonts w:ascii="Arial" w:hAnsi="Arial" w:cs="Arial"/>
        </w:rPr>
        <w:t>ze</w:t>
      </w:r>
      <w:r w:rsidR="00C419CE" w:rsidRPr="00C419CE">
        <w:rPr>
          <w:rFonts w:ascii="Arial" w:hAnsi="Arial" w:cs="Arial"/>
        </w:rPr>
        <w:t xml:space="preserve"> </w:t>
      </w:r>
      <w:r w:rsidR="00C419CE">
        <w:rPr>
          <w:rFonts w:ascii="Arial" w:hAnsi="Arial" w:cs="Arial"/>
        </w:rPr>
        <w:t>w Warszawie</w:t>
      </w:r>
      <w:r w:rsidR="00C419CE" w:rsidRPr="00C419CE">
        <w:rPr>
          <w:rFonts w:ascii="Arial" w:hAnsi="Arial" w:cs="Arial"/>
        </w:rPr>
        <w:t xml:space="preserve">, ul. </w:t>
      </w:r>
      <w:r w:rsidR="00C419CE">
        <w:rPr>
          <w:rFonts w:ascii="Arial" w:hAnsi="Arial" w:cs="Arial"/>
        </w:rPr>
        <w:t>Złota</w:t>
      </w:r>
      <w:r w:rsidR="00C419CE" w:rsidRPr="00C419CE">
        <w:rPr>
          <w:rFonts w:ascii="Arial" w:hAnsi="Arial" w:cs="Arial"/>
        </w:rPr>
        <w:t xml:space="preserve"> 59, </w:t>
      </w:r>
      <w:r w:rsidR="00C419CE">
        <w:rPr>
          <w:rFonts w:ascii="Arial" w:hAnsi="Arial" w:cs="Arial"/>
        </w:rPr>
        <w:t>00-120</w:t>
      </w:r>
      <w:r w:rsidR="00C419CE" w:rsidRPr="00C419CE">
        <w:rPr>
          <w:rFonts w:ascii="Arial" w:hAnsi="Arial" w:cs="Arial"/>
        </w:rPr>
        <w:t xml:space="preserve"> </w:t>
      </w:r>
      <w:r w:rsidR="00C419CE">
        <w:rPr>
          <w:rFonts w:ascii="Arial" w:hAnsi="Arial" w:cs="Arial"/>
        </w:rPr>
        <w:t>Warszawa</w:t>
      </w:r>
      <w:r w:rsidRPr="00C419CE">
        <w:rPr>
          <w:rFonts w:ascii="Arial" w:hAnsi="Arial" w:cs="Arial"/>
        </w:rPr>
        <w:t xml:space="preserve"> (piętro </w:t>
      </w:r>
      <w:r w:rsidR="00C419CE" w:rsidRPr="00C419CE">
        <w:rPr>
          <w:rFonts w:ascii="Arial" w:hAnsi="Arial" w:cs="Arial"/>
        </w:rPr>
        <w:t>XVI</w:t>
      </w:r>
      <w:r w:rsidRPr="00C419CE">
        <w:rPr>
          <w:rFonts w:ascii="Arial" w:hAnsi="Arial" w:cs="Arial"/>
        </w:rPr>
        <w:t>), w dni robocze w godz. 9:00 - 15:00.</w:t>
      </w:r>
      <w:r w:rsidR="00C419CE" w:rsidRPr="00C419CE">
        <w:t xml:space="preserve"> </w:t>
      </w:r>
    </w:p>
    <w:p w14:paraId="4E757F37" w14:textId="51AE20A4" w:rsidR="00D5515D" w:rsidRPr="0056055F" w:rsidRDefault="00D5515D" w:rsidP="00D5515D">
      <w:pPr>
        <w:pStyle w:val="Akapitzlist"/>
        <w:spacing w:before="120" w:after="0"/>
        <w:ind w:left="425"/>
        <w:contextualSpacing w:val="0"/>
        <w:jc w:val="both"/>
        <w:rPr>
          <w:rFonts w:ascii="Arial" w:hAnsi="Arial" w:cs="Arial"/>
          <w:b/>
        </w:rPr>
      </w:pPr>
      <w:r w:rsidRPr="0056055F">
        <w:rPr>
          <w:rFonts w:ascii="Arial" w:hAnsi="Arial" w:cs="Arial"/>
          <w:b/>
        </w:rPr>
        <w:t xml:space="preserve">Termin przyjmowania zgłoszeń upływa w dniu </w:t>
      </w:r>
      <w:r w:rsidR="00724368">
        <w:rPr>
          <w:rFonts w:ascii="Arial" w:hAnsi="Arial" w:cs="Arial"/>
          <w:b/>
        </w:rPr>
        <w:t>26 lutego</w:t>
      </w:r>
      <w:r w:rsidRPr="0056055F">
        <w:rPr>
          <w:rFonts w:ascii="Arial" w:hAnsi="Arial" w:cs="Arial"/>
          <w:b/>
        </w:rPr>
        <w:t xml:space="preserve"> 202</w:t>
      </w:r>
      <w:r w:rsidR="00526756">
        <w:rPr>
          <w:rFonts w:ascii="Arial" w:hAnsi="Arial" w:cs="Arial"/>
          <w:b/>
        </w:rPr>
        <w:t>1</w:t>
      </w:r>
      <w:r w:rsidRPr="0056055F">
        <w:rPr>
          <w:rFonts w:ascii="Arial" w:hAnsi="Arial" w:cs="Arial"/>
          <w:b/>
        </w:rPr>
        <w:t xml:space="preserve"> r. o godz. </w:t>
      </w:r>
      <w:r w:rsidR="00724368">
        <w:rPr>
          <w:rFonts w:ascii="Arial" w:hAnsi="Arial" w:cs="Arial"/>
          <w:b/>
        </w:rPr>
        <w:t xml:space="preserve">14:30 </w:t>
      </w:r>
      <w:r w:rsidRPr="0056055F">
        <w:rPr>
          <w:rFonts w:ascii="Arial" w:hAnsi="Arial" w:cs="Arial"/>
          <w:b/>
        </w:rPr>
        <w:t xml:space="preserve">(decyduje data i godzina doręczenia przesyłki). </w:t>
      </w:r>
    </w:p>
    <w:p w14:paraId="0C9E2EC2" w14:textId="1DC6962B" w:rsidR="00D5515D" w:rsidRPr="0056055F" w:rsidRDefault="00D5515D" w:rsidP="00D5515D">
      <w:pPr>
        <w:pStyle w:val="Akapitzlist"/>
        <w:numPr>
          <w:ilvl w:val="0"/>
          <w:numId w:val="2"/>
        </w:numPr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 xml:space="preserve">Zgłoszenia, które zostały złożone lub doręczone po terminie składania zgłoszeń, określonym powyżej w ust. </w:t>
      </w:r>
      <w:r w:rsidR="00526756">
        <w:rPr>
          <w:rFonts w:ascii="Arial" w:hAnsi="Arial" w:cs="Arial"/>
        </w:rPr>
        <w:t>8</w:t>
      </w:r>
      <w:r w:rsidRPr="0056055F">
        <w:rPr>
          <w:rFonts w:ascii="Arial" w:hAnsi="Arial" w:cs="Arial"/>
        </w:rPr>
        <w:t xml:space="preserve"> oraz zgłoszenia niespełniające wymogów określonych w niniejszym ogłoszeniu, nie będą podlegać rozpatrzeniu, a kandydaci nie wezmą udziału </w:t>
      </w:r>
      <w:r w:rsidRPr="0056055F">
        <w:rPr>
          <w:rFonts w:ascii="Arial" w:hAnsi="Arial" w:cs="Arial"/>
        </w:rPr>
        <w:lastRenderedPageBreak/>
        <w:t>w postępowaniu kwalifikacyjnym, o czym zostaną powiadomieni drogą elektroniczną na wskazany w zgłoszeniu adres e-mail lub telefonicznie.</w:t>
      </w:r>
    </w:p>
    <w:p w14:paraId="2B7490C9" w14:textId="77777777" w:rsidR="00D5515D" w:rsidRPr="0056055F" w:rsidRDefault="00D5515D" w:rsidP="00D5515D">
      <w:pPr>
        <w:pStyle w:val="Akapitzlist"/>
        <w:numPr>
          <w:ilvl w:val="0"/>
          <w:numId w:val="2"/>
        </w:numPr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Każdy z kandydatów ma prawo wycofania swojej kandydatury na każdym etapie postępowania kwalifikacyjnego. Wycofanie się następuje przez złożenie pisemnego oświadczenia.</w:t>
      </w:r>
    </w:p>
    <w:p w14:paraId="31E32D5C" w14:textId="78E6E93B" w:rsidR="00D5515D" w:rsidRPr="0056055F" w:rsidRDefault="00D5515D" w:rsidP="00D5515D">
      <w:pPr>
        <w:pStyle w:val="Akapitzlist"/>
        <w:numPr>
          <w:ilvl w:val="0"/>
          <w:numId w:val="2"/>
        </w:numPr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Ogłoszenie, wzór zgłoszenia i wzory oświadczeń są udostępnione na stronie internetowej Spółki https://www.tauron.pl/tauron w zakładce „Post</w:t>
      </w:r>
      <w:r>
        <w:rPr>
          <w:rFonts w:ascii="Arial" w:hAnsi="Arial" w:cs="Arial"/>
        </w:rPr>
        <w:t>ę</w:t>
      </w:r>
      <w:r w:rsidRPr="0056055F">
        <w:rPr>
          <w:rFonts w:ascii="Arial" w:hAnsi="Arial" w:cs="Arial"/>
        </w:rPr>
        <w:t xml:space="preserve">powanie kwalifikacyjne na </w:t>
      </w:r>
      <w:r w:rsidR="00526756">
        <w:rPr>
          <w:rFonts w:ascii="Arial" w:hAnsi="Arial" w:cs="Arial"/>
        </w:rPr>
        <w:t>Prezesa</w:t>
      </w:r>
      <w:r w:rsidRPr="0056055F">
        <w:rPr>
          <w:rFonts w:ascii="Arial" w:hAnsi="Arial" w:cs="Arial"/>
        </w:rPr>
        <w:t xml:space="preserve"> Zarządu TAURON Polska Energia S.A.”. Informacje o działalności Spółki i Grupy Kapitałowej dostępne są w opublikowanych raportach okresowych i zamieszczone na wyżej wymienionej stronie internetowej Spółki. </w:t>
      </w:r>
    </w:p>
    <w:p w14:paraId="7350010E" w14:textId="5372C06B" w:rsidR="00D5515D" w:rsidRPr="0056055F" w:rsidRDefault="00D5515D" w:rsidP="00D5515D">
      <w:pPr>
        <w:pStyle w:val="Akapitzlist"/>
        <w:numPr>
          <w:ilvl w:val="0"/>
          <w:numId w:val="2"/>
        </w:numPr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Rada Nadzorcza informuje, iż kandydaci w procesie postępowania kwalifikacyjnego na stanowisk</w:t>
      </w:r>
      <w:r w:rsidR="00526756">
        <w:rPr>
          <w:rFonts w:ascii="Arial" w:hAnsi="Arial" w:cs="Arial"/>
        </w:rPr>
        <w:t>o Prezesa Zarządu</w:t>
      </w:r>
      <w:r w:rsidRPr="0056055F">
        <w:rPr>
          <w:rFonts w:ascii="Arial" w:hAnsi="Arial" w:cs="Arial"/>
        </w:rPr>
        <w:t xml:space="preserve"> zostaną poddani ocenie i weryfikacji przez Radę Nadzorczą TAURON Polska Energia S.A.</w:t>
      </w:r>
    </w:p>
    <w:p w14:paraId="5F455FBC" w14:textId="0E67562B" w:rsidR="00D5515D" w:rsidRPr="0056055F" w:rsidRDefault="00D5515D" w:rsidP="00D5515D">
      <w:pPr>
        <w:pStyle w:val="Akapitzlist"/>
        <w:numPr>
          <w:ilvl w:val="0"/>
          <w:numId w:val="2"/>
        </w:numPr>
        <w:spacing w:before="120" w:after="0"/>
        <w:ind w:left="426" w:hanging="426"/>
        <w:contextualSpacing w:val="0"/>
        <w:jc w:val="both"/>
        <w:rPr>
          <w:rFonts w:ascii="Arial" w:hAnsi="Arial" w:cs="Arial"/>
          <w:b/>
        </w:rPr>
      </w:pPr>
      <w:r w:rsidRPr="0056055F">
        <w:rPr>
          <w:rFonts w:ascii="Arial" w:hAnsi="Arial" w:cs="Arial"/>
        </w:rPr>
        <w:t xml:space="preserve">Otwarcie zgłoszeń nastąpi w dniu </w:t>
      </w:r>
      <w:r w:rsidR="00724368">
        <w:rPr>
          <w:rFonts w:ascii="Arial" w:hAnsi="Arial" w:cs="Arial"/>
          <w:b/>
        </w:rPr>
        <w:t>26 lutego</w:t>
      </w:r>
      <w:r w:rsidR="00724368" w:rsidRPr="0056055F">
        <w:rPr>
          <w:rFonts w:ascii="Arial" w:hAnsi="Arial" w:cs="Arial"/>
          <w:b/>
        </w:rPr>
        <w:t xml:space="preserve"> 202</w:t>
      </w:r>
      <w:r w:rsidR="00724368">
        <w:rPr>
          <w:rFonts w:ascii="Arial" w:hAnsi="Arial" w:cs="Arial"/>
          <w:b/>
        </w:rPr>
        <w:t>1</w:t>
      </w:r>
      <w:r w:rsidR="00724368" w:rsidRPr="0056055F">
        <w:rPr>
          <w:rFonts w:ascii="Arial" w:hAnsi="Arial" w:cs="Arial"/>
          <w:b/>
        </w:rPr>
        <w:t xml:space="preserve"> r.</w:t>
      </w:r>
    </w:p>
    <w:p w14:paraId="03768DA3" w14:textId="0F34D8CF" w:rsidR="00D5515D" w:rsidRPr="0056055F" w:rsidRDefault="00D5515D" w:rsidP="00D5515D">
      <w:pPr>
        <w:pStyle w:val="Akapitzlist"/>
        <w:numPr>
          <w:ilvl w:val="0"/>
          <w:numId w:val="2"/>
        </w:numPr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Spośród kandydatów spełniających wymogi określone w ogłoszeniu, zostaną wyłonieni kandydaci, którzy w ocenie Rady Nadzorczej TAURON Polska Energia S.A. najlepiej spełniają wymagania do wykonywania funkcji na stanowisk</w:t>
      </w:r>
      <w:r w:rsidR="00611DBD">
        <w:rPr>
          <w:rFonts w:ascii="Arial" w:hAnsi="Arial" w:cs="Arial"/>
        </w:rPr>
        <w:t xml:space="preserve">u Prezesa </w:t>
      </w:r>
      <w:r w:rsidRPr="0056055F">
        <w:rPr>
          <w:rFonts w:ascii="Arial" w:hAnsi="Arial" w:cs="Arial"/>
        </w:rPr>
        <w:t>Zarząd</w:t>
      </w:r>
      <w:r w:rsidR="00611DBD">
        <w:rPr>
          <w:rFonts w:ascii="Arial" w:hAnsi="Arial" w:cs="Arial"/>
        </w:rPr>
        <w:t>u</w:t>
      </w:r>
      <w:r w:rsidRPr="0056055F">
        <w:rPr>
          <w:rFonts w:ascii="Arial" w:hAnsi="Arial" w:cs="Arial"/>
        </w:rPr>
        <w:t xml:space="preserve"> Spółki. Osoby te zostaną zaproszone na rozmowy kwalifikacyjne drogą elektroniczną na wskazany w zgłoszeniu adres e-mail lub telefonicznie. Rozmowy kwalifikacyjne odbędą się </w:t>
      </w:r>
      <w:r w:rsidR="00724368">
        <w:rPr>
          <w:rFonts w:ascii="Arial" w:hAnsi="Arial" w:cs="Arial"/>
        </w:rPr>
        <w:t xml:space="preserve">w dniu </w:t>
      </w:r>
      <w:r w:rsidR="00724368" w:rsidRPr="00724368">
        <w:rPr>
          <w:rFonts w:ascii="Arial" w:hAnsi="Arial" w:cs="Arial"/>
          <w:b/>
        </w:rPr>
        <w:t>2 marca</w:t>
      </w:r>
      <w:r w:rsidR="0076478C" w:rsidRPr="0056055F">
        <w:rPr>
          <w:rFonts w:ascii="Arial" w:hAnsi="Arial" w:cs="Arial"/>
          <w:b/>
        </w:rPr>
        <w:t xml:space="preserve"> </w:t>
      </w:r>
      <w:r w:rsidRPr="0056055F">
        <w:rPr>
          <w:rFonts w:ascii="Arial" w:hAnsi="Arial" w:cs="Arial"/>
          <w:b/>
        </w:rPr>
        <w:t>202</w:t>
      </w:r>
      <w:r w:rsidR="00611DBD">
        <w:rPr>
          <w:rFonts w:ascii="Arial" w:hAnsi="Arial" w:cs="Arial"/>
          <w:b/>
        </w:rPr>
        <w:t>1</w:t>
      </w:r>
      <w:r w:rsidRPr="0056055F">
        <w:rPr>
          <w:rFonts w:ascii="Arial" w:hAnsi="Arial" w:cs="Arial"/>
          <w:b/>
        </w:rPr>
        <w:t xml:space="preserve"> r.</w:t>
      </w:r>
      <w:r w:rsidR="00AC7470">
        <w:rPr>
          <w:rFonts w:ascii="Arial" w:hAnsi="Arial" w:cs="Arial"/>
          <w:b/>
        </w:rPr>
        <w:t>,</w:t>
      </w:r>
      <w:r w:rsidRPr="0056055F">
        <w:rPr>
          <w:rFonts w:ascii="Arial" w:hAnsi="Arial" w:cs="Arial"/>
        </w:rPr>
        <w:t xml:space="preserve"> w </w:t>
      </w:r>
      <w:r w:rsidR="0038508D" w:rsidRPr="0038508D">
        <w:rPr>
          <w:rFonts w:ascii="Arial" w:eastAsia="Times New Roman" w:hAnsi="Arial" w:cs="Arial"/>
          <w:lang w:eastAsia="pl-PL"/>
        </w:rPr>
        <w:t xml:space="preserve">Zamiejscowym Biurze </w:t>
      </w:r>
      <w:r w:rsidR="0038508D">
        <w:rPr>
          <w:rFonts w:ascii="Arial" w:eastAsia="Times New Roman" w:hAnsi="Arial" w:cs="Arial"/>
          <w:lang w:eastAsia="pl-PL"/>
        </w:rPr>
        <w:t>Spółki w Warszawie</w:t>
      </w:r>
      <w:r w:rsidR="00AC7470" w:rsidRPr="00AC7470">
        <w:rPr>
          <w:rFonts w:ascii="Arial" w:hAnsi="Arial" w:cs="Arial"/>
        </w:rPr>
        <w:t xml:space="preserve"> </w:t>
      </w:r>
      <w:r w:rsidR="00AC7470" w:rsidRPr="00C419CE">
        <w:rPr>
          <w:rFonts w:ascii="Arial" w:hAnsi="Arial" w:cs="Arial"/>
        </w:rPr>
        <w:t xml:space="preserve">ul. </w:t>
      </w:r>
      <w:r w:rsidR="00AC7470">
        <w:rPr>
          <w:rFonts w:ascii="Arial" w:hAnsi="Arial" w:cs="Arial"/>
        </w:rPr>
        <w:t>Złota</w:t>
      </w:r>
      <w:r w:rsidR="00AC7470" w:rsidRPr="00C419CE">
        <w:rPr>
          <w:rFonts w:ascii="Arial" w:hAnsi="Arial" w:cs="Arial"/>
        </w:rPr>
        <w:t xml:space="preserve"> 59, </w:t>
      </w:r>
      <w:r w:rsidR="00AC7470">
        <w:rPr>
          <w:rFonts w:ascii="Arial" w:hAnsi="Arial" w:cs="Arial"/>
        </w:rPr>
        <w:t>00-120</w:t>
      </w:r>
      <w:r w:rsidR="00AC7470" w:rsidRPr="00C419CE">
        <w:rPr>
          <w:rFonts w:ascii="Arial" w:hAnsi="Arial" w:cs="Arial"/>
        </w:rPr>
        <w:t xml:space="preserve"> </w:t>
      </w:r>
      <w:r w:rsidR="00AC7470">
        <w:rPr>
          <w:rFonts w:ascii="Arial" w:hAnsi="Arial" w:cs="Arial"/>
        </w:rPr>
        <w:t>Warszawa</w:t>
      </w:r>
      <w:r w:rsidR="00AC7470" w:rsidRPr="00C419CE">
        <w:rPr>
          <w:rFonts w:ascii="Arial" w:hAnsi="Arial" w:cs="Arial"/>
        </w:rPr>
        <w:t xml:space="preserve"> (piętro XVI)</w:t>
      </w:r>
      <w:r w:rsidRPr="0056055F">
        <w:rPr>
          <w:rFonts w:ascii="Arial" w:hAnsi="Arial" w:cs="Arial"/>
        </w:rPr>
        <w:t xml:space="preserve">. </w:t>
      </w:r>
    </w:p>
    <w:p w14:paraId="76244DA0" w14:textId="54FEBC60" w:rsidR="00D5515D" w:rsidRPr="0056055F" w:rsidRDefault="00183CEC" w:rsidP="00D5515D">
      <w:pPr>
        <w:pStyle w:val="Akapitzlist"/>
        <w:numPr>
          <w:ilvl w:val="0"/>
          <w:numId w:val="2"/>
        </w:numPr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Kandydaci, k</w:t>
      </w:r>
      <w:r w:rsidR="00D5515D" w:rsidRPr="0056055F">
        <w:rPr>
          <w:rFonts w:ascii="Arial" w:hAnsi="Arial" w:cs="Arial"/>
        </w:rPr>
        <w:t xml:space="preserve">tórzy nie zostali dopuszczeni do rozmów kwalifikacyjnych zostaną o tym powiadomieni drogą elektroniczną na wskazany w zgłoszeniu adres e-mail lub telefonicznie. </w:t>
      </w:r>
    </w:p>
    <w:p w14:paraId="69C2E1CB" w14:textId="7682B594" w:rsidR="00D5515D" w:rsidRPr="0056055F" w:rsidRDefault="00A57DCA" w:rsidP="00D5515D">
      <w:pPr>
        <w:pStyle w:val="Akapitzlist"/>
        <w:numPr>
          <w:ilvl w:val="0"/>
          <w:numId w:val="2"/>
        </w:numPr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  <w:r w:rsidR="00D5515D" w:rsidRPr="0056055F">
        <w:rPr>
          <w:rFonts w:ascii="Arial" w:hAnsi="Arial" w:cs="Arial"/>
        </w:rPr>
        <w:t>stawienie się kandydata we wskazanym dniu i godzinie na rozmowę kwalifikacyjną oznacza rezygnację z udziału w postępowaniu.</w:t>
      </w:r>
    </w:p>
    <w:p w14:paraId="745D0D86" w14:textId="77777777" w:rsidR="00D5515D" w:rsidRPr="0056055F" w:rsidRDefault="00D5515D" w:rsidP="00D5515D">
      <w:pPr>
        <w:pStyle w:val="Akapitzlist"/>
        <w:numPr>
          <w:ilvl w:val="0"/>
          <w:numId w:val="2"/>
        </w:numPr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Przedmiotem rozmowy kwalifikacyjnej będzie autoprezentacja doświadczeń i kompetencji kandydata oraz koncepcji rozwoju Spółki, w szczególności następujące zagadnienia:</w:t>
      </w:r>
    </w:p>
    <w:p w14:paraId="30DCB349" w14:textId="77777777" w:rsidR="00D5515D" w:rsidRPr="0056055F" w:rsidRDefault="00D5515D" w:rsidP="00D5515D">
      <w:pPr>
        <w:pStyle w:val="Akapitzlist"/>
        <w:numPr>
          <w:ilvl w:val="1"/>
          <w:numId w:val="20"/>
        </w:numPr>
        <w:spacing w:before="120" w:after="0"/>
        <w:ind w:left="851" w:hanging="426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przedstawienie przez kandydata koncepcji rozwoju i działalności Spółki i Grupy Kapitałowej,</w:t>
      </w:r>
    </w:p>
    <w:p w14:paraId="1DD6B6B0" w14:textId="77777777" w:rsidR="00D5515D" w:rsidRPr="0056055F" w:rsidRDefault="00D5515D" w:rsidP="00D5515D">
      <w:pPr>
        <w:pStyle w:val="Akapitzlist"/>
        <w:numPr>
          <w:ilvl w:val="1"/>
          <w:numId w:val="20"/>
        </w:numPr>
        <w:spacing w:before="120" w:after="0"/>
        <w:ind w:left="851" w:hanging="426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wiedza o zakresie działalności Spółki oraz o sektorze, w którym działa Spółka,</w:t>
      </w:r>
    </w:p>
    <w:p w14:paraId="512B3622" w14:textId="77777777" w:rsidR="00D5515D" w:rsidRPr="0056055F" w:rsidRDefault="00D5515D" w:rsidP="00D5515D">
      <w:pPr>
        <w:pStyle w:val="Akapitzlist"/>
        <w:numPr>
          <w:ilvl w:val="1"/>
          <w:numId w:val="20"/>
        </w:numPr>
        <w:spacing w:before="120" w:after="0"/>
        <w:ind w:left="851" w:hanging="426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znajomość zagadnień związanych z zarządzaniem i kierowaniem zespołami pracowników,</w:t>
      </w:r>
    </w:p>
    <w:p w14:paraId="01C89909" w14:textId="77777777" w:rsidR="00D5515D" w:rsidRPr="0056055F" w:rsidRDefault="00D5515D" w:rsidP="00D5515D">
      <w:pPr>
        <w:pStyle w:val="Akapitzlist"/>
        <w:numPr>
          <w:ilvl w:val="1"/>
          <w:numId w:val="20"/>
        </w:numPr>
        <w:spacing w:before="120" w:after="0"/>
        <w:ind w:left="851" w:hanging="426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znajomość zasad funkcjonowania spółek handlowych, ze szczególnym uwzględnieniem spółek z udziałem Skarbu Państwa, zasad wynagradzania w spółkach z udziałem Skarbu Państwa, ograniczeń prowadzenia działalności gospodarczej przez osoby pełniące funkcje publiczne oraz znajomość zasad nadzoru właścicielskiego,</w:t>
      </w:r>
    </w:p>
    <w:p w14:paraId="07A3AA37" w14:textId="77777777" w:rsidR="00D5515D" w:rsidRPr="0056055F" w:rsidRDefault="00D5515D" w:rsidP="00D5515D">
      <w:pPr>
        <w:pStyle w:val="Akapitzlist"/>
        <w:numPr>
          <w:ilvl w:val="1"/>
          <w:numId w:val="20"/>
        </w:numPr>
        <w:spacing w:before="120" w:after="0"/>
        <w:ind w:left="851" w:hanging="426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doświadczenie niezbędne do wykonywania funkcji Członka Zarządu w Spółce,</w:t>
      </w:r>
    </w:p>
    <w:p w14:paraId="2CC5BF73" w14:textId="77777777" w:rsidR="00D5515D" w:rsidRPr="0056055F" w:rsidRDefault="00D5515D" w:rsidP="00D5515D">
      <w:pPr>
        <w:pStyle w:val="Akapitzlist"/>
        <w:numPr>
          <w:ilvl w:val="1"/>
          <w:numId w:val="20"/>
        </w:numPr>
        <w:spacing w:before="120" w:after="0"/>
        <w:ind w:left="851" w:hanging="426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wiedza w zakresie funkcjonowania spółek publicznych.</w:t>
      </w:r>
    </w:p>
    <w:p w14:paraId="394E637A" w14:textId="77777777" w:rsidR="00D5515D" w:rsidRPr="0056055F" w:rsidRDefault="00D5515D" w:rsidP="00D5515D">
      <w:pPr>
        <w:pStyle w:val="Akapitzlist"/>
        <w:numPr>
          <w:ilvl w:val="0"/>
          <w:numId w:val="2"/>
        </w:numPr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Spółka nie zwraca kandydatom kosztów związanych z uczestnictwem w postępowaniu kwalifikacyjnym.</w:t>
      </w:r>
    </w:p>
    <w:p w14:paraId="0F4B1F92" w14:textId="77777777" w:rsidR="00D5515D" w:rsidRPr="0056055F" w:rsidRDefault="00D5515D" w:rsidP="00D5515D">
      <w:pPr>
        <w:pStyle w:val="Akapitzlist"/>
        <w:numPr>
          <w:ilvl w:val="0"/>
          <w:numId w:val="2"/>
        </w:numPr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lastRenderedPageBreak/>
        <w:t>Kandydatom nie przysługuje prawo odwoływania się od decyzji podejmowanych przez Radę Nadzorczą w trakcie postępowania kwalifikacyjnego.</w:t>
      </w:r>
    </w:p>
    <w:p w14:paraId="5006D08C" w14:textId="77777777" w:rsidR="00D5515D" w:rsidRPr="0056055F" w:rsidRDefault="00D5515D" w:rsidP="00D5515D">
      <w:pPr>
        <w:pStyle w:val="Akapitzlist"/>
        <w:numPr>
          <w:ilvl w:val="0"/>
          <w:numId w:val="2"/>
        </w:numPr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Kandydaci biorący udział w rozmowach kwalifikacyjnych zostaną poinformowani o wynikach postępowania kwalifikacyjnego po jego zakończeniu drogą elektroniczną na wskazany w zgłoszeniu adres e-mail lub telefonicznie.</w:t>
      </w:r>
    </w:p>
    <w:p w14:paraId="307B60A7" w14:textId="14460090" w:rsidR="00D5515D" w:rsidRPr="0056055F" w:rsidRDefault="00D5515D" w:rsidP="00D5515D">
      <w:pPr>
        <w:pStyle w:val="Akapitzlist"/>
        <w:numPr>
          <w:ilvl w:val="0"/>
          <w:numId w:val="2"/>
        </w:numPr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Rada Nadzorcza zastrzega sobie możliwość zakończenia postępowania kwalifikacyjnego bez podawania przyczyn i bez wyłonienia najlepsz</w:t>
      </w:r>
      <w:r w:rsidR="00611DBD">
        <w:rPr>
          <w:rFonts w:ascii="Arial" w:hAnsi="Arial" w:cs="Arial"/>
        </w:rPr>
        <w:t>ego</w:t>
      </w:r>
      <w:r w:rsidRPr="0056055F">
        <w:rPr>
          <w:rFonts w:ascii="Arial" w:hAnsi="Arial" w:cs="Arial"/>
        </w:rPr>
        <w:t xml:space="preserve"> kandydat</w:t>
      </w:r>
      <w:r w:rsidR="00611DBD">
        <w:rPr>
          <w:rFonts w:ascii="Arial" w:hAnsi="Arial" w:cs="Arial"/>
        </w:rPr>
        <w:t>a</w:t>
      </w:r>
      <w:r w:rsidRPr="0056055F">
        <w:rPr>
          <w:rFonts w:ascii="Arial" w:hAnsi="Arial" w:cs="Arial"/>
        </w:rPr>
        <w:t xml:space="preserve"> na stanowisk</w:t>
      </w:r>
      <w:r w:rsidR="00611DBD">
        <w:rPr>
          <w:rFonts w:ascii="Arial" w:hAnsi="Arial" w:cs="Arial"/>
        </w:rPr>
        <w:t xml:space="preserve">o Prezesa </w:t>
      </w:r>
      <w:r w:rsidRPr="0056055F">
        <w:rPr>
          <w:rFonts w:ascii="Arial" w:hAnsi="Arial" w:cs="Arial"/>
        </w:rPr>
        <w:t>Zarząd</w:t>
      </w:r>
      <w:r w:rsidR="00611DBD">
        <w:rPr>
          <w:rFonts w:ascii="Arial" w:hAnsi="Arial" w:cs="Arial"/>
        </w:rPr>
        <w:t>u</w:t>
      </w:r>
      <w:r w:rsidRPr="0056055F">
        <w:rPr>
          <w:rFonts w:ascii="Arial" w:hAnsi="Arial" w:cs="Arial"/>
        </w:rPr>
        <w:t xml:space="preserve"> Spółki, o czym kandydaci zostaną powiadomieni.</w:t>
      </w:r>
    </w:p>
    <w:p w14:paraId="0837BFB0" w14:textId="77777777" w:rsidR="00D5515D" w:rsidRPr="0056055F" w:rsidRDefault="00D5515D" w:rsidP="00D5515D">
      <w:pPr>
        <w:pStyle w:val="Akapitzlist"/>
        <w:numPr>
          <w:ilvl w:val="0"/>
          <w:numId w:val="2"/>
        </w:numPr>
        <w:spacing w:before="120" w:after="0"/>
        <w:ind w:left="426" w:hanging="426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 xml:space="preserve">Po zakończeniu postępowania kwalifikacyjnego, kandydatom, którzy nie zostali wybrani w wyniku przeprowadzonego postępowania kwalifikacyjnego, zostaną odesłane zgłoszenia i dołączone dokumenty listem poleconym na adres wskazany w zgłoszeniu. </w:t>
      </w:r>
    </w:p>
    <w:p w14:paraId="5DC16E52" w14:textId="77777777" w:rsidR="00D5515D" w:rsidRPr="0056055F" w:rsidRDefault="00D5515D" w:rsidP="00D5515D">
      <w:pPr>
        <w:spacing w:before="120" w:after="0"/>
        <w:jc w:val="both"/>
        <w:rPr>
          <w:rFonts w:ascii="Arial" w:hAnsi="Arial" w:cs="Arial"/>
          <w:b/>
        </w:rPr>
      </w:pPr>
      <w:r w:rsidRPr="0056055F">
        <w:rPr>
          <w:rFonts w:ascii="Arial" w:hAnsi="Arial" w:cs="Arial"/>
          <w:b/>
        </w:rPr>
        <w:t>Obowiązek informacyjny:</w:t>
      </w:r>
    </w:p>
    <w:p w14:paraId="60B22025" w14:textId="77777777" w:rsidR="00D5515D" w:rsidRPr="0056055F" w:rsidRDefault="00D5515D" w:rsidP="00D5515D">
      <w:pPr>
        <w:spacing w:before="120" w:after="0"/>
        <w:jc w:val="both"/>
        <w:rPr>
          <w:rFonts w:ascii="Arial" w:hAnsi="Arial" w:cs="Arial"/>
        </w:rPr>
      </w:pPr>
      <w:r w:rsidRPr="0056055F">
        <w:rPr>
          <w:rFonts w:ascii="Arial" w:hAnsi="Arial" w:cs="Arial"/>
          <w:iCs/>
        </w:rPr>
        <w:t>Administratorem</w:t>
      </w:r>
      <w:r w:rsidRPr="0056055F">
        <w:rPr>
          <w:rFonts w:ascii="Arial" w:hAnsi="Arial" w:cs="Arial"/>
          <w:b/>
          <w:bCs/>
          <w:iCs/>
          <w:vertAlign w:val="superscript"/>
        </w:rPr>
        <w:endnoteReference w:customMarkFollows="1" w:id="2"/>
        <w:t>[i]</w:t>
      </w:r>
      <w:r w:rsidRPr="0056055F">
        <w:rPr>
          <w:rFonts w:ascii="Arial" w:hAnsi="Arial" w:cs="Arial"/>
          <w:iCs/>
        </w:rPr>
        <w:t xml:space="preserve"> danych osobowych kandydatów w związku z prowadzonym postępowaniem kwalifikacyjnym jest TAURON Polska Energia S.A. z siedzibą w Katowicach (kod: 40 -114), przy ul. ks. Piotra Ściegiennego 3, https://</w:t>
      </w:r>
      <w:hyperlink r:id="rId11" w:history="1">
        <w:r w:rsidRPr="0056055F">
          <w:rPr>
            <w:rFonts w:ascii="Arial" w:hAnsi="Arial" w:cs="Arial"/>
            <w:iCs/>
          </w:rPr>
          <w:t>www.tauron.pl</w:t>
        </w:r>
      </w:hyperlink>
      <w:r w:rsidRPr="0056055F">
        <w:rPr>
          <w:rFonts w:ascii="Arial" w:hAnsi="Arial" w:cs="Arial"/>
          <w:iCs/>
        </w:rPr>
        <w:t>.</w:t>
      </w:r>
    </w:p>
    <w:p w14:paraId="7CC24F05" w14:textId="3CE05EFC" w:rsidR="00D5515D" w:rsidRDefault="00D5515D" w:rsidP="00D5515D">
      <w:pPr>
        <w:spacing w:before="120" w:after="0"/>
        <w:jc w:val="both"/>
        <w:rPr>
          <w:rFonts w:ascii="Arial" w:hAnsi="Arial" w:cs="Arial"/>
        </w:rPr>
      </w:pPr>
    </w:p>
    <w:p w14:paraId="06A8BEF8" w14:textId="77777777" w:rsidR="00AE6A21" w:rsidRDefault="00AE6A21" w:rsidP="00D5515D">
      <w:pPr>
        <w:spacing w:before="120" w:after="0"/>
        <w:jc w:val="both"/>
        <w:rPr>
          <w:rFonts w:ascii="Arial" w:hAnsi="Arial" w:cs="Arial"/>
        </w:rPr>
      </w:pPr>
    </w:p>
    <w:p w14:paraId="7CA385C5" w14:textId="77EDE6F5" w:rsidR="00D5515D" w:rsidRPr="0056055F" w:rsidRDefault="00D5515D" w:rsidP="00D5515D">
      <w:pPr>
        <w:spacing w:before="120" w:after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Załączniki:</w:t>
      </w:r>
    </w:p>
    <w:p w14:paraId="539ED9B1" w14:textId="4FE3A869" w:rsidR="00611DBD" w:rsidRPr="0038496B" w:rsidRDefault="00611DBD" w:rsidP="00611DBD">
      <w:pPr>
        <w:pStyle w:val="Akapitzlist"/>
        <w:numPr>
          <w:ilvl w:val="0"/>
          <w:numId w:val="21"/>
        </w:numPr>
        <w:spacing w:before="120" w:after="0"/>
        <w:ind w:left="426"/>
        <w:contextualSpacing w:val="0"/>
        <w:jc w:val="both"/>
        <w:rPr>
          <w:rFonts w:ascii="Arial" w:hAnsi="Arial" w:cs="Arial"/>
        </w:rPr>
      </w:pPr>
      <w:r w:rsidRPr="0038496B">
        <w:rPr>
          <w:rFonts w:ascii="Arial" w:hAnsi="Arial" w:cs="Arial"/>
        </w:rPr>
        <w:t>Oświadczenie kandydata o posiadaniu pełnej zdolności do czynności prawnych, korzystaniu z pełni praw publicznych oraz, że nie toczy się wobec niego postępowanie karne i karno-skarbowe</w:t>
      </w:r>
      <w:r w:rsidR="00F46133" w:rsidRPr="0038496B">
        <w:rPr>
          <w:rFonts w:ascii="Arial" w:hAnsi="Arial" w:cs="Arial"/>
        </w:rPr>
        <w:t>.</w:t>
      </w:r>
    </w:p>
    <w:p w14:paraId="10123106" w14:textId="23D2F797" w:rsidR="00611DBD" w:rsidRPr="004234A6" w:rsidRDefault="00611DBD" w:rsidP="00611DBD">
      <w:pPr>
        <w:pStyle w:val="Akapitzlist"/>
        <w:numPr>
          <w:ilvl w:val="0"/>
          <w:numId w:val="21"/>
        </w:numPr>
        <w:spacing w:before="120" w:after="0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kandydata</w:t>
      </w:r>
      <w:r w:rsidRPr="004234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przedmiocie </w:t>
      </w:r>
      <w:r w:rsidRPr="004234A6">
        <w:rPr>
          <w:rFonts w:ascii="Arial" w:hAnsi="Arial" w:cs="Arial"/>
        </w:rPr>
        <w:t>podlegani</w:t>
      </w:r>
      <w:r>
        <w:rPr>
          <w:rFonts w:ascii="Arial" w:hAnsi="Arial" w:cs="Arial"/>
        </w:rPr>
        <w:t>a</w:t>
      </w:r>
      <w:r w:rsidRPr="004234A6">
        <w:rPr>
          <w:rFonts w:ascii="Arial" w:hAnsi="Arial" w:cs="Arial"/>
        </w:rPr>
        <w:t xml:space="preserve"> określonym w p</w:t>
      </w:r>
      <w:r>
        <w:rPr>
          <w:rFonts w:ascii="Arial" w:hAnsi="Arial" w:cs="Arial"/>
        </w:rPr>
        <w:t>rzepisach prawa ograniczeniom i </w:t>
      </w:r>
      <w:r w:rsidRPr="004234A6">
        <w:rPr>
          <w:rFonts w:ascii="Arial" w:hAnsi="Arial" w:cs="Arial"/>
        </w:rPr>
        <w:t xml:space="preserve">zakazom zajmowania stanowiska </w:t>
      </w:r>
      <w:r w:rsidR="00F46133">
        <w:rPr>
          <w:rFonts w:ascii="Arial" w:hAnsi="Arial" w:cs="Arial"/>
        </w:rPr>
        <w:t>członka organu zarządzającego w </w:t>
      </w:r>
      <w:r w:rsidRPr="004234A6">
        <w:rPr>
          <w:rFonts w:ascii="Arial" w:hAnsi="Arial" w:cs="Arial"/>
        </w:rPr>
        <w:t>spółkach handlowych</w:t>
      </w:r>
      <w:r w:rsidR="00F46133">
        <w:rPr>
          <w:rFonts w:ascii="Arial" w:hAnsi="Arial" w:cs="Arial"/>
        </w:rPr>
        <w:t>.</w:t>
      </w:r>
    </w:p>
    <w:p w14:paraId="24EF5EDD" w14:textId="2C4FBDE3" w:rsidR="00611DBD" w:rsidRDefault="00611DBD" w:rsidP="00611DBD">
      <w:pPr>
        <w:pStyle w:val="Akapitzlist"/>
        <w:numPr>
          <w:ilvl w:val="0"/>
          <w:numId w:val="21"/>
        </w:numPr>
        <w:spacing w:before="120" w:after="0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rezygnacji z pełnionej funkcji (zajmowanego stanowiska) w przypadku, gdy pełniona funkcja (zajmowane stanowisko) nie może być łączona ze stanowiskiem członka Zar</w:t>
      </w:r>
      <w:r w:rsidR="00F46133">
        <w:rPr>
          <w:rFonts w:ascii="Arial" w:hAnsi="Arial" w:cs="Arial"/>
        </w:rPr>
        <w:t>ządu TAURON Polska Energia S.A.</w:t>
      </w:r>
    </w:p>
    <w:p w14:paraId="0E171A28" w14:textId="77777777" w:rsidR="00611DBD" w:rsidRPr="0038496B" w:rsidRDefault="00611DBD" w:rsidP="00611DBD">
      <w:pPr>
        <w:pStyle w:val="Akapitzlist"/>
        <w:numPr>
          <w:ilvl w:val="0"/>
          <w:numId w:val="21"/>
        </w:numPr>
        <w:spacing w:before="120" w:after="0"/>
        <w:ind w:left="426"/>
        <w:contextualSpacing w:val="0"/>
        <w:jc w:val="both"/>
        <w:rPr>
          <w:rFonts w:ascii="Arial" w:hAnsi="Arial" w:cs="Arial"/>
        </w:rPr>
      </w:pPr>
      <w:r w:rsidRPr="0038496B">
        <w:rPr>
          <w:rFonts w:ascii="Arial" w:hAnsi="Arial" w:cs="Arial"/>
        </w:rPr>
        <w:t>Oświadczenie kandydata o aktywności społecznej.</w:t>
      </w:r>
    </w:p>
    <w:p w14:paraId="27532A27" w14:textId="78B07475" w:rsidR="00611DBD" w:rsidRPr="00A57DCA" w:rsidRDefault="00611DBD" w:rsidP="00611DBD">
      <w:pPr>
        <w:pStyle w:val="Akapitzlist"/>
        <w:numPr>
          <w:ilvl w:val="0"/>
          <w:numId w:val="21"/>
        </w:numPr>
        <w:spacing w:before="120" w:after="0"/>
        <w:ind w:left="426"/>
        <w:contextualSpacing w:val="0"/>
        <w:jc w:val="both"/>
        <w:rPr>
          <w:rFonts w:ascii="Arial" w:hAnsi="Arial" w:cs="Arial"/>
        </w:rPr>
      </w:pPr>
      <w:r w:rsidRPr="00A57DCA">
        <w:rPr>
          <w:rFonts w:ascii="Arial" w:hAnsi="Arial" w:cs="Arial"/>
        </w:rPr>
        <w:t xml:space="preserve">Oświadczenie kandydata wyrażające zgodę na </w:t>
      </w:r>
      <w:r w:rsidRPr="00A57DCA">
        <w:rPr>
          <w:rFonts w:ascii="Arial" w:eastAsia="Times New Roman" w:hAnsi="Arial" w:cs="Arial"/>
          <w:lang w:eastAsia="pl-PL"/>
        </w:rPr>
        <w:t>poddanie się procedurze sprawdzającej przewidzianej dla dopuszczenia do informacji niejawnych oznaczon</w:t>
      </w:r>
      <w:r>
        <w:rPr>
          <w:rFonts w:ascii="Arial" w:eastAsia="Times New Roman" w:hAnsi="Arial" w:cs="Arial"/>
          <w:lang w:eastAsia="pl-PL"/>
        </w:rPr>
        <w:t>ych</w:t>
      </w:r>
      <w:r w:rsidRPr="00A57DCA">
        <w:rPr>
          <w:rFonts w:ascii="Arial" w:eastAsia="Times New Roman" w:hAnsi="Arial" w:cs="Arial"/>
          <w:lang w:eastAsia="pl-PL"/>
        </w:rPr>
        <w:t xml:space="preserve"> kl</w:t>
      </w:r>
      <w:r w:rsidR="00E213CD">
        <w:rPr>
          <w:rFonts w:ascii="Arial" w:eastAsia="Times New Roman" w:hAnsi="Arial" w:cs="Arial"/>
          <w:lang w:eastAsia="pl-PL"/>
        </w:rPr>
        <w:t>auzulą „tajne” (w przypadku nie</w:t>
      </w:r>
      <w:bookmarkStart w:id="0" w:name="_GoBack"/>
      <w:bookmarkEnd w:id="0"/>
      <w:r w:rsidRPr="00A57DCA">
        <w:rPr>
          <w:rFonts w:ascii="Arial" w:eastAsia="Times New Roman" w:hAnsi="Arial" w:cs="Arial"/>
          <w:lang w:eastAsia="pl-PL"/>
        </w:rPr>
        <w:t xml:space="preserve">posiadania </w:t>
      </w:r>
      <w:r w:rsidRPr="00A57DCA">
        <w:rPr>
          <w:rFonts w:ascii="Arial" w:hAnsi="Arial" w:cs="Arial"/>
        </w:rPr>
        <w:t>upoważnienia do dostępu do informacji niejawnych oznaczonych klauzulą „tajne”)</w:t>
      </w:r>
      <w:r w:rsidR="00F46133">
        <w:rPr>
          <w:rFonts w:ascii="Arial" w:hAnsi="Arial" w:cs="Arial"/>
        </w:rPr>
        <w:t>.</w:t>
      </w:r>
    </w:p>
    <w:p w14:paraId="3C84E7CB" w14:textId="64E35CFD" w:rsidR="00611DBD" w:rsidRPr="0056055F" w:rsidRDefault="00611DBD" w:rsidP="00611DBD">
      <w:pPr>
        <w:pStyle w:val="Akapitzlist"/>
        <w:numPr>
          <w:ilvl w:val="0"/>
          <w:numId w:val="21"/>
        </w:numPr>
        <w:spacing w:before="120" w:after="0"/>
        <w:ind w:left="426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Klauzula informacyjna o warunkach przetwarzania danych osobowych</w:t>
      </w:r>
      <w:r w:rsidR="00F46133">
        <w:rPr>
          <w:rFonts w:ascii="Arial" w:hAnsi="Arial" w:cs="Arial"/>
        </w:rPr>
        <w:t>.</w:t>
      </w:r>
    </w:p>
    <w:p w14:paraId="51BD377A" w14:textId="77777777" w:rsidR="00611DBD" w:rsidRPr="0056055F" w:rsidRDefault="00611DBD" w:rsidP="00611DBD">
      <w:pPr>
        <w:pStyle w:val="Akapitzlist"/>
        <w:numPr>
          <w:ilvl w:val="0"/>
          <w:numId w:val="21"/>
        </w:numPr>
        <w:spacing w:before="120" w:after="0"/>
        <w:ind w:left="426"/>
        <w:contextualSpacing w:val="0"/>
        <w:jc w:val="both"/>
        <w:rPr>
          <w:rFonts w:ascii="Arial" w:hAnsi="Arial" w:cs="Arial"/>
        </w:rPr>
      </w:pPr>
      <w:r w:rsidRPr="0056055F">
        <w:rPr>
          <w:rFonts w:ascii="Arial" w:hAnsi="Arial" w:cs="Arial"/>
        </w:rPr>
        <w:t>Oświadczenie o wyrażeniu zgody na przetwarzanie danych osobowych kandydata dla celów postępowania kwalifikacyjnego.</w:t>
      </w:r>
    </w:p>
    <w:p w14:paraId="0A08D3C7" w14:textId="532E457F" w:rsidR="00756436" w:rsidRPr="00D5515D" w:rsidRDefault="00756436" w:rsidP="00D5515D"/>
    <w:sectPr w:rsidR="00756436" w:rsidRPr="00D5515D" w:rsidSect="00096CCD">
      <w:footerReference w:type="default" r:id="rId12"/>
      <w:pgSz w:w="11906" w:h="16838"/>
      <w:pgMar w:top="1417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8BD73" w14:textId="77777777" w:rsidR="00917122" w:rsidRDefault="00917122" w:rsidP="000567A7">
      <w:pPr>
        <w:spacing w:after="0" w:line="240" w:lineRule="auto"/>
      </w:pPr>
      <w:r>
        <w:separator/>
      </w:r>
    </w:p>
  </w:endnote>
  <w:endnote w:type="continuationSeparator" w:id="0">
    <w:p w14:paraId="1AD33C9D" w14:textId="77777777" w:rsidR="00917122" w:rsidRDefault="00917122" w:rsidP="000567A7">
      <w:pPr>
        <w:spacing w:after="0" w:line="240" w:lineRule="auto"/>
      </w:pPr>
      <w:r>
        <w:continuationSeparator/>
      </w:r>
    </w:p>
  </w:endnote>
  <w:endnote w:type="continuationNotice" w:id="1">
    <w:p w14:paraId="1F817BF6" w14:textId="77777777" w:rsidR="00917122" w:rsidRDefault="00917122">
      <w:pPr>
        <w:spacing w:after="0" w:line="240" w:lineRule="auto"/>
      </w:pPr>
    </w:p>
  </w:endnote>
  <w:endnote w:id="2">
    <w:p w14:paraId="3103104C" w14:textId="17F9FDE9" w:rsidR="00D5515D" w:rsidRPr="00A46440" w:rsidRDefault="00D5515D" w:rsidP="00D5515D">
      <w:pPr>
        <w:pStyle w:val="Tekstprzypisukocowego"/>
        <w:jc w:val="both"/>
      </w:pPr>
      <w:r w:rsidRPr="00A46440">
        <w:rPr>
          <w:rStyle w:val="Odwoanieprzypisukocowego"/>
        </w:rPr>
        <w:t>[i]</w:t>
      </w:r>
      <w:r w:rsidRPr="00A46440">
        <w:t xml:space="preserve"> Administrator – oznacza osobę fizyczną lub prawną, organ publiczny, jednostkę lub inny podmiot, który samodzielnie lub wspólnie z innymi ustala cele i sposoby przetwarzania danych osobowych; jeżeli cele i sposoby takiego przetwarzania są określone w prawie Unii lub w prawie państwa członkowskiego, to również w prawie Unii lub w prawie państwa członkowskiego może zostać wyznaczony administrator lub mogą zostać określone konkretne kryteria jego wyznaczania – art. 4 ust. 7 RODO</w:t>
      </w:r>
      <w:r w:rsidR="00183CEC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482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5DAB7F2" w14:textId="7BE58B56" w:rsidR="00A25C18" w:rsidRPr="008D6F55" w:rsidRDefault="00A25C1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8D6F55">
          <w:rPr>
            <w:rFonts w:ascii="Arial" w:hAnsi="Arial" w:cs="Arial"/>
            <w:sz w:val="20"/>
            <w:szCs w:val="20"/>
          </w:rPr>
          <w:fldChar w:fldCharType="begin"/>
        </w:r>
        <w:r w:rsidRPr="008D6F55">
          <w:rPr>
            <w:rFonts w:ascii="Arial" w:hAnsi="Arial" w:cs="Arial"/>
            <w:sz w:val="20"/>
            <w:szCs w:val="20"/>
          </w:rPr>
          <w:instrText>PAGE   \* MERGEFORMAT</w:instrText>
        </w:r>
        <w:r w:rsidRPr="008D6F55">
          <w:rPr>
            <w:rFonts w:ascii="Arial" w:hAnsi="Arial" w:cs="Arial"/>
            <w:sz w:val="20"/>
            <w:szCs w:val="20"/>
          </w:rPr>
          <w:fldChar w:fldCharType="separate"/>
        </w:r>
        <w:r w:rsidR="00E213CD">
          <w:rPr>
            <w:rFonts w:ascii="Arial" w:hAnsi="Arial" w:cs="Arial"/>
            <w:noProof/>
            <w:sz w:val="20"/>
            <w:szCs w:val="20"/>
          </w:rPr>
          <w:t>5</w:t>
        </w:r>
        <w:r w:rsidRPr="008D6F5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2CFB752" w14:textId="77777777" w:rsidR="00A25C18" w:rsidRDefault="00A25C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8DCD4" w14:textId="77777777" w:rsidR="00917122" w:rsidRDefault="00917122" w:rsidP="000567A7">
      <w:pPr>
        <w:spacing w:after="0" w:line="240" w:lineRule="auto"/>
      </w:pPr>
      <w:r>
        <w:separator/>
      </w:r>
    </w:p>
  </w:footnote>
  <w:footnote w:type="continuationSeparator" w:id="0">
    <w:p w14:paraId="1B53130E" w14:textId="77777777" w:rsidR="00917122" w:rsidRDefault="00917122" w:rsidP="000567A7">
      <w:pPr>
        <w:spacing w:after="0" w:line="240" w:lineRule="auto"/>
      </w:pPr>
      <w:r>
        <w:continuationSeparator/>
      </w:r>
    </w:p>
  </w:footnote>
  <w:footnote w:type="continuationNotice" w:id="1">
    <w:p w14:paraId="19D1988E" w14:textId="77777777" w:rsidR="00917122" w:rsidRDefault="009171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855"/>
    <w:multiLevelType w:val="hybridMultilevel"/>
    <w:tmpl w:val="9D7884F6"/>
    <w:lvl w:ilvl="0" w:tplc="61101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05F6C"/>
    <w:multiLevelType w:val="hybridMultilevel"/>
    <w:tmpl w:val="E8046720"/>
    <w:lvl w:ilvl="0" w:tplc="21BA56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D7DF0"/>
    <w:multiLevelType w:val="hybridMultilevel"/>
    <w:tmpl w:val="5A7009A2"/>
    <w:lvl w:ilvl="0" w:tplc="590EBF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F4680"/>
    <w:multiLevelType w:val="hybridMultilevel"/>
    <w:tmpl w:val="E8BE842E"/>
    <w:lvl w:ilvl="0" w:tplc="80C80B1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40BA7"/>
    <w:multiLevelType w:val="hybridMultilevel"/>
    <w:tmpl w:val="754AFBB8"/>
    <w:lvl w:ilvl="0" w:tplc="67105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A1E2B"/>
    <w:multiLevelType w:val="hybridMultilevel"/>
    <w:tmpl w:val="F8D815AC"/>
    <w:lvl w:ilvl="0" w:tplc="8188A7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55627"/>
    <w:multiLevelType w:val="hybridMultilevel"/>
    <w:tmpl w:val="B5447014"/>
    <w:lvl w:ilvl="0" w:tplc="28665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41A80"/>
    <w:multiLevelType w:val="hybridMultilevel"/>
    <w:tmpl w:val="CE040C66"/>
    <w:lvl w:ilvl="0" w:tplc="E45E810C">
      <w:start w:val="8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E0094"/>
    <w:multiLevelType w:val="hybridMultilevel"/>
    <w:tmpl w:val="A992D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D2DE9"/>
    <w:multiLevelType w:val="hybridMultilevel"/>
    <w:tmpl w:val="FFBC9E00"/>
    <w:lvl w:ilvl="0" w:tplc="8FB0F61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E5582"/>
    <w:multiLevelType w:val="hybridMultilevel"/>
    <w:tmpl w:val="3A0429EA"/>
    <w:lvl w:ilvl="0" w:tplc="8D0202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15A93"/>
    <w:multiLevelType w:val="hybridMultilevel"/>
    <w:tmpl w:val="30EC2F7C"/>
    <w:lvl w:ilvl="0" w:tplc="66924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4441C"/>
    <w:multiLevelType w:val="hybridMultilevel"/>
    <w:tmpl w:val="201C214A"/>
    <w:lvl w:ilvl="0" w:tplc="9E6064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46CE1"/>
    <w:multiLevelType w:val="hybridMultilevel"/>
    <w:tmpl w:val="9C46A5CA"/>
    <w:lvl w:ilvl="0" w:tplc="8788D4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E4E0A"/>
    <w:multiLevelType w:val="hybridMultilevel"/>
    <w:tmpl w:val="7B20049E"/>
    <w:lvl w:ilvl="0" w:tplc="60D6881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1296A"/>
    <w:multiLevelType w:val="hybridMultilevel"/>
    <w:tmpl w:val="E0107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71471"/>
    <w:multiLevelType w:val="hybridMultilevel"/>
    <w:tmpl w:val="DAD24CE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7D56AD3"/>
    <w:multiLevelType w:val="hybridMultilevel"/>
    <w:tmpl w:val="D2AEF25C"/>
    <w:lvl w:ilvl="0" w:tplc="641E31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67169"/>
    <w:multiLevelType w:val="hybridMultilevel"/>
    <w:tmpl w:val="4B36E934"/>
    <w:lvl w:ilvl="0" w:tplc="32EA90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92D4F"/>
    <w:multiLevelType w:val="hybridMultilevel"/>
    <w:tmpl w:val="BA34CDB6"/>
    <w:lvl w:ilvl="0" w:tplc="A7EC7C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941CB"/>
    <w:multiLevelType w:val="hybridMultilevel"/>
    <w:tmpl w:val="4D70272C"/>
    <w:lvl w:ilvl="0" w:tplc="22E2B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53D4B"/>
    <w:multiLevelType w:val="hybridMultilevel"/>
    <w:tmpl w:val="6F7AF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3118C"/>
    <w:multiLevelType w:val="hybridMultilevel"/>
    <w:tmpl w:val="BB8C7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E1964"/>
    <w:multiLevelType w:val="hybridMultilevel"/>
    <w:tmpl w:val="7E285C3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ED4541"/>
    <w:multiLevelType w:val="hybridMultilevel"/>
    <w:tmpl w:val="2EE69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3255C"/>
    <w:multiLevelType w:val="hybridMultilevel"/>
    <w:tmpl w:val="AF3AB0DC"/>
    <w:lvl w:ilvl="0" w:tplc="031804C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D99CD248">
      <w:numFmt w:val="bullet"/>
      <w:lvlText w:val=""/>
      <w:lvlJc w:val="left"/>
      <w:pPr>
        <w:ind w:left="11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C426E81"/>
    <w:multiLevelType w:val="hybridMultilevel"/>
    <w:tmpl w:val="60B6C54C"/>
    <w:lvl w:ilvl="0" w:tplc="78F48A4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E14ED"/>
    <w:multiLevelType w:val="hybridMultilevel"/>
    <w:tmpl w:val="64104354"/>
    <w:lvl w:ilvl="0" w:tplc="07C6991A">
      <w:start w:val="4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F73A6"/>
    <w:multiLevelType w:val="hybridMultilevel"/>
    <w:tmpl w:val="0FA466C6"/>
    <w:lvl w:ilvl="0" w:tplc="4C3AA1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928C6"/>
    <w:multiLevelType w:val="hybridMultilevel"/>
    <w:tmpl w:val="04AE0392"/>
    <w:lvl w:ilvl="0" w:tplc="5ED6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13914"/>
    <w:multiLevelType w:val="hybridMultilevel"/>
    <w:tmpl w:val="D1C6237C"/>
    <w:lvl w:ilvl="0" w:tplc="9022DF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737E5"/>
    <w:multiLevelType w:val="hybridMultilevel"/>
    <w:tmpl w:val="1F22E2E6"/>
    <w:lvl w:ilvl="0" w:tplc="2D5ECD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B522F"/>
    <w:multiLevelType w:val="hybridMultilevel"/>
    <w:tmpl w:val="239EC524"/>
    <w:lvl w:ilvl="0" w:tplc="7414800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53D58"/>
    <w:multiLevelType w:val="hybridMultilevel"/>
    <w:tmpl w:val="237EF378"/>
    <w:lvl w:ilvl="0" w:tplc="32EA90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11"/>
  </w:num>
  <w:num w:numId="5">
    <w:abstractNumId w:val="5"/>
  </w:num>
  <w:num w:numId="6">
    <w:abstractNumId w:val="30"/>
  </w:num>
  <w:num w:numId="7">
    <w:abstractNumId w:val="18"/>
  </w:num>
  <w:num w:numId="8">
    <w:abstractNumId w:val="28"/>
  </w:num>
  <w:num w:numId="9">
    <w:abstractNumId w:val="4"/>
  </w:num>
  <w:num w:numId="10">
    <w:abstractNumId w:val="0"/>
  </w:num>
  <w:num w:numId="11">
    <w:abstractNumId w:val="2"/>
  </w:num>
  <w:num w:numId="12">
    <w:abstractNumId w:val="19"/>
  </w:num>
  <w:num w:numId="13">
    <w:abstractNumId w:val="13"/>
  </w:num>
  <w:num w:numId="14">
    <w:abstractNumId w:val="31"/>
  </w:num>
  <w:num w:numId="15">
    <w:abstractNumId w:val="10"/>
  </w:num>
  <w:num w:numId="16">
    <w:abstractNumId w:val="1"/>
  </w:num>
  <w:num w:numId="17">
    <w:abstractNumId w:val="9"/>
  </w:num>
  <w:num w:numId="18">
    <w:abstractNumId w:val="33"/>
  </w:num>
  <w:num w:numId="19">
    <w:abstractNumId w:val="12"/>
  </w:num>
  <w:num w:numId="20">
    <w:abstractNumId w:val="24"/>
  </w:num>
  <w:num w:numId="21">
    <w:abstractNumId w:val="22"/>
  </w:num>
  <w:num w:numId="22">
    <w:abstractNumId w:val="25"/>
  </w:num>
  <w:num w:numId="23">
    <w:abstractNumId w:val="26"/>
  </w:num>
  <w:num w:numId="24">
    <w:abstractNumId w:val="3"/>
  </w:num>
  <w:num w:numId="25">
    <w:abstractNumId w:val="17"/>
  </w:num>
  <w:num w:numId="26">
    <w:abstractNumId w:val="14"/>
  </w:num>
  <w:num w:numId="27">
    <w:abstractNumId w:val="6"/>
  </w:num>
  <w:num w:numId="28">
    <w:abstractNumId w:val="29"/>
  </w:num>
  <w:num w:numId="29">
    <w:abstractNumId w:val="21"/>
  </w:num>
  <w:num w:numId="30">
    <w:abstractNumId w:val="23"/>
  </w:num>
  <w:num w:numId="31">
    <w:abstractNumId w:val="32"/>
  </w:num>
  <w:num w:numId="32">
    <w:abstractNumId w:val="8"/>
  </w:num>
  <w:num w:numId="33">
    <w:abstractNumId w:val="7"/>
  </w:num>
  <w:num w:numId="34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FD"/>
    <w:rsid w:val="00000DF1"/>
    <w:rsid w:val="00004AC9"/>
    <w:rsid w:val="00023B5C"/>
    <w:rsid w:val="00023C7A"/>
    <w:rsid w:val="000247DC"/>
    <w:rsid w:val="00030975"/>
    <w:rsid w:val="00030AA4"/>
    <w:rsid w:val="0004345E"/>
    <w:rsid w:val="00044074"/>
    <w:rsid w:val="00044629"/>
    <w:rsid w:val="000453F5"/>
    <w:rsid w:val="0004657B"/>
    <w:rsid w:val="000521CA"/>
    <w:rsid w:val="000567A7"/>
    <w:rsid w:val="00063B9A"/>
    <w:rsid w:val="00071728"/>
    <w:rsid w:val="0007431A"/>
    <w:rsid w:val="00077A32"/>
    <w:rsid w:val="00082461"/>
    <w:rsid w:val="000855BC"/>
    <w:rsid w:val="00086C5C"/>
    <w:rsid w:val="0009107F"/>
    <w:rsid w:val="0009312B"/>
    <w:rsid w:val="00094BC2"/>
    <w:rsid w:val="000956C2"/>
    <w:rsid w:val="00096CCD"/>
    <w:rsid w:val="00097D15"/>
    <w:rsid w:val="000D03AA"/>
    <w:rsid w:val="000D65D4"/>
    <w:rsid w:val="000E5277"/>
    <w:rsid w:val="000F0243"/>
    <w:rsid w:val="000F0749"/>
    <w:rsid w:val="000F7826"/>
    <w:rsid w:val="00101CC9"/>
    <w:rsid w:val="00112532"/>
    <w:rsid w:val="001155A6"/>
    <w:rsid w:val="001163B3"/>
    <w:rsid w:val="00117409"/>
    <w:rsid w:val="00121BCE"/>
    <w:rsid w:val="00122170"/>
    <w:rsid w:val="0012255D"/>
    <w:rsid w:val="001247BA"/>
    <w:rsid w:val="001253E2"/>
    <w:rsid w:val="001263AA"/>
    <w:rsid w:val="00131AE0"/>
    <w:rsid w:val="00141EA2"/>
    <w:rsid w:val="00142A61"/>
    <w:rsid w:val="00143C3E"/>
    <w:rsid w:val="00144485"/>
    <w:rsid w:val="00156552"/>
    <w:rsid w:val="001641ED"/>
    <w:rsid w:val="001771A2"/>
    <w:rsid w:val="001807E7"/>
    <w:rsid w:val="00183CEC"/>
    <w:rsid w:val="001844DE"/>
    <w:rsid w:val="0018460F"/>
    <w:rsid w:val="00194F5B"/>
    <w:rsid w:val="001A38C6"/>
    <w:rsid w:val="001B08E3"/>
    <w:rsid w:val="001B2E7B"/>
    <w:rsid w:val="001B51CB"/>
    <w:rsid w:val="001B58E0"/>
    <w:rsid w:val="001C5C10"/>
    <w:rsid w:val="001D62C8"/>
    <w:rsid w:val="001E015B"/>
    <w:rsid w:val="001E1706"/>
    <w:rsid w:val="001E58A9"/>
    <w:rsid w:val="001F3426"/>
    <w:rsid w:val="001F7B88"/>
    <w:rsid w:val="00204C49"/>
    <w:rsid w:val="002112E9"/>
    <w:rsid w:val="00216DBA"/>
    <w:rsid w:val="002277DF"/>
    <w:rsid w:val="00231B97"/>
    <w:rsid w:val="00251DE6"/>
    <w:rsid w:val="00252D7E"/>
    <w:rsid w:val="00263EBF"/>
    <w:rsid w:val="0026604C"/>
    <w:rsid w:val="0027733B"/>
    <w:rsid w:val="002870EB"/>
    <w:rsid w:val="002906FF"/>
    <w:rsid w:val="002A2B2E"/>
    <w:rsid w:val="002B1A0B"/>
    <w:rsid w:val="002B2152"/>
    <w:rsid w:val="002B354B"/>
    <w:rsid w:val="002B6902"/>
    <w:rsid w:val="002B7E07"/>
    <w:rsid w:val="002D108A"/>
    <w:rsid w:val="002D3418"/>
    <w:rsid w:val="002E47AC"/>
    <w:rsid w:val="002E5CAA"/>
    <w:rsid w:val="002E61DB"/>
    <w:rsid w:val="002E72F8"/>
    <w:rsid w:val="002F59FD"/>
    <w:rsid w:val="002F6093"/>
    <w:rsid w:val="002F60CC"/>
    <w:rsid w:val="002F7278"/>
    <w:rsid w:val="00300415"/>
    <w:rsid w:val="00311DE9"/>
    <w:rsid w:val="003235DF"/>
    <w:rsid w:val="00326BB1"/>
    <w:rsid w:val="00334624"/>
    <w:rsid w:val="00355648"/>
    <w:rsid w:val="003673AB"/>
    <w:rsid w:val="003700E6"/>
    <w:rsid w:val="003754F3"/>
    <w:rsid w:val="003758B0"/>
    <w:rsid w:val="00380144"/>
    <w:rsid w:val="003847A7"/>
    <w:rsid w:val="0038496B"/>
    <w:rsid w:val="0038508D"/>
    <w:rsid w:val="00386480"/>
    <w:rsid w:val="003866F8"/>
    <w:rsid w:val="003956EC"/>
    <w:rsid w:val="00396016"/>
    <w:rsid w:val="003A1344"/>
    <w:rsid w:val="003A5638"/>
    <w:rsid w:val="003A5A31"/>
    <w:rsid w:val="003A6572"/>
    <w:rsid w:val="003B0FC9"/>
    <w:rsid w:val="003B5191"/>
    <w:rsid w:val="003B547F"/>
    <w:rsid w:val="003D0CD7"/>
    <w:rsid w:val="003D4DAB"/>
    <w:rsid w:val="003E1758"/>
    <w:rsid w:val="003E5F32"/>
    <w:rsid w:val="003F12C6"/>
    <w:rsid w:val="003F289E"/>
    <w:rsid w:val="003F2993"/>
    <w:rsid w:val="003F6665"/>
    <w:rsid w:val="00401836"/>
    <w:rsid w:val="0040402B"/>
    <w:rsid w:val="00417B6D"/>
    <w:rsid w:val="004411F2"/>
    <w:rsid w:val="00450006"/>
    <w:rsid w:val="0045192B"/>
    <w:rsid w:val="00453353"/>
    <w:rsid w:val="00455717"/>
    <w:rsid w:val="004614AE"/>
    <w:rsid w:val="0046561A"/>
    <w:rsid w:val="00470FD3"/>
    <w:rsid w:val="00477D6F"/>
    <w:rsid w:val="004A4666"/>
    <w:rsid w:val="004A7189"/>
    <w:rsid w:val="004B738A"/>
    <w:rsid w:val="004C0521"/>
    <w:rsid w:val="004D10B5"/>
    <w:rsid w:val="004D1202"/>
    <w:rsid w:val="004D3163"/>
    <w:rsid w:val="004D7D26"/>
    <w:rsid w:val="004E1E72"/>
    <w:rsid w:val="004E369F"/>
    <w:rsid w:val="004E7EE5"/>
    <w:rsid w:val="004F48DF"/>
    <w:rsid w:val="0050093E"/>
    <w:rsid w:val="00502874"/>
    <w:rsid w:val="00515714"/>
    <w:rsid w:val="005227B8"/>
    <w:rsid w:val="00526756"/>
    <w:rsid w:val="005309C9"/>
    <w:rsid w:val="005376D3"/>
    <w:rsid w:val="005515B0"/>
    <w:rsid w:val="00566204"/>
    <w:rsid w:val="00567758"/>
    <w:rsid w:val="00567942"/>
    <w:rsid w:val="00573233"/>
    <w:rsid w:val="005735EC"/>
    <w:rsid w:val="005743A8"/>
    <w:rsid w:val="00581988"/>
    <w:rsid w:val="00591AC0"/>
    <w:rsid w:val="005925E4"/>
    <w:rsid w:val="00594B8F"/>
    <w:rsid w:val="00595B2F"/>
    <w:rsid w:val="005A1D53"/>
    <w:rsid w:val="005A2F7A"/>
    <w:rsid w:val="005B7DBB"/>
    <w:rsid w:val="005C1C22"/>
    <w:rsid w:val="005D268A"/>
    <w:rsid w:val="005D5ABE"/>
    <w:rsid w:val="005E68F7"/>
    <w:rsid w:val="005F6AFA"/>
    <w:rsid w:val="005F6CBF"/>
    <w:rsid w:val="00611DBD"/>
    <w:rsid w:val="00612495"/>
    <w:rsid w:val="00612608"/>
    <w:rsid w:val="0062064D"/>
    <w:rsid w:val="006245A7"/>
    <w:rsid w:val="00625178"/>
    <w:rsid w:val="0062589E"/>
    <w:rsid w:val="00625EF5"/>
    <w:rsid w:val="0062780D"/>
    <w:rsid w:val="00632D16"/>
    <w:rsid w:val="0063482E"/>
    <w:rsid w:val="006373D7"/>
    <w:rsid w:val="0064281F"/>
    <w:rsid w:val="006540E8"/>
    <w:rsid w:val="00656D6E"/>
    <w:rsid w:val="00660428"/>
    <w:rsid w:val="00677BFD"/>
    <w:rsid w:val="0068097D"/>
    <w:rsid w:val="00692491"/>
    <w:rsid w:val="00692DA3"/>
    <w:rsid w:val="006935A0"/>
    <w:rsid w:val="00696E2A"/>
    <w:rsid w:val="00697D48"/>
    <w:rsid w:val="00697EA2"/>
    <w:rsid w:val="006A6D11"/>
    <w:rsid w:val="006C1878"/>
    <w:rsid w:val="006E137C"/>
    <w:rsid w:val="006E2F61"/>
    <w:rsid w:val="006E2F94"/>
    <w:rsid w:val="006F0993"/>
    <w:rsid w:val="006F0BBE"/>
    <w:rsid w:val="006F3D79"/>
    <w:rsid w:val="006F7364"/>
    <w:rsid w:val="006F7EDA"/>
    <w:rsid w:val="0070431A"/>
    <w:rsid w:val="00705F59"/>
    <w:rsid w:val="00722D2A"/>
    <w:rsid w:val="00722DBE"/>
    <w:rsid w:val="00724368"/>
    <w:rsid w:val="00727985"/>
    <w:rsid w:val="007309AD"/>
    <w:rsid w:val="00740952"/>
    <w:rsid w:val="0074721C"/>
    <w:rsid w:val="00750780"/>
    <w:rsid w:val="007507DC"/>
    <w:rsid w:val="00755C94"/>
    <w:rsid w:val="00756436"/>
    <w:rsid w:val="00762127"/>
    <w:rsid w:val="0076478C"/>
    <w:rsid w:val="00767A04"/>
    <w:rsid w:val="00771D55"/>
    <w:rsid w:val="007726CF"/>
    <w:rsid w:val="0077313B"/>
    <w:rsid w:val="007733A1"/>
    <w:rsid w:val="00777D21"/>
    <w:rsid w:val="00785B6A"/>
    <w:rsid w:val="007860B4"/>
    <w:rsid w:val="0079059D"/>
    <w:rsid w:val="007A609C"/>
    <w:rsid w:val="007B59B2"/>
    <w:rsid w:val="007B658E"/>
    <w:rsid w:val="007E3A97"/>
    <w:rsid w:val="0080031B"/>
    <w:rsid w:val="008017FB"/>
    <w:rsid w:val="008115C3"/>
    <w:rsid w:val="00813B2C"/>
    <w:rsid w:val="00815497"/>
    <w:rsid w:val="00816283"/>
    <w:rsid w:val="0082455D"/>
    <w:rsid w:val="008245D0"/>
    <w:rsid w:val="00825271"/>
    <w:rsid w:val="0083483D"/>
    <w:rsid w:val="00841049"/>
    <w:rsid w:val="00843080"/>
    <w:rsid w:val="00844346"/>
    <w:rsid w:val="00851D53"/>
    <w:rsid w:val="0085558A"/>
    <w:rsid w:val="00856E03"/>
    <w:rsid w:val="00862041"/>
    <w:rsid w:val="0087138C"/>
    <w:rsid w:val="00872153"/>
    <w:rsid w:val="00875636"/>
    <w:rsid w:val="008763AA"/>
    <w:rsid w:val="00877334"/>
    <w:rsid w:val="00880440"/>
    <w:rsid w:val="00880EB4"/>
    <w:rsid w:val="00891095"/>
    <w:rsid w:val="00893148"/>
    <w:rsid w:val="008962E6"/>
    <w:rsid w:val="008A45F8"/>
    <w:rsid w:val="008A690C"/>
    <w:rsid w:val="008B59EE"/>
    <w:rsid w:val="008C1F3B"/>
    <w:rsid w:val="008C2B10"/>
    <w:rsid w:val="008C37B0"/>
    <w:rsid w:val="008C6F80"/>
    <w:rsid w:val="008D5017"/>
    <w:rsid w:val="008D6F55"/>
    <w:rsid w:val="008E370C"/>
    <w:rsid w:val="008E572D"/>
    <w:rsid w:val="00902928"/>
    <w:rsid w:val="009049FC"/>
    <w:rsid w:val="00905C4A"/>
    <w:rsid w:val="00906651"/>
    <w:rsid w:val="009161F7"/>
    <w:rsid w:val="00917122"/>
    <w:rsid w:val="00931C79"/>
    <w:rsid w:val="00934105"/>
    <w:rsid w:val="00947AFD"/>
    <w:rsid w:val="009615E6"/>
    <w:rsid w:val="0097258D"/>
    <w:rsid w:val="00981C63"/>
    <w:rsid w:val="00982A4D"/>
    <w:rsid w:val="00994856"/>
    <w:rsid w:val="00996BDE"/>
    <w:rsid w:val="009A46BD"/>
    <w:rsid w:val="009A4F38"/>
    <w:rsid w:val="009A7AB3"/>
    <w:rsid w:val="009B65B1"/>
    <w:rsid w:val="009C0DEE"/>
    <w:rsid w:val="009C27F0"/>
    <w:rsid w:val="009C4D77"/>
    <w:rsid w:val="009C5170"/>
    <w:rsid w:val="009C6BC1"/>
    <w:rsid w:val="009D0F9E"/>
    <w:rsid w:val="009D1374"/>
    <w:rsid w:val="009D4AB6"/>
    <w:rsid w:val="009E1917"/>
    <w:rsid w:val="009E53A1"/>
    <w:rsid w:val="00A00A96"/>
    <w:rsid w:val="00A10746"/>
    <w:rsid w:val="00A23A55"/>
    <w:rsid w:val="00A25C18"/>
    <w:rsid w:val="00A276A7"/>
    <w:rsid w:val="00A358AC"/>
    <w:rsid w:val="00A46440"/>
    <w:rsid w:val="00A47C8E"/>
    <w:rsid w:val="00A57DCA"/>
    <w:rsid w:val="00A6023D"/>
    <w:rsid w:val="00A66D41"/>
    <w:rsid w:val="00A856F4"/>
    <w:rsid w:val="00A86CD0"/>
    <w:rsid w:val="00A87461"/>
    <w:rsid w:val="00AA1D58"/>
    <w:rsid w:val="00AA516D"/>
    <w:rsid w:val="00AB1AB0"/>
    <w:rsid w:val="00AB2AD1"/>
    <w:rsid w:val="00AB59C5"/>
    <w:rsid w:val="00AC2A26"/>
    <w:rsid w:val="00AC5482"/>
    <w:rsid w:val="00AC7470"/>
    <w:rsid w:val="00AD02AB"/>
    <w:rsid w:val="00AD57EC"/>
    <w:rsid w:val="00AD6958"/>
    <w:rsid w:val="00AD6F0B"/>
    <w:rsid w:val="00AE6A21"/>
    <w:rsid w:val="00AE7DF8"/>
    <w:rsid w:val="00AF1BCD"/>
    <w:rsid w:val="00AF2E9D"/>
    <w:rsid w:val="00AF3BB5"/>
    <w:rsid w:val="00B1209C"/>
    <w:rsid w:val="00B22278"/>
    <w:rsid w:val="00B22EDD"/>
    <w:rsid w:val="00B2549B"/>
    <w:rsid w:val="00B308D3"/>
    <w:rsid w:val="00B40434"/>
    <w:rsid w:val="00B52B8F"/>
    <w:rsid w:val="00B5678A"/>
    <w:rsid w:val="00B60163"/>
    <w:rsid w:val="00B74509"/>
    <w:rsid w:val="00B90031"/>
    <w:rsid w:val="00B937F8"/>
    <w:rsid w:val="00B97D96"/>
    <w:rsid w:val="00BA7327"/>
    <w:rsid w:val="00BB10D4"/>
    <w:rsid w:val="00BB5F53"/>
    <w:rsid w:val="00BB6AFC"/>
    <w:rsid w:val="00BD16B6"/>
    <w:rsid w:val="00BD2D91"/>
    <w:rsid w:val="00BD317C"/>
    <w:rsid w:val="00BD55A4"/>
    <w:rsid w:val="00BD6129"/>
    <w:rsid w:val="00BD79AC"/>
    <w:rsid w:val="00BD7E37"/>
    <w:rsid w:val="00BE0A71"/>
    <w:rsid w:val="00BE15C7"/>
    <w:rsid w:val="00BE3B65"/>
    <w:rsid w:val="00BE41A5"/>
    <w:rsid w:val="00BE6DBD"/>
    <w:rsid w:val="00BF263F"/>
    <w:rsid w:val="00C005D3"/>
    <w:rsid w:val="00C151EC"/>
    <w:rsid w:val="00C2279B"/>
    <w:rsid w:val="00C2690E"/>
    <w:rsid w:val="00C31EA7"/>
    <w:rsid w:val="00C31F8C"/>
    <w:rsid w:val="00C419CE"/>
    <w:rsid w:val="00C44234"/>
    <w:rsid w:val="00C442A8"/>
    <w:rsid w:val="00C67470"/>
    <w:rsid w:val="00C676E6"/>
    <w:rsid w:val="00C74DDB"/>
    <w:rsid w:val="00C7761D"/>
    <w:rsid w:val="00C941C5"/>
    <w:rsid w:val="00C9581F"/>
    <w:rsid w:val="00CA205B"/>
    <w:rsid w:val="00CB3336"/>
    <w:rsid w:val="00CC0488"/>
    <w:rsid w:val="00CC1C02"/>
    <w:rsid w:val="00CC2181"/>
    <w:rsid w:val="00CC4CC6"/>
    <w:rsid w:val="00CD65A2"/>
    <w:rsid w:val="00CE135B"/>
    <w:rsid w:val="00CE2CF2"/>
    <w:rsid w:val="00CF18D7"/>
    <w:rsid w:val="00CF7506"/>
    <w:rsid w:val="00CF79CD"/>
    <w:rsid w:val="00D117F8"/>
    <w:rsid w:val="00D143EF"/>
    <w:rsid w:val="00D23715"/>
    <w:rsid w:val="00D30DB4"/>
    <w:rsid w:val="00D406EF"/>
    <w:rsid w:val="00D4696D"/>
    <w:rsid w:val="00D52499"/>
    <w:rsid w:val="00D54535"/>
    <w:rsid w:val="00D5515D"/>
    <w:rsid w:val="00D57983"/>
    <w:rsid w:val="00D773F2"/>
    <w:rsid w:val="00D923A8"/>
    <w:rsid w:val="00DA0460"/>
    <w:rsid w:val="00DA1F2A"/>
    <w:rsid w:val="00DA6F6D"/>
    <w:rsid w:val="00DB3451"/>
    <w:rsid w:val="00DC5F9E"/>
    <w:rsid w:val="00DD3BDC"/>
    <w:rsid w:val="00DD654C"/>
    <w:rsid w:val="00DD7806"/>
    <w:rsid w:val="00DE027D"/>
    <w:rsid w:val="00DE4B9F"/>
    <w:rsid w:val="00E00821"/>
    <w:rsid w:val="00E0769E"/>
    <w:rsid w:val="00E12858"/>
    <w:rsid w:val="00E20BC8"/>
    <w:rsid w:val="00E213CD"/>
    <w:rsid w:val="00E215AE"/>
    <w:rsid w:val="00E23A80"/>
    <w:rsid w:val="00E33D54"/>
    <w:rsid w:val="00E35470"/>
    <w:rsid w:val="00E44B1B"/>
    <w:rsid w:val="00E46D07"/>
    <w:rsid w:val="00E52057"/>
    <w:rsid w:val="00E54732"/>
    <w:rsid w:val="00E57DF5"/>
    <w:rsid w:val="00E66924"/>
    <w:rsid w:val="00E675B6"/>
    <w:rsid w:val="00E71371"/>
    <w:rsid w:val="00E9347D"/>
    <w:rsid w:val="00EA3D05"/>
    <w:rsid w:val="00EA4D1C"/>
    <w:rsid w:val="00EA7B14"/>
    <w:rsid w:val="00EA7D55"/>
    <w:rsid w:val="00EB04D7"/>
    <w:rsid w:val="00EB07B1"/>
    <w:rsid w:val="00EC02AE"/>
    <w:rsid w:val="00EC3352"/>
    <w:rsid w:val="00EC3D8B"/>
    <w:rsid w:val="00ED325F"/>
    <w:rsid w:val="00ED3A25"/>
    <w:rsid w:val="00ED48FC"/>
    <w:rsid w:val="00ED7013"/>
    <w:rsid w:val="00EE6AD3"/>
    <w:rsid w:val="00EF0493"/>
    <w:rsid w:val="00EF475B"/>
    <w:rsid w:val="00EF4B0F"/>
    <w:rsid w:val="00F10511"/>
    <w:rsid w:val="00F13D30"/>
    <w:rsid w:val="00F170EA"/>
    <w:rsid w:val="00F22F89"/>
    <w:rsid w:val="00F2391B"/>
    <w:rsid w:val="00F2529A"/>
    <w:rsid w:val="00F25FA9"/>
    <w:rsid w:val="00F272CF"/>
    <w:rsid w:val="00F30037"/>
    <w:rsid w:val="00F320AF"/>
    <w:rsid w:val="00F35C39"/>
    <w:rsid w:val="00F42738"/>
    <w:rsid w:val="00F44EBD"/>
    <w:rsid w:val="00F46133"/>
    <w:rsid w:val="00F540FF"/>
    <w:rsid w:val="00F5546F"/>
    <w:rsid w:val="00F7112B"/>
    <w:rsid w:val="00F81090"/>
    <w:rsid w:val="00F9319C"/>
    <w:rsid w:val="00F9476A"/>
    <w:rsid w:val="00F97AA3"/>
    <w:rsid w:val="00FA5700"/>
    <w:rsid w:val="00FB3C27"/>
    <w:rsid w:val="00FB7F4B"/>
    <w:rsid w:val="00FD2047"/>
    <w:rsid w:val="00FD304A"/>
    <w:rsid w:val="00FD6511"/>
    <w:rsid w:val="00FE421C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60BF0"/>
  <w15:docId w15:val="{9A1BAE5B-BB14-4AFF-B11C-D76BE561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D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7A7"/>
  </w:style>
  <w:style w:type="paragraph" w:styleId="Stopka">
    <w:name w:val="footer"/>
    <w:basedOn w:val="Normalny"/>
    <w:link w:val="StopkaZnak"/>
    <w:uiPriority w:val="99"/>
    <w:unhideWhenUsed/>
    <w:rsid w:val="0005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7A7"/>
  </w:style>
  <w:style w:type="paragraph" w:styleId="Tekstdymka">
    <w:name w:val="Balloon Text"/>
    <w:basedOn w:val="Normalny"/>
    <w:link w:val="TekstdymkaZnak"/>
    <w:uiPriority w:val="99"/>
    <w:semiHidden/>
    <w:unhideWhenUsed/>
    <w:rsid w:val="00BE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1A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7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8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78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8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780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25C18"/>
    <w:rPr>
      <w:color w:val="0000FF" w:themeColor="hyperlink"/>
      <w:u w:val="single"/>
    </w:rPr>
  </w:style>
  <w:style w:type="paragraph" w:customStyle="1" w:styleId="Default">
    <w:name w:val="Default"/>
    <w:rsid w:val="003E5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E5F32"/>
    <w:pPr>
      <w:spacing w:after="0" w:line="240" w:lineRule="auto"/>
    </w:pPr>
  </w:style>
  <w:style w:type="character" w:customStyle="1" w:styleId="alb">
    <w:name w:val="a_lb"/>
    <w:basedOn w:val="Domylnaczcionkaakapitu"/>
    <w:rsid w:val="00CB3336"/>
  </w:style>
  <w:style w:type="character" w:customStyle="1" w:styleId="fn-ref">
    <w:name w:val="fn-ref"/>
    <w:basedOn w:val="Domylnaczcionkaakapitu"/>
    <w:rsid w:val="00CB3336"/>
  </w:style>
  <w:style w:type="paragraph" w:styleId="Tekstpodstawowy">
    <w:name w:val="Body Text"/>
    <w:basedOn w:val="Normalny"/>
    <w:link w:val="TekstpodstawowyZnak"/>
    <w:unhideWhenUsed/>
    <w:rsid w:val="003235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235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ogrubienie">
    <w:name w:val="Strong"/>
    <w:basedOn w:val="Domylnaczcionkaakapitu"/>
    <w:uiPriority w:val="22"/>
    <w:qFormat/>
    <w:rsid w:val="006278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A04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A04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A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4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auron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BF3FA5FF80B4E9044B70087D53365" ma:contentTypeVersion="10" ma:contentTypeDescription="Utwórz nowy dokument." ma:contentTypeScope="" ma:versionID="7ed3d81bed467adb92a4762a1f5dc06d">
  <xsd:schema xmlns:xsd="http://www.w3.org/2001/XMLSchema" xmlns:xs="http://www.w3.org/2001/XMLSchema" xmlns:p="http://schemas.microsoft.com/office/2006/metadata/properties" xmlns:ns2="117afac2-ea1d-4583-bff1-6568dbd8fbb6" targetNamespace="http://schemas.microsoft.com/office/2006/metadata/properties" ma:root="true" ma:fieldsID="63c8a41445edcd34be91c78bb718686e" ns2:_="">
    <xsd:import namespace="117afac2-ea1d-4583-bff1-6568dbd8f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fac2-ea1d-4583-bff1-6568dbd8f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D6FE-035E-4CEF-ADBA-BC753029DD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48C1FA-EFEA-49D9-965F-1C0726C5B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afac2-ea1d-4583-bff1-6568dbd8f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3AA378-83BE-4892-9E76-604B16F0DD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251E9-9B27-4F28-9CF8-38A475F1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1798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Zielińska Joanna [PGE S.A.]</dc:creator>
  <cp:lastModifiedBy>Kaczmarek Romana (TPE)</cp:lastModifiedBy>
  <cp:revision>10</cp:revision>
  <cp:lastPrinted>2020-05-22T17:07:00Z</cp:lastPrinted>
  <dcterms:created xsi:type="dcterms:W3CDTF">2021-02-19T13:53:00Z</dcterms:created>
  <dcterms:modified xsi:type="dcterms:W3CDTF">2021-02-20T08:04:00Z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0x010100D02BF3FA5FF80B4E9044B70087D53365</vt:lpwstr>
  </property>
  <property fmtid="{D5CDD505-2E9C-101B-9397-08002B2CF9AE}" pid="3" name="AreaDictionary">
    <vt:lpwstr/>
  </property>
  <property fmtid="{D5CDD505-2E9C-101B-9397-08002B2CF9AE}" pid="4" name="CompanyDictionary">
    <vt:lpwstr/>
  </property>
</Properties>
</file>