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91" w:type="pct"/>
        <w:tblLook w:val="04A0" w:firstRow="1" w:lastRow="0" w:firstColumn="1" w:lastColumn="0" w:noHBand="0" w:noVBand="1"/>
      </w:tblPr>
      <w:tblGrid>
        <w:gridCol w:w="9508"/>
      </w:tblGrid>
      <w:tr w:rsidR="000C64DF" w:rsidRPr="00D25398" w14:paraId="51D3511D" w14:textId="77777777" w:rsidTr="00B228EC">
        <w:trPr>
          <w:trHeight w:val="4672"/>
          <w:tblHeader/>
        </w:trPr>
        <w:tc>
          <w:tcPr>
            <w:tcW w:w="5000" w:type="pct"/>
            <w:shd w:val="clear" w:color="auto" w:fill="auto"/>
            <w:vAlign w:val="center"/>
          </w:tcPr>
          <w:p w14:paraId="15935D5F" w14:textId="6A331473" w:rsidR="000C64DF" w:rsidRPr="00D25398" w:rsidRDefault="001F4AB0" w:rsidP="000C64DF">
            <w:pPr>
              <w:tabs>
                <w:tab w:val="left" w:pos="1740"/>
                <w:tab w:val="center" w:pos="4860"/>
              </w:tabs>
              <w:jc w:val="right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bookmarkStart w:id="0" w:name="_top"/>
            <w:bookmarkEnd w:id="0"/>
            <w:r w:rsidRPr="00D25398">
              <w:rPr>
                <w:rFonts w:ascii="Verdana" w:hAnsi="Verdana" w:cstheme="minorHAnsi"/>
                <w:b/>
                <w:bCs/>
                <w:sz w:val="20"/>
                <w:szCs w:val="20"/>
              </w:rPr>
              <w:tab/>
            </w:r>
            <w:r w:rsidR="000C64DF" w:rsidRPr="00537896">
              <w:rPr>
                <w:rFonts w:ascii="Verdana" w:hAnsi="Verdana" w:cstheme="minorHAnsi"/>
                <w:b/>
                <w:bCs/>
                <w:sz w:val="20"/>
                <w:szCs w:val="20"/>
              </w:rPr>
              <w:t>Załącznik nr 1</w:t>
            </w:r>
          </w:p>
          <w:p w14:paraId="5171D503" w14:textId="77777777" w:rsidR="000C64DF" w:rsidRPr="00D25398" w:rsidRDefault="000C64DF" w:rsidP="000C64DF">
            <w:pPr>
              <w:tabs>
                <w:tab w:val="left" w:pos="1740"/>
                <w:tab w:val="center" w:pos="4860"/>
              </w:tabs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</w:p>
          <w:p w14:paraId="1705A338" w14:textId="77777777" w:rsidR="000C64DF" w:rsidRDefault="000C64DF" w:rsidP="000C64DF">
            <w:pPr>
              <w:tabs>
                <w:tab w:val="left" w:pos="1740"/>
                <w:tab w:val="center" w:pos="4860"/>
              </w:tabs>
              <w:jc w:val="center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537896">
              <w:rPr>
                <w:rFonts w:ascii="Verdana" w:hAnsi="Verdana" w:cstheme="minorHAnsi"/>
                <w:b/>
                <w:bCs/>
                <w:sz w:val="20"/>
                <w:szCs w:val="20"/>
              </w:rPr>
              <w:t>Opis Przedmiotu Zamówienia</w:t>
            </w:r>
          </w:p>
          <w:p w14:paraId="4E5347A0" w14:textId="480B73AA" w:rsidR="000C64DF" w:rsidRDefault="000C64DF" w:rsidP="000C64DF">
            <w:pPr>
              <w:tabs>
                <w:tab w:val="left" w:pos="1740"/>
                <w:tab w:val="center" w:pos="4860"/>
              </w:tabs>
              <w:rPr>
                <w:rFonts w:ascii="Verdana" w:hAnsi="Verdana" w:cstheme="minorHAnsi"/>
                <w:sz w:val="20"/>
              </w:rPr>
            </w:pPr>
          </w:p>
          <w:p w14:paraId="7A611F9D" w14:textId="77777777" w:rsidR="006D46CD" w:rsidRPr="00D25398" w:rsidRDefault="006D46CD" w:rsidP="000C64DF">
            <w:pPr>
              <w:tabs>
                <w:tab w:val="left" w:pos="1740"/>
                <w:tab w:val="center" w:pos="4860"/>
              </w:tabs>
              <w:rPr>
                <w:rFonts w:ascii="Verdana" w:hAnsi="Verdana" w:cstheme="minorHAnsi"/>
                <w:sz w:val="20"/>
              </w:rPr>
            </w:pPr>
          </w:p>
          <w:p w14:paraId="6BEFAC60" w14:textId="3C0B0D1B" w:rsidR="000C64DF" w:rsidRPr="003B1E62" w:rsidRDefault="000C64DF" w:rsidP="003B1E62">
            <w:pPr>
              <w:rPr>
                <w:rFonts w:ascii="Verdana" w:hAnsi="Verdana"/>
                <w:sz w:val="20"/>
                <w:szCs w:val="20"/>
              </w:rPr>
            </w:pPr>
            <w:r w:rsidRPr="00537896">
              <w:rPr>
                <w:rFonts w:ascii="Verdana" w:hAnsi="Verdana" w:cstheme="minorHAnsi"/>
                <w:sz w:val="20"/>
                <w:szCs w:val="20"/>
              </w:rPr>
              <w:t>Dotyczy zamówien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ia: </w:t>
            </w:r>
            <w:r w:rsidRPr="00537896">
              <w:rPr>
                <w:rFonts w:ascii="Verdana" w:hAnsi="Verdana" w:cstheme="minorHAnsi"/>
                <w:b/>
                <w:sz w:val="20"/>
                <w:szCs w:val="20"/>
              </w:rPr>
              <w:t>„</w:t>
            </w:r>
            <w:sdt>
              <w:sdtPr>
                <w:rPr>
                  <w:rFonts w:ascii="Verdana" w:hAnsi="Verdana"/>
                  <w:i/>
                  <w:sz w:val="20"/>
                  <w:szCs w:val="20"/>
                </w:rPr>
                <w:id w:val="159134681"/>
                <w:placeholder>
                  <w:docPart w:val="768C3DA8E92B40C3B9A60B7FF0CB5ED4"/>
                </w:placeholder>
              </w:sdtPr>
              <w:sdtEndPr/>
              <w:sdtContent>
                <w:r w:rsidR="002207A4">
                  <w:rPr>
                    <w:rFonts w:ascii="Verdana" w:hAnsi="Verdana"/>
                    <w:b/>
                    <w:i/>
                    <w:sz w:val="20"/>
                    <w:szCs w:val="20"/>
                  </w:rPr>
                  <w:t>Dostawa 2 sztuk zasilaczy awaryjnych</w:t>
                </w:r>
                <w:r w:rsidR="00B228EC" w:rsidRPr="006E45FB">
                  <w:rPr>
                    <w:rFonts w:ascii="Verdana" w:hAnsi="Verdana"/>
                    <w:b/>
                    <w:i/>
                    <w:sz w:val="20"/>
                    <w:szCs w:val="20"/>
                  </w:rPr>
                  <w:t xml:space="preserve"> UPS dla Oddziału GDDKiA w Białymstoku</w:t>
                </w:r>
              </w:sdtContent>
            </w:sdt>
            <w:r w:rsidRPr="00537896">
              <w:rPr>
                <w:rFonts w:ascii="Verdana" w:hAnsi="Verdana" w:cstheme="minorHAnsi"/>
                <w:b/>
                <w:sz w:val="20"/>
                <w:szCs w:val="20"/>
              </w:rPr>
              <w:t>”</w:t>
            </w:r>
          </w:p>
          <w:p w14:paraId="64B4C440" w14:textId="77777777" w:rsidR="000C64DF" w:rsidRPr="00537896" w:rsidRDefault="000C64DF" w:rsidP="000C64DF">
            <w:pPr>
              <w:widowControl w:val="0"/>
              <w:ind w:left="426"/>
              <w:rPr>
                <w:rFonts w:ascii="Verdana" w:hAnsi="Verdana" w:cstheme="minorHAnsi"/>
                <w:sz w:val="20"/>
                <w:szCs w:val="20"/>
              </w:rPr>
            </w:pPr>
          </w:p>
          <w:p w14:paraId="05D9C251" w14:textId="77777777" w:rsidR="000C64DF" w:rsidRPr="00537896" w:rsidRDefault="000C64DF" w:rsidP="000C64DF">
            <w:pPr>
              <w:widowControl w:val="0"/>
              <w:ind w:left="426"/>
              <w:rPr>
                <w:rFonts w:ascii="Verdana" w:hAnsi="Verdana" w:cstheme="minorHAnsi"/>
                <w:sz w:val="20"/>
                <w:szCs w:val="20"/>
              </w:rPr>
            </w:pPr>
          </w:p>
          <w:p w14:paraId="0E004298" w14:textId="5DA65CED" w:rsidR="000C64DF" w:rsidRPr="00D25398" w:rsidRDefault="000C64DF" w:rsidP="000C64DF">
            <w:pPr>
              <w:pStyle w:val="Nagwek"/>
              <w:rPr>
                <w:rFonts w:ascii="Verdana" w:hAnsi="Verdana" w:cstheme="minorHAnsi"/>
                <w:sz w:val="20"/>
              </w:rPr>
            </w:pPr>
            <w:r w:rsidRPr="00D25398">
              <w:rPr>
                <w:rFonts w:ascii="Verdana" w:hAnsi="Verdana" w:cstheme="minorHAnsi"/>
                <w:sz w:val="20"/>
              </w:rPr>
              <w:t xml:space="preserve">Zaoferowany sprzęt musi być fabrycznie nowy, sprawny technicznie  i spełniać niżej podane parametry techniczne. Wszystkie wymagania opisane w poniższych pozycjach </w:t>
            </w:r>
            <w:r w:rsidRPr="00D25398">
              <w:rPr>
                <w:rFonts w:ascii="Verdana" w:hAnsi="Verdana" w:cstheme="minorHAnsi"/>
                <w:sz w:val="20"/>
              </w:rPr>
              <w:br/>
              <w:t xml:space="preserve">są wymaganiami minimalnymi - dopuszcza się sprzęt o parametrach równoważnych lub lepszych, bez utraty funkcjonalności i wydajności urządzeń będących przedmiotem zamówienia. </w:t>
            </w:r>
          </w:p>
          <w:p w14:paraId="3B07784B" w14:textId="77777777" w:rsidR="000C64DF" w:rsidRPr="00D25398" w:rsidRDefault="000C64DF" w:rsidP="000C64DF">
            <w:pPr>
              <w:pStyle w:val="Nagwek"/>
              <w:rPr>
                <w:rFonts w:ascii="Verdana" w:hAnsi="Verdana" w:cstheme="minorHAnsi"/>
                <w:sz w:val="20"/>
              </w:rPr>
            </w:pPr>
          </w:p>
          <w:p w14:paraId="289E9C21" w14:textId="77777777" w:rsidR="000C64DF" w:rsidRPr="00D25398" w:rsidRDefault="000C64DF" w:rsidP="000C64DF">
            <w:pPr>
              <w:pStyle w:val="Nagwek"/>
              <w:rPr>
                <w:rFonts w:ascii="Verdana" w:hAnsi="Verdana" w:cstheme="minorHAnsi"/>
                <w:sz w:val="20"/>
              </w:rPr>
            </w:pPr>
            <w:r w:rsidRPr="00D25398">
              <w:rPr>
                <w:rFonts w:ascii="Verdana" w:hAnsi="Verdana" w:cstheme="minorHAnsi"/>
                <w:sz w:val="20"/>
              </w:rPr>
              <w:t xml:space="preserve">W przypadku wskazania w opisie przedmiotu zamówienia znaków towarowych, patentów </w:t>
            </w:r>
            <w:r w:rsidRPr="00D25398">
              <w:rPr>
                <w:rFonts w:ascii="Verdana" w:hAnsi="Verdana" w:cstheme="minorHAnsi"/>
                <w:sz w:val="20"/>
              </w:rPr>
              <w:br/>
              <w:t>lub pochodzenia Zamawiający dopuszcza rozwiązania równoważne.</w:t>
            </w:r>
          </w:p>
          <w:p w14:paraId="67D87162" w14:textId="77777777" w:rsidR="000C64DF" w:rsidRPr="00D25398" w:rsidRDefault="000C64DF" w:rsidP="000C64DF">
            <w:pPr>
              <w:pStyle w:val="Nagwek"/>
              <w:rPr>
                <w:rFonts w:ascii="Verdana" w:hAnsi="Verdana"/>
                <w:b/>
                <w:i/>
                <w:sz w:val="20"/>
              </w:rPr>
            </w:pPr>
          </w:p>
          <w:p w14:paraId="6D082DD0" w14:textId="3AAF6B8D" w:rsidR="000C64DF" w:rsidRDefault="00B228EC" w:rsidP="000C64DF">
            <w:pPr>
              <w:pStyle w:val="Nagwek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Zasilacz awaryjny UPS </w:t>
            </w:r>
            <w:r w:rsidR="000C64DF" w:rsidRPr="00B17539">
              <w:rPr>
                <w:rFonts w:ascii="Verdana" w:hAnsi="Verdana"/>
                <w:b/>
                <w:sz w:val="20"/>
              </w:rPr>
              <w:t xml:space="preserve">– </w:t>
            </w:r>
            <w:r>
              <w:rPr>
                <w:rFonts w:ascii="Verdana" w:hAnsi="Verdana"/>
                <w:b/>
                <w:sz w:val="20"/>
              </w:rPr>
              <w:t>2</w:t>
            </w:r>
            <w:r w:rsidR="00757227">
              <w:rPr>
                <w:rFonts w:ascii="Verdana" w:hAnsi="Verdana"/>
                <w:b/>
                <w:sz w:val="20"/>
              </w:rPr>
              <w:t xml:space="preserve"> szt.</w:t>
            </w:r>
          </w:p>
          <w:p w14:paraId="04E49FCE" w14:textId="5E2A1665" w:rsidR="000C64DF" w:rsidRPr="00D25398" w:rsidRDefault="000C64DF" w:rsidP="007C69D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B0C224" w14:textId="6D64B755" w:rsidR="00537896" w:rsidRPr="00D25398" w:rsidRDefault="00537896" w:rsidP="003172DA">
      <w:pPr>
        <w:pStyle w:val="Nagwek"/>
        <w:rPr>
          <w:rFonts w:ascii="Verdana" w:hAnsi="Verdana" w:cstheme="minorHAnsi"/>
          <w:sz w:val="20"/>
        </w:rPr>
      </w:pPr>
    </w:p>
    <w:tbl>
      <w:tblPr>
        <w:tblW w:w="9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6764"/>
      </w:tblGrid>
      <w:tr w:rsidR="00B228EC" w:rsidRPr="00B22C55" w14:paraId="34BAE29B" w14:textId="77777777" w:rsidTr="002A63BB">
        <w:tc>
          <w:tcPr>
            <w:tcW w:w="562" w:type="dxa"/>
            <w:shd w:val="clear" w:color="auto" w:fill="D9D9D9" w:themeFill="background1" w:themeFillShade="D9"/>
            <w:vAlign w:val="center"/>
            <w:hideMark/>
          </w:tcPr>
          <w:p w14:paraId="43A6F90E" w14:textId="0432D82C" w:rsidR="00B228EC" w:rsidRPr="00B228EC" w:rsidRDefault="00B228EC" w:rsidP="003B722B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77AD6586" w14:textId="77777777" w:rsidR="00B228EC" w:rsidRPr="00B228EC" w:rsidRDefault="00B228EC" w:rsidP="003B722B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6764" w:type="dxa"/>
            <w:shd w:val="clear" w:color="auto" w:fill="D9D9D9" w:themeFill="background1" w:themeFillShade="D9"/>
            <w:vAlign w:val="center"/>
            <w:hideMark/>
          </w:tcPr>
          <w:p w14:paraId="521CC4E8" w14:textId="77777777" w:rsidR="00B228EC" w:rsidRPr="00B228EC" w:rsidRDefault="00B228EC" w:rsidP="003B722B">
            <w:pPr>
              <w:ind w:left="317" w:hanging="317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Minimalne wymagania</w:t>
            </w:r>
          </w:p>
        </w:tc>
      </w:tr>
      <w:tr w:rsidR="00B228EC" w:rsidRPr="00B22C55" w14:paraId="54AF850E" w14:textId="77777777" w:rsidTr="002A63BB">
        <w:trPr>
          <w:trHeight w:val="658"/>
        </w:trPr>
        <w:tc>
          <w:tcPr>
            <w:tcW w:w="562" w:type="dxa"/>
            <w:hideMark/>
          </w:tcPr>
          <w:p w14:paraId="0094247C" w14:textId="77777777" w:rsidR="00B228EC" w:rsidRPr="00B228EC" w:rsidRDefault="00B228EC" w:rsidP="007501EE">
            <w:pPr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hideMark/>
          </w:tcPr>
          <w:p w14:paraId="4E486A29" w14:textId="77777777" w:rsidR="00B228EC" w:rsidRPr="00B228EC" w:rsidRDefault="00B228EC" w:rsidP="007501EE">
            <w:pPr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6764" w:type="dxa"/>
            <w:hideMark/>
          </w:tcPr>
          <w:p w14:paraId="4B1D7AD1" w14:textId="761CEA10" w:rsidR="00B228EC" w:rsidRPr="00B228EC" w:rsidRDefault="00B228EC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1. Urządzenie o stałej konfiguracji montowane w szafie RA</w:t>
            </w:r>
            <w:r w:rsidR="00257529">
              <w:rPr>
                <w:rFonts w:asciiTheme="minorHAnsi" w:hAnsiTheme="minorHAnsi" w:cstheme="minorHAnsi"/>
                <w:sz w:val="20"/>
                <w:szCs w:val="20"/>
              </w:rPr>
              <w:t>CK 19” o wysokości maksymalnie 2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U; </w:t>
            </w:r>
          </w:p>
          <w:p w14:paraId="44FD73A6" w14:textId="77777777" w:rsidR="00B228EC" w:rsidRPr="00B228EC" w:rsidRDefault="00B228EC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2. Obudowa musi być wykonana z metalu. Ze względu na różne warunki w których pracować będą urządzenia, </w:t>
            </w:r>
            <w:r w:rsidRPr="00CE7887">
              <w:rPr>
                <w:rFonts w:asciiTheme="minorHAnsi" w:hAnsiTheme="minorHAnsi" w:cstheme="minorHAnsi"/>
                <w:sz w:val="20"/>
                <w:szCs w:val="20"/>
              </w:rPr>
              <w:t>nie dopuszcza się stosowania urządzeń w obudowie plastikowej;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A4A8B55" w14:textId="67F1EEC1" w:rsidR="00B228EC" w:rsidRPr="00B228EC" w:rsidRDefault="00B228EC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3. UPS powinien posiadać na</w:t>
            </w:r>
            <w:r w:rsidR="003B722B">
              <w:rPr>
                <w:rFonts w:asciiTheme="minorHAnsi" w:hAnsiTheme="minorHAnsi" w:cstheme="minorHAnsi"/>
                <w:sz w:val="20"/>
                <w:szCs w:val="20"/>
              </w:rPr>
              <w:t xml:space="preserve"> obudowie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wyświetlacz LCD informujący o statusie urządzenia. </w:t>
            </w:r>
          </w:p>
          <w:p w14:paraId="28D02887" w14:textId="77777777" w:rsidR="00B228EC" w:rsidRPr="00B228EC" w:rsidRDefault="00B228EC" w:rsidP="007501EE">
            <w:pPr>
              <w:ind w:left="317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228EC" w:rsidRPr="00B22C55" w14:paraId="489A4A7B" w14:textId="77777777" w:rsidTr="002A63BB">
        <w:trPr>
          <w:trHeight w:val="523"/>
        </w:trPr>
        <w:tc>
          <w:tcPr>
            <w:tcW w:w="562" w:type="dxa"/>
            <w:hideMark/>
          </w:tcPr>
          <w:p w14:paraId="6C9044E6" w14:textId="77777777" w:rsidR="00B228EC" w:rsidRPr="00B228EC" w:rsidRDefault="00B228EC" w:rsidP="007501EE">
            <w:pPr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hideMark/>
          </w:tcPr>
          <w:p w14:paraId="75B00B16" w14:textId="77777777" w:rsidR="00B228EC" w:rsidRPr="00B228EC" w:rsidRDefault="00B228EC" w:rsidP="007501EE">
            <w:pPr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Na Wyjściu</w:t>
            </w:r>
          </w:p>
        </w:tc>
        <w:tc>
          <w:tcPr>
            <w:tcW w:w="6764" w:type="dxa"/>
            <w:hideMark/>
          </w:tcPr>
          <w:p w14:paraId="7DA63B9B" w14:textId="14FEA1D4" w:rsidR="00B228EC" w:rsidRPr="00B228EC" w:rsidRDefault="00257529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 Wymagana moc: 1980</w:t>
            </w:r>
            <w:r w:rsidR="003B722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/ 2200 VA</w:t>
            </w:r>
            <w:r w:rsidR="00B228EC"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D49A9CF" w14:textId="77777777" w:rsidR="00B228EC" w:rsidRPr="00B228EC" w:rsidRDefault="00B228EC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2. Typ przebiegu: Sinusoida </w:t>
            </w:r>
          </w:p>
          <w:p w14:paraId="3E0457D2" w14:textId="77777777" w:rsidR="00B228EC" w:rsidRPr="00B228EC" w:rsidRDefault="00B228EC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3. Częstotliwość na wyjściu: 50/60 </w:t>
            </w:r>
            <w:proofErr w:type="spellStart"/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7A9E33D" w14:textId="5D090324" w:rsidR="00B228EC" w:rsidRPr="00CE7887" w:rsidRDefault="00B228EC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r w:rsidR="003B722B" w:rsidRPr="00CE7887">
              <w:rPr>
                <w:rFonts w:asciiTheme="minorHAnsi" w:hAnsiTheme="minorHAnsi" w:cstheme="minorHAnsi"/>
                <w:sz w:val="20"/>
                <w:szCs w:val="20"/>
              </w:rPr>
              <w:t xml:space="preserve">Napięcie wyjściowe: </w:t>
            </w:r>
            <w:r w:rsidRPr="00CE7887">
              <w:rPr>
                <w:rFonts w:asciiTheme="minorHAnsi" w:hAnsiTheme="minorHAnsi" w:cstheme="minorHAnsi"/>
                <w:sz w:val="20"/>
                <w:szCs w:val="20"/>
              </w:rPr>
              <w:t>220</w:t>
            </w:r>
            <w:r w:rsidR="003B722B" w:rsidRPr="00CE7887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CE7887">
              <w:rPr>
                <w:rFonts w:asciiTheme="minorHAnsi" w:hAnsiTheme="minorHAnsi" w:cstheme="minorHAnsi"/>
                <w:sz w:val="20"/>
                <w:szCs w:val="20"/>
              </w:rPr>
              <w:t xml:space="preserve">, 240V </w:t>
            </w:r>
          </w:p>
          <w:p w14:paraId="5B7F6DBB" w14:textId="30F083B8" w:rsidR="00B228EC" w:rsidRPr="00B228EC" w:rsidRDefault="00B228EC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CE7887">
              <w:rPr>
                <w:rFonts w:asciiTheme="minorHAnsi" w:hAnsiTheme="minorHAnsi" w:cstheme="minorHAnsi"/>
                <w:sz w:val="20"/>
                <w:szCs w:val="20"/>
              </w:rPr>
              <w:t>5. Gniazda wyjściowe: m</w:t>
            </w:r>
            <w:r w:rsidR="003B722B" w:rsidRPr="00CE7887">
              <w:rPr>
                <w:rFonts w:asciiTheme="minorHAnsi" w:hAnsiTheme="minorHAnsi" w:cstheme="minorHAnsi"/>
                <w:sz w:val="20"/>
                <w:szCs w:val="20"/>
              </w:rPr>
              <w:t xml:space="preserve">inimum 8 x IEC </w:t>
            </w:r>
            <w:r w:rsidR="00544FAF" w:rsidRPr="00544FAF">
              <w:rPr>
                <w:rFonts w:asciiTheme="minorHAnsi" w:hAnsiTheme="minorHAnsi" w:cstheme="minorHAnsi"/>
                <w:sz w:val="20"/>
                <w:szCs w:val="20"/>
              </w:rPr>
              <w:t>60320</w:t>
            </w:r>
            <w:r w:rsidR="003B722B" w:rsidRPr="00CE7887">
              <w:rPr>
                <w:rFonts w:asciiTheme="minorHAnsi" w:hAnsiTheme="minorHAnsi" w:cstheme="minorHAnsi"/>
                <w:sz w:val="20"/>
                <w:szCs w:val="20"/>
              </w:rPr>
              <w:t xml:space="preserve"> C13, minimum 2 x IEC </w:t>
            </w:r>
            <w:r w:rsidR="00544FAF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="003B722B" w:rsidRPr="00CE7887">
              <w:rPr>
                <w:rFonts w:asciiTheme="minorHAnsi" w:hAnsiTheme="minorHAnsi" w:cstheme="minorHAnsi"/>
                <w:sz w:val="20"/>
                <w:szCs w:val="20"/>
              </w:rPr>
              <w:t>320 C19 oraz minimum 2</w:t>
            </w:r>
            <w:r w:rsidRPr="00CE7887">
              <w:rPr>
                <w:rFonts w:asciiTheme="minorHAnsi" w:hAnsiTheme="minorHAnsi" w:cstheme="minorHAnsi"/>
                <w:sz w:val="20"/>
                <w:szCs w:val="20"/>
              </w:rPr>
              <w:t xml:space="preserve"> x IEC </w:t>
            </w:r>
            <w:proofErr w:type="spellStart"/>
            <w:r w:rsidRPr="00CE7887">
              <w:rPr>
                <w:rFonts w:asciiTheme="minorHAnsi" w:hAnsiTheme="minorHAnsi" w:cstheme="minorHAnsi"/>
                <w:sz w:val="20"/>
                <w:szCs w:val="20"/>
              </w:rPr>
              <w:t>Jumpers</w:t>
            </w:r>
            <w:proofErr w:type="spellEnd"/>
          </w:p>
          <w:p w14:paraId="42A17F37" w14:textId="77777777" w:rsidR="00B228EC" w:rsidRPr="00B228EC" w:rsidRDefault="00B228EC" w:rsidP="007501EE">
            <w:pPr>
              <w:ind w:left="317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228EC" w:rsidRPr="00B22C55" w14:paraId="3989FB90" w14:textId="77777777" w:rsidTr="002A63BB">
        <w:tc>
          <w:tcPr>
            <w:tcW w:w="562" w:type="dxa"/>
            <w:hideMark/>
          </w:tcPr>
          <w:p w14:paraId="622820EE" w14:textId="77777777" w:rsidR="00B228EC" w:rsidRPr="00B228EC" w:rsidRDefault="00B228EC" w:rsidP="007501EE">
            <w:pPr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hideMark/>
          </w:tcPr>
          <w:p w14:paraId="388438E8" w14:textId="77777777" w:rsidR="00B228EC" w:rsidRPr="00B228EC" w:rsidRDefault="00B228EC" w:rsidP="007501EE">
            <w:pPr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Na wejściu</w:t>
            </w:r>
          </w:p>
        </w:tc>
        <w:tc>
          <w:tcPr>
            <w:tcW w:w="6764" w:type="dxa"/>
          </w:tcPr>
          <w:p w14:paraId="4387EC14" w14:textId="77777777" w:rsidR="00B228EC" w:rsidRPr="00B228EC" w:rsidRDefault="00B228EC" w:rsidP="007501E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1. Nominalne napięcie wejściowe: 220-240 V </w:t>
            </w:r>
          </w:p>
          <w:p w14:paraId="5078A643" w14:textId="3820FD3C" w:rsidR="00B228EC" w:rsidRPr="00B228EC" w:rsidRDefault="00544FAF" w:rsidP="007501E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 Częstotliwość na wejściu: 40/7</w:t>
            </w:r>
            <w:r w:rsidR="00B228EC" w:rsidRPr="00B228E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3B722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228EC" w:rsidRPr="00B228EC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="00B228EC"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automatyczne wykrywanie</w:t>
            </w:r>
          </w:p>
          <w:p w14:paraId="3F8F40DD" w14:textId="46D516E2" w:rsidR="00B228EC" w:rsidRPr="00B228EC" w:rsidRDefault="00B228EC" w:rsidP="00213E0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3. Gniazda wejściowe: minimum</w:t>
            </w:r>
            <w:r w:rsidR="003B722B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B722B">
              <w:rPr>
                <w:rFonts w:asciiTheme="minorHAnsi" w:hAnsiTheme="minorHAnsi" w:cstheme="minorHAnsi"/>
                <w:sz w:val="20"/>
                <w:szCs w:val="20"/>
              </w:rPr>
              <w:t xml:space="preserve">x </w:t>
            </w:r>
            <w:r w:rsidR="00213E0F" w:rsidRPr="00213E0F">
              <w:rPr>
                <w:rFonts w:asciiTheme="minorHAnsi" w:hAnsiTheme="minorHAnsi" w:cstheme="minorHAnsi"/>
                <w:sz w:val="20"/>
                <w:szCs w:val="20"/>
              </w:rPr>
              <w:t>IEC 320 C20</w:t>
            </w:r>
          </w:p>
          <w:p w14:paraId="75B84708" w14:textId="77777777" w:rsidR="00B228EC" w:rsidRPr="00B228EC" w:rsidRDefault="00B228EC" w:rsidP="007501EE">
            <w:pPr>
              <w:ind w:left="317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228EC" w:rsidRPr="00B22C55" w14:paraId="34AC7279" w14:textId="77777777" w:rsidTr="002A63BB">
        <w:trPr>
          <w:trHeight w:val="412"/>
        </w:trPr>
        <w:tc>
          <w:tcPr>
            <w:tcW w:w="562" w:type="dxa"/>
            <w:hideMark/>
          </w:tcPr>
          <w:p w14:paraId="7D848E50" w14:textId="77777777" w:rsidR="00B228EC" w:rsidRPr="00B228EC" w:rsidRDefault="00B228EC" w:rsidP="007501EE">
            <w:pPr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hideMark/>
          </w:tcPr>
          <w:p w14:paraId="61548C72" w14:textId="77777777" w:rsidR="00B228EC" w:rsidRPr="00B228EC" w:rsidRDefault="00B228EC" w:rsidP="007501EE">
            <w:pPr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Bateria</w:t>
            </w:r>
          </w:p>
        </w:tc>
        <w:tc>
          <w:tcPr>
            <w:tcW w:w="6764" w:type="dxa"/>
          </w:tcPr>
          <w:p w14:paraId="039CD526" w14:textId="3BFB8D92" w:rsidR="00B228EC" w:rsidRPr="00B228EC" w:rsidRDefault="00B228EC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1. Czas podtrzymania zasilania przy obciążeniu 50%</w:t>
            </w:r>
            <w:r w:rsidR="003635C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7668">
              <w:rPr>
                <w:rFonts w:asciiTheme="minorHAnsi" w:hAnsiTheme="minorHAnsi" w:cstheme="minorHAnsi"/>
                <w:sz w:val="20"/>
                <w:szCs w:val="20"/>
              </w:rPr>
              <w:t>maksymalnej mocy przynajmniej 11,26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min., przy obciążeniu 100%</w:t>
            </w:r>
            <w:r w:rsidR="009D7668">
              <w:rPr>
                <w:rFonts w:asciiTheme="minorHAnsi" w:hAnsiTheme="minorHAnsi" w:cstheme="minorHAnsi"/>
                <w:sz w:val="20"/>
                <w:szCs w:val="20"/>
              </w:rPr>
              <w:t xml:space="preserve"> maksymalnej mocy przynajmniej 3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,5</w:t>
            </w:r>
            <w:r w:rsidR="009D766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min. </w:t>
            </w:r>
          </w:p>
          <w:p w14:paraId="32A9BD37" w14:textId="77777777" w:rsidR="00B228EC" w:rsidRPr="00B228EC" w:rsidRDefault="00B228EC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2. Możliwość instalacji dodatkowych baterii lub dodatkowej zewnętrznej półki z bateriami montowanej w szafie RACK. </w:t>
            </w:r>
          </w:p>
          <w:p w14:paraId="34CCB97A" w14:textId="7147FBC6" w:rsidR="00B228EC" w:rsidRPr="00B228EC" w:rsidRDefault="001C299B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="00CC782D">
              <w:rPr>
                <w:rFonts w:asciiTheme="minorHAnsi" w:hAnsiTheme="minorHAnsi" w:cstheme="minorHAnsi"/>
                <w:sz w:val="20"/>
                <w:szCs w:val="20"/>
              </w:rPr>
              <w:t>Typowy c</w:t>
            </w:r>
            <w:r w:rsidR="003635C4">
              <w:rPr>
                <w:rFonts w:asciiTheme="minorHAnsi" w:hAnsiTheme="minorHAnsi" w:cstheme="minorHAnsi"/>
                <w:sz w:val="20"/>
                <w:szCs w:val="20"/>
              </w:rPr>
              <w:t xml:space="preserve">zas </w:t>
            </w:r>
            <w:r w:rsidR="00CC782D">
              <w:rPr>
                <w:rFonts w:asciiTheme="minorHAnsi" w:hAnsiTheme="minorHAnsi" w:cstheme="minorHAnsi"/>
                <w:sz w:val="20"/>
                <w:szCs w:val="20"/>
              </w:rPr>
              <w:t xml:space="preserve">pełnego </w:t>
            </w:r>
            <w:r w:rsidR="003635C4">
              <w:rPr>
                <w:rFonts w:asciiTheme="minorHAnsi" w:hAnsiTheme="minorHAnsi" w:cstheme="minorHAnsi"/>
                <w:sz w:val="20"/>
                <w:szCs w:val="20"/>
              </w:rPr>
              <w:t xml:space="preserve">ładowania </w:t>
            </w:r>
            <w:r w:rsidR="00CC782D">
              <w:rPr>
                <w:rFonts w:asciiTheme="minorHAnsi" w:hAnsiTheme="minorHAnsi" w:cstheme="minorHAnsi"/>
                <w:sz w:val="20"/>
                <w:szCs w:val="20"/>
              </w:rPr>
              <w:t>akumulatora:</w:t>
            </w:r>
            <w:r w:rsidR="003635C4">
              <w:rPr>
                <w:rFonts w:asciiTheme="minorHAnsi" w:hAnsiTheme="minorHAnsi" w:cstheme="minorHAnsi"/>
                <w:sz w:val="20"/>
                <w:szCs w:val="20"/>
              </w:rPr>
              <w:t xml:space="preserve"> 3</w:t>
            </w:r>
            <w:r w:rsidR="00B228EC"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godziny</w:t>
            </w:r>
          </w:p>
          <w:p w14:paraId="2CF456A3" w14:textId="77777777" w:rsidR="00B228EC" w:rsidRPr="00B228EC" w:rsidRDefault="00B228EC" w:rsidP="007501EE">
            <w:pPr>
              <w:ind w:left="317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44FAF" w:rsidRPr="00B22C55" w14:paraId="47B8E17A" w14:textId="77777777" w:rsidTr="002A63BB">
        <w:trPr>
          <w:trHeight w:val="412"/>
        </w:trPr>
        <w:tc>
          <w:tcPr>
            <w:tcW w:w="562" w:type="dxa"/>
          </w:tcPr>
          <w:p w14:paraId="40505CA4" w14:textId="38DBA448" w:rsidR="00544FAF" w:rsidRPr="00B228EC" w:rsidRDefault="00544FAF" w:rsidP="007501EE">
            <w:pPr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65FED645" w14:textId="693AA105" w:rsidR="00544FAF" w:rsidRPr="00B228EC" w:rsidRDefault="00544FAF" w:rsidP="007501E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Zarządzanie</w:t>
            </w:r>
          </w:p>
        </w:tc>
        <w:tc>
          <w:tcPr>
            <w:tcW w:w="6764" w:type="dxa"/>
          </w:tcPr>
          <w:p w14:paraId="7C201949" w14:textId="77777777" w:rsidR="00544FAF" w:rsidRDefault="00544FAF" w:rsidP="007501E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 Zarządzanie przez kartę sieciową z monitoringiem środowiska pracy UPS</w:t>
            </w:r>
          </w:p>
          <w:p w14:paraId="226FC0BC" w14:textId="77777777" w:rsidR="00544FAF" w:rsidRDefault="00923F10" w:rsidP="007501E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 Alarmy dź</w:t>
            </w:r>
            <w:r w:rsidR="00544FA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iękowe i wizualne z priorytetami według ważności</w:t>
            </w:r>
          </w:p>
          <w:p w14:paraId="7AD4F637" w14:textId="77777777" w:rsidR="00923F10" w:rsidRDefault="00923F10" w:rsidP="007501E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 Awaryjny wyłącznik zasilania</w:t>
            </w:r>
          </w:p>
          <w:p w14:paraId="7C6EF4F9" w14:textId="10146E37" w:rsidR="005E047E" w:rsidRPr="00B228EC" w:rsidRDefault="005E047E" w:rsidP="007501E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28EC" w:rsidRPr="00B22C55" w14:paraId="5A7928BB" w14:textId="77777777" w:rsidTr="002A63BB">
        <w:trPr>
          <w:trHeight w:val="412"/>
        </w:trPr>
        <w:tc>
          <w:tcPr>
            <w:tcW w:w="562" w:type="dxa"/>
          </w:tcPr>
          <w:p w14:paraId="76F6E49F" w14:textId="40A18F0D" w:rsidR="00B228EC" w:rsidRPr="00B228EC" w:rsidRDefault="00544FAF" w:rsidP="007501EE">
            <w:pPr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1806879D" w14:textId="77777777" w:rsidR="002A63BB" w:rsidRDefault="00B228EC" w:rsidP="007501E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Dodatkowe </w:t>
            </w:r>
          </w:p>
          <w:p w14:paraId="78ADA45D" w14:textId="4B4E5B04" w:rsidR="00B228EC" w:rsidRPr="00B228EC" w:rsidRDefault="00B228EC" w:rsidP="007501EE">
            <w:pPr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akcesoria</w:t>
            </w:r>
          </w:p>
        </w:tc>
        <w:tc>
          <w:tcPr>
            <w:tcW w:w="6764" w:type="dxa"/>
          </w:tcPr>
          <w:p w14:paraId="388786B0" w14:textId="77777777" w:rsidR="00B228EC" w:rsidRPr="00B228EC" w:rsidRDefault="00B228EC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1. Niezbędne okablowanie zasilające. </w:t>
            </w:r>
          </w:p>
          <w:p w14:paraId="4246CE00" w14:textId="77777777" w:rsidR="00B228EC" w:rsidRPr="00B228EC" w:rsidRDefault="00B228EC" w:rsidP="002A63BB">
            <w:pPr>
              <w:pStyle w:val="Default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2. Zestaw niezbędnych elementów do umocowania zasilacza w szafie </w:t>
            </w:r>
            <w:proofErr w:type="spellStart"/>
            <w:r w:rsidRPr="00B228EC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  <w:proofErr w:type="spellEnd"/>
            <w:r w:rsidRPr="00B228EC">
              <w:rPr>
                <w:rFonts w:asciiTheme="minorHAnsi" w:hAnsiTheme="minorHAnsi" w:cstheme="minorHAnsi"/>
                <w:sz w:val="20"/>
                <w:szCs w:val="20"/>
              </w:rPr>
              <w:t xml:space="preserve"> 19 cali </w:t>
            </w:r>
          </w:p>
          <w:p w14:paraId="3159BB74" w14:textId="77777777" w:rsidR="00B228EC" w:rsidRPr="00B228EC" w:rsidRDefault="00B228EC" w:rsidP="007501EE">
            <w:pPr>
              <w:snapToGrid w:val="0"/>
              <w:ind w:left="317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6FC1A38" w14:textId="47D17A2E" w:rsidR="00B228EC" w:rsidRDefault="00B228EC"/>
    <w:p w14:paraId="4A49054F" w14:textId="139EF105" w:rsidR="00B228EC" w:rsidRDefault="00B228EC">
      <w:r w:rsidRPr="001069C8">
        <w:rPr>
          <w:rFonts w:asciiTheme="minorHAnsi" w:hAnsiTheme="minorHAnsi" w:cstheme="minorHAnsi"/>
          <w:i/>
          <w:sz w:val="20"/>
          <w:szCs w:val="20"/>
        </w:rPr>
        <w:t xml:space="preserve">Np. </w:t>
      </w:r>
      <w:r w:rsidR="00923F10">
        <w:rPr>
          <w:rFonts w:asciiTheme="minorHAnsi" w:hAnsiTheme="minorHAnsi" w:cstheme="minorHAnsi"/>
          <w:i/>
          <w:sz w:val="20"/>
          <w:szCs w:val="20"/>
        </w:rPr>
        <w:t xml:space="preserve">APC </w:t>
      </w:r>
      <w:r w:rsidR="00923F10" w:rsidRPr="00923F10">
        <w:rPr>
          <w:rFonts w:asciiTheme="minorHAnsi" w:hAnsiTheme="minorHAnsi" w:cstheme="minorHAnsi"/>
          <w:i/>
          <w:sz w:val="20"/>
          <w:szCs w:val="20"/>
        </w:rPr>
        <w:t>SRT2200RMXLI-NC</w:t>
      </w:r>
      <w:r w:rsidR="00923F10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lub równoważny</w:t>
      </w:r>
    </w:p>
    <w:p w14:paraId="6126567B" w14:textId="77777777" w:rsidR="000F43D7" w:rsidRDefault="000F43D7" w:rsidP="00516B5E">
      <w:pPr>
        <w:rPr>
          <w:rFonts w:ascii="Verdana" w:hAnsi="Verdana"/>
          <w:b/>
          <w:sz w:val="20"/>
          <w:szCs w:val="20"/>
        </w:rPr>
      </w:pPr>
    </w:p>
    <w:p w14:paraId="65C16243" w14:textId="5A288FED" w:rsidR="00C558D6" w:rsidRPr="00D25398" w:rsidRDefault="00C558D6" w:rsidP="00516B5E">
      <w:pPr>
        <w:rPr>
          <w:rFonts w:ascii="Verdana" w:hAnsi="Verdana"/>
          <w:b/>
          <w:sz w:val="20"/>
          <w:szCs w:val="20"/>
        </w:rPr>
      </w:pPr>
      <w:r w:rsidRPr="00D25398">
        <w:rPr>
          <w:rFonts w:ascii="Verdana" w:hAnsi="Verdana"/>
          <w:b/>
          <w:sz w:val="20"/>
          <w:szCs w:val="20"/>
        </w:rPr>
        <w:t>Warunki dostawy i gwarancji:</w:t>
      </w:r>
    </w:p>
    <w:p w14:paraId="46E39A34" w14:textId="77777777" w:rsidR="00C558D6" w:rsidRPr="00D25398" w:rsidRDefault="00C558D6" w:rsidP="00516B5E">
      <w:pPr>
        <w:rPr>
          <w:rFonts w:ascii="Verdana" w:hAnsi="Verdana"/>
          <w:sz w:val="20"/>
          <w:szCs w:val="20"/>
        </w:rPr>
      </w:pPr>
    </w:p>
    <w:p w14:paraId="5A04A254" w14:textId="3D5DFDC9" w:rsidR="00920412" w:rsidRPr="00D25398" w:rsidRDefault="00920412" w:rsidP="00920412">
      <w:pPr>
        <w:pStyle w:val="Akapitzlist"/>
        <w:numPr>
          <w:ilvl w:val="0"/>
          <w:numId w:val="12"/>
        </w:num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 w:rsidRPr="00D25398">
        <w:rPr>
          <w:rFonts w:ascii="Verdana" w:hAnsi="Verdana"/>
          <w:sz w:val="20"/>
          <w:szCs w:val="20"/>
        </w:rPr>
        <w:t xml:space="preserve">Przedmiot zamówienia </w:t>
      </w:r>
      <w:r>
        <w:rPr>
          <w:rFonts w:ascii="Verdana" w:hAnsi="Verdana"/>
          <w:sz w:val="20"/>
          <w:szCs w:val="20"/>
        </w:rPr>
        <w:t>zostanie dostarczony</w:t>
      </w:r>
      <w:r w:rsidRPr="00D25398">
        <w:rPr>
          <w:rFonts w:ascii="Verdana" w:hAnsi="Verdana"/>
          <w:sz w:val="20"/>
          <w:szCs w:val="20"/>
        </w:rPr>
        <w:t xml:space="preserve"> do siedziby Zamawiającego tj. do budynku przy ul. </w:t>
      </w:r>
      <w:r w:rsidR="003A475D">
        <w:rPr>
          <w:rFonts w:ascii="Verdana" w:hAnsi="Verdana"/>
          <w:sz w:val="20"/>
          <w:szCs w:val="20"/>
        </w:rPr>
        <w:t>Zwycięstwa 2,</w:t>
      </w:r>
      <w:r w:rsidR="003A475D">
        <w:rPr>
          <w:rFonts w:ascii="Verdana" w:hAnsi="Verdana"/>
          <w:sz w:val="20"/>
        </w:rPr>
        <w:t xml:space="preserve"> 15-703 Białystok</w:t>
      </w:r>
      <w:r w:rsidR="003A475D" w:rsidRPr="00D25398">
        <w:rPr>
          <w:rFonts w:ascii="Verdana" w:hAnsi="Verdana"/>
          <w:sz w:val="20"/>
          <w:szCs w:val="20"/>
        </w:rPr>
        <w:t xml:space="preserve"> </w:t>
      </w:r>
      <w:r w:rsidRPr="00D25398">
        <w:rPr>
          <w:rFonts w:ascii="Verdana" w:hAnsi="Verdana"/>
          <w:sz w:val="20"/>
          <w:szCs w:val="20"/>
        </w:rPr>
        <w:t>(</w:t>
      </w:r>
      <w:r w:rsidRPr="003A475D">
        <w:rPr>
          <w:rFonts w:ascii="Verdana" w:hAnsi="Verdana"/>
          <w:sz w:val="20"/>
          <w:szCs w:val="20"/>
        </w:rPr>
        <w:t>ze wskazaniem pomieszczenia przez Zamawiającego, gdzie zostanie dostarczany sprzęt),</w:t>
      </w:r>
      <w:r w:rsidRPr="00D25398">
        <w:rPr>
          <w:rFonts w:ascii="Verdana" w:hAnsi="Verdana"/>
          <w:sz w:val="20"/>
          <w:szCs w:val="20"/>
        </w:rPr>
        <w:t xml:space="preserve"> będącym siedzibą Generalnej Dyrekcji</w:t>
      </w:r>
      <w:r>
        <w:rPr>
          <w:rFonts w:ascii="Verdana" w:hAnsi="Verdana"/>
          <w:sz w:val="20"/>
          <w:szCs w:val="20"/>
        </w:rPr>
        <w:t xml:space="preserve"> </w:t>
      </w:r>
      <w:r w:rsidRPr="00D25398">
        <w:rPr>
          <w:rFonts w:ascii="Verdana" w:hAnsi="Verdana"/>
          <w:sz w:val="20"/>
          <w:szCs w:val="20"/>
        </w:rPr>
        <w:t xml:space="preserve"> Dróg Krajowych i Autostrad Oddział w</w:t>
      </w:r>
      <w:r w:rsidR="003A475D">
        <w:rPr>
          <w:rFonts w:ascii="Verdana" w:hAnsi="Verdana"/>
          <w:sz w:val="20"/>
          <w:szCs w:val="20"/>
        </w:rPr>
        <w:t xml:space="preserve"> Białymstoku</w:t>
      </w:r>
      <w:r w:rsidRPr="00D25398">
        <w:rPr>
          <w:rFonts w:ascii="Verdana" w:hAnsi="Verdana"/>
          <w:sz w:val="20"/>
          <w:szCs w:val="20"/>
        </w:rPr>
        <w:t>.</w:t>
      </w:r>
    </w:p>
    <w:p w14:paraId="7ED448A1" w14:textId="4E48AB19" w:rsidR="00920412" w:rsidRPr="00D25398" w:rsidRDefault="00920412" w:rsidP="00920412">
      <w:pPr>
        <w:pStyle w:val="Akapitzlist"/>
        <w:numPr>
          <w:ilvl w:val="0"/>
          <w:numId w:val="12"/>
        </w:numPr>
        <w:tabs>
          <w:tab w:val="left" w:pos="426"/>
        </w:tabs>
        <w:ind w:hanging="720"/>
        <w:rPr>
          <w:rFonts w:ascii="Verdana" w:hAnsi="Verdana"/>
          <w:sz w:val="20"/>
          <w:szCs w:val="20"/>
        </w:rPr>
      </w:pPr>
      <w:r w:rsidRPr="00D25398">
        <w:rPr>
          <w:rFonts w:ascii="Verdana" w:hAnsi="Verdana"/>
          <w:sz w:val="20"/>
          <w:szCs w:val="20"/>
        </w:rPr>
        <w:t xml:space="preserve">Termin dostawy – </w:t>
      </w:r>
      <w:r w:rsidR="003A475D" w:rsidRPr="003A475D">
        <w:rPr>
          <w:rFonts w:ascii="Verdana" w:hAnsi="Verdana"/>
          <w:b/>
          <w:sz w:val="20"/>
          <w:szCs w:val="20"/>
        </w:rPr>
        <w:t>do 30</w:t>
      </w:r>
      <w:r w:rsidRPr="003A475D">
        <w:rPr>
          <w:rFonts w:ascii="Verdana" w:hAnsi="Verdana"/>
          <w:b/>
          <w:sz w:val="20"/>
          <w:szCs w:val="20"/>
        </w:rPr>
        <w:t xml:space="preserve"> dni</w:t>
      </w:r>
      <w:r w:rsidRPr="00D25398">
        <w:rPr>
          <w:rFonts w:ascii="Verdana" w:hAnsi="Verdana"/>
          <w:b/>
          <w:sz w:val="20"/>
          <w:szCs w:val="20"/>
        </w:rPr>
        <w:t xml:space="preserve"> </w:t>
      </w:r>
      <w:r w:rsidRPr="00D25398">
        <w:rPr>
          <w:rFonts w:ascii="Verdana" w:hAnsi="Verdana"/>
          <w:sz w:val="20"/>
          <w:szCs w:val="20"/>
        </w:rPr>
        <w:t xml:space="preserve">od daty </w:t>
      </w:r>
      <w:r w:rsidR="008B4E95">
        <w:rPr>
          <w:rFonts w:ascii="Verdana" w:hAnsi="Verdana"/>
          <w:sz w:val="20"/>
          <w:szCs w:val="20"/>
        </w:rPr>
        <w:t>złożenia zamówienia</w:t>
      </w:r>
      <w:r w:rsidRPr="00D25398">
        <w:rPr>
          <w:rFonts w:ascii="Verdana" w:hAnsi="Verdana"/>
          <w:sz w:val="20"/>
          <w:szCs w:val="20"/>
        </w:rPr>
        <w:t>.</w:t>
      </w:r>
    </w:p>
    <w:p w14:paraId="30F339B5" w14:textId="77777777" w:rsidR="00920412" w:rsidRPr="00D25398" w:rsidRDefault="00920412" w:rsidP="00920412">
      <w:pPr>
        <w:pStyle w:val="Akapitzlist"/>
        <w:numPr>
          <w:ilvl w:val="0"/>
          <w:numId w:val="12"/>
        </w:num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 w:rsidRPr="00D25398">
        <w:rPr>
          <w:rFonts w:ascii="Verdana" w:hAnsi="Verdana"/>
          <w:sz w:val="20"/>
          <w:szCs w:val="20"/>
        </w:rPr>
        <w:t xml:space="preserve">W ramach dostawy Wykonawca </w:t>
      </w:r>
      <w:r>
        <w:rPr>
          <w:rFonts w:ascii="Verdana" w:hAnsi="Verdana"/>
          <w:sz w:val="20"/>
          <w:szCs w:val="20"/>
        </w:rPr>
        <w:t>zobowiązuje się</w:t>
      </w:r>
      <w:r w:rsidRPr="00D25398">
        <w:rPr>
          <w:rFonts w:ascii="Verdana" w:hAnsi="Verdana"/>
          <w:sz w:val="20"/>
          <w:szCs w:val="20"/>
        </w:rPr>
        <w:t xml:space="preserve"> przekazać Zamawiającemu sprzęt </w:t>
      </w:r>
      <w:r w:rsidRPr="00D25398">
        <w:rPr>
          <w:rFonts w:ascii="Verdana" w:hAnsi="Verdana"/>
          <w:sz w:val="20"/>
          <w:szCs w:val="20"/>
        </w:rPr>
        <w:br/>
        <w:t xml:space="preserve">w oryginalnych opakowaniach, zabezpieczonych fabrycznie przez producenta sprzętu. </w:t>
      </w:r>
    </w:p>
    <w:p w14:paraId="7DF999E9" w14:textId="708CED34" w:rsidR="00920412" w:rsidRPr="00D25398" w:rsidRDefault="00920412" w:rsidP="00920412">
      <w:pPr>
        <w:pStyle w:val="Akapitzlist"/>
        <w:numPr>
          <w:ilvl w:val="0"/>
          <w:numId w:val="12"/>
        </w:num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 w:rsidRPr="00D25398">
        <w:rPr>
          <w:rFonts w:ascii="Verdana" w:hAnsi="Verdana"/>
          <w:sz w:val="20"/>
          <w:szCs w:val="20"/>
        </w:rPr>
        <w:t xml:space="preserve">Odbiór będzie uważany za całkowity dopiero po podpisaniu przez obie strony protokołu </w:t>
      </w:r>
      <w:r>
        <w:rPr>
          <w:rFonts w:ascii="Verdana" w:hAnsi="Verdana"/>
          <w:sz w:val="20"/>
          <w:szCs w:val="20"/>
        </w:rPr>
        <w:br/>
      </w:r>
      <w:r w:rsidR="003A475D">
        <w:rPr>
          <w:rFonts w:ascii="Verdana" w:hAnsi="Verdana"/>
          <w:sz w:val="20"/>
          <w:szCs w:val="20"/>
        </w:rPr>
        <w:t xml:space="preserve">zdawczo – odbiorczego </w:t>
      </w:r>
      <w:r w:rsidRPr="00D25398">
        <w:rPr>
          <w:rFonts w:ascii="Verdana" w:hAnsi="Verdana"/>
          <w:sz w:val="20"/>
          <w:szCs w:val="20"/>
        </w:rPr>
        <w:t>z zachowanie</w:t>
      </w:r>
      <w:r w:rsidR="003A475D">
        <w:rPr>
          <w:rFonts w:ascii="Verdana" w:hAnsi="Verdana"/>
          <w:sz w:val="20"/>
          <w:szCs w:val="20"/>
        </w:rPr>
        <w:t>m</w:t>
      </w:r>
      <w:r w:rsidRPr="00D25398">
        <w:rPr>
          <w:rFonts w:ascii="Verdana" w:hAnsi="Verdana"/>
          <w:sz w:val="20"/>
          <w:szCs w:val="20"/>
        </w:rPr>
        <w:t xml:space="preserve"> terminu określonego w pkt. 2.</w:t>
      </w:r>
    </w:p>
    <w:p w14:paraId="6B927295" w14:textId="6DAFA0E7" w:rsidR="00920412" w:rsidRPr="00D25398" w:rsidRDefault="003A475D" w:rsidP="003A475D">
      <w:pPr>
        <w:pStyle w:val="Akapitzlist"/>
        <w:numPr>
          <w:ilvl w:val="0"/>
          <w:numId w:val="12"/>
        </w:num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</w:t>
      </w:r>
      <w:r w:rsidR="00920412" w:rsidRPr="00D25398">
        <w:rPr>
          <w:rFonts w:ascii="Verdana" w:hAnsi="Verdana"/>
          <w:sz w:val="20"/>
          <w:szCs w:val="20"/>
        </w:rPr>
        <w:t xml:space="preserve">dostarczony sprzęt </w:t>
      </w:r>
      <w:r w:rsidR="00920412">
        <w:rPr>
          <w:rFonts w:ascii="Verdana" w:hAnsi="Verdana"/>
          <w:sz w:val="20"/>
          <w:szCs w:val="20"/>
        </w:rPr>
        <w:t xml:space="preserve">Wykonawca udziela </w:t>
      </w:r>
      <w:r w:rsidR="00920412" w:rsidRPr="00D25398">
        <w:rPr>
          <w:rFonts w:ascii="Verdana" w:hAnsi="Verdana"/>
          <w:b/>
          <w:sz w:val="20"/>
          <w:szCs w:val="20"/>
        </w:rPr>
        <w:t xml:space="preserve">minimum </w:t>
      </w:r>
      <w:r>
        <w:rPr>
          <w:rFonts w:ascii="Verdana" w:hAnsi="Verdana"/>
          <w:b/>
          <w:sz w:val="20"/>
          <w:szCs w:val="20"/>
        </w:rPr>
        <w:t>36</w:t>
      </w:r>
      <w:r w:rsidR="00920412" w:rsidRPr="00D25398">
        <w:rPr>
          <w:rFonts w:ascii="Verdana" w:hAnsi="Verdana"/>
          <w:b/>
          <w:sz w:val="20"/>
          <w:szCs w:val="20"/>
        </w:rPr>
        <w:t xml:space="preserve"> miesięcy</w:t>
      </w:r>
      <w:r w:rsidR="00920412" w:rsidRPr="00D25398">
        <w:rPr>
          <w:rFonts w:ascii="Verdana" w:hAnsi="Verdana"/>
          <w:sz w:val="20"/>
          <w:szCs w:val="20"/>
        </w:rPr>
        <w:t xml:space="preserve"> gwarancji</w:t>
      </w:r>
      <w:r>
        <w:rPr>
          <w:rFonts w:ascii="Verdana" w:hAnsi="Verdana"/>
          <w:sz w:val="20"/>
          <w:szCs w:val="20"/>
        </w:rPr>
        <w:t xml:space="preserve">. </w:t>
      </w:r>
      <w:r w:rsidR="00920412">
        <w:rPr>
          <w:rFonts w:ascii="Verdana" w:hAnsi="Verdana"/>
          <w:sz w:val="20"/>
          <w:szCs w:val="20"/>
        </w:rPr>
        <w:t>Realizacja zgłoszenia gwarancyjnego w miejscu użytkowania sprzętu. Wykonawca umożliwi weryfikację telefoniczną/internetową konfiguracji oraz warunków gwarancji dostarczonego sprzętu poprzez podanie nr seryjnego sprzętu.</w:t>
      </w:r>
    </w:p>
    <w:p w14:paraId="6C42B08B" w14:textId="3BE75F9F" w:rsidR="00920412" w:rsidRPr="00231ED3" w:rsidRDefault="00920412" w:rsidP="00920412">
      <w:pPr>
        <w:pStyle w:val="Akapitzlist"/>
        <w:numPr>
          <w:ilvl w:val="0"/>
          <w:numId w:val="12"/>
        </w:num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 w:rsidRPr="00D25398">
        <w:rPr>
          <w:rFonts w:ascii="Verdana" w:hAnsi="Verdana"/>
          <w:sz w:val="20"/>
          <w:szCs w:val="20"/>
        </w:rPr>
        <w:t>Czas reakcji na zgłoszone uszkodzenie sprzętu (faktyczne podjęcie działań)</w:t>
      </w:r>
      <w:r>
        <w:rPr>
          <w:rFonts w:ascii="Verdana" w:hAnsi="Verdana"/>
          <w:sz w:val="20"/>
          <w:szCs w:val="20"/>
        </w:rPr>
        <w:t>:</w:t>
      </w:r>
      <w:r w:rsidRPr="00D25398">
        <w:rPr>
          <w:rFonts w:ascii="Verdana" w:hAnsi="Verdana"/>
          <w:sz w:val="20"/>
          <w:szCs w:val="20"/>
        </w:rPr>
        <w:t xml:space="preserve"> </w:t>
      </w:r>
      <w:r w:rsidRPr="00231ED3">
        <w:rPr>
          <w:rFonts w:ascii="Verdana" w:hAnsi="Verdana"/>
          <w:b/>
          <w:bCs/>
          <w:sz w:val="20"/>
          <w:szCs w:val="20"/>
        </w:rPr>
        <w:t xml:space="preserve">Następny Dzień </w:t>
      </w:r>
      <w:r>
        <w:rPr>
          <w:rFonts w:ascii="Verdana" w:hAnsi="Verdana"/>
          <w:b/>
          <w:bCs/>
          <w:sz w:val="20"/>
          <w:szCs w:val="20"/>
        </w:rPr>
        <w:t>R</w:t>
      </w:r>
      <w:r w:rsidRPr="00231ED3">
        <w:rPr>
          <w:rFonts w:ascii="Verdana" w:hAnsi="Verdana"/>
          <w:b/>
          <w:bCs/>
          <w:sz w:val="20"/>
          <w:szCs w:val="20"/>
        </w:rPr>
        <w:t>oboczy</w:t>
      </w:r>
      <w:r w:rsidR="00811B46">
        <w:rPr>
          <w:rFonts w:ascii="Verdana" w:hAnsi="Verdana"/>
          <w:b/>
          <w:bCs/>
          <w:sz w:val="20"/>
          <w:szCs w:val="20"/>
        </w:rPr>
        <w:t xml:space="preserve"> liczony od daty zgłoszenia</w:t>
      </w:r>
      <w:r>
        <w:rPr>
          <w:rFonts w:ascii="Verdana" w:hAnsi="Verdana"/>
          <w:b/>
          <w:bCs/>
          <w:sz w:val="20"/>
          <w:szCs w:val="20"/>
        </w:rPr>
        <w:t>.</w:t>
      </w:r>
    </w:p>
    <w:p w14:paraId="557BAC6C" w14:textId="5DE1AB4B" w:rsidR="00920412" w:rsidRDefault="00920412" w:rsidP="00920412">
      <w:pPr>
        <w:pStyle w:val="Akapitzlist"/>
        <w:numPr>
          <w:ilvl w:val="0"/>
          <w:numId w:val="12"/>
        </w:num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 w:rsidRPr="00493DE5">
        <w:rPr>
          <w:rFonts w:ascii="Verdana" w:hAnsi="Verdana"/>
          <w:sz w:val="20"/>
          <w:szCs w:val="20"/>
        </w:rPr>
        <w:t xml:space="preserve">Zgłoszenia Zamawiającego w okresie gwarancji będą odbierane przez Wykonawcę </w:t>
      </w:r>
      <w:r w:rsidRPr="00493DE5">
        <w:rPr>
          <w:rFonts w:ascii="Verdana" w:hAnsi="Verdana"/>
          <w:sz w:val="20"/>
          <w:szCs w:val="20"/>
        </w:rPr>
        <w:br/>
        <w:t>w dni robocze w godzinach 8.00 – 16.00 telefonicznie</w:t>
      </w:r>
      <w:r>
        <w:rPr>
          <w:rFonts w:ascii="Verdana" w:hAnsi="Verdana"/>
          <w:sz w:val="20"/>
          <w:szCs w:val="20"/>
        </w:rPr>
        <w:t xml:space="preserve"> </w:t>
      </w:r>
      <w:r w:rsidRPr="00493DE5">
        <w:rPr>
          <w:rFonts w:ascii="Verdana" w:hAnsi="Verdana"/>
          <w:sz w:val="20"/>
          <w:szCs w:val="20"/>
        </w:rPr>
        <w:t xml:space="preserve">lub mailem (przy czym </w:t>
      </w:r>
      <w:r>
        <w:rPr>
          <w:rFonts w:ascii="Verdana" w:hAnsi="Verdana"/>
          <w:sz w:val="20"/>
          <w:szCs w:val="20"/>
        </w:rPr>
        <w:br/>
      </w:r>
      <w:r w:rsidRPr="00493DE5">
        <w:rPr>
          <w:rFonts w:ascii="Verdana" w:hAnsi="Verdana"/>
          <w:sz w:val="20"/>
          <w:szCs w:val="20"/>
        </w:rPr>
        <w:t>zgł</w:t>
      </w:r>
      <w:r w:rsidR="00CE7887">
        <w:rPr>
          <w:rFonts w:ascii="Verdana" w:hAnsi="Verdana"/>
          <w:sz w:val="20"/>
          <w:szCs w:val="20"/>
        </w:rPr>
        <w:t>oszenie tel. będzie potwierdzone</w:t>
      </w:r>
      <w:r w:rsidRPr="00493DE5">
        <w:rPr>
          <w:rFonts w:ascii="Verdana" w:hAnsi="Verdana"/>
          <w:sz w:val="20"/>
          <w:szCs w:val="20"/>
        </w:rPr>
        <w:t xml:space="preserve"> mailem).</w:t>
      </w:r>
    </w:p>
    <w:p w14:paraId="03ABFFB7" w14:textId="2D8D219D" w:rsidR="00920412" w:rsidRPr="009446CB" w:rsidRDefault="00920412" w:rsidP="00920412">
      <w:pPr>
        <w:pStyle w:val="Akapitzlist"/>
        <w:numPr>
          <w:ilvl w:val="0"/>
          <w:numId w:val="12"/>
        </w:num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 w:rsidRPr="009446CB">
        <w:rPr>
          <w:rFonts w:ascii="Verdana" w:hAnsi="Verdana"/>
          <w:sz w:val="20"/>
          <w:szCs w:val="20"/>
        </w:rPr>
        <w:t xml:space="preserve">Całkowity czas naprawy licząc od momentu zgłoszenia (tel. /potwierdzone mailem) nie będzie trwać dłużej niż </w:t>
      </w:r>
      <w:r w:rsidR="00BF0925">
        <w:rPr>
          <w:rFonts w:ascii="Verdana" w:hAnsi="Verdana"/>
          <w:b/>
          <w:sz w:val="20"/>
          <w:szCs w:val="20"/>
        </w:rPr>
        <w:t>14</w:t>
      </w:r>
      <w:r w:rsidRPr="009446CB">
        <w:rPr>
          <w:rFonts w:ascii="Verdana" w:hAnsi="Verdana"/>
          <w:b/>
          <w:sz w:val="20"/>
          <w:szCs w:val="20"/>
        </w:rPr>
        <w:t xml:space="preserve"> dni</w:t>
      </w:r>
      <w:r w:rsidR="00BF0925">
        <w:rPr>
          <w:rFonts w:ascii="Verdana" w:hAnsi="Verdana"/>
          <w:b/>
          <w:sz w:val="20"/>
          <w:szCs w:val="20"/>
        </w:rPr>
        <w:t xml:space="preserve"> roboczych</w:t>
      </w:r>
      <w:r w:rsidRPr="009446CB">
        <w:rPr>
          <w:rFonts w:ascii="Verdana" w:hAnsi="Verdana"/>
          <w:sz w:val="20"/>
          <w:szCs w:val="20"/>
        </w:rPr>
        <w:t xml:space="preserve"> (po tym okresie Wykonawca zobowiązuje się </w:t>
      </w:r>
      <w:r w:rsidRPr="009446CB">
        <w:rPr>
          <w:rFonts w:ascii="Verdana" w:hAnsi="Verdana"/>
          <w:sz w:val="20"/>
          <w:szCs w:val="20"/>
        </w:rPr>
        <w:br/>
        <w:t xml:space="preserve">do wymiany uszkodzonego podzespołu/sprzętu na nowe urządzenie o nie gorszych </w:t>
      </w:r>
      <w:r w:rsidRPr="009446CB">
        <w:rPr>
          <w:rFonts w:ascii="Verdana" w:hAnsi="Verdana"/>
          <w:sz w:val="20"/>
          <w:szCs w:val="20"/>
        </w:rPr>
        <w:br/>
        <w:t>parametrach technicznych.</w:t>
      </w:r>
    </w:p>
    <w:p w14:paraId="787DD34A" w14:textId="77777777" w:rsidR="00920412" w:rsidRPr="00EE6005" w:rsidRDefault="00920412" w:rsidP="00920412">
      <w:pPr>
        <w:pStyle w:val="Akapitzlist"/>
        <w:numPr>
          <w:ilvl w:val="0"/>
          <w:numId w:val="12"/>
        </w:numPr>
        <w:tabs>
          <w:tab w:val="left" w:pos="426"/>
        </w:tabs>
        <w:ind w:left="426" w:hanging="426"/>
        <w:rPr>
          <w:rFonts w:ascii="Verdana" w:hAnsi="Verdana"/>
          <w:i/>
          <w:sz w:val="20"/>
          <w:szCs w:val="20"/>
        </w:rPr>
      </w:pPr>
      <w:r w:rsidRPr="00EE6005">
        <w:rPr>
          <w:rFonts w:ascii="Verdana" w:hAnsi="Verdana"/>
          <w:sz w:val="20"/>
          <w:szCs w:val="20"/>
        </w:rPr>
        <w:t xml:space="preserve">W okresie obowiązywania gwarancji Wykonawca zobowiązuje się do odbioru sprzętu, jego </w:t>
      </w:r>
      <w:r>
        <w:rPr>
          <w:rFonts w:ascii="Verdana" w:hAnsi="Verdana"/>
          <w:sz w:val="20"/>
          <w:szCs w:val="20"/>
        </w:rPr>
        <w:t xml:space="preserve">   </w:t>
      </w:r>
      <w:r w:rsidRPr="00EE6005">
        <w:rPr>
          <w:rFonts w:ascii="Verdana" w:hAnsi="Verdana"/>
          <w:sz w:val="20"/>
          <w:szCs w:val="20"/>
        </w:rPr>
        <w:t>naprawy i ponownej dostawy na koszt własny.</w:t>
      </w:r>
    </w:p>
    <w:p w14:paraId="02D652A8" w14:textId="77777777" w:rsidR="00516B5E" w:rsidRPr="00D25398" w:rsidRDefault="00516B5E" w:rsidP="00516B5E">
      <w:pPr>
        <w:rPr>
          <w:rFonts w:ascii="Verdana" w:hAnsi="Verdana"/>
          <w:i/>
          <w:sz w:val="20"/>
          <w:szCs w:val="20"/>
        </w:rPr>
      </w:pPr>
      <w:bookmarkStart w:id="1" w:name="_GoBack"/>
      <w:bookmarkEnd w:id="1"/>
    </w:p>
    <w:sectPr w:rsidR="00516B5E" w:rsidRPr="00D25398" w:rsidSect="000C64DF">
      <w:footerReference w:type="even" r:id="rId8"/>
      <w:footerReference w:type="default" r:id="rId9"/>
      <w:pgSz w:w="11906" w:h="16838" w:code="9"/>
      <w:pgMar w:top="1418" w:right="986" w:bottom="1417" w:left="12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31E55" w14:textId="77777777" w:rsidR="00233079" w:rsidRDefault="00233079">
      <w:r>
        <w:separator/>
      </w:r>
    </w:p>
  </w:endnote>
  <w:endnote w:type="continuationSeparator" w:id="0">
    <w:p w14:paraId="1E03929A" w14:textId="77777777" w:rsidR="00233079" w:rsidRDefault="00233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B5846" w14:textId="56468D92" w:rsidR="00071E65" w:rsidRDefault="00071E65" w:rsidP="0052759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34C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F7679C2" w14:textId="77777777" w:rsidR="00071E65" w:rsidRDefault="00071E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20"/>
        <w:szCs w:val="20"/>
      </w:rPr>
      <w:id w:val="1205565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1239B39" w14:textId="1CF6AE36" w:rsidR="00071E65" w:rsidRPr="003E328E" w:rsidRDefault="00071E65">
            <w:pPr>
              <w:pStyle w:val="Stopka"/>
              <w:jc w:val="right"/>
              <w:rPr>
                <w:rFonts w:ascii="Verdana" w:hAnsi="Verdana"/>
                <w:sz w:val="20"/>
                <w:szCs w:val="20"/>
              </w:rPr>
            </w:pPr>
            <w:r w:rsidRPr="003E328E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begin"/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instrText>PAGE</w:instrTex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8B4E95">
              <w:rPr>
                <w:rFonts w:ascii="Verdana" w:hAnsi="Verdana"/>
                <w:b/>
                <w:noProof/>
                <w:sz w:val="20"/>
                <w:szCs w:val="20"/>
              </w:rPr>
              <w:t>2</w: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3E328E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begin"/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instrText>NUMPAGES</w:instrTex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8B4E95">
              <w:rPr>
                <w:rFonts w:ascii="Verdana" w:hAnsi="Verdana"/>
                <w:b/>
                <w:noProof/>
                <w:sz w:val="20"/>
                <w:szCs w:val="20"/>
              </w:rPr>
              <w:t>2</w: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E06B93E" w14:textId="77777777" w:rsidR="00071E65" w:rsidRDefault="00071E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773CE" w14:textId="77777777" w:rsidR="00233079" w:rsidRDefault="00233079">
      <w:r>
        <w:separator/>
      </w:r>
    </w:p>
  </w:footnote>
  <w:footnote w:type="continuationSeparator" w:id="0">
    <w:p w14:paraId="18AFF54B" w14:textId="77777777" w:rsidR="00233079" w:rsidRDefault="00233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3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/>
      </w:rPr>
    </w:lvl>
  </w:abstractNum>
  <w:abstractNum w:abstractNumId="8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10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12" w15:restartNumberingAfterBreak="0">
    <w:nsid w:val="013B7165"/>
    <w:multiLevelType w:val="hybridMultilevel"/>
    <w:tmpl w:val="FB907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1BE092B"/>
    <w:multiLevelType w:val="hybridMultilevel"/>
    <w:tmpl w:val="C6CAB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7D2FEC"/>
    <w:multiLevelType w:val="hybridMultilevel"/>
    <w:tmpl w:val="C9FC5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0F670D"/>
    <w:multiLevelType w:val="hybridMultilevel"/>
    <w:tmpl w:val="43DCA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1368E2"/>
    <w:multiLevelType w:val="hybridMultilevel"/>
    <w:tmpl w:val="02A27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E4338A"/>
    <w:multiLevelType w:val="hybridMultilevel"/>
    <w:tmpl w:val="C604F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770140"/>
    <w:multiLevelType w:val="hybridMultilevel"/>
    <w:tmpl w:val="23B06F64"/>
    <w:lvl w:ilvl="0" w:tplc="E0FCD2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154FBA"/>
    <w:multiLevelType w:val="hybridMultilevel"/>
    <w:tmpl w:val="BE8821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F92A91"/>
    <w:multiLevelType w:val="hybridMultilevel"/>
    <w:tmpl w:val="508A5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A15A89"/>
    <w:multiLevelType w:val="hybridMultilevel"/>
    <w:tmpl w:val="1FF42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D16CD"/>
    <w:multiLevelType w:val="hybridMultilevel"/>
    <w:tmpl w:val="BF9A2000"/>
    <w:lvl w:ilvl="0" w:tplc="E0FCD2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C45B80"/>
    <w:multiLevelType w:val="hybridMultilevel"/>
    <w:tmpl w:val="EEB67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3B4063"/>
    <w:multiLevelType w:val="hybridMultilevel"/>
    <w:tmpl w:val="C8168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DB63D7"/>
    <w:multiLevelType w:val="hybridMultilevel"/>
    <w:tmpl w:val="5FC45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80110B"/>
    <w:multiLevelType w:val="multilevel"/>
    <w:tmpl w:val="176A8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ECB440C"/>
    <w:multiLevelType w:val="hybridMultilevel"/>
    <w:tmpl w:val="8DBAB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987E91"/>
    <w:multiLevelType w:val="hybridMultilevel"/>
    <w:tmpl w:val="ADF07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552BBE"/>
    <w:multiLevelType w:val="hybridMultilevel"/>
    <w:tmpl w:val="9B604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4D2D8A"/>
    <w:multiLevelType w:val="hybridMultilevel"/>
    <w:tmpl w:val="63FADE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77EFD"/>
    <w:multiLevelType w:val="hybridMultilevel"/>
    <w:tmpl w:val="1D244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6B3C81"/>
    <w:multiLevelType w:val="hybridMultilevel"/>
    <w:tmpl w:val="CE9E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27FB9"/>
    <w:multiLevelType w:val="hybridMultilevel"/>
    <w:tmpl w:val="70E47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310705"/>
    <w:multiLevelType w:val="hybridMultilevel"/>
    <w:tmpl w:val="F30CA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B26535"/>
    <w:multiLevelType w:val="hybridMultilevel"/>
    <w:tmpl w:val="AF92E8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E3D95"/>
    <w:multiLevelType w:val="hybridMultilevel"/>
    <w:tmpl w:val="9656E5B4"/>
    <w:lvl w:ilvl="0" w:tplc="B37C4FC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5B17F8"/>
    <w:multiLevelType w:val="hybridMultilevel"/>
    <w:tmpl w:val="90A46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C9763D"/>
    <w:multiLevelType w:val="hybridMultilevel"/>
    <w:tmpl w:val="4EC0A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EC3D7C"/>
    <w:multiLevelType w:val="hybridMultilevel"/>
    <w:tmpl w:val="A426D86C"/>
    <w:lvl w:ilvl="0" w:tplc="5650B69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A8140C3"/>
    <w:multiLevelType w:val="hybridMultilevel"/>
    <w:tmpl w:val="90A46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A45AFE"/>
    <w:multiLevelType w:val="hybridMultilevel"/>
    <w:tmpl w:val="5FC45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24068A"/>
    <w:multiLevelType w:val="hybridMultilevel"/>
    <w:tmpl w:val="028AC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044252"/>
    <w:multiLevelType w:val="hybridMultilevel"/>
    <w:tmpl w:val="ED30D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245115"/>
    <w:multiLevelType w:val="multilevel"/>
    <w:tmpl w:val="217A8E8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5" w15:restartNumberingAfterBreak="0">
    <w:nsid w:val="6D441663"/>
    <w:multiLevelType w:val="hybridMultilevel"/>
    <w:tmpl w:val="F684ADD0"/>
    <w:lvl w:ilvl="0" w:tplc="E0FCD2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CF65A1"/>
    <w:multiLevelType w:val="hybridMultilevel"/>
    <w:tmpl w:val="F41C8546"/>
    <w:lvl w:ilvl="0" w:tplc="4B7A048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CF1D91"/>
    <w:multiLevelType w:val="hybridMultilevel"/>
    <w:tmpl w:val="C04475DA"/>
    <w:lvl w:ilvl="0" w:tplc="75F00524">
      <w:start w:val="1"/>
      <w:numFmt w:val="lowerLetter"/>
      <w:lvlText w:val="%1)"/>
      <w:lvlJc w:val="left"/>
      <w:pPr>
        <w:ind w:left="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048EB52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F8AE43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1BE218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4D456A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C9A3906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289122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BEAEF4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85E56B4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41E6654"/>
    <w:multiLevelType w:val="hybridMultilevel"/>
    <w:tmpl w:val="76422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D05B0F"/>
    <w:multiLevelType w:val="hybridMultilevel"/>
    <w:tmpl w:val="ABC679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B11BCD"/>
    <w:multiLevelType w:val="hybridMultilevel"/>
    <w:tmpl w:val="80DE5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7A6443"/>
    <w:multiLevelType w:val="hybridMultilevel"/>
    <w:tmpl w:val="FFA04300"/>
    <w:lvl w:ilvl="0" w:tplc="C9EAC36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F33F9E"/>
    <w:multiLevelType w:val="hybridMultilevel"/>
    <w:tmpl w:val="A30ED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9"/>
  </w:num>
  <w:num w:numId="3">
    <w:abstractNumId w:val="40"/>
  </w:num>
  <w:num w:numId="4">
    <w:abstractNumId w:val="34"/>
  </w:num>
  <w:num w:numId="5">
    <w:abstractNumId w:val="33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</w:num>
  <w:num w:numId="8">
    <w:abstractNumId w:val="51"/>
  </w:num>
  <w:num w:numId="9">
    <w:abstractNumId w:val="36"/>
  </w:num>
  <w:num w:numId="10">
    <w:abstractNumId w:val="25"/>
  </w:num>
  <w:num w:numId="11">
    <w:abstractNumId w:val="41"/>
  </w:num>
  <w:num w:numId="12">
    <w:abstractNumId w:val="44"/>
  </w:num>
  <w:num w:numId="13">
    <w:abstractNumId w:val="23"/>
  </w:num>
  <w:num w:numId="14">
    <w:abstractNumId w:val="16"/>
  </w:num>
  <w:num w:numId="15">
    <w:abstractNumId w:val="20"/>
  </w:num>
  <w:num w:numId="16">
    <w:abstractNumId w:val="29"/>
  </w:num>
  <w:num w:numId="17">
    <w:abstractNumId w:val="32"/>
  </w:num>
  <w:num w:numId="18">
    <w:abstractNumId w:val="52"/>
  </w:num>
  <w:num w:numId="19">
    <w:abstractNumId w:val="48"/>
  </w:num>
  <w:num w:numId="20">
    <w:abstractNumId w:val="13"/>
  </w:num>
  <w:num w:numId="21">
    <w:abstractNumId w:val="46"/>
  </w:num>
  <w:num w:numId="22">
    <w:abstractNumId w:val="12"/>
  </w:num>
  <w:num w:numId="23">
    <w:abstractNumId w:val="21"/>
  </w:num>
  <w:num w:numId="24">
    <w:abstractNumId w:val="38"/>
  </w:num>
  <w:num w:numId="25">
    <w:abstractNumId w:val="30"/>
  </w:num>
  <w:num w:numId="26">
    <w:abstractNumId w:val="14"/>
  </w:num>
  <w:num w:numId="27">
    <w:abstractNumId w:val="37"/>
  </w:num>
  <w:num w:numId="28">
    <w:abstractNumId w:val="17"/>
  </w:num>
  <w:num w:numId="29">
    <w:abstractNumId w:val="43"/>
  </w:num>
  <w:num w:numId="30">
    <w:abstractNumId w:val="49"/>
  </w:num>
  <w:num w:numId="31">
    <w:abstractNumId w:val="35"/>
  </w:num>
  <w:num w:numId="32">
    <w:abstractNumId w:val="24"/>
  </w:num>
  <w:num w:numId="33">
    <w:abstractNumId w:val="15"/>
  </w:num>
  <w:num w:numId="34">
    <w:abstractNumId w:val="26"/>
  </w:num>
  <w:num w:numId="35">
    <w:abstractNumId w:val="47"/>
  </w:num>
  <w:num w:numId="36">
    <w:abstractNumId w:val="50"/>
  </w:num>
  <w:num w:numId="37">
    <w:abstractNumId w:val="27"/>
  </w:num>
  <w:num w:numId="38">
    <w:abstractNumId w:val="22"/>
  </w:num>
  <w:num w:numId="39">
    <w:abstractNumId w:val="18"/>
  </w:num>
  <w:num w:numId="40">
    <w:abstractNumId w:val="45"/>
  </w:num>
  <w:num w:numId="41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42B"/>
    <w:rsid w:val="00002BD5"/>
    <w:rsid w:val="00002E0A"/>
    <w:rsid w:val="000046B6"/>
    <w:rsid w:val="00006A1C"/>
    <w:rsid w:val="000230F8"/>
    <w:rsid w:val="000239A9"/>
    <w:rsid w:val="00024117"/>
    <w:rsid w:val="00025A61"/>
    <w:rsid w:val="0002775D"/>
    <w:rsid w:val="00027A09"/>
    <w:rsid w:val="00031FBA"/>
    <w:rsid w:val="00033719"/>
    <w:rsid w:val="000339A3"/>
    <w:rsid w:val="00033C19"/>
    <w:rsid w:val="00035BD3"/>
    <w:rsid w:val="0003763F"/>
    <w:rsid w:val="0004103F"/>
    <w:rsid w:val="0004222E"/>
    <w:rsid w:val="000431CB"/>
    <w:rsid w:val="0004372C"/>
    <w:rsid w:val="00043E5E"/>
    <w:rsid w:val="00045D2C"/>
    <w:rsid w:val="00052423"/>
    <w:rsid w:val="00055274"/>
    <w:rsid w:val="000552CC"/>
    <w:rsid w:val="00056B20"/>
    <w:rsid w:val="00057AAF"/>
    <w:rsid w:val="00061C76"/>
    <w:rsid w:val="00063AE0"/>
    <w:rsid w:val="00063F5C"/>
    <w:rsid w:val="00066762"/>
    <w:rsid w:val="00066BAA"/>
    <w:rsid w:val="00066C98"/>
    <w:rsid w:val="00067088"/>
    <w:rsid w:val="000708AA"/>
    <w:rsid w:val="00070FD4"/>
    <w:rsid w:val="00071E65"/>
    <w:rsid w:val="0007254D"/>
    <w:rsid w:val="00072559"/>
    <w:rsid w:val="000728CC"/>
    <w:rsid w:val="0007351D"/>
    <w:rsid w:val="0007363B"/>
    <w:rsid w:val="00076ACA"/>
    <w:rsid w:val="0008013B"/>
    <w:rsid w:val="00082EBE"/>
    <w:rsid w:val="00083E92"/>
    <w:rsid w:val="00084156"/>
    <w:rsid w:val="00086785"/>
    <w:rsid w:val="00087CAF"/>
    <w:rsid w:val="00091C30"/>
    <w:rsid w:val="00093055"/>
    <w:rsid w:val="00093B69"/>
    <w:rsid w:val="00094057"/>
    <w:rsid w:val="00095995"/>
    <w:rsid w:val="00097523"/>
    <w:rsid w:val="00097E7E"/>
    <w:rsid w:val="000A0036"/>
    <w:rsid w:val="000A0091"/>
    <w:rsid w:val="000A6D1D"/>
    <w:rsid w:val="000A78B1"/>
    <w:rsid w:val="000B007C"/>
    <w:rsid w:val="000B1542"/>
    <w:rsid w:val="000B269D"/>
    <w:rsid w:val="000B3542"/>
    <w:rsid w:val="000B5BFA"/>
    <w:rsid w:val="000B73A6"/>
    <w:rsid w:val="000B780B"/>
    <w:rsid w:val="000C13A4"/>
    <w:rsid w:val="000C17F5"/>
    <w:rsid w:val="000C2B86"/>
    <w:rsid w:val="000C4543"/>
    <w:rsid w:val="000C5AB3"/>
    <w:rsid w:val="000C63F7"/>
    <w:rsid w:val="000C64DF"/>
    <w:rsid w:val="000C7C47"/>
    <w:rsid w:val="000D2EA0"/>
    <w:rsid w:val="000D317C"/>
    <w:rsid w:val="000D3738"/>
    <w:rsid w:val="000D5A77"/>
    <w:rsid w:val="000D638F"/>
    <w:rsid w:val="000D69FA"/>
    <w:rsid w:val="000E0268"/>
    <w:rsid w:val="000E1EB4"/>
    <w:rsid w:val="000E24AE"/>
    <w:rsid w:val="000E2F60"/>
    <w:rsid w:val="000E3008"/>
    <w:rsid w:val="000E3E63"/>
    <w:rsid w:val="000E3EDC"/>
    <w:rsid w:val="000E4681"/>
    <w:rsid w:val="000E6AEF"/>
    <w:rsid w:val="000E6BE5"/>
    <w:rsid w:val="000E6D99"/>
    <w:rsid w:val="000E7647"/>
    <w:rsid w:val="000F028A"/>
    <w:rsid w:val="000F0420"/>
    <w:rsid w:val="000F137F"/>
    <w:rsid w:val="000F1489"/>
    <w:rsid w:val="000F43D7"/>
    <w:rsid w:val="000F4446"/>
    <w:rsid w:val="000F55D7"/>
    <w:rsid w:val="000F6421"/>
    <w:rsid w:val="00100292"/>
    <w:rsid w:val="00101B6F"/>
    <w:rsid w:val="001023A6"/>
    <w:rsid w:val="001045A9"/>
    <w:rsid w:val="00104C3C"/>
    <w:rsid w:val="001069C8"/>
    <w:rsid w:val="00107AC5"/>
    <w:rsid w:val="00107AD3"/>
    <w:rsid w:val="00110480"/>
    <w:rsid w:val="001108BA"/>
    <w:rsid w:val="001119B2"/>
    <w:rsid w:val="001130F7"/>
    <w:rsid w:val="00113E6C"/>
    <w:rsid w:val="00115505"/>
    <w:rsid w:val="00115CFE"/>
    <w:rsid w:val="0011716B"/>
    <w:rsid w:val="00117AE3"/>
    <w:rsid w:val="00120211"/>
    <w:rsid w:val="0012306D"/>
    <w:rsid w:val="00123461"/>
    <w:rsid w:val="0012350D"/>
    <w:rsid w:val="00123680"/>
    <w:rsid w:val="001238B7"/>
    <w:rsid w:val="00124560"/>
    <w:rsid w:val="00126D52"/>
    <w:rsid w:val="001300CD"/>
    <w:rsid w:val="00131529"/>
    <w:rsid w:val="00131752"/>
    <w:rsid w:val="001324F1"/>
    <w:rsid w:val="0013396A"/>
    <w:rsid w:val="0014351A"/>
    <w:rsid w:val="00143AFE"/>
    <w:rsid w:val="00143F6E"/>
    <w:rsid w:val="0015123C"/>
    <w:rsid w:val="00152E9C"/>
    <w:rsid w:val="001534EF"/>
    <w:rsid w:val="00154C2D"/>
    <w:rsid w:val="00161016"/>
    <w:rsid w:val="001622C4"/>
    <w:rsid w:val="00163BCF"/>
    <w:rsid w:val="00163D95"/>
    <w:rsid w:val="001646C6"/>
    <w:rsid w:val="00167150"/>
    <w:rsid w:val="00167ACA"/>
    <w:rsid w:val="00172091"/>
    <w:rsid w:val="00172296"/>
    <w:rsid w:val="00172DE8"/>
    <w:rsid w:val="00173C38"/>
    <w:rsid w:val="001750D4"/>
    <w:rsid w:val="00177CEF"/>
    <w:rsid w:val="00180636"/>
    <w:rsid w:val="00181CAB"/>
    <w:rsid w:val="00183ED0"/>
    <w:rsid w:val="00184F02"/>
    <w:rsid w:val="00186439"/>
    <w:rsid w:val="001918D5"/>
    <w:rsid w:val="00191AAA"/>
    <w:rsid w:val="00192091"/>
    <w:rsid w:val="0019461B"/>
    <w:rsid w:val="00195B4D"/>
    <w:rsid w:val="00197095"/>
    <w:rsid w:val="00197AE3"/>
    <w:rsid w:val="00197ECE"/>
    <w:rsid w:val="001A0C4C"/>
    <w:rsid w:val="001A33DD"/>
    <w:rsid w:val="001A363E"/>
    <w:rsid w:val="001A526E"/>
    <w:rsid w:val="001A7828"/>
    <w:rsid w:val="001B08C0"/>
    <w:rsid w:val="001B20CB"/>
    <w:rsid w:val="001B2C2E"/>
    <w:rsid w:val="001B2CE7"/>
    <w:rsid w:val="001B2F6B"/>
    <w:rsid w:val="001B375A"/>
    <w:rsid w:val="001B653C"/>
    <w:rsid w:val="001B7B4C"/>
    <w:rsid w:val="001C299B"/>
    <w:rsid w:val="001C5686"/>
    <w:rsid w:val="001C7AD1"/>
    <w:rsid w:val="001D2C21"/>
    <w:rsid w:val="001D49EF"/>
    <w:rsid w:val="001D6301"/>
    <w:rsid w:val="001D6EA9"/>
    <w:rsid w:val="001D7E55"/>
    <w:rsid w:val="001E015A"/>
    <w:rsid w:val="001E0444"/>
    <w:rsid w:val="001E21D0"/>
    <w:rsid w:val="001E2713"/>
    <w:rsid w:val="001E3B05"/>
    <w:rsid w:val="001E54AD"/>
    <w:rsid w:val="001E69BF"/>
    <w:rsid w:val="001E7C4B"/>
    <w:rsid w:val="001F0049"/>
    <w:rsid w:val="001F1E52"/>
    <w:rsid w:val="001F2863"/>
    <w:rsid w:val="001F4348"/>
    <w:rsid w:val="001F4990"/>
    <w:rsid w:val="001F4AB0"/>
    <w:rsid w:val="002010D6"/>
    <w:rsid w:val="00201A7D"/>
    <w:rsid w:val="00202E2B"/>
    <w:rsid w:val="00203D94"/>
    <w:rsid w:val="002045E4"/>
    <w:rsid w:val="002050D8"/>
    <w:rsid w:val="002072D6"/>
    <w:rsid w:val="002079FA"/>
    <w:rsid w:val="00210CC1"/>
    <w:rsid w:val="00211CEC"/>
    <w:rsid w:val="00213E0F"/>
    <w:rsid w:val="00214247"/>
    <w:rsid w:val="0021445B"/>
    <w:rsid w:val="00214F47"/>
    <w:rsid w:val="00217171"/>
    <w:rsid w:val="002173C7"/>
    <w:rsid w:val="002207A4"/>
    <w:rsid w:val="00221244"/>
    <w:rsid w:val="002221C6"/>
    <w:rsid w:val="0022342E"/>
    <w:rsid w:val="00224056"/>
    <w:rsid w:val="00225C0F"/>
    <w:rsid w:val="00225E15"/>
    <w:rsid w:val="00233079"/>
    <w:rsid w:val="00233E31"/>
    <w:rsid w:val="00234E33"/>
    <w:rsid w:val="00235BC5"/>
    <w:rsid w:val="00237977"/>
    <w:rsid w:val="002418AE"/>
    <w:rsid w:val="00241B37"/>
    <w:rsid w:val="00243DA5"/>
    <w:rsid w:val="002440BD"/>
    <w:rsid w:val="0024694D"/>
    <w:rsid w:val="00246951"/>
    <w:rsid w:val="00246BE6"/>
    <w:rsid w:val="00246CF5"/>
    <w:rsid w:val="0025037C"/>
    <w:rsid w:val="002503A6"/>
    <w:rsid w:val="00251F67"/>
    <w:rsid w:val="00252B38"/>
    <w:rsid w:val="002551E8"/>
    <w:rsid w:val="00255AC4"/>
    <w:rsid w:val="00255F51"/>
    <w:rsid w:val="00255FE0"/>
    <w:rsid w:val="00257529"/>
    <w:rsid w:val="002600E1"/>
    <w:rsid w:val="00262FF4"/>
    <w:rsid w:val="00265B08"/>
    <w:rsid w:val="00267B20"/>
    <w:rsid w:val="00271133"/>
    <w:rsid w:val="00271EC0"/>
    <w:rsid w:val="002769FB"/>
    <w:rsid w:val="00277BE6"/>
    <w:rsid w:val="0028018C"/>
    <w:rsid w:val="002803B2"/>
    <w:rsid w:val="00280DC5"/>
    <w:rsid w:val="00281A15"/>
    <w:rsid w:val="00284978"/>
    <w:rsid w:val="00285B94"/>
    <w:rsid w:val="00285E5D"/>
    <w:rsid w:val="00286054"/>
    <w:rsid w:val="00287C36"/>
    <w:rsid w:val="002908E1"/>
    <w:rsid w:val="0029251B"/>
    <w:rsid w:val="00292FF3"/>
    <w:rsid w:val="002938D6"/>
    <w:rsid w:val="00295393"/>
    <w:rsid w:val="002957AC"/>
    <w:rsid w:val="0029688D"/>
    <w:rsid w:val="002A199D"/>
    <w:rsid w:val="002A24AA"/>
    <w:rsid w:val="002A42F8"/>
    <w:rsid w:val="002A63BB"/>
    <w:rsid w:val="002B15BD"/>
    <w:rsid w:val="002B1F5F"/>
    <w:rsid w:val="002B2190"/>
    <w:rsid w:val="002B2303"/>
    <w:rsid w:val="002B240C"/>
    <w:rsid w:val="002B59E1"/>
    <w:rsid w:val="002B5E23"/>
    <w:rsid w:val="002B5F5A"/>
    <w:rsid w:val="002B71ED"/>
    <w:rsid w:val="002C08BE"/>
    <w:rsid w:val="002C0AE4"/>
    <w:rsid w:val="002C0E50"/>
    <w:rsid w:val="002C2113"/>
    <w:rsid w:val="002C3761"/>
    <w:rsid w:val="002C5659"/>
    <w:rsid w:val="002C69EE"/>
    <w:rsid w:val="002C6A4F"/>
    <w:rsid w:val="002C705A"/>
    <w:rsid w:val="002C73F3"/>
    <w:rsid w:val="002C7767"/>
    <w:rsid w:val="002D0699"/>
    <w:rsid w:val="002D0FA9"/>
    <w:rsid w:val="002D10A2"/>
    <w:rsid w:val="002D1F72"/>
    <w:rsid w:val="002D3147"/>
    <w:rsid w:val="002D441E"/>
    <w:rsid w:val="002D5A22"/>
    <w:rsid w:val="002D69F7"/>
    <w:rsid w:val="002D7702"/>
    <w:rsid w:val="002E2C25"/>
    <w:rsid w:val="002E6238"/>
    <w:rsid w:val="002E74D6"/>
    <w:rsid w:val="002F1EE6"/>
    <w:rsid w:val="002F3A3F"/>
    <w:rsid w:val="002F3BC5"/>
    <w:rsid w:val="002F4655"/>
    <w:rsid w:val="002F49FC"/>
    <w:rsid w:val="002F5CE1"/>
    <w:rsid w:val="002F7255"/>
    <w:rsid w:val="003012A5"/>
    <w:rsid w:val="00301FF1"/>
    <w:rsid w:val="00302E01"/>
    <w:rsid w:val="00304541"/>
    <w:rsid w:val="003066F2"/>
    <w:rsid w:val="00306DA0"/>
    <w:rsid w:val="00306EBD"/>
    <w:rsid w:val="003135C6"/>
    <w:rsid w:val="00315226"/>
    <w:rsid w:val="00316A34"/>
    <w:rsid w:val="003170E4"/>
    <w:rsid w:val="003172DA"/>
    <w:rsid w:val="003177CF"/>
    <w:rsid w:val="00320554"/>
    <w:rsid w:val="00321579"/>
    <w:rsid w:val="003239C2"/>
    <w:rsid w:val="00323E8C"/>
    <w:rsid w:val="003247FA"/>
    <w:rsid w:val="00324D74"/>
    <w:rsid w:val="003250FA"/>
    <w:rsid w:val="00325265"/>
    <w:rsid w:val="0032560C"/>
    <w:rsid w:val="0032594F"/>
    <w:rsid w:val="003311D8"/>
    <w:rsid w:val="00332048"/>
    <w:rsid w:val="003372DA"/>
    <w:rsid w:val="0034358D"/>
    <w:rsid w:val="00344548"/>
    <w:rsid w:val="00344C98"/>
    <w:rsid w:val="00345159"/>
    <w:rsid w:val="0034622B"/>
    <w:rsid w:val="00350307"/>
    <w:rsid w:val="00350914"/>
    <w:rsid w:val="00355C78"/>
    <w:rsid w:val="0035628E"/>
    <w:rsid w:val="0035683C"/>
    <w:rsid w:val="00361D41"/>
    <w:rsid w:val="00362B2B"/>
    <w:rsid w:val="003635C4"/>
    <w:rsid w:val="00363B08"/>
    <w:rsid w:val="00364D77"/>
    <w:rsid w:val="0037064F"/>
    <w:rsid w:val="00371F26"/>
    <w:rsid w:val="0037214C"/>
    <w:rsid w:val="003745DC"/>
    <w:rsid w:val="00375B39"/>
    <w:rsid w:val="00381AAA"/>
    <w:rsid w:val="003835E5"/>
    <w:rsid w:val="00383E53"/>
    <w:rsid w:val="00384089"/>
    <w:rsid w:val="0038469A"/>
    <w:rsid w:val="00386A48"/>
    <w:rsid w:val="00386E06"/>
    <w:rsid w:val="00390C14"/>
    <w:rsid w:val="00391F42"/>
    <w:rsid w:val="0039317A"/>
    <w:rsid w:val="0039604F"/>
    <w:rsid w:val="003972C2"/>
    <w:rsid w:val="00397A84"/>
    <w:rsid w:val="00397E39"/>
    <w:rsid w:val="003A109B"/>
    <w:rsid w:val="003A12D4"/>
    <w:rsid w:val="003A475D"/>
    <w:rsid w:val="003A52D9"/>
    <w:rsid w:val="003A54C8"/>
    <w:rsid w:val="003A7BC6"/>
    <w:rsid w:val="003B1E62"/>
    <w:rsid w:val="003B2465"/>
    <w:rsid w:val="003B4B56"/>
    <w:rsid w:val="003B722B"/>
    <w:rsid w:val="003B79AF"/>
    <w:rsid w:val="003C0F23"/>
    <w:rsid w:val="003C6F94"/>
    <w:rsid w:val="003D1941"/>
    <w:rsid w:val="003D2308"/>
    <w:rsid w:val="003D246C"/>
    <w:rsid w:val="003D2F4B"/>
    <w:rsid w:val="003D3B23"/>
    <w:rsid w:val="003E078D"/>
    <w:rsid w:val="003E23BE"/>
    <w:rsid w:val="003E328E"/>
    <w:rsid w:val="003E37B8"/>
    <w:rsid w:val="003E3976"/>
    <w:rsid w:val="003E4427"/>
    <w:rsid w:val="003E4C7D"/>
    <w:rsid w:val="003F062C"/>
    <w:rsid w:val="003F15C1"/>
    <w:rsid w:val="003F431B"/>
    <w:rsid w:val="003F4E80"/>
    <w:rsid w:val="003F5B42"/>
    <w:rsid w:val="003F5BF5"/>
    <w:rsid w:val="003F6A59"/>
    <w:rsid w:val="003F6CE3"/>
    <w:rsid w:val="004006D4"/>
    <w:rsid w:val="00400732"/>
    <w:rsid w:val="004010B2"/>
    <w:rsid w:val="0040163B"/>
    <w:rsid w:val="00402531"/>
    <w:rsid w:val="00411078"/>
    <w:rsid w:val="00411A3B"/>
    <w:rsid w:val="0041403B"/>
    <w:rsid w:val="00414D81"/>
    <w:rsid w:val="00414E0C"/>
    <w:rsid w:val="0041524E"/>
    <w:rsid w:val="00415DCC"/>
    <w:rsid w:val="00416F20"/>
    <w:rsid w:val="004202B9"/>
    <w:rsid w:val="00420BC4"/>
    <w:rsid w:val="0042142B"/>
    <w:rsid w:val="00421440"/>
    <w:rsid w:val="00423925"/>
    <w:rsid w:val="00423B95"/>
    <w:rsid w:val="0042430C"/>
    <w:rsid w:val="004250AD"/>
    <w:rsid w:val="0042519C"/>
    <w:rsid w:val="00431126"/>
    <w:rsid w:val="00433DA6"/>
    <w:rsid w:val="00433E34"/>
    <w:rsid w:val="004347AA"/>
    <w:rsid w:val="004364A2"/>
    <w:rsid w:val="00437471"/>
    <w:rsid w:val="00441B23"/>
    <w:rsid w:val="0044351C"/>
    <w:rsid w:val="00446A1D"/>
    <w:rsid w:val="00447543"/>
    <w:rsid w:val="004508B7"/>
    <w:rsid w:val="00451273"/>
    <w:rsid w:val="004512FA"/>
    <w:rsid w:val="004531FA"/>
    <w:rsid w:val="00456CA9"/>
    <w:rsid w:val="00457F40"/>
    <w:rsid w:val="0046004C"/>
    <w:rsid w:val="0046103A"/>
    <w:rsid w:val="004615B5"/>
    <w:rsid w:val="0046453D"/>
    <w:rsid w:val="004646EF"/>
    <w:rsid w:val="004648E6"/>
    <w:rsid w:val="00465079"/>
    <w:rsid w:val="0046561C"/>
    <w:rsid w:val="00466E69"/>
    <w:rsid w:val="00471ACA"/>
    <w:rsid w:val="004739CB"/>
    <w:rsid w:val="00480306"/>
    <w:rsid w:val="0048270F"/>
    <w:rsid w:val="00483767"/>
    <w:rsid w:val="00483A44"/>
    <w:rsid w:val="00484710"/>
    <w:rsid w:val="004861A0"/>
    <w:rsid w:val="00486A33"/>
    <w:rsid w:val="00486D7E"/>
    <w:rsid w:val="00491CCD"/>
    <w:rsid w:val="00493DE5"/>
    <w:rsid w:val="00497BFF"/>
    <w:rsid w:val="004A332A"/>
    <w:rsid w:val="004A3EE3"/>
    <w:rsid w:val="004A53F5"/>
    <w:rsid w:val="004A7558"/>
    <w:rsid w:val="004B153E"/>
    <w:rsid w:val="004B1585"/>
    <w:rsid w:val="004B488D"/>
    <w:rsid w:val="004B5E12"/>
    <w:rsid w:val="004B632A"/>
    <w:rsid w:val="004C0BCE"/>
    <w:rsid w:val="004C173B"/>
    <w:rsid w:val="004C1C49"/>
    <w:rsid w:val="004C3769"/>
    <w:rsid w:val="004C42BA"/>
    <w:rsid w:val="004D24B3"/>
    <w:rsid w:val="004D2802"/>
    <w:rsid w:val="004D2D41"/>
    <w:rsid w:val="004D350E"/>
    <w:rsid w:val="004D4321"/>
    <w:rsid w:val="004D4414"/>
    <w:rsid w:val="004D62B1"/>
    <w:rsid w:val="004D7390"/>
    <w:rsid w:val="004D79CD"/>
    <w:rsid w:val="004E22A0"/>
    <w:rsid w:val="004E4A2D"/>
    <w:rsid w:val="004E5D4C"/>
    <w:rsid w:val="004E6C54"/>
    <w:rsid w:val="004F1261"/>
    <w:rsid w:val="004F54D2"/>
    <w:rsid w:val="004F61F6"/>
    <w:rsid w:val="004F6AC5"/>
    <w:rsid w:val="0050297E"/>
    <w:rsid w:val="0050574A"/>
    <w:rsid w:val="0051260E"/>
    <w:rsid w:val="005128F1"/>
    <w:rsid w:val="00512EEC"/>
    <w:rsid w:val="00515246"/>
    <w:rsid w:val="00516A9B"/>
    <w:rsid w:val="00516B5E"/>
    <w:rsid w:val="005202E3"/>
    <w:rsid w:val="0052047F"/>
    <w:rsid w:val="0052084B"/>
    <w:rsid w:val="00521A20"/>
    <w:rsid w:val="005248EF"/>
    <w:rsid w:val="0052521D"/>
    <w:rsid w:val="00526588"/>
    <w:rsid w:val="00527590"/>
    <w:rsid w:val="00527EC9"/>
    <w:rsid w:val="0053147D"/>
    <w:rsid w:val="005318D7"/>
    <w:rsid w:val="00532DC2"/>
    <w:rsid w:val="00534110"/>
    <w:rsid w:val="005351AA"/>
    <w:rsid w:val="00536480"/>
    <w:rsid w:val="00537896"/>
    <w:rsid w:val="00542F41"/>
    <w:rsid w:val="00542FFF"/>
    <w:rsid w:val="00543666"/>
    <w:rsid w:val="00544D2B"/>
    <w:rsid w:val="00544FAF"/>
    <w:rsid w:val="0054598D"/>
    <w:rsid w:val="00546D25"/>
    <w:rsid w:val="005523FA"/>
    <w:rsid w:val="0055245D"/>
    <w:rsid w:val="00553AD2"/>
    <w:rsid w:val="00555FBB"/>
    <w:rsid w:val="005603E3"/>
    <w:rsid w:val="00560417"/>
    <w:rsid w:val="00561045"/>
    <w:rsid w:val="00562AC7"/>
    <w:rsid w:val="00563657"/>
    <w:rsid w:val="00563979"/>
    <w:rsid w:val="0056428F"/>
    <w:rsid w:val="0056545D"/>
    <w:rsid w:val="0057291F"/>
    <w:rsid w:val="005733DE"/>
    <w:rsid w:val="00575FC8"/>
    <w:rsid w:val="005766B3"/>
    <w:rsid w:val="005819A8"/>
    <w:rsid w:val="00581A92"/>
    <w:rsid w:val="00583A21"/>
    <w:rsid w:val="00585068"/>
    <w:rsid w:val="005859B9"/>
    <w:rsid w:val="00586A78"/>
    <w:rsid w:val="00586E9A"/>
    <w:rsid w:val="0059080D"/>
    <w:rsid w:val="005908A0"/>
    <w:rsid w:val="00596798"/>
    <w:rsid w:val="005A0465"/>
    <w:rsid w:val="005A2E1A"/>
    <w:rsid w:val="005A6164"/>
    <w:rsid w:val="005A6F53"/>
    <w:rsid w:val="005A7ADA"/>
    <w:rsid w:val="005B0CF0"/>
    <w:rsid w:val="005B2CED"/>
    <w:rsid w:val="005B3591"/>
    <w:rsid w:val="005B4CBD"/>
    <w:rsid w:val="005B596D"/>
    <w:rsid w:val="005B5A5A"/>
    <w:rsid w:val="005C187B"/>
    <w:rsid w:val="005C3AFF"/>
    <w:rsid w:val="005C53A9"/>
    <w:rsid w:val="005C53F2"/>
    <w:rsid w:val="005C6F5B"/>
    <w:rsid w:val="005C6FF6"/>
    <w:rsid w:val="005D0111"/>
    <w:rsid w:val="005D140E"/>
    <w:rsid w:val="005D7A3E"/>
    <w:rsid w:val="005D7E03"/>
    <w:rsid w:val="005E047E"/>
    <w:rsid w:val="005E0C16"/>
    <w:rsid w:val="005E2DB3"/>
    <w:rsid w:val="005E4615"/>
    <w:rsid w:val="005E4B34"/>
    <w:rsid w:val="005E60D2"/>
    <w:rsid w:val="005E6A4A"/>
    <w:rsid w:val="005E717D"/>
    <w:rsid w:val="005F0094"/>
    <w:rsid w:val="005F031C"/>
    <w:rsid w:val="005F20BF"/>
    <w:rsid w:val="005F21A8"/>
    <w:rsid w:val="005F2743"/>
    <w:rsid w:val="005F3BB4"/>
    <w:rsid w:val="005F501F"/>
    <w:rsid w:val="005F56AE"/>
    <w:rsid w:val="005F6881"/>
    <w:rsid w:val="00601972"/>
    <w:rsid w:val="00612ED0"/>
    <w:rsid w:val="00612F97"/>
    <w:rsid w:val="006150E9"/>
    <w:rsid w:val="00615B0B"/>
    <w:rsid w:val="00615D85"/>
    <w:rsid w:val="00615E38"/>
    <w:rsid w:val="00621CDC"/>
    <w:rsid w:val="006245D8"/>
    <w:rsid w:val="0062526F"/>
    <w:rsid w:val="006256F6"/>
    <w:rsid w:val="006259B2"/>
    <w:rsid w:val="00627C9D"/>
    <w:rsid w:val="00631FD1"/>
    <w:rsid w:val="006324A1"/>
    <w:rsid w:val="00633CC4"/>
    <w:rsid w:val="00636670"/>
    <w:rsid w:val="0063716C"/>
    <w:rsid w:val="00637D6F"/>
    <w:rsid w:val="00640135"/>
    <w:rsid w:val="006407D7"/>
    <w:rsid w:val="0064217D"/>
    <w:rsid w:val="00642B95"/>
    <w:rsid w:val="00642BA8"/>
    <w:rsid w:val="00644859"/>
    <w:rsid w:val="006448A1"/>
    <w:rsid w:val="00644FF8"/>
    <w:rsid w:val="006479EC"/>
    <w:rsid w:val="00647F50"/>
    <w:rsid w:val="00651078"/>
    <w:rsid w:val="00652362"/>
    <w:rsid w:val="006525C4"/>
    <w:rsid w:val="00654A67"/>
    <w:rsid w:val="0065548B"/>
    <w:rsid w:val="00656839"/>
    <w:rsid w:val="00656ECA"/>
    <w:rsid w:val="0066161E"/>
    <w:rsid w:val="006616A8"/>
    <w:rsid w:val="00662C51"/>
    <w:rsid w:val="006641AF"/>
    <w:rsid w:val="00664A77"/>
    <w:rsid w:val="00664EBF"/>
    <w:rsid w:val="006668CF"/>
    <w:rsid w:val="00667C49"/>
    <w:rsid w:val="006734FF"/>
    <w:rsid w:val="00676DEA"/>
    <w:rsid w:val="00690D39"/>
    <w:rsid w:val="00691930"/>
    <w:rsid w:val="00697072"/>
    <w:rsid w:val="006A1532"/>
    <w:rsid w:val="006A19A6"/>
    <w:rsid w:val="006A1EC8"/>
    <w:rsid w:val="006A27F8"/>
    <w:rsid w:val="006A46BF"/>
    <w:rsid w:val="006A4C31"/>
    <w:rsid w:val="006A57B0"/>
    <w:rsid w:val="006A669B"/>
    <w:rsid w:val="006B186B"/>
    <w:rsid w:val="006B3523"/>
    <w:rsid w:val="006B49E1"/>
    <w:rsid w:val="006B4EB2"/>
    <w:rsid w:val="006B6D33"/>
    <w:rsid w:val="006C0AC2"/>
    <w:rsid w:val="006C1891"/>
    <w:rsid w:val="006C264E"/>
    <w:rsid w:val="006C416F"/>
    <w:rsid w:val="006C614F"/>
    <w:rsid w:val="006C6585"/>
    <w:rsid w:val="006C6C89"/>
    <w:rsid w:val="006D46CD"/>
    <w:rsid w:val="006D4A33"/>
    <w:rsid w:val="006D5C49"/>
    <w:rsid w:val="006D70A9"/>
    <w:rsid w:val="006E0634"/>
    <w:rsid w:val="006E10C2"/>
    <w:rsid w:val="006E1266"/>
    <w:rsid w:val="006E1C78"/>
    <w:rsid w:val="006E34C0"/>
    <w:rsid w:val="006E45FB"/>
    <w:rsid w:val="006E5F0D"/>
    <w:rsid w:val="006E7BD2"/>
    <w:rsid w:val="006E7E15"/>
    <w:rsid w:val="006F14F9"/>
    <w:rsid w:val="006F2674"/>
    <w:rsid w:val="006F31DF"/>
    <w:rsid w:val="006F3CA8"/>
    <w:rsid w:val="006F56F6"/>
    <w:rsid w:val="006F582E"/>
    <w:rsid w:val="006F7C73"/>
    <w:rsid w:val="00700A17"/>
    <w:rsid w:val="007022A7"/>
    <w:rsid w:val="007033D1"/>
    <w:rsid w:val="00704656"/>
    <w:rsid w:val="0070531C"/>
    <w:rsid w:val="007054F7"/>
    <w:rsid w:val="00706661"/>
    <w:rsid w:val="00707D4D"/>
    <w:rsid w:val="00712E06"/>
    <w:rsid w:val="00713395"/>
    <w:rsid w:val="00713B75"/>
    <w:rsid w:val="00714FAD"/>
    <w:rsid w:val="00715852"/>
    <w:rsid w:val="007204AA"/>
    <w:rsid w:val="00722099"/>
    <w:rsid w:val="00723EFF"/>
    <w:rsid w:val="00725591"/>
    <w:rsid w:val="00725874"/>
    <w:rsid w:val="00727827"/>
    <w:rsid w:val="00732826"/>
    <w:rsid w:val="00733014"/>
    <w:rsid w:val="00734CAD"/>
    <w:rsid w:val="007356C1"/>
    <w:rsid w:val="0073616E"/>
    <w:rsid w:val="00736575"/>
    <w:rsid w:val="0074274A"/>
    <w:rsid w:val="0074289C"/>
    <w:rsid w:val="007466D8"/>
    <w:rsid w:val="00750DCA"/>
    <w:rsid w:val="00751E95"/>
    <w:rsid w:val="00757227"/>
    <w:rsid w:val="0076235A"/>
    <w:rsid w:val="0076385A"/>
    <w:rsid w:val="007646B3"/>
    <w:rsid w:val="00765C06"/>
    <w:rsid w:val="00770443"/>
    <w:rsid w:val="007732BD"/>
    <w:rsid w:val="00774445"/>
    <w:rsid w:val="00781F7A"/>
    <w:rsid w:val="007822AC"/>
    <w:rsid w:val="007829E4"/>
    <w:rsid w:val="007868AF"/>
    <w:rsid w:val="00787939"/>
    <w:rsid w:val="00791126"/>
    <w:rsid w:val="007943C5"/>
    <w:rsid w:val="00796B75"/>
    <w:rsid w:val="0079705A"/>
    <w:rsid w:val="00797361"/>
    <w:rsid w:val="007A1900"/>
    <w:rsid w:val="007A472D"/>
    <w:rsid w:val="007A6488"/>
    <w:rsid w:val="007B0488"/>
    <w:rsid w:val="007B0AB7"/>
    <w:rsid w:val="007B0E41"/>
    <w:rsid w:val="007B2318"/>
    <w:rsid w:val="007B2E8E"/>
    <w:rsid w:val="007B737D"/>
    <w:rsid w:val="007B782F"/>
    <w:rsid w:val="007C2FBA"/>
    <w:rsid w:val="007C3971"/>
    <w:rsid w:val="007C4D7B"/>
    <w:rsid w:val="007C5C45"/>
    <w:rsid w:val="007C7074"/>
    <w:rsid w:val="007D0AED"/>
    <w:rsid w:val="007D15EF"/>
    <w:rsid w:val="007D20B1"/>
    <w:rsid w:val="007D31D2"/>
    <w:rsid w:val="007D4743"/>
    <w:rsid w:val="007D4BC1"/>
    <w:rsid w:val="007D6204"/>
    <w:rsid w:val="007D64DD"/>
    <w:rsid w:val="007D65D3"/>
    <w:rsid w:val="007D7DDB"/>
    <w:rsid w:val="007E16C8"/>
    <w:rsid w:val="007E1982"/>
    <w:rsid w:val="007E1FB9"/>
    <w:rsid w:val="007E2CA2"/>
    <w:rsid w:val="007E43F8"/>
    <w:rsid w:val="007E4746"/>
    <w:rsid w:val="007E5441"/>
    <w:rsid w:val="007F2D29"/>
    <w:rsid w:val="007F4A14"/>
    <w:rsid w:val="007F4D6B"/>
    <w:rsid w:val="007F4D8E"/>
    <w:rsid w:val="007F6700"/>
    <w:rsid w:val="007F6A71"/>
    <w:rsid w:val="007F70F7"/>
    <w:rsid w:val="007F7E96"/>
    <w:rsid w:val="008008C6"/>
    <w:rsid w:val="00800C1C"/>
    <w:rsid w:val="008050DB"/>
    <w:rsid w:val="00806DD3"/>
    <w:rsid w:val="00810FE2"/>
    <w:rsid w:val="00811B46"/>
    <w:rsid w:val="00813D92"/>
    <w:rsid w:val="00813FC9"/>
    <w:rsid w:val="008157AF"/>
    <w:rsid w:val="0081589C"/>
    <w:rsid w:val="00815A93"/>
    <w:rsid w:val="00817A6A"/>
    <w:rsid w:val="00817F66"/>
    <w:rsid w:val="00817FD7"/>
    <w:rsid w:val="00817FF3"/>
    <w:rsid w:val="00821644"/>
    <w:rsid w:val="00821CE7"/>
    <w:rsid w:val="00821E65"/>
    <w:rsid w:val="008229F6"/>
    <w:rsid w:val="00822D1A"/>
    <w:rsid w:val="008230F2"/>
    <w:rsid w:val="008249D3"/>
    <w:rsid w:val="0082542B"/>
    <w:rsid w:val="008272A3"/>
    <w:rsid w:val="00830359"/>
    <w:rsid w:val="00830E74"/>
    <w:rsid w:val="00832A2D"/>
    <w:rsid w:val="00833F45"/>
    <w:rsid w:val="00835368"/>
    <w:rsid w:val="00835EFC"/>
    <w:rsid w:val="00842FA4"/>
    <w:rsid w:val="00844B1C"/>
    <w:rsid w:val="00847128"/>
    <w:rsid w:val="0085000B"/>
    <w:rsid w:val="008501BA"/>
    <w:rsid w:val="00850617"/>
    <w:rsid w:val="008535BB"/>
    <w:rsid w:val="008565CD"/>
    <w:rsid w:val="008566D5"/>
    <w:rsid w:val="00857563"/>
    <w:rsid w:val="00860F97"/>
    <w:rsid w:val="008650D0"/>
    <w:rsid w:val="00866996"/>
    <w:rsid w:val="008678D4"/>
    <w:rsid w:val="0087082B"/>
    <w:rsid w:val="00871170"/>
    <w:rsid w:val="0087297E"/>
    <w:rsid w:val="00872D1C"/>
    <w:rsid w:val="00873842"/>
    <w:rsid w:val="00873B25"/>
    <w:rsid w:val="00874859"/>
    <w:rsid w:val="00875962"/>
    <w:rsid w:val="0087612D"/>
    <w:rsid w:val="008766C3"/>
    <w:rsid w:val="00877617"/>
    <w:rsid w:val="00880465"/>
    <w:rsid w:val="008805D5"/>
    <w:rsid w:val="00881D1D"/>
    <w:rsid w:val="00881D23"/>
    <w:rsid w:val="00883607"/>
    <w:rsid w:val="00883FD1"/>
    <w:rsid w:val="0088576B"/>
    <w:rsid w:val="008861AE"/>
    <w:rsid w:val="00886C6D"/>
    <w:rsid w:val="00890B72"/>
    <w:rsid w:val="00891457"/>
    <w:rsid w:val="00891DE9"/>
    <w:rsid w:val="00892F3F"/>
    <w:rsid w:val="0089506B"/>
    <w:rsid w:val="00897C16"/>
    <w:rsid w:val="008A0315"/>
    <w:rsid w:val="008A0C07"/>
    <w:rsid w:val="008A15A6"/>
    <w:rsid w:val="008A43C0"/>
    <w:rsid w:val="008A4AD0"/>
    <w:rsid w:val="008A69F5"/>
    <w:rsid w:val="008A782D"/>
    <w:rsid w:val="008A796A"/>
    <w:rsid w:val="008A7997"/>
    <w:rsid w:val="008B00B1"/>
    <w:rsid w:val="008B0285"/>
    <w:rsid w:val="008B2E94"/>
    <w:rsid w:val="008B4E95"/>
    <w:rsid w:val="008B4FCA"/>
    <w:rsid w:val="008B746C"/>
    <w:rsid w:val="008C1702"/>
    <w:rsid w:val="008C1DC9"/>
    <w:rsid w:val="008C44CB"/>
    <w:rsid w:val="008C4D8C"/>
    <w:rsid w:val="008C5DC4"/>
    <w:rsid w:val="008C7F2B"/>
    <w:rsid w:val="008D0587"/>
    <w:rsid w:val="008D346A"/>
    <w:rsid w:val="008D5417"/>
    <w:rsid w:val="008D54B1"/>
    <w:rsid w:val="008E042B"/>
    <w:rsid w:val="008E1099"/>
    <w:rsid w:val="008E202A"/>
    <w:rsid w:val="008E3D3F"/>
    <w:rsid w:val="008E4F84"/>
    <w:rsid w:val="008E54B4"/>
    <w:rsid w:val="008E73D4"/>
    <w:rsid w:val="008E7DC4"/>
    <w:rsid w:val="008E7F9B"/>
    <w:rsid w:val="008F0639"/>
    <w:rsid w:val="008F1572"/>
    <w:rsid w:val="008F1A7B"/>
    <w:rsid w:val="008F2B43"/>
    <w:rsid w:val="008F4501"/>
    <w:rsid w:val="008F488E"/>
    <w:rsid w:val="008F4993"/>
    <w:rsid w:val="008F4DFC"/>
    <w:rsid w:val="008F55FF"/>
    <w:rsid w:val="008F5694"/>
    <w:rsid w:val="008F66A5"/>
    <w:rsid w:val="009020C3"/>
    <w:rsid w:val="009021F5"/>
    <w:rsid w:val="009026F9"/>
    <w:rsid w:val="009035D3"/>
    <w:rsid w:val="00904012"/>
    <w:rsid w:val="00904B97"/>
    <w:rsid w:val="00910C16"/>
    <w:rsid w:val="009118AE"/>
    <w:rsid w:val="00911AC8"/>
    <w:rsid w:val="0091545F"/>
    <w:rsid w:val="00920412"/>
    <w:rsid w:val="00922600"/>
    <w:rsid w:val="0092269B"/>
    <w:rsid w:val="00923F10"/>
    <w:rsid w:val="00925946"/>
    <w:rsid w:val="00926D1F"/>
    <w:rsid w:val="00930B9F"/>
    <w:rsid w:val="00932E2B"/>
    <w:rsid w:val="009359AB"/>
    <w:rsid w:val="00937CB7"/>
    <w:rsid w:val="00940575"/>
    <w:rsid w:val="00941CE8"/>
    <w:rsid w:val="0094369B"/>
    <w:rsid w:val="00944136"/>
    <w:rsid w:val="00944E1F"/>
    <w:rsid w:val="009463B3"/>
    <w:rsid w:val="00946F49"/>
    <w:rsid w:val="00947180"/>
    <w:rsid w:val="00947EBF"/>
    <w:rsid w:val="00950DA0"/>
    <w:rsid w:val="009528B3"/>
    <w:rsid w:val="00956141"/>
    <w:rsid w:val="00956CEA"/>
    <w:rsid w:val="00960C1F"/>
    <w:rsid w:val="009614E7"/>
    <w:rsid w:val="00961E57"/>
    <w:rsid w:val="00963D9D"/>
    <w:rsid w:val="0096407D"/>
    <w:rsid w:val="009645D2"/>
    <w:rsid w:val="00964E71"/>
    <w:rsid w:val="009712B8"/>
    <w:rsid w:val="00972029"/>
    <w:rsid w:val="00972C18"/>
    <w:rsid w:val="0097509A"/>
    <w:rsid w:val="009823CB"/>
    <w:rsid w:val="00983488"/>
    <w:rsid w:val="009855F7"/>
    <w:rsid w:val="009858C6"/>
    <w:rsid w:val="009909B1"/>
    <w:rsid w:val="009929F1"/>
    <w:rsid w:val="009937C4"/>
    <w:rsid w:val="0099462C"/>
    <w:rsid w:val="009956D7"/>
    <w:rsid w:val="00995FDF"/>
    <w:rsid w:val="009964E6"/>
    <w:rsid w:val="00996AE2"/>
    <w:rsid w:val="009A0264"/>
    <w:rsid w:val="009A79A1"/>
    <w:rsid w:val="009B26DD"/>
    <w:rsid w:val="009B337D"/>
    <w:rsid w:val="009B3A0C"/>
    <w:rsid w:val="009B7FDE"/>
    <w:rsid w:val="009C2B12"/>
    <w:rsid w:val="009C31D3"/>
    <w:rsid w:val="009C4E42"/>
    <w:rsid w:val="009C7B19"/>
    <w:rsid w:val="009D208A"/>
    <w:rsid w:val="009D3FF3"/>
    <w:rsid w:val="009D4FA6"/>
    <w:rsid w:val="009D7668"/>
    <w:rsid w:val="009E29BC"/>
    <w:rsid w:val="009E2C86"/>
    <w:rsid w:val="009E4F99"/>
    <w:rsid w:val="009E5BA9"/>
    <w:rsid w:val="009E7FB8"/>
    <w:rsid w:val="009F3511"/>
    <w:rsid w:val="009F4E98"/>
    <w:rsid w:val="009F6183"/>
    <w:rsid w:val="009F785F"/>
    <w:rsid w:val="00A0005C"/>
    <w:rsid w:val="00A009F7"/>
    <w:rsid w:val="00A00E8C"/>
    <w:rsid w:val="00A030A8"/>
    <w:rsid w:val="00A11410"/>
    <w:rsid w:val="00A1304C"/>
    <w:rsid w:val="00A13712"/>
    <w:rsid w:val="00A149EA"/>
    <w:rsid w:val="00A14D64"/>
    <w:rsid w:val="00A15082"/>
    <w:rsid w:val="00A150AF"/>
    <w:rsid w:val="00A15ED3"/>
    <w:rsid w:val="00A161F0"/>
    <w:rsid w:val="00A205E4"/>
    <w:rsid w:val="00A2178C"/>
    <w:rsid w:val="00A21ED8"/>
    <w:rsid w:val="00A21FA0"/>
    <w:rsid w:val="00A2290C"/>
    <w:rsid w:val="00A25DE0"/>
    <w:rsid w:val="00A2669C"/>
    <w:rsid w:val="00A27C23"/>
    <w:rsid w:val="00A27C55"/>
    <w:rsid w:val="00A307B4"/>
    <w:rsid w:val="00A3101E"/>
    <w:rsid w:val="00A347A7"/>
    <w:rsid w:val="00A34BE3"/>
    <w:rsid w:val="00A359EF"/>
    <w:rsid w:val="00A35F82"/>
    <w:rsid w:val="00A4437B"/>
    <w:rsid w:val="00A459AC"/>
    <w:rsid w:val="00A45AB0"/>
    <w:rsid w:val="00A47885"/>
    <w:rsid w:val="00A478C0"/>
    <w:rsid w:val="00A501CF"/>
    <w:rsid w:val="00A514FE"/>
    <w:rsid w:val="00A540A2"/>
    <w:rsid w:val="00A544EC"/>
    <w:rsid w:val="00A554BA"/>
    <w:rsid w:val="00A565BF"/>
    <w:rsid w:val="00A5745C"/>
    <w:rsid w:val="00A616DF"/>
    <w:rsid w:val="00A628A4"/>
    <w:rsid w:val="00A64A1A"/>
    <w:rsid w:val="00A66606"/>
    <w:rsid w:val="00A66EC8"/>
    <w:rsid w:val="00A67D68"/>
    <w:rsid w:val="00A706D4"/>
    <w:rsid w:val="00A70D48"/>
    <w:rsid w:val="00A71840"/>
    <w:rsid w:val="00A73739"/>
    <w:rsid w:val="00A73E69"/>
    <w:rsid w:val="00A7580B"/>
    <w:rsid w:val="00A76782"/>
    <w:rsid w:val="00A77D2C"/>
    <w:rsid w:val="00A827F5"/>
    <w:rsid w:val="00A82F5C"/>
    <w:rsid w:val="00A83078"/>
    <w:rsid w:val="00A83116"/>
    <w:rsid w:val="00A87E09"/>
    <w:rsid w:val="00A908B6"/>
    <w:rsid w:val="00A93708"/>
    <w:rsid w:val="00A963F5"/>
    <w:rsid w:val="00AA1050"/>
    <w:rsid w:val="00AA1A82"/>
    <w:rsid w:val="00AA34D5"/>
    <w:rsid w:val="00AA50FC"/>
    <w:rsid w:val="00AA68C1"/>
    <w:rsid w:val="00AA7073"/>
    <w:rsid w:val="00AB342E"/>
    <w:rsid w:val="00AB3EE3"/>
    <w:rsid w:val="00AB5A13"/>
    <w:rsid w:val="00AB6023"/>
    <w:rsid w:val="00AC0628"/>
    <w:rsid w:val="00AC15F2"/>
    <w:rsid w:val="00AC246D"/>
    <w:rsid w:val="00AC2BE1"/>
    <w:rsid w:val="00AC4E6C"/>
    <w:rsid w:val="00AC556F"/>
    <w:rsid w:val="00AC7771"/>
    <w:rsid w:val="00AD0498"/>
    <w:rsid w:val="00AD05B6"/>
    <w:rsid w:val="00AD19B2"/>
    <w:rsid w:val="00AD1CB2"/>
    <w:rsid w:val="00AD61D6"/>
    <w:rsid w:val="00AD73DD"/>
    <w:rsid w:val="00AE026B"/>
    <w:rsid w:val="00AE3F83"/>
    <w:rsid w:val="00AF07AE"/>
    <w:rsid w:val="00AF0989"/>
    <w:rsid w:val="00AF4FD5"/>
    <w:rsid w:val="00AF5399"/>
    <w:rsid w:val="00AF5F18"/>
    <w:rsid w:val="00AF722F"/>
    <w:rsid w:val="00AF7C6E"/>
    <w:rsid w:val="00B00457"/>
    <w:rsid w:val="00B00D47"/>
    <w:rsid w:val="00B0118E"/>
    <w:rsid w:val="00B034E3"/>
    <w:rsid w:val="00B03A31"/>
    <w:rsid w:val="00B100FA"/>
    <w:rsid w:val="00B1040A"/>
    <w:rsid w:val="00B14017"/>
    <w:rsid w:val="00B14843"/>
    <w:rsid w:val="00B16A1D"/>
    <w:rsid w:val="00B17539"/>
    <w:rsid w:val="00B17F75"/>
    <w:rsid w:val="00B221B2"/>
    <w:rsid w:val="00B228EC"/>
    <w:rsid w:val="00B246F8"/>
    <w:rsid w:val="00B248B3"/>
    <w:rsid w:val="00B25002"/>
    <w:rsid w:val="00B2522C"/>
    <w:rsid w:val="00B30067"/>
    <w:rsid w:val="00B3082B"/>
    <w:rsid w:val="00B321A3"/>
    <w:rsid w:val="00B33A89"/>
    <w:rsid w:val="00B341F9"/>
    <w:rsid w:val="00B34366"/>
    <w:rsid w:val="00B343F2"/>
    <w:rsid w:val="00B346DE"/>
    <w:rsid w:val="00B34DC2"/>
    <w:rsid w:val="00B403E7"/>
    <w:rsid w:val="00B40DE8"/>
    <w:rsid w:val="00B40E44"/>
    <w:rsid w:val="00B4237C"/>
    <w:rsid w:val="00B42AFB"/>
    <w:rsid w:val="00B42BD6"/>
    <w:rsid w:val="00B45FBA"/>
    <w:rsid w:val="00B462FD"/>
    <w:rsid w:val="00B47872"/>
    <w:rsid w:val="00B507E1"/>
    <w:rsid w:val="00B50E34"/>
    <w:rsid w:val="00B5360C"/>
    <w:rsid w:val="00B53C79"/>
    <w:rsid w:val="00B54590"/>
    <w:rsid w:val="00B54D34"/>
    <w:rsid w:val="00B560AF"/>
    <w:rsid w:val="00B5659F"/>
    <w:rsid w:val="00B57113"/>
    <w:rsid w:val="00B60452"/>
    <w:rsid w:val="00B6124E"/>
    <w:rsid w:val="00B612ED"/>
    <w:rsid w:val="00B6213F"/>
    <w:rsid w:val="00B628D7"/>
    <w:rsid w:val="00B62AE1"/>
    <w:rsid w:val="00B62D45"/>
    <w:rsid w:val="00B62E82"/>
    <w:rsid w:val="00B650B4"/>
    <w:rsid w:val="00B65F22"/>
    <w:rsid w:val="00B66673"/>
    <w:rsid w:val="00B67095"/>
    <w:rsid w:val="00B7099C"/>
    <w:rsid w:val="00B74A6E"/>
    <w:rsid w:val="00B80FA1"/>
    <w:rsid w:val="00B818E7"/>
    <w:rsid w:val="00B81C9A"/>
    <w:rsid w:val="00B83440"/>
    <w:rsid w:val="00B83514"/>
    <w:rsid w:val="00B83CB8"/>
    <w:rsid w:val="00B85F55"/>
    <w:rsid w:val="00B9385D"/>
    <w:rsid w:val="00B9404F"/>
    <w:rsid w:val="00B95D9E"/>
    <w:rsid w:val="00BA3DC4"/>
    <w:rsid w:val="00BA5CB3"/>
    <w:rsid w:val="00BB10D4"/>
    <w:rsid w:val="00BB28CE"/>
    <w:rsid w:val="00BB3399"/>
    <w:rsid w:val="00BB3B7E"/>
    <w:rsid w:val="00BC2D8C"/>
    <w:rsid w:val="00BC2FED"/>
    <w:rsid w:val="00BC44AB"/>
    <w:rsid w:val="00BC4D7D"/>
    <w:rsid w:val="00BC6D40"/>
    <w:rsid w:val="00BC7150"/>
    <w:rsid w:val="00BC7BF9"/>
    <w:rsid w:val="00BC7D1C"/>
    <w:rsid w:val="00BD19B4"/>
    <w:rsid w:val="00BD4185"/>
    <w:rsid w:val="00BD779C"/>
    <w:rsid w:val="00BD7884"/>
    <w:rsid w:val="00BE0291"/>
    <w:rsid w:val="00BE5317"/>
    <w:rsid w:val="00BE60EC"/>
    <w:rsid w:val="00BE6350"/>
    <w:rsid w:val="00BF0925"/>
    <w:rsid w:val="00BF3B51"/>
    <w:rsid w:val="00BF3C15"/>
    <w:rsid w:val="00BF5A69"/>
    <w:rsid w:val="00BF6578"/>
    <w:rsid w:val="00BF6D80"/>
    <w:rsid w:val="00C0180E"/>
    <w:rsid w:val="00C039C1"/>
    <w:rsid w:val="00C04AE7"/>
    <w:rsid w:val="00C04B33"/>
    <w:rsid w:val="00C067A7"/>
    <w:rsid w:val="00C10058"/>
    <w:rsid w:val="00C13A9C"/>
    <w:rsid w:val="00C13EC2"/>
    <w:rsid w:val="00C14CB1"/>
    <w:rsid w:val="00C15833"/>
    <w:rsid w:val="00C17B97"/>
    <w:rsid w:val="00C17E93"/>
    <w:rsid w:val="00C20AEE"/>
    <w:rsid w:val="00C22978"/>
    <w:rsid w:val="00C23D2B"/>
    <w:rsid w:val="00C2793D"/>
    <w:rsid w:val="00C27B12"/>
    <w:rsid w:val="00C326C3"/>
    <w:rsid w:val="00C33AC4"/>
    <w:rsid w:val="00C34507"/>
    <w:rsid w:val="00C34CFD"/>
    <w:rsid w:val="00C360ED"/>
    <w:rsid w:val="00C36310"/>
    <w:rsid w:val="00C40E82"/>
    <w:rsid w:val="00C41161"/>
    <w:rsid w:val="00C428E2"/>
    <w:rsid w:val="00C435A6"/>
    <w:rsid w:val="00C45B5C"/>
    <w:rsid w:val="00C45D01"/>
    <w:rsid w:val="00C45FE1"/>
    <w:rsid w:val="00C46E48"/>
    <w:rsid w:val="00C5010F"/>
    <w:rsid w:val="00C50E82"/>
    <w:rsid w:val="00C53304"/>
    <w:rsid w:val="00C5389E"/>
    <w:rsid w:val="00C54AC7"/>
    <w:rsid w:val="00C55248"/>
    <w:rsid w:val="00C558D6"/>
    <w:rsid w:val="00C55B7F"/>
    <w:rsid w:val="00C56CE7"/>
    <w:rsid w:val="00C57580"/>
    <w:rsid w:val="00C577AD"/>
    <w:rsid w:val="00C61314"/>
    <w:rsid w:val="00C61542"/>
    <w:rsid w:val="00C63418"/>
    <w:rsid w:val="00C6596D"/>
    <w:rsid w:val="00C66FDB"/>
    <w:rsid w:val="00C707FD"/>
    <w:rsid w:val="00C71144"/>
    <w:rsid w:val="00C7359B"/>
    <w:rsid w:val="00C7388B"/>
    <w:rsid w:val="00C73C08"/>
    <w:rsid w:val="00C74150"/>
    <w:rsid w:val="00C7476D"/>
    <w:rsid w:val="00C758C5"/>
    <w:rsid w:val="00C76C63"/>
    <w:rsid w:val="00C76E1F"/>
    <w:rsid w:val="00C77D58"/>
    <w:rsid w:val="00C820A9"/>
    <w:rsid w:val="00C822D3"/>
    <w:rsid w:val="00C82A33"/>
    <w:rsid w:val="00C82B28"/>
    <w:rsid w:val="00C82EED"/>
    <w:rsid w:val="00C83838"/>
    <w:rsid w:val="00C8528D"/>
    <w:rsid w:val="00C9053D"/>
    <w:rsid w:val="00C925ED"/>
    <w:rsid w:val="00C928C2"/>
    <w:rsid w:val="00C946EA"/>
    <w:rsid w:val="00C95145"/>
    <w:rsid w:val="00C97975"/>
    <w:rsid w:val="00C97BFC"/>
    <w:rsid w:val="00CA01BF"/>
    <w:rsid w:val="00CA1A7E"/>
    <w:rsid w:val="00CA1F26"/>
    <w:rsid w:val="00CA25CE"/>
    <w:rsid w:val="00CA36EE"/>
    <w:rsid w:val="00CA386F"/>
    <w:rsid w:val="00CA6AD4"/>
    <w:rsid w:val="00CA7EAE"/>
    <w:rsid w:val="00CB085E"/>
    <w:rsid w:val="00CB1116"/>
    <w:rsid w:val="00CB6CF6"/>
    <w:rsid w:val="00CB6EFE"/>
    <w:rsid w:val="00CB758E"/>
    <w:rsid w:val="00CC0563"/>
    <w:rsid w:val="00CC335F"/>
    <w:rsid w:val="00CC35A5"/>
    <w:rsid w:val="00CC38F5"/>
    <w:rsid w:val="00CC4311"/>
    <w:rsid w:val="00CC4494"/>
    <w:rsid w:val="00CC45F9"/>
    <w:rsid w:val="00CC5098"/>
    <w:rsid w:val="00CC66B7"/>
    <w:rsid w:val="00CC782D"/>
    <w:rsid w:val="00CC7F1A"/>
    <w:rsid w:val="00CD10E1"/>
    <w:rsid w:val="00CD1219"/>
    <w:rsid w:val="00CD1431"/>
    <w:rsid w:val="00CD1449"/>
    <w:rsid w:val="00CD5955"/>
    <w:rsid w:val="00CD5CF6"/>
    <w:rsid w:val="00CE4480"/>
    <w:rsid w:val="00CE5A81"/>
    <w:rsid w:val="00CE5CE0"/>
    <w:rsid w:val="00CE66D3"/>
    <w:rsid w:val="00CE7623"/>
    <w:rsid w:val="00CE7887"/>
    <w:rsid w:val="00CF096F"/>
    <w:rsid w:val="00CF2EFD"/>
    <w:rsid w:val="00CF388D"/>
    <w:rsid w:val="00CF5834"/>
    <w:rsid w:val="00CF7900"/>
    <w:rsid w:val="00D03AFA"/>
    <w:rsid w:val="00D0417D"/>
    <w:rsid w:val="00D056B0"/>
    <w:rsid w:val="00D06146"/>
    <w:rsid w:val="00D07666"/>
    <w:rsid w:val="00D113D0"/>
    <w:rsid w:val="00D12174"/>
    <w:rsid w:val="00D12C51"/>
    <w:rsid w:val="00D13451"/>
    <w:rsid w:val="00D14E23"/>
    <w:rsid w:val="00D170C6"/>
    <w:rsid w:val="00D17D25"/>
    <w:rsid w:val="00D21066"/>
    <w:rsid w:val="00D21F00"/>
    <w:rsid w:val="00D240A7"/>
    <w:rsid w:val="00D242D8"/>
    <w:rsid w:val="00D25398"/>
    <w:rsid w:val="00D30523"/>
    <w:rsid w:val="00D34055"/>
    <w:rsid w:val="00D348CD"/>
    <w:rsid w:val="00D34E2D"/>
    <w:rsid w:val="00D34F85"/>
    <w:rsid w:val="00D3611E"/>
    <w:rsid w:val="00D37C44"/>
    <w:rsid w:val="00D43A38"/>
    <w:rsid w:val="00D43E61"/>
    <w:rsid w:val="00D50232"/>
    <w:rsid w:val="00D54EAE"/>
    <w:rsid w:val="00D54F3A"/>
    <w:rsid w:val="00D6236B"/>
    <w:rsid w:val="00D628D3"/>
    <w:rsid w:val="00D62CFB"/>
    <w:rsid w:val="00D66593"/>
    <w:rsid w:val="00D6688C"/>
    <w:rsid w:val="00D678D0"/>
    <w:rsid w:val="00D708A0"/>
    <w:rsid w:val="00D72BE0"/>
    <w:rsid w:val="00D75ADC"/>
    <w:rsid w:val="00D768F8"/>
    <w:rsid w:val="00D828B2"/>
    <w:rsid w:val="00D8292A"/>
    <w:rsid w:val="00D84380"/>
    <w:rsid w:val="00D93AD2"/>
    <w:rsid w:val="00D945AE"/>
    <w:rsid w:val="00D96A36"/>
    <w:rsid w:val="00DA047B"/>
    <w:rsid w:val="00DA0EE1"/>
    <w:rsid w:val="00DA38B9"/>
    <w:rsid w:val="00DA5C06"/>
    <w:rsid w:val="00DB0517"/>
    <w:rsid w:val="00DB1977"/>
    <w:rsid w:val="00DB1EBE"/>
    <w:rsid w:val="00DB5015"/>
    <w:rsid w:val="00DB6647"/>
    <w:rsid w:val="00DB77D1"/>
    <w:rsid w:val="00DC0617"/>
    <w:rsid w:val="00DC12B8"/>
    <w:rsid w:val="00DC1AF6"/>
    <w:rsid w:val="00DC2E6E"/>
    <w:rsid w:val="00DC5B21"/>
    <w:rsid w:val="00DD1286"/>
    <w:rsid w:val="00DD1B9C"/>
    <w:rsid w:val="00DD1DB9"/>
    <w:rsid w:val="00DD2ED1"/>
    <w:rsid w:val="00DD4DE2"/>
    <w:rsid w:val="00DD5336"/>
    <w:rsid w:val="00DD5AD0"/>
    <w:rsid w:val="00DD77D4"/>
    <w:rsid w:val="00DE0B15"/>
    <w:rsid w:val="00DE13B3"/>
    <w:rsid w:val="00DE1A0D"/>
    <w:rsid w:val="00DE2FF4"/>
    <w:rsid w:val="00DE550E"/>
    <w:rsid w:val="00DE654B"/>
    <w:rsid w:val="00DF425A"/>
    <w:rsid w:val="00DF6325"/>
    <w:rsid w:val="00DF66AF"/>
    <w:rsid w:val="00E00955"/>
    <w:rsid w:val="00E03932"/>
    <w:rsid w:val="00E03ECE"/>
    <w:rsid w:val="00E060D9"/>
    <w:rsid w:val="00E06D43"/>
    <w:rsid w:val="00E070AB"/>
    <w:rsid w:val="00E077B1"/>
    <w:rsid w:val="00E07A56"/>
    <w:rsid w:val="00E176C9"/>
    <w:rsid w:val="00E1793D"/>
    <w:rsid w:val="00E203F4"/>
    <w:rsid w:val="00E21B93"/>
    <w:rsid w:val="00E23510"/>
    <w:rsid w:val="00E23790"/>
    <w:rsid w:val="00E25574"/>
    <w:rsid w:val="00E2583E"/>
    <w:rsid w:val="00E26A52"/>
    <w:rsid w:val="00E310BD"/>
    <w:rsid w:val="00E335E1"/>
    <w:rsid w:val="00E34B9F"/>
    <w:rsid w:val="00E36CF9"/>
    <w:rsid w:val="00E3727E"/>
    <w:rsid w:val="00E41FE9"/>
    <w:rsid w:val="00E432B4"/>
    <w:rsid w:val="00E4364C"/>
    <w:rsid w:val="00E447D0"/>
    <w:rsid w:val="00E4540E"/>
    <w:rsid w:val="00E46C6D"/>
    <w:rsid w:val="00E50EE4"/>
    <w:rsid w:val="00E53825"/>
    <w:rsid w:val="00E53E49"/>
    <w:rsid w:val="00E551BC"/>
    <w:rsid w:val="00E55686"/>
    <w:rsid w:val="00E55B4A"/>
    <w:rsid w:val="00E564A5"/>
    <w:rsid w:val="00E56C9F"/>
    <w:rsid w:val="00E56EAE"/>
    <w:rsid w:val="00E577BD"/>
    <w:rsid w:val="00E57D6C"/>
    <w:rsid w:val="00E607E4"/>
    <w:rsid w:val="00E63F7B"/>
    <w:rsid w:val="00E64907"/>
    <w:rsid w:val="00E64CCE"/>
    <w:rsid w:val="00E655B7"/>
    <w:rsid w:val="00E70349"/>
    <w:rsid w:val="00E71005"/>
    <w:rsid w:val="00E72575"/>
    <w:rsid w:val="00E73010"/>
    <w:rsid w:val="00E746DE"/>
    <w:rsid w:val="00E75FCD"/>
    <w:rsid w:val="00E75FED"/>
    <w:rsid w:val="00E76BAA"/>
    <w:rsid w:val="00E77B93"/>
    <w:rsid w:val="00E83009"/>
    <w:rsid w:val="00E841A7"/>
    <w:rsid w:val="00E847D5"/>
    <w:rsid w:val="00E85D37"/>
    <w:rsid w:val="00E901FA"/>
    <w:rsid w:val="00E906C1"/>
    <w:rsid w:val="00E9072B"/>
    <w:rsid w:val="00E91093"/>
    <w:rsid w:val="00E94644"/>
    <w:rsid w:val="00E947CC"/>
    <w:rsid w:val="00E94859"/>
    <w:rsid w:val="00E95F1C"/>
    <w:rsid w:val="00E974C7"/>
    <w:rsid w:val="00EA0E17"/>
    <w:rsid w:val="00EA0F54"/>
    <w:rsid w:val="00EA1416"/>
    <w:rsid w:val="00EA1A86"/>
    <w:rsid w:val="00EA39AB"/>
    <w:rsid w:val="00EA3B4C"/>
    <w:rsid w:val="00EA72FC"/>
    <w:rsid w:val="00EA7AA2"/>
    <w:rsid w:val="00EB06F1"/>
    <w:rsid w:val="00EB153E"/>
    <w:rsid w:val="00EB214E"/>
    <w:rsid w:val="00EB2DD8"/>
    <w:rsid w:val="00EB4910"/>
    <w:rsid w:val="00EC122A"/>
    <w:rsid w:val="00EC1269"/>
    <w:rsid w:val="00EC2BE5"/>
    <w:rsid w:val="00EC3387"/>
    <w:rsid w:val="00EC405D"/>
    <w:rsid w:val="00EC53BD"/>
    <w:rsid w:val="00ED55C6"/>
    <w:rsid w:val="00ED6B7E"/>
    <w:rsid w:val="00ED6D68"/>
    <w:rsid w:val="00ED7ACF"/>
    <w:rsid w:val="00EE1A17"/>
    <w:rsid w:val="00EE1D2C"/>
    <w:rsid w:val="00EE2E51"/>
    <w:rsid w:val="00EE3894"/>
    <w:rsid w:val="00EE47E2"/>
    <w:rsid w:val="00EE4911"/>
    <w:rsid w:val="00EE548B"/>
    <w:rsid w:val="00EE5D1A"/>
    <w:rsid w:val="00EF21C0"/>
    <w:rsid w:val="00EF5803"/>
    <w:rsid w:val="00EF66CE"/>
    <w:rsid w:val="00EF7119"/>
    <w:rsid w:val="00F0089A"/>
    <w:rsid w:val="00F04FFA"/>
    <w:rsid w:val="00F07002"/>
    <w:rsid w:val="00F103AA"/>
    <w:rsid w:val="00F1044E"/>
    <w:rsid w:val="00F10E8D"/>
    <w:rsid w:val="00F12CBF"/>
    <w:rsid w:val="00F168E9"/>
    <w:rsid w:val="00F22687"/>
    <w:rsid w:val="00F23BE0"/>
    <w:rsid w:val="00F279BC"/>
    <w:rsid w:val="00F30CDE"/>
    <w:rsid w:val="00F32160"/>
    <w:rsid w:val="00F32EBB"/>
    <w:rsid w:val="00F34E80"/>
    <w:rsid w:val="00F3523B"/>
    <w:rsid w:val="00F37697"/>
    <w:rsid w:val="00F37DED"/>
    <w:rsid w:val="00F40157"/>
    <w:rsid w:val="00F40DEE"/>
    <w:rsid w:val="00F43758"/>
    <w:rsid w:val="00F459E5"/>
    <w:rsid w:val="00F508F8"/>
    <w:rsid w:val="00F5146F"/>
    <w:rsid w:val="00F52676"/>
    <w:rsid w:val="00F52775"/>
    <w:rsid w:val="00F52B77"/>
    <w:rsid w:val="00F532F8"/>
    <w:rsid w:val="00F545B9"/>
    <w:rsid w:val="00F548CA"/>
    <w:rsid w:val="00F549F3"/>
    <w:rsid w:val="00F55652"/>
    <w:rsid w:val="00F5603D"/>
    <w:rsid w:val="00F57642"/>
    <w:rsid w:val="00F61AF4"/>
    <w:rsid w:val="00F63C51"/>
    <w:rsid w:val="00F665E0"/>
    <w:rsid w:val="00F67E17"/>
    <w:rsid w:val="00F70F8D"/>
    <w:rsid w:val="00F7219F"/>
    <w:rsid w:val="00F73A9A"/>
    <w:rsid w:val="00F75DCE"/>
    <w:rsid w:val="00F765F9"/>
    <w:rsid w:val="00F77D4B"/>
    <w:rsid w:val="00F8261E"/>
    <w:rsid w:val="00F83D92"/>
    <w:rsid w:val="00F85E10"/>
    <w:rsid w:val="00F87877"/>
    <w:rsid w:val="00F91313"/>
    <w:rsid w:val="00F91411"/>
    <w:rsid w:val="00F934DE"/>
    <w:rsid w:val="00F9392B"/>
    <w:rsid w:val="00F968F2"/>
    <w:rsid w:val="00FA0E49"/>
    <w:rsid w:val="00FA174B"/>
    <w:rsid w:val="00FA36AF"/>
    <w:rsid w:val="00FA3B07"/>
    <w:rsid w:val="00FA413B"/>
    <w:rsid w:val="00FA5D3E"/>
    <w:rsid w:val="00FA630F"/>
    <w:rsid w:val="00FB22CB"/>
    <w:rsid w:val="00FB2459"/>
    <w:rsid w:val="00FB2D54"/>
    <w:rsid w:val="00FB2F4E"/>
    <w:rsid w:val="00FB456E"/>
    <w:rsid w:val="00FB6DC8"/>
    <w:rsid w:val="00FB7F11"/>
    <w:rsid w:val="00FC0FC2"/>
    <w:rsid w:val="00FC3532"/>
    <w:rsid w:val="00FC46E4"/>
    <w:rsid w:val="00FC474D"/>
    <w:rsid w:val="00FC5CC8"/>
    <w:rsid w:val="00FC622F"/>
    <w:rsid w:val="00FC6678"/>
    <w:rsid w:val="00FC6BDD"/>
    <w:rsid w:val="00FC7CD2"/>
    <w:rsid w:val="00FD00FB"/>
    <w:rsid w:val="00FD01C7"/>
    <w:rsid w:val="00FD0AC5"/>
    <w:rsid w:val="00FD104F"/>
    <w:rsid w:val="00FD19E9"/>
    <w:rsid w:val="00FD2501"/>
    <w:rsid w:val="00FD4619"/>
    <w:rsid w:val="00FD5CA1"/>
    <w:rsid w:val="00FD70A3"/>
    <w:rsid w:val="00FD72D7"/>
    <w:rsid w:val="00FE601F"/>
    <w:rsid w:val="00FE7024"/>
    <w:rsid w:val="00FE7E92"/>
    <w:rsid w:val="00FF0044"/>
    <w:rsid w:val="00FF1406"/>
    <w:rsid w:val="00FF1A3F"/>
    <w:rsid w:val="00FF6673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4A280A"/>
  <w15:docId w15:val="{1350A10C-C6AE-4107-B11A-89BAE4112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5F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528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38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48471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07D4D"/>
    <w:pPr>
      <w:spacing w:before="60" w:after="60"/>
      <w:ind w:left="851" w:hanging="295"/>
    </w:pPr>
    <w:rPr>
      <w:szCs w:val="20"/>
    </w:rPr>
  </w:style>
  <w:style w:type="paragraph" w:styleId="Nagwek">
    <w:name w:val="header"/>
    <w:basedOn w:val="Normalny"/>
    <w:link w:val="NagwekZnak"/>
    <w:rsid w:val="00707D4D"/>
    <w:pPr>
      <w:tabs>
        <w:tab w:val="center" w:pos="4536"/>
        <w:tab w:val="right" w:pos="9072"/>
      </w:tabs>
    </w:pPr>
    <w:rPr>
      <w:szCs w:val="20"/>
    </w:rPr>
  </w:style>
  <w:style w:type="paragraph" w:styleId="Tekstprzypisukocowego">
    <w:name w:val="endnote text"/>
    <w:basedOn w:val="Normalny"/>
    <w:semiHidden/>
    <w:rsid w:val="0021445B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21445B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46E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46E48"/>
  </w:style>
  <w:style w:type="paragraph" w:styleId="Akapitzlist">
    <w:name w:val="List Paragraph"/>
    <w:basedOn w:val="Normalny"/>
    <w:uiPriority w:val="34"/>
    <w:qFormat/>
    <w:rsid w:val="002908E1"/>
    <w:pPr>
      <w:ind w:left="708"/>
    </w:pPr>
  </w:style>
  <w:style w:type="paragraph" w:styleId="NormalnyWeb">
    <w:name w:val="Normal (Web)"/>
    <w:basedOn w:val="Normalny"/>
    <w:unhideWhenUsed/>
    <w:rsid w:val="00AB342E"/>
    <w:pPr>
      <w:spacing w:before="100" w:beforeAutospacing="1" w:after="100" w:afterAutospacing="1"/>
    </w:pPr>
  </w:style>
  <w:style w:type="character" w:styleId="Hipercze">
    <w:name w:val="Hyperlink"/>
    <w:basedOn w:val="Domylnaczcionkaakapitu"/>
    <w:unhideWhenUsed/>
    <w:rsid w:val="00AC246D"/>
    <w:rPr>
      <w:color w:val="0000FF"/>
      <w:u w:val="single"/>
    </w:rPr>
  </w:style>
  <w:style w:type="table" w:styleId="Tabela-Siatka">
    <w:name w:val="Table Grid"/>
    <w:basedOn w:val="Standardowy"/>
    <w:rsid w:val="009B33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apozycja">
    <w:name w:val="Tabela pozycja"/>
    <w:basedOn w:val="Normalny"/>
    <w:rsid w:val="00234E33"/>
    <w:rPr>
      <w:rFonts w:ascii="Arial" w:eastAsia="MS Outlook" w:hAnsi="Arial"/>
      <w:sz w:val="22"/>
      <w:szCs w:val="20"/>
    </w:rPr>
  </w:style>
  <w:style w:type="character" w:styleId="Pogrubienie">
    <w:name w:val="Strong"/>
    <w:basedOn w:val="Domylnaczcionkaakapitu"/>
    <w:qFormat/>
    <w:rsid w:val="00234E33"/>
    <w:rPr>
      <w:b/>
      <w:bCs/>
    </w:rPr>
  </w:style>
  <w:style w:type="paragraph" w:styleId="Tekstpodstawowy">
    <w:name w:val="Body Text"/>
    <w:aliases w:val="a2, Znak"/>
    <w:basedOn w:val="Normalny"/>
    <w:link w:val="TekstpodstawowyZnak"/>
    <w:rsid w:val="00234E33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"/>
    <w:basedOn w:val="Domylnaczcionkaakapitu"/>
    <w:link w:val="Tekstpodstawowy"/>
    <w:rsid w:val="00234E33"/>
    <w:rPr>
      <w:rFonts w:ascii="Arial" w:hAnsi="Arial"/>
      <w:sz w:val="24"/>
    </w:rPr>
  </w:style>
  <w:style w:type="paragraph" w:customStyle="1" w:styleId="rozdzia">
    <w:name w:val="rozdział"/>
    <w:basedOn w:val="Normalny"/>
    <w:autoRedefine/>
    <w:rsid w:val="00234E33"/>
    <w:pPr>
      <w:ind w:left="709" w:hanging="709"/>
    </w:pPr>
    <w:rPr>
      <w:rFonts w:ascii="Verdana" w:hAnsi="Verdana"/>
      <w:bCs/>
      <w:color w:val="000000"/>
      <w:spacing w:val="4"/>
      <w:sz w:val="20"/>
      <w:szCs w:val="20"/>
    </w:rPr>
  </w:style>
  <w:style w:type="paragraph" w:styleId="Zwykytekst">
    <w:name w:val="Plain Text"/>
    <w:basedOn w:val="Normalny"/>
    <w:link w:val="ZwykytekstZnak"/>
    <w:rsid w:val="00EE491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E4911"/>
    <w:rPr>
      <w:rFonts w:ascii="Courier New" w:hAnsi="Courier New"/>
    </w:rPr>
  </w:style>
  <w:style w:type="table" w:customStyle="1" w:styleId="Tabela-Siatka1">
    <w:name w:val="Tabela - Siatka1"/>
    <w:basedOn w:val="Standardowy"/>
    <w:next w:val="Tabela-Siatka"/>
    <w:uiPriority w:val="59"/>
    <w:rsid w:val="004B63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0A00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0036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586A78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E328E"/>
    <w:rPr>
      <w:sz w:val="24"/>
      <w:szCs w:val="24"/>
    </w:rPr>
  </w:style>
  <w:style w:type="paragraph" w:customStyle="1" w:styleId="Style12">
    <w:name w:val="Style12"/>
    <w:basedOn w:val="Normalny"/>
    <w:uiPriority w:val="99"/>
    <w:rsid w:val="005B0CF0"/>
    <w:pPr>
      <w:widowControl w:val="0"/>
      <w:autoSpaceDE w:val="0"/>
      <w:autoSpaceDN w:val="0"/>
      <w:adjustRightInd w:val="0"/>
      <w:spacing w:line="190" w:lineRule="exact"/>
    </w:pPr>
    <w:rPr>
      <w:rFonts w:ascii="Arial" w:hAnsi="Arial"/>
    </w:rPr>
  </w:style>
  <w:style w:type="paragraph" w:customStyle="1" w:styleId="Default">
    <w:name w:val="Default"/>
    <w:qFormat/>
    <w:rsid w:val="005B0CF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C558D6"/>
    <w:rPr>
      <w:sz w:val="24"/>
    </w:rPr>
  </w:style>
  <w:style w:type="character" w:styleId="UyteHipercze">
    <w:name w:val="FollowedHyperlink"/>
    <w:basedOn w:val="Domylnaczcionkaakapitu"/>
    <w:semiHidden/>
    <w:unhideWhenUsed/>
    <w:rsid w:val="00123461"/>
    <w:rPr>
      <w:color w:val="800080" w:themeColor="followedHyperlink"/>
      <w:u w:val="single"/>
    </w:rPr>
  </w:style>
  <w:style w:type="character" w:customStyle="1" w:styleId="productspecification-data-3jt">
    <w:name w:val="productspecification-data-3jt"/>
    <w:basedOn w:val="Domylnaczcionkaakapitu"/>
    <w:rsid w:val="00191AAA"/>
  </w:style>
  <w:style w:type="character" w:customStyle="1" w:styleId="Nagwek3Znak">
    <w:name w:val="Nagłówek 3 Znak"/>
    <w:basedOn w:val="Domylnaczcionkaakapitu"/>
    <w:link w:val="Nagwek3"/>
    <w:uiPriority w:val="9"/>
    <w:rsid w:val="00484710"/>
    <w:rPr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rsid w:val="009528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8738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Domylnaczcionkaakapitu"/>
    <w:rsid w:val="00CD10E1"/>
    <w:rPr>
      <w:rFonts w:ascii="OpenSans-Bold" w:hAnsi="OpenSans-Bold" w:hint="default"/>
      <w:b/>
      <w:bCs/>
      <w:i w:val="0"/>
      <w:iCs w:val="0"/>
      <w:color w:val="2C2C2C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9E5BA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E5B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E5B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E5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E5B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4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1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4639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9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8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33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7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8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2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3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6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9567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72588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8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8828">
          <w:marLeft w:val="24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2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4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640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0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7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3754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0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21145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8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9054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2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7316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2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41238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3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9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914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25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3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75474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9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4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9826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3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83726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0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8131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7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9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50069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3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69462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6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1929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4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7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  <w:divsChild>
            <w:div w:id="134809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E2E2"/>
            <w:right w:val="none" w:sz="0" w:space="0" w:color="auto"/>
          </w:divBdr>
        </w:div>
      </w:divsChild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1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6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287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92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8C3DA8E92B40C3B9A60B7FF0CB5E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E02E54-8AC1-42CC-BBE2-599D0ED4F4EF}"/>
      </w:docPartPr>
      <w:docPartBody>
        <w:p w:rsidR="00FF251B" w:rsidRDefault="000C78A9" w:rsidP="000C78A9">
          <w:pPr>
            <w:pStyle w:val="768C3DA8E92B40C3B9A60B7FF0CB5ED4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8A9"/>
    <w:rsid w:val="000350D5"/>
    <w:rsid w:val="000C78A9"/>
    <w:rsid w:val="001B6D4D"/>
    <w:rsid w:val="00522F26"/>
    <w:rsid w:val="0067218F"/>
    <w:rsid w:val="007B0CE9"/>
    <w:rsid w:val="009D10F3"/>
    <w:rsid w:val="00A048BC"/>
    <w:rsid w:val="00FF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C78A9"/>
  </w:style>
  <w:style w:type="paragraph" w:customStyle="1" w:styleId="768C3DA8E92B40C3B9A60B7FF0CB5ED4">
    <w:name w:val="768C3DA8E92B40C3B9A60B7FF0CB5ED4"/>
    <w:rsid w:val="000C78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8DAD9-C381-4403-8F3A-7ACCF9790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556</Words>
  <Characters>3342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3891</CharactersWithSpaces>
  <SharedDoc>false</SharedDoc>
  <HLinks>
    <vt:vector size="12" baseType="variant">
      <vt:variant>
        <vt:i4>3670131</vt:i4>
      </vt:variant>
      <vt:variant>
        <vt:i4>3</vt:i4>
      </vt:variant>
      <vt:variant>
        <vt:i4>0</vt:i4>
      </vt:variant>
      <vt:variant>
        <vt:i4>5</vt:i4>
      </vt:variant>
      <vt:variant>
        <vt:lpwstr>http://www.vobis.pl/leksykon/slowo.aspx?id=2335</vt:lpwstr>
      </vt:variant>
      <vt:variant>
        <vt:lpwstr/>
      </vt:variant>
      <vt:variant>
        <vt:i4>4063345</vt:i4>
      </vt:variant>
      <vt:variant>
        <vt:i4>0</vt:i4>
      </vt:variant>
      <vt:variant>
        <vt:i4>0</vt:i4>
      </vt:variant>
      <vt:variant>
        <vt:i4>5</vt:i4>
      </vt:variant>
      <vt:variant>
        <vt:lpwstr>http://www.vobis.pl/leksykon/slowo.aspx?id=1166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GDDKIA</dc:creator>
  <cp:keywords/>
  <dc:description/>
  <cp:lastModifiedBy>Perkowski Dominik</cp:lastModifiedBy>
  <cp:revision>31</cp:revision>
  <cp:lastPrinted>2019-11-22T12:51:00Z</cp:lastPrinted>
  <dcterms:created xsi:type="dcterms:W3CDTF">2024-07-03T11:59:00Z</dcterms:created>
  <dcterms:modified xsi:type="dcterms:W3CDTF">2024-10-14T11:56:00Z</dcterms:modified>
</cp:coreProperties>
</file>