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06" w:rsidRPr="00DB1B0F" w:rsidRDefault="00412A3B" w:rsidP="00FF0BC5">
      <w:pPr>
        <w:pStyle w:val="datapisma"/>
        <w:spacing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Zgierz, </w:t>
      </w:r>
      <w:r w:rsidRPr="00DB1B0F">
        <w:rPr>
          <w:rFonts w:ascii="Arial" w:hAnsi="Arial" w:cs="Arial"/>
          <w:szCs w:val="24"/>
        </w:rPr>
        <w:t xml:space="preserve"> </w:t>
      </w:r>
      <w:bookmarkStart w:id="0" w:name="ezdDataPodpisu"/>
      <w:bookmarkEnd w:id="0"/>
    </w:p>
    <w:p w:rsidR="00EC6206" w:rsidRPr="00DB1B0F" w:rsidRDefault="00412A3B" w:rsidP="00EC6206">
      <w:pPr>
        <w:pStyle w:val="Nagwek1"/>
        <w:ind w:firstLin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Znak sprawy</w:t>
      </w:r>
      <w:r w:rsidRPr="00DB1B0F">
        <w:rPr>
          <w:b w:val="0"/>
          <w:color w:val="auto"/>
          <w:sz w:val="24"/>
        </w:rPr>
        <w:t xml:space="preserve">:  </w:t>
      </w:r>
      <w:bookmarkStart w:id="1" w:name="ezdSprawaZnak"/>
      <w:r w:rsidRPr="00DB1B0F">
        <w:rPr>
          <w:b w:val="0"/>
          <w:color w:val="auto"/>
          <w:sz w:val="24"/>
        </w:rPr>
        <w:t>ZG.270.1.2023</w:t>
      </w:r>
      <w:bookmarkEnd w:id="1"/>
    </w:p>
    <w:p w:rsidR="00EC6206" w:rsidRDefault="002E1C36" w:rsidP="00EC6206"/>
    <w:p w:rsidR="00EC6206" w:rsidRDefault="002E1C36" w:rsidP="00EC6206"/>
    <w:p w:rsidR="00E655C0" w:rsidRDefault="002E1C36" w:rsidP="00EC6206"/>
    <w:p w:rsidR="002433DD" w:rsidRPr="00F16847" w:rsidRDefault="002433DD" w:rsidP="002433D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16847">
        <w:rPr>
          <w:rFonts w:ascii="Arial" w:eastAsia="Calibri" w:hAnsi="Arial" w:cs="Arial"/>
          <w:b/>
          <w:sz w:val="28"/>
          <w:szCs w:val="28"/>
          <w:lang w:eastAsia="en-US"/>
        </w:rPr>
        <w:t>Umowa na wywóz odpadów nr ZG...2023</w:t>
      </w:r>
    </w:p>
    <w:p w:rsidR="002433DD" w:rsidRPr="00F16847" w:rsidRDefault="002433DD" w:rsidP="002433D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2433DD" w:rsidRPr="00F16847" w:rsidRDefault="002433DD" w:rsidP="002433DD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Zawarta w Zgierzu w dniu                              2023 r. pomiędzy:</w:t>
      </w:r>
    </w:p>
    <w:p w:rsidR="002433DD" w:rsidRPr="00F16847" w:rsidRDefault="002433DD" w:rsidP="002433DD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Skarbem Państwa – Państwowym Gospodarstwem Leśnym – Lasy Państwowe Nadleśnictwem Grotniki</w:t>
      </w:r>
      <w:r w:rsidRPr="00F16847">
        <w:rPr>
          <w:rFonts w:ascii="Arial" w:eastAsia="Calibri" w:hAnsi="Arial" w:cs="Arial"/>
          <w:lang w:eastAsia="en-US"/>
        </w:rPr>
        <w:t xml:space="preserve"> reprezentowanym przez mgr inż. Krzysztofa Sztarka, Nadleśniczego Nadleśnictwa Grotniki w Zgierzu, 95-100 Zgierz, ul. Ogrodnicza 6/8, NIP 732-00-16-466, zwanym dalej </w:t>
      </w:r>
      <w:r w:rsidRPr="00F16847">
        <w:rPr>
          <w:rFonts w:ascii="Arial" w:eastAsia="Calibri" w:hAnsi="Arial" w:cs="Arial"/>
          <w:b/>
          <w:lang w:eastAsia="en-US"/>
        </w:rPr>
        <w:t>„Zleceniodawcą”,</w:t>
      </w:r>
    </w:p>
    <w:p w:rsidR="002433DD" w:rsidRPr="00F16847" w:rsidRDefault="002433DD" w:rsidP="002433DD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a</w:t>
      </w:r>
    </w:p>
    <w:p w:rsidR="002433DD" w:rsidRPr="00F16847" w:rsidRDefault="002433DD" w:rsidP="002433DD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 xml:space="preserve">…………………………………………………………………………………………………. z siedzibą w ……………………………………….. NIP ……………………………………………………………………………… KRS : …………………………… reprezentowaną przez …………………………………………………………………. Z jednej strony jako </w:t>
      </w:r>
      <w:r w:rsidRPr="00F16847">
        <w:rPr>
          <w:rFonts w:ascii="Arial" w:eastAsia="Calibri" w:hAnsi="Arial" w:cs="Arial"/>
          <w:b/>
          <w:lang w:eastAsia="en-US"/>
        </w:rPr>
        <w:t>Zleceniobiorcą</w:t>
      </w:r>
    </w:p>
    <w:p w:rsidR="002433DD" w:rsidRPr="00F16847" w:rsidRDefault="002433DD" w:rsidP="002433DD">
      <w:pPr>
        <w:spacing w:after="160" w:line="360" w:lineRule="auto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§1.</w:t>
      </w:r>
    </w:p>
    <w:p w:rsidR="002433DD" w:rsidRPr="00F16847" w:rsidRDefault="002433DD" w:rsidP="002433DD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Zleceniodawca zleca, a Zleceniobiorca przyjmuje do wykonania usługę polegającą na usuwaniu odpadów zgromadzonych w kontenerach o pojemności 6,8 m</w:t>
      </w:r>
      <w:r w:rsidRPr="00F16847">
        <w:rPr>
          <w:rFonts w:ascii="Arial" w:eastAsia="Calibri" w:hAnsi="Arial" w:cs="Arial"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lang w:eastAsia="en-US"/>
        </w:rPr>
        <w:t>ustawionych na terenie Nadleśnictwa Grotniki w n/w leśnictwach: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Smulsko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 xml:space="preserve">Bełdów 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Chrośno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Źródliska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 xml:space="preserve">Zimna Woda 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Chociszew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Sokolniki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 xml:space="preserve">Zgierz 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lastRenderedPageBreak/>
        <w:t>Szczawin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 xml:space="preserve">Wola Błędowa 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Głowno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Polesie</w:t>
      </w:r>
    </w:p>
    <w:p w:rsidR="002433DD" w:rsidRPr="00F16847" w:rsidRDefault="002433DD" w:rsidP="002433DD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Gieczno</w:t>
      </w:r>
    </w:p>
    <w:p w:rsidR="002433DD" w:rsidRPr="00F16847" w:rsidRDefault="002433DD" w:rsidP="002433DD">
      <w:pPr>
        <w:spacing w:after="160" w:line="360" w:lineRule="auto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§2.</w:t>
      </w:r>
    </w:p>
    <w:p w:rsidR="002433DD" w:rsidRPr="00F16847" w:rsidRDefault="002433DD" w:rsidP="002433D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Opróżnienie kontenerów będzie dokonywane w oparciu o zgłoszenie drogą telefoniczną/mailową, a usługa będzie realizowana w przeciągu 5 dni roboczych od dnia zgłoszenia.</w:t>
      </w:r>
    </w:p>
    <w:p w:rsidR="002433DD" w:rsidRPr="00F16847" w:rsidRDefault="002433DD" w:rsidP="002433D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Kontenery stanowią własność Zleceniodawcy</w:t>
      </w:r>
    </w:p>
    <w:p w:rsidR="002433DD" w:rsidRPr="00F16847" w:rsidRDefault="002433DD" w:rsidP="002433D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Zleceniodawca dopuszcza możliwość nieodpłatnego wypożyczenia Zleceniobiorcy 1 szt. kontenera w celu realizacji niniejszej umowy po złożeniu pisemnego wniosku przez Zleceniobiorcę. Kontener wypożyczany może znajdować się na terenie siedziby Zleceniobiorcy i w momencie konieczności opróżnienia jednego z kontenerów będących na terenie Zleceniodawcy, Zleceniobiorca może podstawić kontener pusty i zabrać do opróżnienia kontener pełny.</w:t>
      </w:r>
    </w:p>
    <w:p w:rsidR="002433DD" w:rsidRPr="00F16847" w:rsidRDefault="002433DD" w:rsidP="002433DD">
      <w:pPr>
        <w:spacing w:after="160" w:line="360" w:lineRule="auto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§3.</w:t>
      </w:r>
    </w:p>
    <w:p w:rsidR="002433DD" w:rsidRPr="00F16847" w:rsidRDefault="002433DD" w:rsidP="002433DD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Za wykonanie usługi Zleceniobiorca wystawiał będzie raz w miesiącu fakturę VAT stosując następujące ceny netto (do cen należy doliczyć obowiązujący podatek VAT)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ind w:left="1434" w:hanging="357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Wywóz odpadów zmieszanych i pozostałości po segregacji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Wywóz odpadów selektywnych: tworzywa sztuczne, metale, opakowania wielomateriałowe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Wywóz odpadów selektywnych: szkło kolorowe i szkło bezbarwne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Wywóz odpadów selektywnych: papier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lastRenderedPageBreak/>
        <w:t>Wywóz odpadów selektywnych: części i elementy samochodów (karoserie, fotele itp.)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Wywóz odpadów selektywnych: elementy urządzeń AGD, RTV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Wywóz odpadów selektywnych: wielkogabarytowych (meble, drzwi, okna, itp.) 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numPr>
          <w:ilvl w:val="1"/>
          <w:numId w:val="7"/>
        </w:numPr>
        <w:spacing w:after="160" w:line="360" w:lineRule="auto"/>
        <w:ind w:left="1434" w:hanging="357"/>
        <w:contextualSpacing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Wywóz odpadów selektywnych: czysty gruz z jednego kontenera 6,8 m</w:t>
      </w:r>
      <w:r w:rsidRPr="00F16847">
        <w:rPr>
          <w:rFonts w:ascii="Arial" w:eastAsia="Calibri" w:hAnsi="Arial" w:cs="Arial"/>
          <w:b/>
          <w:vertAlign w:val="superscript"/>
          <w:lang w:eastAsia="en-US"/>
        </w:rPr>
        <w:t xml:space="preserve">3 </w:t>
      </w:r>
      <w:r w:rsidRPr="00F16847">
        <w:rPr>
          <w:rFonts w:ascii="Arial" w:eastAsia="Calibri" w:hAnsi="Arial" w:cs="Arial"/>
          <w:b/>
          <w:lang w:eastAsia="en-US"/>
        </w:rPr>
        <w:t>-                         zł netto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 xml:space="preserve">Łączna kwota za wykonanie </w:t>
      </w:r>
      <w:r w:rsidR="00C73A26">
        <w:rPr>
          <w:rFonts w:ascii="Arial" w:eastAsia="Calibri" w:hAnsi="Arial" w:cs="Arial"/>
          <w:b/>
          <w:lang w:eastAsia="en-US"/>
        </w:rPr>
        <w:t>przedmiotu zamówienia – wywóz 48</w:t>
      </w:r>
      <w:r w:rsidRPr="00F16847">
        <w:rPr>
          <w:rFonts w:ascii="Arial" w:eastAsia="Calibri" w:hAnsi="Arial" w:cs="Arial"/>
          <w:b/>
          <w:lang w:eastAsia="en-US"/>
        </w:rPr>
        <w:t xml:space="preserve"> kontenerów, przy uwzględnieniu, że każdy z powyższych 8 rodzajów odpa</w:t>
      </w:r>
      <w:r w:rsidR="00F16847">
        <w:rPr>
          <w:rFonts w:ascii="Arial" w:eastAsia="Calibri" w:hAnsi="Arial" w:cs="Arial"/>
          <w:b/>
          <w:lang w:eastAsia="en-US"/>
        </w:rPr>
        <w:t>dów będzie wywieziony w ilości 6</w:t>
      </w:r>
      <w:r w:rsidRPr="00F16847">
        <w:rPr>
          <w:rFonts w:ascii="Arial" w:eastAsia="Calibri" w:hAnsi="Arial" w:cs="Arial"/>
          <w:b/>
          <w:lang w:eastAsia="en-US"/>
        </w:rPr>
        <w:t xml:space="preserve"> sztuk kontenerów: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Cena netto                                     zł,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Podatek VAT 8%=                            zł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Cena brutto                                   zł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Słownie:                                                                                                                                              zł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6847">
        <w:rPr>
          <w:rFonts w:ascii="Arial" w:eastAsia="Calibri" w:hAnsi="Arial" w:cs="Arial"/>
          <w:b/>
          <w:lang w:eastAsia="en-US"/>
        </w:rPr>
        <w:t>Zleceniodawca dopuszcza możliwość zmiany ilości kontenerów z danym rodzajem odpadów zgłoszonych zleceniobiorcy do wywozu oraz możliwość niepełnej realizacji umowy.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Należność za realizację przedmiotu umowy Zleceniodawca przekaże, na konto bankowe Zleceniobiorcy nr                                                                                                                          w terminie 14 dni od daty dostarczenia faktury do siedziby Zleceniodawcy.</w:t>
      </w:r>
    </w:p>
    <w:p w:rsidR="002433DD" w:rsidRPr="00F16847" w:rsidRDefault="00B4418B" w:rsidP="002433DD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Faktura winna </w:t>
      </w:r>
      <w:r w:rsidR="002433DD" w:rsidRPr="00F16847">
        <w:rPr>
          <w:rFonts w:ascii="Arial" w:eastAsia="Calibri" w:hAnsi="Arial" w:cs="Arial"/>
          <w:lang w:eastAsia="en-US"/>
        </w:rPr>
        <w:t xml:space="preserve">być wystawiona na: Lasy Państwowe Nadleśnictwo Grotniki, adres: </w:t>
      </w:r>
      <w:r w:rsidR="002433DD" w:rsidRPr="00F16847">
        <w:rPr>
          <w:rFonts w:ascii="Arial" w:eastAsia="Calibri" w:hAnsi="Arial" w:cs="Arial"/>
          <w:lang w:eastAsia="en-US"/>
        </w:rPr>
        <w:br/>
        <w:t>ul. Ogrodnicza 6/8, 95-100 Zgierz, NIP 732 001 64 66.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 xml:space="preserve">Zleceniobiorca przyjmuje do wiadomości, iż Zleceniodawca przy zapłacie wynagrodzenia będzie stosował mechanizm podzielonej </w:t>
      </w:r>
      <w:r w:rsidR="00F16847">
        <w:rPr>
          <w:rFonts w:ascii="Arial" w:eastAsia="Calibri" w:hAnsi="Arial" w:cs="Arial"/>
          <w:lang w:eastAsia="en-US"/>
        </w:rPr>
        <w:t xml:space="preserve">płatności, o którym mowa w art. 108a ust.1 ustawy </w:t>
      </w:r>
      <w:r w:rsidRPr="00F16847">
        <w:rPr>
          <w:rFonts w:ascii="Arial" w:eastAsia="Calibri" w:hAnsi="Arial" w:cs="Arial"/>
          <w:lang w:eastAsia="en-US"/>
        </w:rPr>
        <w:t>z dnia 11 marca 2004 r. o podatku od towarów i usług (te</w:t>
      </w:r>
      <w:r w:rsidR="00F16847">
        <w:rPr>
          <w:rFonts w:ascii="Arial" w:eastAsia="Calibri" w:hAnsi="Arial" w:cs="Arial"/>
          <w:lang w:eastAsia="en-US"/>
        </w:rPr>
        <w:t>kst jedn.: Dz.U. 2022 poz. 931)</w:t>
      </w:r>
      <w:r w:rsidRPr="00F16847">
        <w:rPr>
          <w:rFonts w:ascii="Arial" w:eastAsia="Calibri" w:hAnsi="Arial" w:cs="Arial"/>
          <w:lang w:eastAsia="en-US"/>
        </w:rPr>
        <w:t>.</w:t>
      </w:r>
      <w:r w:rsidR="00F16847">
        <w:rPr>
          <w:rFonts w:ascii="Arial" w:eastAsia="Calibri" w:hAnsi="Arial" w:cs="Arial"/>
          <w:lang w:eastAsia="en-US"/>
        </w:rPr>
        <w:t xml:space="preserve"> </w:t>
      </w:r>
      <w:r w:rsidRPr="00F16847">
        <w:rPr>
          <w:rFonts w:ascii="Arial" w:eastAsia="Calibri" w:hAnsi="Arial" w:cs="Arial"/>
          <w:lang w:eastAsia="en-US"/>
        </w:rPr>
        <w:t xml:space="preserve">Strony ustalają, że faktura dotycząca rozliczenia przedmiotowej umowy może być wysłana w formie elektronicznej na adres Zleceniodawcy: </w:t>
      </w:r>
      <w:hyperlink r:id="rId8" w:history="1">
        <w:r w:rsidRPr="00F16847">
          <w:rPr>
            <w:rFonts w:ascii="Arial" w:eastAsia="Calibri" w:hAnsi="Arial" w:cs="Arial"/>
            <w:color w:val="0563C1"/>
            <w:u w:val="single"/>
            <w:lang w:eastAsia="en-US"/>
          </w:rPr>
          <w:t>faktury.grotniki@lodz.lasy.gov.pl</w:t>
        </w:r>
      </w:hyperlink>
      <w:r w:rsidRPr="00F16847">
        <w:rPr>
          <w:rFonts w:ascii="Arial" w:eastAsia="Calibri" w:hAnsi="Arial" w:cs="Arial"/>
          <w:lang w:eastAsia="en-US"/>
        </w:rPr>
        <w:t xml:space="preserve"> .</w:t>
      </w:r>
    </w:p>
    <w:p w:rsidR="002433DD" w:rsidRPr="00F16847" w:rsidRDefault="002433DD" w:rsidP="002433DD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2433DD" w:rsidRPr="00F16847" w:rsidRDefault="002433DD" w:rsidP="002433DD">
      <w:pPr>
        <w:spacing w:line="360" w:lineRule="auto"/>
        <w:contextualSpacing/>
        <w:jc w:val="center"/>
        <w:rPr>
          <w:rFonts w:ascii="Arial" w:eastAsia="Calibri" w:hAnsi="Arial" w:cs="Arial"/>
          <w:lang w:eastAsia="en-US"/>
        </w:rPr>
      </w:pPr>
    </w:p>
    <w:p w:rsidR="002433DD" w:rsidRPr="00F16847" w:rsidRDefault="002433DD" w:rsidP="002433DD">
      <w:pPr>
        <w:spacing w:line="360" w:lineRule="auto"/>
        <w:contextualSpacing/>
        <w:jc w:val="center"/>
        <w:rPr>
          <w:rFonts w:ascii="Arial" w:eastAsia="Calibri" w:hAnsi="Arial" w:cs="Arial"/>
          <w:lang w:eastAsia="en-US"/>
        </w:rPr>
      </w:pPr>
    </w:p>
    <w:p w:rsidR="002433DD" w:rsidRPr="00F16847" w:rsidRDefault="002433DD" w:rsidP="002433DD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§4.</w:t>
      </w:r>
    </w:p>
    <w:p w:rsidR="002433DD" w:rsidRPr="00F16847" w:rsidRDefault="002433DD" w:rsidP="002433DD">
      <w:pPr>
        <w:numPr>
          <w:ilvl w:val="0"/>
          <w:numId w:val="8"/>
        </w:numPr>
        <w:spacing w:after="16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Strony ustalają, że Zleceniodawca zobowiązany będzie do przestrzegania poniższych warunków:</w:t>
      </w:r>
    </w:p>
    <w:p w:rsidR="002433DD" w:rsidRPr="00F16847" w:rsidRDefault="002433DD" w:rsidP="002433DD">
      <w:pPr>
        <w:numPr>
          <w:ilvl w:val="1"/>
          <w:numId w:val="8"/>
        </w:numPr>
        <w:spacing w:after="16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Zapewnić Zleceniobiorcy swobodny dojazd do kontenerów;</w:t>
      </w:r>
    </w:p>
    <w:p w:rsidR="002433DD" w:rsidRPr="00F16847" w:rsidRDefault="002433DD" w:rsidP="002433DD">
      <w:pPr>
        <w:numPr>
          <w:ilvl w:val="1"/>
          <w:numId w:val="8"/>
        </w:numPr>
        <w:spacing w:after="16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Kontener(y) na odpady nie mogą zawierać odpadów niebezpiecznych;</w:t>
      </w:r>
    </w:p>
    <w:p w:rsidR="002433DD" w:rsidRPr="00F16847" w:rsidRDefault="002433DD" w:rsidP="002433DD">
      <w:pPr>
        <w:numPr>
          <w:ilvl w:val="1"/>
          <w:numId w:val="8"/>
        </w:numPr>
        <w:spacing w:after="16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W przypadku niekorzystnych warunków atmosferycznych uniemożliwiających dojazd do kontenera Zleceniodawca dopuszcza możliwość przesunięcia terminu wykonania usługi po zgłoszeniu takiej sytuacji przez Zleceniobiorcę i potwierdzeniu tego faktu przez pracownika Zleceniodawcy (miejscowego leśniczego, podleśniczego).</w:t>
      </w:r>
    </w:p>
    <w:p w:rsidR="002433DD" w:rsidRPr="00F16847" w:rsidRDefault="002433DD" w:rsidP="002433DD">
      <w:pPr>
        <w:numPr>
          <w:ilvl w:val="0"/>
          <w:numId w:val="8"/>
        </w:numPr>
        <w:spacing w:after="16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Zleceniobiorca oświadcza, ze posiada niezbędne kwalifikacje i uprawnienia do wykonania zleconych prac, określonych w §1 umowy oraz, że wykona je zgodnie z obowiązującym prawem.</w:t>
      </w:r>
    </w:p>
    <w:p w:rsidR="002433DD" w:rsidRPr="00F16847" w:rsidRDefault="002433DD" w:rsidP="002433DD">
      <w:pPr>
        <w:spacing w:line="360" w:lineRule="auto"/>
        <w:ind w:left="363"/>
        <w:jc w:val="both"/>
        <w:rPr>
          <w:rFonts w:ascii="Arial" w:eastAsia="Calibri" w:hAnsi="Arial" w:cs="Arial"/>
          <w:lang w:eastAsia="en-US"/>
        </w:rPr>
      </w:pPr>
    </w:p>
    <w:p w:rsidR="002433DD" w:rsidRPr="00F16847" w:rsidRDefault="002433DD" w:rsidP="002433DD">
      <w:pPr>
        <w:spacing w:line="360" w:lineRule="auto"/>
        <w:ind w:left="363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§5.</w:t>
      </w:r>
    </w:p>
    <w:p w:rsidR="002433DD" w:rsidRPr="00F16847" w:rsidRDefault="002433DD" w:rsidP="002433DD">
      <w:pPr>
        <w:spacing w:line="360" w:lineRule="auto"/>
        <w:ind w:left="363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Strony ustanawiają odpowiedzialność za niewykonanie lub nienależyte wykonanie Umowy w formie kar umownych:</w:t>
      </w:r>
    </w:p>
    <w:p w:rsidR="002433DD" w:rsidRPr="00F16847" w:rsidRDefault="002433DD" w:rsidP="002433DD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Zleceniobiorca zapłaci Zleceniodawcy kary umowne:</w:t>
      </w:r>
    </w:p>
    <w:p w:rsidR="002433DD" w:rsidRPr="00F16847" w:rsidRDefault="002433DD" w:rsidP="002433DD">
      <w:pPr>
        <w:numPr>
          <w:ilvl w:val="1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za zwłokę z tytułu nieterminowego wykonania przedmiotu umowy w wysokości 0,5% wynagrodzenia netto za wywóz 1 kontenera za każdy dzień zwłoki,</w:t>
      </w:r>
    </w:p>
    <w:p w:rsidR="002433DD" w:rsidRPr="00F16847" w:rsidRDefault="002433DD" w:rsidP="002433DD">
      <w:pPr>
        <w:numPr>
          <w:ilvl w:val="1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za odstąpienie od umowy z winy Zleceniobiorcy w wysokości 3000 zł.</w:t>
      </w:r>
    </w:p>
    <w:p w:rsidR="002433DD" w:rsidRPr="00F16847" w:rsidRDefault="002433DD" w:rsidP="002433DD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Zleceniodawca zapłaci Zleceniobiorcy karę umowną w przypadku odstąpienia od umowy przez Zleceniobiorcę z przyczyn zależnych od Zleceniodawcy, w wysokości 3000 zł.</w:t>
      </w:r>
    </w:p>
    <w:p w:rsidR="002433DD" w:rsidRPr="00F16847" w:rsidRDefault="002433DD" w:rsidP="002433DD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Strony zastrzegają sobie prawo dochodzenia odszkodowania uzupełniającego na zasadach ogólnych do wysokości nie wyższej niż wysokość rzeczywiście poniesionej szkody.</w:t>
      </w:r>
    </w:p>
    <w:p w:rsidR="002433DD" w:rsidRPr="00F16847" w:rsidRDefault="002433DD" w:rsidP="002433DD">
      <w:pPr>
        <w:spacing w:line="360" w:lineRule="auto"/>
        <w:ind w:left="360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§6.</w:t>
      </w:r>
    </w:p>
    <w:p w:rsidR="002433DD" w:rsidRPr="00F16847" w:rsidRDefault="002433DD" w:rsidP="002433DD">
      <w:pPr>
        <w:spacing w:line="360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Umow</w:t>
      </w:r>
      <w:r w:rsidR="00B4418B">
        <w:rPr>
          <w:rFonts w:ascii="Arial" w:eastAsia="Calibri" w:hAnsi="Arial" w:cs="Arial"/>
          <w:lang w:eastAsia="en-US"/>
        </w:rPr>
        <w:t>a zostaje zawarta</w:t>
      </w:r>
      <w:bookmarkStart w:id="2" w:name="_GoBack"/>
      <w:bookmarkEnd w:id="2"/>
      <w:r w:rsidRPr="00F16847">
        <w:rPr>
          <w:rFonts w:ascii="Arial" w:eastAsia="Calibri" w:hAnsi="Arial" w:cs="Arial"/>
          <w:lang w:eastAsia="en-US"/>
        </w:rPr>
        <w:t xml:space="preserve"> </w:t>
      </w:r>
      <w:r w:rsidR="00F16847">
        <w:rPr>
          <w:rFonts w:ascii="Arial" w:eastAsia="Calibri" w:hAnsi="Arial" w:cs="Arial"/>
          <w:lang w:eastAsia="en-US"/>
        </w:rPr>
        <w:t>do 31.12.2023</w:t>
      </w:r>
      <w:r w:rsidRPr="00F16847">
        <w:rPr>
          <w:rFonts w:ascii="Arial" w:eastAsia="Calibri" w:hAnsi="Arial" w:cs="Arial"/>
          <w:lang w:eastAsia="en-US"/>
        </w:rPr>
        <w:t xml:space="preserve"> r.</w:t>
      </w:r>
    </w:p>
    <w:p w:rsidR="002433DD" w:rsidRPr="00F16847" w:rsidRDefault="002433DD" w:rsidP="002433DD">
      <w:pPr>
        <w:spacing w:line="360" w:lineRule="auto"/>
        <w:ind w:left="360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lastRenderedPageBreak/>
        <w:t>§7.</w:t>
      </w:r>
    </w:p>
    <w:p w:rsidR="002433DD" w:rsidRPr="00F16847" w:rsidRDefault="002433DD" w:rsidP="002433DD">
      <w:pPr>
        <w:spacing w:line="360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W sprawach nie objętych niniejszą umową mają zastosowanie przepisy Kodeksy Cywilnego oraz innych ustaw szczególnych i aktów prawa miejscowego.</w:t>
      </w:r>
    </w:p>
    <w:p w:rsidR="002433DD" w:rsidRPr="00F16847" w:rsidRDefault="002433DD" w:rsidP="002433DD">
      <w:pPr>
        <w:spacing w:line="360" w:lineRule="auto"/>
        <w:ind w:left="360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§8.</w:t>
      </w:r>
    </w:p>
    <w:p w:rsidR="002433DD" w:rsidRPr="00F16847" w:rsidRDefault="002433DD" w:rsidP="002433DD">
      <w:pPr>
        <w:spacing w:line="360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Umowa sporządzona została w dwóch jednobrzmiących egzemplarzach po jednym dla każdej ze stron.</w:t>
      </w:r>
    </w:p>
    <w:p w:rsidR="002433DD" w:rsidRPr="00F16847" w:rsidRDefault="002433DD" w:rsidP="002433DD">
      <w:pPr>
        <w:spacing w:line="360" w:lineRule="auto"/>
        <w:ind w:left="360"/>
        <w:jc w:val="center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§9.</w:t>
      </w:r>
    </w:p>
    <w:p w:rsidR="002433DD" w:rsidRPr="00F16847" w:rsidRDefault="002433DD" w:rsidP="002433DD">
      <w:pPr>
        <w:spacing w:line="360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>Przy realizacji niniejszej umowy z uwagi na wartość nie stosuje się przepisów ustawy z dn. 11.09.2019 r. Prawo zamówień publicznych.</w:t>
      </w:r>
    </w:p>
    <w:p w:rsidR="002433DD" w:rsidRPr="00F16847" w:rsidRDefault="002433DD" w:rsidP="002433DD">
      <w:pPr>
        <w:spacing w:line="360" w:lineRule="auto"/>
        <w:ind w:left="360"/>
        <w:jc w:val="both"/>
        <w:rPr>
          <w:rFonts w:ascii="Arial" w:eastAsia="Calibri" w:hAnsi="Arial" w:cs="Arial"/>
          <w:lang w:eastAsia="en-US"/>
        </w:rPr>
      </w:pPr>
    </w:p>
    <w:p w:rsidR="002433DD" w:rsidRPr="00F16847" w:rsidRDefault="002433DD" w:rsidP="002433DD">
      <w:pPr>
        <w:spacing w:line="360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F16847">
        <w:rPr>
          <w:rFonts w:ascii="Arial" w:eastAsia="Calibri" w:hAnsi="Arial" w:cs="Arial"/>
          <w:lang w:eastAsia="en-US"/>
        </w:rPr>
        <w:t xml:space="preserve">ZLECENIOBIORCA                                                           </w:t>
      </w:r>
      <w:r w:rsidR="00F16847">
        <w:rPr>
          <w:rFonts w:ascii="Arial" w:eastAsia="Calibri" w:hAnsi="Arial" w:cs="Arial"/>
          <w:lang w:eastAsia="en-US"/>
        </w:rPr>
        <w:t xml:space="preserve">                              </w:t>
      </w:r>
      <w:r w:rsidRPr="00F16847">
        <w:rPr>
          <w:rFonts w:ascii="Arial" w:eastAsia="Calibri" w:hAnsi="Arial" w:cs="Arial"/>
          <w:lang w:eastAsia="en-US"/>
        </w:rPr>
        <w:t>ZLECENIODAWCA</w:t>
      </w:r>
    </w:p>
    <w:p w:rsidR="004E24C1" w:rsidRPr="00F16847" w:rsidRDefault="002E1C36" w:rsidP="00B327BF">
      <w:pPr>
        <w:rPr>
          <w:rFonts w:ascii="Arial" w:hAnsi="Arial" w:cs="Arial"/>
          <w:sz w:val="20"/>
          <w:szCs w:val="20"/>
        </w:rPr>
      </w:pPr>
    </w:p>
    <w:p w:rsidR="004E24C1" w:rsidRDefault="002E1C36" w:rsidP="00B327BF">
      <w:pPr>
        <w:rPr>
          <w:rFonts w:ascii="Arial" w:hAnsi="Arial" w:cs="Arial"/>
          <w:sz w:val="20"/>
          <w:szCs w:val="20"/>
        </w:rPr>
      </w:pPr>
    </w:p>
    <w:p w:rsidR="00746186" w:rsidRDefault="002E1C36" w:rsidP="00B327BF">
      <w:pPr>
        <w:rPr>
          <w:rFonts w:ascii="Arial" w:hAnsi="Arial" w:cs="Arial"/>
          <w:sz w:val="20"/>
          <w:szCs w:val="20"/>
        </w:rPr>
      </w:pPr>
    </w:p>
    <w:p w:rsidR="002433DD" w:rsidRDefault="002433DD" w:rsidP="001C4A2E">
      <w:pPr>
        <w:rPr>
          <w:rFonts w:ascii="Arial" w:hAnsi="Arial" w:cs="Arial"/>
          <w:sz w:val="20"/>
          <w:szCs w:val="20"/>
          <w:u w:val="single"/>
        </w:rPr>
      </w:pPr>
    </w:p>
    <w:p w:rsidR="002433DD" w:rsidRDefault="002433DD" w:rsidP="001C4A2E">
      <w:pPr>
        <w:rPr>
          <w:rFonts w:ascii="Arial" w:hAnsi="Arial" w:cs="Arial"/>
          <w:sz w:val="20"/>
          <w:szCs w:val="20"/>
          <w:u w:val="single"/>
        </w:rPr>
      </w:pPr>
    </w:p>
    <w:p w:rsidR="002433DD" w:rsidRDefault="002433DD" w:rsidP="001C4A2E">
      <w:pPr>
        <w:rPr>
          <w:rFonts w:ascii="Arial" w:hAnsi="Arial" w:cs="Arial"/>
          <w:sz w:val="20"/>
          <w:szCs w:val="20"/>
          <w:u w:val="single"/>
        </w:rPr>
      </w:pPr>
    </w:p>
    <w:p w:rsidR="002433DD" w:rsidRDefault="002433DD" w:rsidP="001C4A2E">
      <w:pPr>
        <w:rPr>
          <w:rFonts w:ascii="Arial" w:hAnsi="Arial" w:cs="Arial"/>
          <w:sz w:val="20"/>
          <w:szCs w:val="20"/>
          <w:u w:val="single"/>
        </w:rPr>
      </w:pPr>
    </w:p>
    <w:p w:rsidR="002433DD" w:rsidRDefault="002433DD" w:rsidP="001C4A2E">
      <w:pPr>
        <w:rPr>
          <w:rFonts w:ascii="Arial" w:hAnsi="Arial" w:cs="Arial"/>
          <w:sz w:val="20"/>
          <w:szCs w:val="20"/>
          <w:u w:val="single"/>
        </w:rPr>
      </w:pPr>
    </w:p>
    <w:p w:rsidR="00E655C0" w:rsidRPr="004E24C1" w:rsidRDefault="002E1C36" w:rsidP="00E655C0">
      <w:pPr>
        <w:ind w:left="720"/>
        <w:rPr>
          <w:rFonts w:ascii="Arial" w:hAnsi="Arial" w:cs="Arial"/>
          <w:sz w:val="18"/>
          <w:szCs w:val="18"/>
          <w:u w:val="single"/>
        </w:rPr>
      </w:pPr>
    </w:p>
    <w:p w:rsidR="004E24C1" w:rsidRDefault="002E1C36" w:rsidP="00B327BF">
      <w:pPr>
        <w:rPr>
          <w:rFonts w:ascii="Arial" w:hAnsi="Arial" w:cs="Arial"/>
          <w:sz w:val="20"/>
          <w:szCs w:val="20"/>
        </w:rPr>
      </w:pPr>
    </w:p>
    <w:p w:rsidR="004E24C1" w:rsidRPr="00B008BF" w:rsidRDefault="002E1C36" w:rsidP="00B327BF">
      <w:pPr>
        <w:rPr>
          <w:rFonts w:ascii="Arial" w:hAnsi="Arial" w:cs="Arial"/>
          <w:sz w:val="20"/>
          <w:szCs w:val="20"/>
        </w:rPr>
      </w:pPr>
    </w:p>
    <w:sectPr w:rsidR="004E24C1" w:rsidRPr="00B008BF" w:rsidSect="00DF2738">
      <w:headerReference w:type="default" r:id="rId9"/>
      <w:footerReference w:type="even" r:id="rId10"/>
      <w:footerReference w:type="default" r:id="rId11"/>
      <w:pgSz w:w="11906" w:h="16838"/>
      <w:pgMar w:top="340" w:right="1133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36" w:rsidRDefault="002E1C36">
      <w:r>
        <w:separator/>
      </w:r>
    </w:p>
  </w:endnote>
  <w:endnote w:type="continuationSeparator" w:id="0">
    <w:p w:rsidR="002E1C36" w:rsidRDefault="002E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412A3B">
    <w:r>
      <w:fldChar w:fldCharType="begin"/>
    </w:r>
    <w:r>
      <w:instrText xml:space="preserve">PAGE  </w:instrText>
    </w:r>
    <w:r>
      <w:fldChar w:fldCharType="end"/>
    </w:r>
  </w:p>
  <w:p w:rsidR="002B79B7" w:rsidRDefault="002E1C36"/>
  <w:p w:rsidR="002B79B7" w:rsidRDefault="002E1C3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2E" w:rsidRDefault="00412A3B" w:rsidP="00D1212E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B4418B">
      <w:rPr>
        <w:noProof/>
      </w:rPr>
      <w:t>5</w:t>
    </w:r>
    <w:r>
      <w:rPr>
        <w:noProof/>
      </w:rPr>
      <w:fldChar w:fldCharType="end"/>
    </w:r>
  </w:p>
  <w:p w:rsidR="00D1212E" w:rsidRPr="00807343" w:rsidRDefault="00412A3B" w:rsidP="00D1212E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D1212E" w:rsidRPr="008664F4" w:rsidRDefault="00412A3B" w:rsidP="00D1212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212E" w:rsidRPr="00807343" w:rsidRDefault="00412A3B" w:rsidP="00D1212E">
                          <w:pPr>
                            <w:pStyle w:val="LPStopkaStrona"/>
                          </w:pPr>
                          <w:permStart w:id="1580798024" w:edGrp="everyone"/>
                          <w:r w:rsidRPr="00807343">
                            <w:t>www.lasy.gov.pl</w:t>
                          </w:r>
                          <w:permEnd w:id="1580798024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" strokecolor="white">
              <v:textbox inset=",0">
                <w:txbxContent>
                  <w:p w:rsidR="00D1212E" w:rsidRPr="00807343" w:rsidRDefault="00412A3B" w:rsidP="00D1212E">
                    <w:pPr>
                      <w:pStyle w:val="LPStopkaStrona"/>
                    </w:pPr>
                    <w:permStart w:id="1580798024" w:edGrp="everyone"/>
                    <w:r w:rsidRPr="00807343">
                      <w:t>www.lasy.gov.pl</w:t>
                    </w:r>
                    <w:permEnd w:id="1580798024"/>
                  </w:p>
                </w:txbxContent>
              </v:textbox>
            </v:shape>
          </w:pict>
        </mc:Fallback>
      </mc:AlternateContent>
    </w:r>
    <w:r>
      <w:t>Lasy Państwowe Nadleśnictwo Grotniki, ul. Ogrodnicza 6/8</w:t>
    </w:r>
    <w:r w:rsidRPr="008664F4">
      <w:t>, 9</w:t>
    </w:r>
    <w:r>
      <w:t>5-100 Zgierz</w:t>
    </w:r>
  </w:p>
  <w:p w:rsidR="00D1212E" w:rsidRPr="004D68AB" w:rsidRDefault="00412A3B" w:rsidP="00D1212E">
    <w:pPr>
      <w:pStyle w:val="LPstopka"/>
      <w:rPr>
        <w:lang w:val="en-US"/>
      </w:rPr>
    </w:pPr>
    <w:r w:rsidRPr="00D66BF4">
      <w:rPr>
        <w:lang w:val="en-US"/>
      </w:rPr>
      <w:t xml:space="preserve">tel.: +48 </w:t>
    </w:r>
    <w:r>
      <w:rPr>
        <w:lang w:val="en-US"/>
      </w:rPr>
      <w:t>42 716-42-59</w:t>
    </w:r>
    <w:r w:rsidRPr="00D66BF4">
      <w:rPr>
        <w:lang w:val="en-US"/>
      </w:rPr>
      <w:t xml:space="preserve">, fax: +48 </w:t>
    </w:r>
    <w:r>
      <w:rPr>
        <w:lang w:val="en-US"/>
      </w:rPr>
      <w:t>42 719-07-36</w:t>
    </w:r>
    <w:r w:rsidRPr="00D66BF4">
      <w:rPr>
        <w:lang w:val="en-US"/>
      </w:rPr>
      <w:t xml:space="preserve">, e-mail: </w:t>
    </w:r>
    <w:r>
      <w:rPr>
        <w:lang w:val="en-US"/>
      </w:rPr>
      <w:t>grotniki@lodz.lasy.gov.pl</w:t>
    </w:r>
  </w:p>
  <w:p w:rsidR="00D1212E" w:rsidRPr="00CD22F5" w:rsidRDefault="002E1C36" w:rsidP="00D1212E">
    <w:pPr>
      <w:pStyle w:val="Stopka"/>
      <w:rPr>
        <w:lang w:val="en-US"/>
      </w:rPr>
    </w:pPr>
  </w:p>
  <w:p w:rsidR="002B79B7" w:rsidRDefault="002E1C36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36" w:rsidRDefault="002E1C36">
      <w:r>
        <w:separator/>
      </w:r>
    </w:p>
  </w:footnote>
  <w:footnote w:type="continuationSeparator" w:id="0">
    <w:p w:rsidR="002E1C36" w:rsidRDefault="002E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412A3B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397510</wp:posOffset>
              </wp:positionH>
              <wp:positionV relativeFrom="paragraph">
                <wp:posOffset>88265</wp:posOffset>
              </wp:positionV>
              <wp:extent cx="5735955" cy="375285"/>
              <wp:effectExtent l="0" t="0" r="0" b="5715"/>
              <wp:wrapNone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2E" w:rsidRPr="008F1094" w:rsidRDefault="00412A3B" w:rsidP="00D1212E">
                          <w:pPr>
                            <w:pStyle w:val="LPNaglowek"/>
                          </w:pPr>
                          <w:r>
                            <w:t xml:space="preserve"> Lasy Państwowe Nadleśnictwo Grotniki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3pt;margin-top:6.95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" filled="f" stroked="f" strokecolor="white" strokeweight="0">
              <v:textbox>
                <w:txbxContent>
                  <w:p w:rsidR="00D1212E" w:rsidRPr="008F1094" w:rsidRDefault="00412A3B" w:rsidP="00D1212E">
                    <w:pPr>
                      <w:pStyle w:val="LPNaglowek"/>
                    </w:pPr>
                    <w:r>
                      <w:t xml:space="preserve"> </w:t>
                    </w:r>
                    <w:r>
                      <w:t>Lasy Państwowe Nadleśnictwo Grotniki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66" name="Kanwa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67" name="Kanwa 6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C73"/>
    <w:multiLevelType w:val="hybridMultilevel"/>
    <w:tmpl w:val="0AE07E12"/>
    <w:lvl w:ilvl="0" w:tplc="5A9C6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802"/>
    <w:multiLevelType w:val="hybridMultilevel"/>
    <w:tmpl w:val="F500AE8C"/>
    <w:lvl w:ilvl="0" w:tplc="5BE4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42D02" w:tentative="1">
      <w:start w:val="1"/>
      <w:numFmt w:val="lowerLetter"/>
      <w:lvlText w:val="%2."/>
      <w:lvlJc w:val="left"/>
      <w:pPr>
        <w:ind w:left="1440" w:hanging="360"/>
      </w:pPr>
    </w:lvl>
    <w:lvl w:ilvl="2" w:tplc="27009D02" w:tentative="1">
      <w:start w:val="1"/>
      <w:numFmt w:val="lowerRoman"/>
      <w:lvlText w:val="%3."/>
      <w:lvlJc w:val="right"/>
      <w:pPr>
        <w:ind w:left="2160" w:hanging="180"/>
      </w:pPr>
    </w:lvl>
    <w:lvl w:ilvl="3" w:tplc="FDFEA17C" w:tentative="1">
      <w:start w:val="1"/>
      <w:numFmt w:val="decimal"/>
      <w:lvlText w:val="%4."/>
      <w:lvlJc w:val="left"/>
      <w:pPr>
        <w:ind w:left="2880" w:hanging="360"/>
      </w:pPr>
    </w:lvl>
    <w:lvl w:ilvl="4" w:tplc="C1125C60" w:tentative="1">
      <w:start w:val="1"/>
      <w:numFmt w:val="lowerLetter"/>
      <w:lvlText w:val="%5."/>
      <w:lvlJc w:val="left"/>
      <w:pPr>
        <w:ind w:left="3600" w:hanging="360"/>
      </w:pPr>
    </w:lvl>
    <w:lvl w:ilvl="5" w:tplc="3B26A516" w:tentative="1">
      <w:start w:val="1"/>
      <w:numFmt w:val="lowerRoman"/>
      <w:lvlText w:val="%6."/>
      <w:lvlJc w:val="right"/>
      <w:pPr>
        <w:ind w:left="4320" w:hanging="180"/>
      </w:pPr>
    </w:lvl>
    <w:lvl w:ilvl="6" w:tplc="EA3217F6" w:tentative="1">
      <w:start w:val="1"/>
      <w:numFmt w:val="decimal"/>
      <w:lvlText w:val="%7."/>
      <w:lvlJc w:val="left"/>
      <w:pPr>
        <w:ind w:left="5040" w:hanging="360"/>
      </w:pPr>
    </w:lvl>
    <w:lvl w:ilvl="7" w:tplc="776850FC" w:tentative="1">
      <w:start w:val="1"/>
      <w:numFmt w:val="lowerLetter"/>
      <w:lvlText w:val="%8."/>
      <w:lvlJc w:val="left"/>
      <w:pPr>
        <w:ind w:left="5760" w:hanging="360"/>
      </w:pPr>
    </w:lvl>
    <w:lvl w:ilvl="8" w:tplc="28E40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32D7"/>
    <w:multiLevelType w:val="hybridMultilevel"/>
    <w:tmpl w:val="32BA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DA6"/>
    <w:multiLevelType w:val="hybridMultilevel"/>
    <w:tmpl w:val="3C5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0A41"/>
    <w:multiLevelType w:val="hybridMultilevel"/>
    <w:tmpl w:val="ABC8B0EE"/>
    <w:lvl w:ilvl="0" w:tplc="D3E0E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EAFB4" w:tentative="1">
      <w:start w:val="1"/>
      <w:numFmt w:val="lowerLetter"/>
      <w:lvlText w:val="%2."/>
      <w:lvlJc w:val="left"/>
      <w:pPr>
        <w:ind w:left="1440" w:hanging="360"/>
      </w:pPr>
    </w:lvl>
    <w:lvl w:ilvl="2" w:tplc="FC5289DE" w:tentative="1">
      <w:start w:val="1"/>
      <w:numFmt w:val="lowerRoman"/>
      <w:lvlText w:val="%3."/>
      <w:lvlJc w:val="right"/>
      <w:pPr>
        <w:ind w:left="2160" w:hanging="180"/>
      </w:pPr>
    </w:lvl>
    <w:lvl w:ilvl="3" w:tplc="6CC06BBC" w:tentative="1">
      <w:start w:val="1"/>
      <w:numFmt w:val="decimal"/>
      <w:lvlText w:val="%4."/>
      <w:lvlJc w:val="left"/>
      <w:pPr>
        <w:ind w:left="2880" w:hanging="360"/>
      </w:pPr>
    </w:lvl>
    <w:lvl w:ilvl="4" w:tplc="8B3E7210" w:tentative="1">
      <w:start w:val="1"/>
      <w:numFmt w:val="lowerLetter"/>
      <w:lvlText w:val="%5."/>
      <w:lvlJc w:val="left"/>
      <w:pPr>
        <w:ind w:left="3600" w:hanging="360"/>
      </w:pPr>
    </w:lvl>
    <w:lvl w:ilvl="5" w:tplc="4D508C3A" w:tentative="1">
      <w:start w:val="1"/>
      <w:numFmt w:val="lowerRoman"/>
      <w:lvlText w:val="%6."/>
      <w:lvlJc w:val="right"/>
      <w:pPr>
        <w:ind w:left="4320" w:hanging="180"/>
      </w:pPr>
    </w:lvl>
    <w:lvl w:ilvl="6" w:tplc="2940F3CA" w:tentative="1">
      <w:start w:val="1"/>
      <w:numFmt w:val="decimal"/>
      <w:lvlText w:val="%7."/>
      <w:lvlJc w:val="left"/>
      <w:pPr>
        <w:ind w:left="5040" w:hanging="360"/>
      </w:pPr>
    </w:lvl>
    <w:lvl w:ilvl="7" w:tplc="4B7E8E08" w:tentative="1">
      <w:start w:val="1"/>
      <w:numFmt w:val="lowerLetter"/>
      <w:lvlText w:val="%8."/>
      <w:lvlJc w:val="left"/>
      <w:pPr>
        <w:ind w:left="5760" w:hanging="360"/>
      </w:pPr>
    </w:lvl>
    <w:lvl w:ilvl="8" w:tplc="3FA4C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784E"/>
    <w:multiLevelType w:val="hybridMultilevel"/>
    <w:tmpl w:val="BDA27BF8"/>
    <w:lvl w:ilvl="0" w:tplc="9F9E0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620B6" w:tentative="1">
      <w:start w:val="1"/>
      <w:numFmt w:val="lowerLetter"/>
      <w:lvlText w:val="%2."/>
      <w:lvlJc w:val="left"/>
      <w:pPr>
        <w:ind w:left="1440" w:hanging="360"/>
      </w:pPr>
    </w:lvl>
    <w:lvl w:ilvl="2" w:tplc="65ACF418" w:tentative="1">
      <w:start w:val="1"/>
      <w:numFmt w:val="lowerRoman"/>
      <w:lvlText w:val="%3."/>
      <w:lvlJc w:val="right"/>
      <w:pPr>
        <w:ind w:left="2160" w:hanging="180"/>
      </w:pPr>
    </w:lvl>
    <w:lvl w:ilvl="3" w:tplc="E37CCFBC" w:tentative="1">
      <w:start w:val="1"/>
      <w:numFmt w:val="decimal"/>
      <w:lvlText w:val="%4."/>
      <w:lvlJc w:val="left"/>
      <w:pPr>
        <w:ind w:left="2880" w:hanging="360"/>
      </w:pPr>
    </w:lvl>
    <w:lvl w:ilvl="4" w:tplc="D6924324" w:tentative="1">
      <w:start w:val="1"/>
      <w:numFmt w:val="lowerLetter"/>
      <w:lvlText w:val="%5."/>
      <w:lvlJc w:val="left"/>
      <w:pPr>
        <w:ind w:left="3600" w:hanging="360"/>
      </w:pPr>
    </w:lvl>
    <w:lvl w:ilvl="5" w:tplc="361AEEF8" w:tentative="1">
      <w:start w:val="1"/>
      <w:numFmt w:val="lowerRoman"/>
      <w:lvlText w:val="%6."/>
      <w:lvlJc w:val="right"/>
      <w:pPr>
        <w:ind w:left="4320" w:hanging="180"/>
      </w:pPr>
    </w:lvl>
    <w:lvl w:ilvl="6" w:tplc="2B2EDDDE" w:tentative="1">
      <w:start w:val="1"/>
      <w:numFmt w:val="decimal"/>
      <w:lvlText w:val="%7."/>
      <w:lvlJc w:val="left"/>
      <w:pPr>
        <w:ind w:left="5040" w:hanging="360"/>
      </w:pPr>
    </w:lvl>
    <w:lvl w:ilvl="7" w:tplc="443E81A4" w:tentative="1">
      <w:start w:val="1"/>
      <w:numFmt w:val="lowerLetter"/>
      <w:lvlText w:val="%8."/>
      <w:lvlJc w:val="left"/>
      <w:pPr>
        <w:ind w:left="5760" w:hanging="360"/>
      </w:pPr>
    </w:lvl>
    <w:lvl w:ilvl="8" w:tplc="E4D6A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2BA4"/>
    <w:multiLevelType w:val="hybridMultilevel"/>
    <w:tmpl w:val="D07C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F1202"/>
    <w:multiLevelType w:val="hybridMultilevel"/>
    <w:tmpl w:val="A46AE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A1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24E3B"/>
    <w:multiLevelType w:val="hybridMultilevel"/>
    <w:tmpl w:val="EA0A300E"/>
    <w:lvl w:ilvl="0" w:tplc="02A6E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ED06" w:tentative="1">
      <w:start w:val="1"/>
      <w:numFmt w:val="lowerLetter"/>
      <w:lvlText w:val="%2."/>
      <w:lvlJc w:val="left"/>
      <w:pPr>
        <w:ind w:left="1440" w:hanging="360"/>
      </w:pPr>
    </w:lvl>
    <w:lvl w:ilvl="2" w:tplc="9288DFBE" w:tentative="1">
      <w:start w:val="1"/>
      <w:numFmt w:val="lowerRoman"/>
      <w:lvlText w:val="%3."/>
      <w:lvlJc w:val="right"/>
      <w:pPr>
        <w:ind w:left="2160" w:hanging="180"/>
      </w:pPr>
    </w:lvl>
    <w:lvl w:ilvl="3" w:tplc="40AEDFCA" w:tentative="1">
      <w:start w:val="1"/>
      <w:numFmt w:val="decimal"/>
      <w:lvlText w:val="%4."/>
      <w:lvlJc w:val="left"/>
      <w:pPr>
        <w:ind w:left="2880" w:hanging="360"/>
      </w:pPr>
    </w:lvl>
    <w:lvl w:ilvl="4" w:tplc="CF882A34" w:tentative="1">
      <w:start w:val="1"/>
      <w:numFmt w:val="lowerLetter"/>
      <w:lvlText w:val="%5."/>
      <w:lvlJc w:val="left"/>
      <w:pPr>
        <w:ind w:left="3600" w:hanging="360"/>
      </w:pPr>
    </w:lvl>
    <w:lvl w:ilvl="5" w:tplc="982A048E" w:tentative="1">
      <w:start w:val="1"/>
      <w:numFmt w:val="lowerRoman"/>
      <w:lvlText w:val="%6."/>
      <w:lvlJc w:val="right"/>
      <w:pPr>
        <w:ind w:left="4320" w:hanging="180"/>
      </w:pPr>
    </w:lvl>
    <w:lvl w:ilvl="6" w:tplc="2ADED940" w:tentative="1">
      <w:start w:val="1"/>
      <w:numFmt w:val="decimal"/>
      <w:lvlText w:val="%7."/>
      <w:lvlJc w:val="left"/>
      <w:pPr>
        <w:ind w:left="5040" w:hanging="360"/>
      </w:pPr>
    </w:lvl>
    <w:lvl w:ilvl="7" w:tplc="2B70D290" w:tentative="1">
      <w:start w:val="1"/>
      <w:numFmt w:val="lowerLetter"/>
      <w:lvlText w:val="%8."/>
      <w:lvlJc w:val="left"/>
      <w:pPr>
        <w:ind w:left="5760" w:hanging="360"/>
      </w:pPr>
    </w:lvl>
    <w:lvl w:ilvl="8" w:tplc="6B9233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DD"/>
    <w:rsid w:val="002433DD"/>
    <w:rsid w:val="002E1C36"/>
    <w:rsid w:val="00412A3B"/>
    <w:rsid w:val="007D5FB6"/>
    <w:rsid w:val="0093084A"/>
    <w:rsid w:val="00B4418B"/>
    <w:rsid w:val="00B61EB1"/>
    <w:rsid w:val="00C73A26"/>
    <w:rsid w:val="00F16847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6D9D4"/>
  <w15:docId w15:val="{66B092D8-1455-439F-95A1-E08855A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06B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906B4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E906B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906B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E906B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uiPriority w:val="99"/>
    <w:rsid w:val="00E906B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sid w:val="00E906B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E906B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E906B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E906B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E906B4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uiPriority w:val="99"/>
    <w:rsid w:val="00E906B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E906B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E906B4"/>
    <w:rPr>
      <w:rFonts w:cs="Times New Roman"/>
      <w:b/>
      <w:lang w:val="en-US"/>
    </w:rPr>
  </w:style>
  <w:style w:type="character" w:customStyle="1" w:styleId="LPstopkaZnak">
    <w:name w:val="LP_stopka Znak"/>
    <w:locked/>
    <w:rsid w:val="00E906B4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E906B4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E906B4"/>
  </w:style>
  <w:style w:type="paragraph" w:customStyle="1" w:styleId="LPstopkasrodek">
    <w:name w:val="LP_stopka_srodek"/>
    <w:basedOn w:val="Normalny"/>
    <w:rsid w:val="00E906B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  <w:rsid w:val="00E906B4"/>
  </w:style>
  <w:style w:type="table" w:styleId="Tabela-Siatka">
    <w:name w:val="Table Grid"/>
    <w:basedOn w:val="Standardowy"/>
    <w:uiPriority w:val="59"/>
    <w:rsid w:val="00EC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pisma">
    <w:name w:val="data pisma"/>
    <w:basedOn w:val="Normalny"/>
    <w:rsid w:val="00EC6206"/>
    <w:pPr>
      <w:overflowPunct w:val="0"/>
      <w:autoSpaceDE w:val="0"/>
      <w:autoSpaceDN w:val="0"/>
      <w:adjustRightInd w:val="0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grotniki@lodz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0F8F0-3FF1-49C5-AF3F-9B30793D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15</TotalTime>
  <Pages>5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Piotr Bolek</cp:lastModifiedBy>
  <cp:revision>8</cp:revision>
  <cp:lastPrinted>2014-01-27T08:24:00Z</cp:lastPrinted>
  <dcterms:created xsi:type="dcterms:W3CDTF">2023-02-06T11:02:00Z</dcterms:created>
  <dcterms:modified xsi:type="dcterms:W3CDTF">2023-02-16T12:16:00Z</dcterms:modified>
</cp:coreProperties>
</file>