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13B" w14:textId="77777777" w:rsidR="00EC7DBD" w:rsidRDefault="00567E80">
      <w:pPr>
        <w:pStyle w:val="Tekstpodstawowy"/>
        <w:shd w:val="clear" w:color="auto" w:fill="auto"/>
        <w:spacing w:before="260" w:after="520" w:line="240" w:lineRule="auto"/>
        <w:jc w:val="right"/>
      </w:pPr>
      <w:r>
        <w:rPr>
          <w:b/>
          <w:bCs/>
        </w:rPr>
        <w:t>Załącznik nr 2 do Umowy</w:t>
      </w:r>
    </w:p>
    <w:p w14:paraId="32569249" w14:textId="77777777" w:rsidR="00EC7DBD" w:rsidRDefault="00567E80">
      <w:pPr>
        <w:pStyle w:val="Heading10"/>
        <w:keepNext/>
        <w:keepLines/>
        <w:shd w:val="clear" w:color="auto" w:fill="auto"/>
        <w:spacing w:after="380"/>
      </w:pPr>
      <w:bookmarkStart w:id="0" w:name="bookmark0"/>
      <w:bookmarkStart w:id="1" w:name="bookmark1"/>
      <w:r>
        <w:t>UMOWA O POWIERZENIU PRZETWARZANIA DANYCH</w:t>
      </w:r>
      <w:bookmarkEnd w:id="0"/>
      <w:bookmarkEnd w:id="1"/>
    </w:p>
    <w:p w14:paraId="3E36C9CB" w14:textId="12BB7C9E" w:rsidR="00EC7DBD" w:rsidRDefault="00567E80">
      <w:pPr>
        <w:pStyle w:val="Tekstpodstawowy"/>
        <w:shd w:val="clear" w:color="auto" w:fill="auto"/>
        <w:spacing w:after="280"/>
        <w:jc w:val="both"/>
      </w:pPr>
      <w:r>
        <w:t xml:space="preserve">zawarta w dniu </w:t>
      </w:r>
      <w:r>
        <w:rPr>
          <w:i/>
          <w:iCs/>
        </w:rPr>
        <w:t xml:space="preserve">(zgodnie ze złożonymi przez Strony kwalifikowanymi podpisami elektronicznymi) </w:t>
      </w:r>
      <w:r>
        <w:t>w</w:t>
      </w:r>
      <w:r w:rsidR="009C646E">
        <w:t> </w:t>
      </w:r>
      <w:r>
        <w:t>Warszawie pomiędzy:</w:t>
      </w:r>
    </w:p>
    <w:p w14:paraId="56E85154" w14:textId="40F869C9" w:rsidR="00EC7DBD" w:rsidRDefault="00567E80">
      <w:pPr>
        <w:pStyle w:val="Tekstpodstawowy"/>
        <w:shd w:val="clear" w:color="auto" w:fill="auto"/>
        <w:jc w:val="both"/>
      </w:pPr>
      <w:r>
        <w:rPr>
          <w:b/>
          <w:bCs/>
        </w:rPr>
        <w:t>Skarbem Państwa - Generaln</w:t>
      </w:r>
      <w:r w:rsidR="009C646E">
        <w:rPr>
          <w:b/>
          <w:bCs/>
        </w:rPr>
        <w:t>ą</w:t>
      </w:r>
      <w:r>
        <w:rPr>
          <w:b/>
          <w:bCs/>
        </w:rPr>
        <w:t xml:space="preserve"> Dyrek</w:t>
      </w:r>
      <w:r w:rsidR="009C646E">
        <w:rPr>
          <w:b/>
          <w:bCs/>
        </w:rPr>
        <w:t>cją</w:t>
      </w:r>
      <w:r>
        <w:rPr>
          <w:b/>
          <w:bCs/>
        </w:rPr>
        <w:t xml:space="preserve"> Ochrony Środowiska </w:t>
      </w:r>
      <w:r>
        <w:t>z siedzibą w Warszawie, ul.</w:t>
      </w:r>
      <w:r w:rsidR="009C646E">
        <w:t> </w:t>
      </w:r>
      <w:r>
        <w:t xml:space="preserve">Wawelska 52/54, 00-922 Warszawa, NIP: 7010151052, REGON: 141628410, reprezentowanym przez </w:t>
      </w:r>
      <w:r>
        <w:rPr>
          <w:b/>
          <w:bCs/>
        </w:rPr>
        <w:t>Pan</w:t>
      </w:r>
      <w:r w:rsidR="00F15853">
        <w:rPr>
          <w:b/>
          <w:bCs/>
        </w:rPr>
        <w:t>ią</w:t>
      </w:r>
      <w:r>
        <w:rPr>
          <w:b/>
          <w:bCs/>
        </w:rPr>
        <w:t xml:space="preserve"> </w:t>
      </w:r>
      <w:r w:rsidR="00F15853">
        <w:rPr>
          <w:b/>
          <w:bCs/>
        </w:rPr>
        <w:t>Agnieszkę Chilmon</w:t>
      </w:r>
      <w:r>
        <w:rPr>
          <w:b/>
          <w:bCs/>
        </w:rPr>
        <w:t xml:space="preserve"> </w:t>
      </w:r>
      <w:r>
        <w:t xml:space="preserve">- Dyrektora </w:t>
      </w:r>
      <w:r w:rsidR="009C646E">
        <w:t>Generalnego</w:t>
      </w:r>
      <w:r w:rsidR="009C646E">
        <w:t xml:space="preserve"> Generalnej Dyrekcji </w:t>
      </w:r>
      <w:r>
        <w:t>Ochrony Środowiska,</w:t>
      </w:r>
    </w:p>
    <w:p w14:paraId="2984E287" w14:textId="77777777" w:rsidR="00EC7DBD" w:rsidRDefault="00567E80">
      <w:pPr>
        <w:pStyle w:val="Tekstpodstawowy"/>
        <w:shd w:val="clear" w:color="auto" w:fill="auto"/>
        <w:jc w:val="both"/>
      </w:pPr>
      <w:r>
        <w:t>zwanym dalej: „</w:t>
      </w:r>
      <w:r>
        <w:rPr>
          <w:b/>
          <w:bCs/>
        </w:rPr>
        <w:t>Procesorem</w:t>
      </w:r>
      <w:r>
        <w:t>”,</w:t>
      </w:r>
    </w:p>
    <w:p w14:paraId="69F314CE" w14:textId="77777777" w:rsidR="00EC7DBD" w:rsidRDefault="00567E80">
      <w:pPr>
        <w:pStyle w:val="Tekstpodstawowy"/>
        <w:shd w:val="clear" w:color="auto" w:fill="auto"/>
        <w:jc w:val="both"/>
      </w:pPr>
      <w:r>
        <w:t>a</w:t>
      </w:r>
    </w:p>
    <w:p w14:paraId="2D7212C8" w14:textId="233BCEDC" w:rsidR="00EC7DBD" w:rsidRDefault="00BA6706">
      <w:pPr>
        <w:pStyle w:val="Tekstpodstawowy"/>
        <w:shd w:val="clear" w:color="auto" w:fill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445F" w14:textId="77777777" w:rsidR="00EC7DBD" w:rsidRDefault="00567E80">
      <w:pPr>
        <w:pStyle w:val="Tekstpodstawowy"/>
        <w:shd w:val="clear" w:color="auto" w:fill="auto"/>
        <w:spacing w:after="380"/>
        <w:jc w:val="both"/>
      </w:pPr>
      <w:r>
        <w:t>zwaną dalej: „</w:t>
      </w:r>
      <w:r>
        <w:rPr>
          <w:b/>
          <w:bCs/>
        </w:rPr>
        <w:t>Administratorem</w:t>
      </w:r>
      <w:r>
        <w:t>”,</w:t>
      </w:r>
    </w:p>
    <w:p w14:paraId="2516AF74" w14:textId="77777777" w:rsidR="00EC7DBD" w:rsidRDefault="00567E80">
      <w:pPr>
        <w:pStyle w:val="Tekstpodstawowy"/>
        <w:shd w:val="clear" w:color="auto" w:fill="auto"/>
        <w:spacing w:after="520"/>
      </w:pPr>
      <w:r>
        <w:t>zwane dalej łącznie: „</w:t>
      </w:r>
      <w:r>
        <w:rPr>
          <w:b/>
          <w:bCs/>
        </w:rPr>
        <w:t>Stronami</w:t>
      </w:r>
      <w:r>
        <w:t>”, a każda z osobną: „</w:t>
      </w:r>
      <w:r>
        <w:rPr>
          <w:b/>
          <w:bCs/>
        </w:rPr>
        <w:t>Stroną</w:t>
      </w:r>
      <w:r>
        <w:t>”.</w:t>
      </w:r>
    </w:p>
    <w:p w14:paraId="7255BECB" w14:textId="77777777" w:rsidR="00EC7DBD" w:rsidRDefault="00567E80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§1</w:t>
      </w:r>
      <w:r>
        <w:br/>
        <w:t>PODSTAWOWE INFORMACJE</w:t>
      </w:r>
      <w:bookmarkEnd w:id="2"/>
      <w:bookmarkEnd w:id="3"/>
    </w:p>
    <w:p w14:paraId="3DDF06B7" w14:textId="23A3C253" w:rsidR="00EC7DBD" w:rsidRDefault="00567E80">
      <w:pPr>
        <w:pStyle w:val="Tekstpodstawowy"/>
        <w:numPr>
          <w:ilvl w:val="0"/>
          <w:numId w:val="1"/>
        </w:numPr>
        <w:shd w:val="clear" w:color="auto" w:fill="auto"/>
        <w:tabs>
          <w:tab w:val="left" w:pos="435"/>
        </w:tabs>
        <w:ind w:left="440" w:hanging="440"/>
        <w:jc w:val="both"/>
      </w:pPr>
      <w:r>
        <w:t>W celu wykonania Umowy</w:t>
      </w:r>
      <w:r w:rsidR="00C37032">
        <w:t xml:space="preserve"> nr …..</w:t>
      </w:r>
      <w:r>
        <w:t xml:space="preserve"> na podstawie której Administrator zobowiązał się do świadczenia usługi dostępu do obiektów i zajęć sportowo-rekreacyjnych dla pracowników Generalnej Dyrekcji Ochrony Środowiska w ramach Programu, o którym mowa w ust. 3 pkt 5, niezbędne jest przetwarzanie danych osobowych przez Administratora, co czyni koniecznym zawarcie niniejszej Umowy.</w:t>
      </w:r>
    </w:p>
    <w:p w14:paraId="30117273" w14:textId="77777777" w:rsidR="00EC7DBD" w:rsidRDefault="00567E80">
      <w:pPr>
        <w:pStyle w:val="Tekstpodstawowy"/>
        <w:numPr>
          <w:ilvl w:val="0"/>
          <w:numId w:val="1"/>
        </w:numPr>
        <w:shd w:val="clear" w:color="auto" w:fill="auto"/>
        <w:tabs>
          <w:tab w:val="left" w:pos="435"/>
        </w:tabs>
        <w:jc w:val="both"/>
      </w:pPr>
      <w:r>
        <w:t>Definicje:</w:t>
      </w:r>
    </w:p>
    <w:p w14:paraId="286062B2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  <w:jc w:val="both"/>
      </w:pPr>
      <w:r>
        <w:rPr>
          <w:b/>
          <w:bCs/>
        </w:rPr>
        <w:t xml:space="preserve">RODO </w:t>
      </w:r>
      <w: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1);</w:t>
      </w:r>
    </w:p>
    <w:p w14:paraId="14B713FE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  <w:jc w:val="both"/>
      </w:pPr>
      <w:r>
        <w:rPr>
          <w:b/>
          <w:bCs/>
        </w:rPr>
        <w:t xml:space="preserve">Umowa o świadczenie usług </w:t>
      </w:r>
      <w:r>
        <w:t>- umowa o świadczenie usług dostępu do Programu, do której została załączona niniejsza Umowa;</w:t>
      </w:r>
    </w:p>
    <w:p w14:paraId="4E86BC22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  <w:jc w:val="both"/>
      </w:pPr>
      <w:r>
        <w:rPr>
          <w:b/>
          <w:bCs/>
        </w:rPr>
        <w:t xml:space="preserve">Umowa </w:t>
      </w:r>
      <w:r>
        <w:t>- niniejsza umowa powierzenia przetwarzania danych osobowych Użytkowników;</w:t>
      </w:r>
    </w:p>
    <w:p w14:paraId="21EC3B6C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45"/>
        </w:tabs>
        <w:ind w:left="860" w:hanging="440"/>
        <w:jc w:val="both"/>
      </w:pPr>
      <w:r>
        <w:rPr>
          <w:b/>
          <w:bCs/>
        </w:rPr>
        <w:t xml:space="preserve">Ustawa </w:t>
      </w:r>
      <w:r>
        <w:t>- ustawa z dnia 10 maja 2018 r. o ochronie danych osobowych (Dz. U. z 2019 r. poz. 1781);</w:t>
      </w:r>
    </w:p>
    <w:p w14:paraId="7EB05441" w14:textId="77777777" w:rsidR="00EC7DBD" w:rsidRDefault="00567E80">
      <w:pPr>
        <w:pStyle w:val="Tekstpodstawowy"/>
        <w:numPr>
          <w:ilvl w:val="0"/>
          <w:numId w:val="2"/>
        </w:numPr>
        <w:shd w:val="clear" w:color="auto" w:fill="auto"/>
        <w:tabs>
          <w:tab w:val="left" w:pos="845"/>
        </w:tabs>
        <w:spacing w:after="340"/>
        <w:ind w:left="860" w:hanging="440"/>
        <w:jc w:val="both"/>
      </w:pPr>
      <w:r>
        <w:rPr>
          <w:b/>
          <w:bCs/>
        </w:rPr>
        <w:t xml:space="preserve">Program </w:t>
      </w:r>
      <w:r>
        <w:t>- zestaw wyselekcjonowanych usług, zdefiniowany w § 1 ust. 3 pkt 14 Umowy o świadczeniu usług .</w:t>
      </w:r>
    </w:p>
    <w:p w14:paraId="4D9D4064" w14:textId="77777777" w:rsidR="00EC7DBD" w:rsidRDefault="00567E80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§ 2</w:t>
      </w:r>
      <w:r>
        <w:br/>
        <w:t>POWIERZANE DANE</w:t>
      </w:r>
      <w:bookmarkEnd w:id="4"/>
      <w:bookmarkEnd w:id="5"/>
    </w:p>
    <w:p w14:paraId="24BC230F" w14:textId="77777777" w:rsidR="00EC7DBD" w:rsidRDefault="00567E80">
      <w:pPr>
        <w:pStyle w:val="Tekstpodstawowy"/>
        <w:numPr>
          <w:ilvl w:val="0"/>
          <w:numId w:val="3"/>
        </w:numPr>
        <w:shd w:val="clear" w:color="auto" w:fill="auto"/>
        <w:tabs>
          <w:tab w:val="left" w:pos="403"/>
        </w:tabs>
        <w:ind w:left="380" w:hanging="380"/>
        <w:jc w:val="both"/>
      </w:pPr>
      <w:r>
        <w:t>W trybie art. 28 ust. 3 RODO, Administrator powierza Procesorowi do przetwarzania dane osobowe następujących kategorii osób, których dane dotyczą w odniesieniu do:</w:t>
      </w:r>
    </w:p>
    <w:p w14:paraId="6099AB0C" w14:textId="77777777" w:rsidR="00EC7DBD" w:rsidRDefault="00567E80">
      <w:pPr>
        <w:pStyle w:val="Tekstpodstawowy"/>
        <w:numPr>
          <w:ilvl w:val="0"/>
          <w:numId w:val="4"/>
        </w:numPr>
        <w:shd w:val="clear" w:color="auto" w:fill="auto"/>
        <w:tabs>
          <w:tab w:val="left" w:pos="845"/>
        </w:tabs>
        <w:ind w:left="860" w:hanging="440"/>
        <w:jc w:val="both"/>
      </w:pPr>
      <w:r>
        <w:t>Pracowników: imię i nazwisko, numer Karty Pracownika, rodzaj Karty, nazwa i siedziba pracodawcy;</w:t>
      </w:r>
    </w:p>
    <w:p w14:paraId="0243D8D5" w14:textId="77777777" w:rsidR="00EC7DBD" w:rsidRDefault="00567E80">
      <w:pPr>
        <w:pStyle w:val="Tekstpodstawowy"/>
        <w:numPr>
          <w:ilvl w:val="0"/>
          <w:numId w:val="4"/>
        </w:numPr>
        <w:shd w:val="clear" w:color="auto" w:fill="auto"/>
        <w:tabs>
          <w:tab w:val="left" w:pos="845"/>
        </w:tabs>
        <w:ind w:left="860" w:hanging="440"/>
        <w:jc w:val="both"/>
      </w:pPr>
      <w:r>
        <w:lastRenderedPageBreak/>
        <w:t>Osób Towarzyszących: imię i nazwisko, numer Karty Osoby Towarzyszącej, rodzaj Karty, imię i nazwisko Pracownika, który zgłosił do Programu Osobę Towarzyszącą, nazwa i siedziba pracodawcy tego Pracownika;</w:t>
      </w:r>
    </w:p>
    <w:p w14:paraId="7FE22550" w14:textId="77777777" w:rsidR="00EC7DBD" w:rsidRDefault="00567E80">
      <w:pPr>
        <w:pStyle w:val="Tekstpodstawowy"/>
        <w:numPr>
          <w:ilvl w:val="0"/>
          <w:numId w:val="4"/>
        </w:numPr>
        <w:shd w:val="clear" w:color="auto" w:fill="auto"/>
        <w:tabs>
          <w:tab w:val="left" w:pos="845"/>
        </w:tabs>
        <w:ind w:left="860" w:hanging="440"/>
        <w:jc w:val="both"/>
      </w:pPr>
      <w:r>
        <w:t>Dzieci: imię i nazwisko, numer Karty Dziecka, rodzaj Karty, miesiąc oraz rok urodzenia Dziecka, imię i nazwisko Pracownika, który zgłosił do Programu Dziecko, nazwa i siedziba pracodawcy tego Pracownika.</w:t>
      </w:r>
    </w:p>
    <w:p w14:paraId="21BE6846" w14:textId="77777777" w:rsidR="00EC7DBD" w:rsidRDefault="00567E80">
      <w:pPr>
        <w:pStyle w:val="Tekstpodstawowy"/>
        <w:numPr>
          <w:ilvl w:val="0"/>
          <w:numId w:val="3"/>
        </w:numPr>
        <w:shd w:val="clear" w:color="auto" w:fill="auto"/>
        <w:tabs>
          <w:tab w:val="left" w:pos="403"/>
        </w:tabs>
        <w:ind w:left="380" w:hanging="380"/>
        <w:jc w:val="both"/>
      </w:pPr>
      <w:r>
        <w:t>Celem przetwarzania danych osobowych wskazanych w ust. 1 jest wykonanie Umowy o świadczenie usług, w szczególności świadczenie usług w ramach Programu.</w:t>
      </w:r>
    </w:p>
    <w:p w14:paraId="20B319BA" w14:textId="77777777" w:rsidR="00EC7DBD" w:rsidRDefault="00567E80">
      <w:pPr>
        <w:pStyle w:val="Tekstpodstawowy"/>
        <w:numPr>
          <w:ilvl w:val="0"/>
          <w:numId w:val="3"/>
        </w:numPr>
        <w:shd w:val="clear" w:color="auto" w:fill="auto"/>
        <w:tabs>
          <w:tab w:val="left" w:pos="403"/>
        </w:tabs>
        <w:spacing w:after="340"/>
        <w:ind w:left="380" w:hanging="380"/>
        <w:jc w:val="both"/>
      </w:pPr>
      <w:r>
        <w:t>Procesor zobowiązuje się do przetwarzania danych osobowych w sposób stały. Procesor będzie w szczególności wykonywał następujące operacje dotyczące powierzonych danych osobowych: zbieranie, utrwalanie, porządkowanie, przechowywanie, wykorzystywanie (do celów wskazanych w ust. 2), ujawnianie innym podmiotom zgodnie z przepisami prawa, postanowieniami Umowy o świadczenie usług lub na polecenie Administratora, usuwanie. Dane osobowe będą przez Procesora przetwarzane w formie elektronicznej w systemach informatycznych oraz w formie papierowej.</w:t>
      </w:r>
    </w:p>
    <w:p w14:paraId="11EEB550" w14:textId="77777777" w:rsidR="00EC7DBD" w:rsidRDefault="00567E80">
      <w:pPr>
        <w:pStyle w:val="Tekstpodstawowy"/>
        <w:shd w:val="clear" w:color="auto" w:fill="auto"/>
        <w:spacing w:after="0"/>
        <w:jc w:val="center"/>
      </w:pPr>
      <w:r>
        <w:rPr>
          <w:b/>
          <w:bCs/>
        </w:rPr>
        <w:t>§ 3</w:t>
      </w:r>
    </w:p>
    <w:p w14:paraId="0DAE6F25" w14:textId="77777777" w:rsidR="00EC7DBD" w:rsidRDefault="00567E80">
      <w:pPr>
        <w:pStyle w:val="Heading10"/>
        <w:keepNext/>
        <w:keepLines/>
        <w:shd w:val="clear" w:color="auto" w:fill="auto"/>
      </w:pPr>
      <w:bookmarkStart w:id="6" w:name="bookmark6"/>
      <w:bookmarkStart w:id="7" w:name="bookmark7"/>
      <w:r>
        <w:t>ZASADY PRZETWARZANIA DANYCH OSOBOWYCH I REALIZACJI UMOWY</w:t>
      </w:r>
      <w:r>
        <w:br/>
        <w:t>POWIERZENIA</w:t>
      </w:r>
      <w:bookmarkEnd w:id="6"/>
      <w:bookmarkEnd w:id="7"/>
    </w:p>
    <w:p w14:paraId="77EA90F1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może przetwarzać dane osobowe wyłącznie w zakresie i celu przewidzianym w Umowie.</w:t>
      </w:r>
    </w:p>
    <w:p w14:paraId="7CC757B9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Przy przetwarzaniu danych osobowych, Procesor zobowiązuje się do przestrzegania przepisów o ochronie danych osobowych, w szczególności Ustawy oraz przepisów wykonawczych do tej ustawy, a także RODO.</w:t>
      </w:r>
    </w:p>
    <w:p w14:paraId="067D3CE3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oświadcza, że dysponuje zasobami, doświadczeniem, wiedzą fachową i wykwalifikowanym personelem, które umożliwiają mu prawidłowe wykonanie Umowy oraz wdrożenie odpowiednich środków technicznych i organizacyjnych, by przetwarzanie spełniało wymogi Ustawy oraz RODO.</w:t>
      </w:r>
    </w:p>
    <w:p w14:paraId="0D957A81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zobowiązuje się przetwarzać dane osobowe zgodnie z udokumentowanymi poleceniami Administratora, przy czym za takie udokumentowane polecenia uważa się polecenia przekazywane drogą elektroniczną lub na piśmie.</w:t>
      </w:r>
    </w:p>
    <w:p w14:paraId="3A895685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03"/>
        </w:tabs>
        <w:ind w:left="380" w:hanging="380"/>
        <w:jc w:val="both"/>
      </w:pPr>
      <w:r>
        <w:t>Procesor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Procesor zobowiązuje się:</w:t>
      </w:r>
    </w:p>
    <w:p w14:paraId="41C8F3E0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wdrożyć odpowiednie środki techniczne i organizacyjne, by przetwarzanie danych osobowych spełniało wymogi RODO i chroniło prawa osób, których dane dotyczą, w tym środki techniczne i organizacyjne zapewniające bezpieczeństwo przetwarzania, o których mowa w art. 32 RODO;</w:t>
      </w:r>
    </w:p>
    <w:p w14:paraId="55409DC2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uwzględniając charakter przetwarzania oraz dostępne mu informacje pomagać Administratorowi w wywiązywaniu się z obowiązków określonych w art. 32-36 RODO;</w:t>
      </w:r>
    </w:p>
    <w:p w14:paraId="2AF0FCF6" w14:textId="7933D4CB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przekazywać Administratorowi, w ciągu 24 godzin od wykrycia zdarzenia, informacje o naruszeniu ochrony powierzonych Procesorowi danych osobowych, w tym informacje niezbędne Administratorowi do zgłoszenia naruszenia ochrony danych organowi nadzorczemu, o których mowa w art. 33 ust. 3 RODO, zgłoszenie takie powinno odbywać się na adres</w:t>
      </w:r>
      <w:hyperlink r:id="rId8" w:history="1">
        <w:r w:rsidR="00BA6706">
          <w:t>……………………….</w:t>
        </w:r>
      </w:hyperlink>
      <w:r w:rsidR="00BA6706">
        <w:t xml:space="preserve"> </w:t>
      </w:r>
      <w:r>
        <w:t>oraz bezpośrednio do osoby wskazanej w § 12 ust. 3 Umowy o świadczenie usług;</w:t>
      </w:r>
    </w:p>
    <w:p w14:paraId="7A2528E7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 xml:space="preserve">w miarę możliwości pomagać Administratorowi, poprzez odpowiednie środki techniczne i organizacyjne oraz na podstawie odrębnych ustaleń, w wywiązywaniu się z obowiązku </w:t>
      </w:r>
      <w:r>
        <w:lastRenderedPageBreak/>
        <w:t>odpowiadania na żądania osób, których dane dotyczą, w zakresie wykonywania ich praw określonych w rozdziale III RODO;</w:t>
      </w:r>
    </w:p>
    <w:p w14:paraId="7E9F2751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niezwłocznie informować Administratora, jeżeli zdaniem Procesora wydane mu polecenie stanowi naruszenie RODO lub innych przepisów dotyczących ochrony danych;</w:t>
      </w:r>
    </w:p>
    <w:p w14:paraId="3AB442F1" w14:textId="77777777" w:rsidR="00EC7DBD" w:rsidRDefault="00567E80">
      <w:pPr>
        <w:pStyle w:val="Tekstpodstawowy"/>
        <w:numPr>
          <w:ilvl w:val="0"/>
          <w:numId w:val="6"/>
        </w:numPr>
        <w:shd w:val="clear" w:color="auto" w:fill="auto"/>
        <w:tabs>
          <w:tab w:val="left" w:pos="870"/>
        </w:tabs>
        <w:ind w:left="860" w:hanging="420"/>
        <w:jc w:val="both"/>
      </w:pPr>
      <w:r>
        <w:t>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14:paraId="3078DC69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Procesor zobowiązuje się do zachowania w tajemnicy danych osobowych oraz sposobów ich zabezpieczenia, w tym także po rozwiązaniu Umowy, oraz zobowiązuje się zapewnić, aby jego pracownicy oraz inne osoby upoważnione do przetwarzania powierzonych danych osobowych, zobowiązały się do zachowania w tajemnicy danych osobowych oraz sposobów ich zabezpieczenia, w tym także po rozwiązaniu Umowy.</w:t>
      </w:r>
    </w:p>
    <w:p w14:paraId="27AC7F37" w14:textId="77777777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27"/>
        </w:tabs>
        <w:jc w:val="both"/>
      </w:pPr>
      <w:r>
        <w:t>Procesor zobowiązuje się powiadamiać Administratora niezwłocznie o:</w:t>
      </w:r>
    </w:p>
    <w:p w14:paraId="1F991702" w14:textId="77777777" w:rsidR="00EC7DBD" w:rsidRDefault="00567E80">
      <w:pPr>
        <w:pStyle w:val="Tekstpodstawowy"/>
        <w:numPr>
          <w:ilvl w:val="0"/>
          <w:numId w:val="7"/>
        </w:numPr>
        <w:shd w:val="clear" w:color="auto" w:fill="auto"/>
        <w:tabs>
          <w:tab w:val="left" w:pos="870"/>
        </w:tabs>
        <w:ind w:left="860" w:hanging="420"/>
        <w:jc w:val="both"/>
      </w:pPr>
      <w:r>
        <w:t>wszczęciu kontroli przez Prezesa Urzędu Ochrony Danych Osobowych lub przez inny organ nadzorczy zajmujący się ochroną danych osobowych w związku z powierzeniem Procesorowi przetwarzania danych osobowych w zakresie określonym w Umowie, a także o wszelkich decyzjach lub postanowieniach administracyjnych wydanych wobec Procesora w związku z powyższym;</w:t>
      </w:r>
    </w:p>
    <w:p w14:paraId="4F1459C7" w14:textId="77777777" w:rsidR="00EC7DBD" w:rsidRDefault="00567E80">
      <w:pPr>
        <w:pStyle w:val="Tekstpodstawowy"/>
        <w:numPr>
          <w:ilvl w:val="0"/>
          <w:numId w:val="7"/>
        </w:numPr>
        <w:shd w:val="clear" w:color="auto" w:fill="auto"/>
        <w:tabs>
          <w:tab w:val="left" w:pos="870"/>
        </w:tabs>
        <w:ind w:left="860" w:hanging="420"/>
        <w:jc w:val="both"/>
      </w:pPr>
      <w:r>
        <w:t>wszczętych lub toczących się postępowaniach administracyjnych, sądowych lub przygotowawczych związanych z powierzeniem Procesorowi przetwarzania danych osobowych w zakresie określonym w Umowie, a także o wszelkich decyzjach, postanowieniach lub orzeczeniach wydanych wobec Procesora w związku z powyższym;</w:t>
      </w:r>
    </w:p>
    <w:p w14:paraId="5AC50E05" w14:textId="77777777" w:rsidR="00EC7DBD" w:rsidRDefault="00567E80">
      <w:pPr>
        <w:pStyle w:val="Tekstpodstawowy"/>
        <w:numPr>
          <w:ilvl w:val="0"/>
          <w:numId w:val="7"/>
        </w:numPr>
        <w:shd w:val="clear" w:color="auto" w:fill="auto"/>
        <w:tabs>
          <w:tab w:val="left" w:pos="870"/>
        </w:tabs>
        <w:ind w:left="860" w:hanging="420"/>
        <w:jc w:val="both"/>
      </w:pPr>
      <w:r>
        <w:t>wszelkich incydentach dotyczących powierzonych do przetwarzania danych osobowych przez Administratora w zakresie określonym w Umowie, w tym uzyskania przypadkowego lub nieupoważnionego dostępu do powierzonych danych osobowych, przypadkach zmiany, utraty, uszkodzenia lub zniszczenia powierzonych Procesora danych osobowych.</w:t>
      </w:r>
    </w:p>
    <w:p w14:paraId="54B7B0C7" w14:textId="7901A21C" w:rsidR="00EC7DBD" w:rsidRDefault="00567E80">
      <w:pPr>
        <w:pStyle w:val="Tekstpodstawowy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Procesor nie może przekazywać powierzonych mu do przetwarzania danych osobowych do podmiotów znajdujących się w państwach spoza Europejskiego Obszaru Gospodarczego</w:t>
      </w:r>
      <w:r w:rsidR="00245084">
        <w:t xml:space="preserve"> bez uprzedniej zgody Administratora.</w:t>
      </w:r>
    </w:p>
    <w:p w14:paraId="2605AFC4" w14:textId="77777777" w:rsidR="00EC7DBD" w:rsidRDefault="00567E80">
      <w:pPr>
        <w:pStyle w:val="Tekstpodstawowy"/>
        <w:shd w:val="clear" w:color="auto" w:fill="auto"/>
        <w:spacing w:after="0" w:line="240" w:lineRule="auto"/>
        <w:jc w:val="center"/>
      </w:pPr>
      <w:r>
        <w:rPr>
          <w:b/>
          <w:bCs/>
        </w:rPr>
        <w:t>§ 4</w:t>
      </w:r>
    </w:p>
    <w:p w14:paraId="4334B424" w14:textId="77777777" w:rsidR="00EC7DBD" w:rsidRDefault="00567E80">
      <w:pPr>
        <w:pStyle w:val="Heading10"/>
        <w:keepNext/>
        <w:keepLines/>
        <w:shd w:val="clear" w:color="auto" w:fill="auto"/>
        <w:spacing w:after="140" w:line="240" w:lineRule="auto"/>
      </w:pPr>
      <w:bookmarkStart w:id="8" w:name="bookmark8"/>
      <w:bookmarkStart w:id="9" w:name="bookmark9"/>
      <w:r>
        <w:t>DALSZE POWIERZENIE PRZETWARZANIA DANYCH OSOBOWYCH</w:t>
      </w:r>
      <w:bookmarkEnd w:id="8"/>
      <w:bookmarkEnd w:id="9"/>
    </w:p>
    <w:p w14:paraId="57EF9CEC" w14:textId="77777777" w:rsidR="00EC7DBD" w:rsidRDefault="00567E80">
      <w:pPr>
        <w:pStyle w:val="Tekstpodstawowy"/>
        <w:shd w:val="clear" w:color="auto" w:fill="auto"/>
        <w:spacing w:after="480"/>
        <w:ind w:left="220"/>
        <w:jc w:val="both"/>
      </w:pPr>
      <w:r>
        <w:t xml:space="preserve">Administrator nie wyraża zgody na dalsze powierzenie (tzw. </w:t>
      </w:r>
      <w:proofErr w:type="spellStart"/>
      <w:r>
        <w:t>podpowierzenie</w:t>
      </w:r>
      <w:proofErr w:type="spellEnd"/>
      <w:r>
        <w:t>) przetwarzania danych osobowych będących przedmiotem Umowy przez Procesora podwykonawcom.</w:t>
      </w:r>
    </w:p>
    <w:p w14:paraId="1E63ED64" w14:textId="77777777" w:rsidR="00EC7DBD" w:rsidRDefault="00567E80">
      <w:pPr>
        <w:pStyle w:val="Heading10"/>
        <w:keepNext/>
        <w:keepLines/>
        <w:shd w:val="clear" w:color="auto" w:fill="auto"/>
      </w:pPr>
      <w:bookmarkStart w:id="10" w:name="bookmark10"/>
      <w:bookmarkStart w:id="11" w:name="bookmark11"/>
      <w:r>
        <w:t>§ 5</w:t>
      </w:r>
      <w:r>
        <w:br/>
        <w:t>UPRAWNIENIA KONTROLNE ADMINISTRATORA</w:t>
      </w:r>
      <w:bookmarkEnd w:id="10"/>
      <w:bookmarkEnd w:id="11"/>
    </w:p>
    <w:p w14:paraId="7A96DF21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ind w:left="640" w:hanging="420"/>
        <w:jc w:val="both"/>
      </w:pPr>
      <w:r>
        <w:t>Administrator lub upoważniony przez niego audytor zewnętrzny ma prawo do przeprowadzenia kontroli przestrzegania przez Procesora zasad przetwarzania danych osobowych, o których mowa w Umowie oraz w obowiązujących przepisach prawa, w szczególności poprzez żądanie udzielenia informacji dotyczących przetwarzania przez Procesora danych osobowych, stosowanych środków technicznych i organizacyjnych, aby przetwarzanie toczyło się zgodnie z prawem lub dokonywania kontroli w miejscach, w których są przetwarzane powierzone dane osobowe, po wcześniejszym uzgodnieniu terminu przez Strony na 14 dni przed planowaną kontrolą. Procesor dokona niezbędnych czynności w celu umożliwienia wykonania tego uprawnienia przez Administratora.</w:t>
      </w:r>
    </w:p>
    <w:p w14:paraId="08FAF1F9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spacing w:after="400"/>
        <w:ind w:left="640" w:hanging="420"/>
        <w:jc w:val="both"/>
      </w:pPr>
      <w:r>
        <w:t xml:space="preserve">Po zakończeniu kontroli Strony wspólnie ustalą zakres czynności potrzebnych do ewentualnej poprawy zabezpieczenia danych osobowych, o ile będzie na to wskazywał wynik kontroli </w:t>
      </w:r>
      <w:r>
        <w:lastRenderedPageBreak/>
        <w:t>przeprowadzonej przez Administratora lub upoważnionego przez niego audytora.</w:t>
      </w:r>
    </w:p>
    <w:p w14:paraId="1E219009" w14:textId="77777777" w:rsidR="00EC7DBD" w:rsidRDefault="00567E80">
      <w:pPr>
        <w:pStyle w:val="Tekstpodstawowy"/>
        <w:shd w:val="clear" w:color="auto" w:fill="auto"/>
        <w:spacing w:after="0"/>
        <w:jc w:val="center"/>
      </w:pPr>
      <w:r>
        <w:rPr>
          <w:b/>
          <w:bCs/>
        </w:rPr>
        <w:t>§ 6</w:t>
      </w:r>
    </w:p>
    <w:p w14:paraId="089F740D" w14:textId="77777777" w:rsidR="00EC7DBD" w:rsidRDefault="00567E80">
      <w:pPr>
        <w:pStyle w:val="Heading10"/>
        <w:keepNext/>
        <w:keepLines/>
        <w:shd w:val="clear" w:color="auto" w:fill="auto"/>
      </w:pPr>
      <w:bookmarkStart w:id="12" w:name="bookmark12"/>
      <w:bookmarkStart w:id="13" w:name="bookmark13"/>
      <w:r>
        <w:t>POSTANOWIENIA KOŃCOWE</w:t>
      </w:r>
      <w:bookmarkEnd w:id="12"/>
      <w:bookmarkEnd w:id="13"/>
    </w:p>
    <w:p w14:paraId="6833D4D6" w14:textId="77777777" w:rsidR="00EC7DBD" w:rsidRDefault="00567E80">
      <w:pPr>
        <w:pStyle w:val="Tekstpodstawowy"/>
        <w:shd w:val="clear" w:color="auto" w:fill="auto"/>
        <w:ind w:left="640" w:hanging="420"/>
        <w:jc w:val="both"/>
      </w:pPr>
      <w:r>
        <w:t>1. Umowa wchodzi w życie z dniem podpisania i zostaje zawarta na czas obowiązywania Umowy o świadczenie usług.</w:t>
      </w:r>
    </w:p>
    <w:p w14:paraId="277905D6" w14:textId="77777777" w:rsidR="00EC7DBD" w:rsidRDefault="00567E80">
      <w:pPr>
        <w:pStyle w:val="Tekstpodstawowy"/>
        <w:shd w:val="clear" w:color="auto" w:fill="auto"/>
        <w:ind w:left="640" w:hanging="420"/>
        <w:jc w:val="both"/>
      </w:pPr>
      <w:r>
        <w:t>2. W przypadku rozwiązania Umowy, Procesor zobowiązany jest, zależnie od decyzji Administratora, do usunięcia wszelkich powierzonych na mocy Umowy danych osobowych lub do przekazania ich Administratorowi w sposób i w formacie umożliwiającym ich dalsze przetwarzanie i wykorzystywanie do tych samych celów dla których przetwarzał je Procesor. Procesor nie przekazuje danych osobowych, które przetwarza jako niezależny administrator. Usunięcie danych powinno zostać potwierdzone stosownym protokołem.</w:t>
      </w:r>
    </w:p>
    <w:p w14:paraId="68E1B264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ind w:firstLine="220"/>
      </w:pPr>
      <w:r>
        <w:t>Wszelkie zmiany Umowy wymagają formy pisemnej pod rygorem nieważności.</w:t>
      </w:r>
    </w:p>
    <w:p w14:paraId="35858364" w14:textId="77777777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ind w:left="640" w:hanging="420"/>
        <w:jc w:val="both"/>
      </w:pPr>
      <w:r>
        <w:t xml:space="preserve">W sprawach nieuregulowanych Umowy mają zastosowanie przepisy ustawy z dnia 23 kwietnia 1964 r. - Kodeks cywilny (Dz. U. z 2020 r. poz. 1740, z </w:t>
      </w:r>
      <w:proofErr w:type="spellStart"/>
      <w:r>
        <w:t>późn</w:t>
      </w:r>
      <w:proofErr w:type="spellEnd"/>
      <w:r>
        <w:t>. zm.), Ustawa oraz RODO.</w:t>
      </w:r>
    </w:p>
    <w:p w14:paraId="5E0E5DBB" w14:textId="4E81A8BC" w:rsidR="00EC7DBD" w:rsidRDefault="00567E80">
      <w:pPr>
        <w:pStyle w:val="Tekstpodstawowy"/>
        <w:numPr>
          <w:ilvl w:val="0"/>
          <w:numId w:val="8"/>
        </w:numPr>
        <w:shd w:val="clear" w:color="auto" w:fill="auto"/>
        <w:tabs>
          <w:tab w:val="left" w:pos="651"/>
        </w:tabs>
        <w:spacing w:after="480"/>
        <w:ind w:left="640" w:hanging="420"/>
        <w:jc w:val="both"/>
      </w:pPr>
      <w:r>
        <w:t>Umowa została sporządzona w formie elektronicznej i opatrzona kwalifikowanymi podpisami elektronicznymi.</w:t>
      </w:r>
    </w:p>
    <w:p w14:paraId="5F331AB9" w14:textId="77777777" w:rsidR="009C646E" w:rsidRDefault="009C646E" w:rsidP="00FE18A7">
      <w:pPr>
        <w:pStyle w:val="Tekstpodstawowy"/>
        <w:shd w:val="clear" w:color="auto" w:fill="auto"/>
        <w:tabs>
          <w:tab w:val="left" w:pos="651"/>
        </w:tabs>
        <w:spacing w:after="480"/>
        <w:jc w:val="both"/>
      </w:pPr>
    </w:p>
    <w:p w14:paraId="1DF19326" w14:textId="1B30DC17" w:rsidR="00EC7DBD" w:rsidRDefault="00567E80" w:rsidP="00C37032">
      <w:pPr>
        <w:pStyle w:val="Heading10"/>
        <w:keepNext/>
        <w:keepLines/>
        <w:shd w:val="clear" w:color="auto" w:fill="auto"/>
        <w:ind w:firstLine="220"/>
        <w:jc w:val="left"/>
        <w:rPr>
          <w:sz w:val="2"/>
          <w:szCs w:val="2"/>
        </w:rPr>
      </w:pPr>
      <w:bookmarkStart w:id="14" w:name="bookmark14"/>
      <w:bookmarkStart w:id="15" w:name="bookmark15"/>
      <w:r>
        <w:t xml:space="preserve">W imieniu Administratora </w:t>
      </w:r>
      <w:r w:rsidR="009C646E">
        <w:tab/>
      </w:r>
      <w:r w:rsidR="009C646E">
        <w:tab/>
      </w:r>
      <w:r w:rsidR="009C646E">
        <w:tab/>
      </w:r>
      <w:r w:rsidR="009C646E">
        <w:tab/>
      </w:r>
      <w:r w:rsidR="009C646E">
        <w:tab/>
      </w:r>
      <w:r w:rsidR="009C646E">
        <w:tab/>
      </w:r>
      <w:r>
        <w:t>W imieniu Procesora</w:t>
      </w:r>
      <w:bookmarkEnd w:id="14"/>
      <w:bookmarkEnd w:id="15"/>
    </w:p>
    <w:sectPr w:rsidR="00EC7DBD" w:rsidSect="00F15853">
      <w:footerReference w:type="default" r:id="rId9"/>
      <w:pgSz w:w="11900" w:h="16840"/>
      <w:pgMar w:top="709" w:right="812" w:bottom="1170" w:left="1156" w:header="46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CCF4" w14:textId="77777777" w:rsidR="002D6EE1" w:rsidRDefault="002D6EE1">
      <w:r>
        <w:separator/>
      </w:r>
    </w:p>
  </w:endnote>
  <w:endnote w:type="continuationSeparator" w:id="0">
    <w:p w14:paraId="065D487C" w14:textId="77777777" w:rsidR="002D6EE1" w:rsidRDefault="002D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FBFB" w14:textId="77777777" w:rsidR="00EC7DBD" w:rsidRDefault="00567E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FA4EAB" wp14:editId="17A8DF49">
              <wp:simplePos x="0" y="0"/>
              <wp:positionH relativeFrom="page">
                <wp:posOffset>6638290</wp:posOffset>
              </wp:positionH>
              <wp:positionV relativeFrom="page">
                <wp:posOffset>10013315</wp:posOffset>
              </wp:positionV>
              <wp:extent cx="23749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AB78E" w14:textId="77777777" w:rsidR="00EC7DBD" w:rsidRDefault="00567E80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A4EAB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22.7pt;margin-top:788.45pt;width:18.7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" filled="f" stroked="f">
              <v:textbox style="mso-fit-shape-to-text:t" inset="0,0,0,0">
                <w:txbxContent>
                  <w:p w14:paraId="448AB78E" w14:textId="77777777" w:rsidR="00EC7DBD" w:rsidRDefault="00000000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A0D9" w14:textId="77777777" w:rsidR="002D6EE1" w:rsidRDefault="002D6EE1"/>
  </w:footnote>
  <w:footnote w:type="continuationSeparator" w:id="0">
    <w:p w14:paraId="2CA4C0BF" w14:textId="77777777" w:rsidR="002D6EE1" w:rsidRDefault="002D6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18F"/>
    <w:multiLevelType w:val="multilevel"/>
    <w:tmpl w:val="D1B0074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1AF"/>
    <w:multiLevelType w:val="multilevel"/>
    <w:tmpl w:val="547A48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A2B46"/>
    <w:multiLevelType w:val="multilevel"/>
    <w:tmpl w:val="C34E11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1517A"/>
    <w:multiLevelType w:val="multilevel"/>
    <w:tmpl w:val="132866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21587"/>
    <w:multiLevelType w:val="multilevel"/>
    <w:tmpl w:val="177075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86974"/>
    <w:multiLevelType w:val="multilevel"/>
    <w:tmpl w:val="CD6C31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6526"/>
    <w:multiLevelType w:val="multilevel"/>
    <w:tmpl w:val="7CBA79C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B52E32"/>
    <w:multiLevelType w:val="multilevel"/>
    <w:tmpl w:val="F7D0874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526A7"/>
    <w:multiLevelType w:val="multilevel"/>
    <w:tmpl w:val="36025C7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61C5"/>
    <w:multiLevelType w:val="multilevel"/>
    <w:tmpl w:val="0A9A336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882F78"/>
    <w:multiLevelType w:val="multilevel"/>
    <w:tmpl w:val="8EDE819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820960"/>
    <w:multiLevelType w:val="multilevel"/>
    <w:tmpl w:val="AEDA567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732BB2"/>
    <w:multiLevelType w:val="multilevel"/>
    <w:tmpl w:val="F26813C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331CB"/>
    <w:multiLevelType w:val="multilevel"/>
    <w:tmpl w:val="D2CA07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86A0F"/>
    <w:multiLevelType w:val="multilevel"/>
    <w:tmpl w:val="14AED42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A7351"/>
    <w:multiLevelType w:val="multilevel"/>
    <w:tmpl w:val="88EC26B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661B0"/>
    <w:multiLevelType w:val="multilevel"/>
    <w:tmpl w:val="E07A627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8D300E"/>
    <w:multiLevelType w:val="multilevel"/>
    <w:tmpl w:val="7DBAA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E1331"/>
    <w:multiLevelType w:val="multilevel"/>
    <w:tmpl w:val="07FA62F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5F3E0A"/>
    <w:multiLevelType w:val="multilevel"/>
    <w:tmpl w:val="A48647C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42AEC"/>
    <w:multiLevelType w:val="multilevel"/>
    <w:tmpl w:val="9EA2423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E65536"/>
    <w:multiLevelType w:val="multilevel"/>
    <w:tmpl w:val="70E8EB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4A044C"/>
    <w:multiLevelType w:val="multilevel"/>
    <w:tmpl w:val="F2D6C5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D20EE"/>
    <w:multiLevelType w:val="multilevel"/>
    <w:tmpl w:val="FC4CB8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1637CC"/>
    <w:multiLevelType w:val="multilevel"/>
    <w:tmpl w:val="74F2E5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C07AB"/>
    <w:multiLevelType w:val="multilevel"/>
    <w:tmpl w:val="B7501B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579697">
    <w:abstractNumId w:val="17"/>
  </w:num>
  <w:num w:numId="2" w16cid:durableId="2043702361">
    <w:abstractNumId w:val="23"/>
  </w:num>
  <w:num w:numId="3" w16cid:durableId="1978534951">
    <w:abstractNumId w:val="1"/>
  </w:num>
  <w:num w:numId="4" w16cid:durableId="2121559328">
    <w:abstractNumId w:val="13"/>
  </w:num>
  <w:num w:numId="5" w16cid:durableId="1859853079">
    <w:abstractNumId w:val="22"/>
  </w:num>
  <w:num w:numId="6" w16cid:durableId="1258828689">
    <w:abstractNumId w:val="5"/>
  </w:num>
  <w:num w:numId="7" w16cid:durableId="2084718909">
    <w:abstractNumId w:val="25"/>
  </w:num>
  <w:num w:numId="8" w16cid:durableId="42289587">
    <w:abstractNumId w:val="24"/>
  </w:num>
  <w:num w:numId="9" w16cid:durableId="403839042">
    <w:abstractNumId w:val="4"/>
  </w:num>
  <w:num w:numId="10" w16cid:durableId="166941225">
    <w:abstractNumId w:val="20"/>
  </w:num>
  <w:num w:numId="11" w16cid:durableId="550505934">
    <w:abstractNumId w:val="11"/>
  </w:num>
  <w:num w:numId="12" w16cid:durableId="1243106547">
    <w:abstractNumId w:val="3"/>
  </w:num>
  <w:num w:numId="13" w16cid:durableId="300691563">
    <w:abstractNumId w:val="21"/>
  </w:num>
  <w:num w:numId="14" w16cid:durableId="2000421260">
    <w:abstractNumId w:val="15"/>
  </w:num>
  <w:num w:numId="15" w16cid:durableId="1153569201">
    <w:abstractNumId w:val="12"/>
  </w:num>
  <w:num w:numId="16" w16cid:durableId="1110509887">
    <w:abstractNumId w:val="7"/>
  </w:num>
  <w:num w:numId="17" w16cid:durableId="367805660">
    <w:abstractNumId w:val="0"/>
  </w:num>
  <w:num w:numId="18" w16cid:durableId="732197910">
    <w:abstractNumId w:val="8"/>
  </w:num>
  <w:num w:numId="19" w16cid:durableId="1386489250">
    <w:abstractNumId w:val="9"/>
  </w:num>
  <w:num w:numId="20" w16cid:durableId="1992976690">
    <w:abstractNumId w:val="10"/>
  </w:num>
  <w:num w:numId="21" w16cid:durableId="2059358565">
    <w:abstractNumId w:val="18"/>
  </w:num>
  <w:num w:numId="22" w16cid:durableId="278681635">
    <w:abstractNumId w:val="2"/>
  </w:num>
  <w:num w:numId="23" w16cid:durableId="1209491704">
    <w:abstractNumId w:val="14"/>
  </w:num>
  <w:num w:numId="24" w16cid:durableId="1036272737">
    <w:abstractNumId w:val="16"/>
  </w:num>
  <w:num w:numId="25" w16cid:durableId="867254889">
    <w:abstractNumId w:val="19"/>
  </w:num>
  <w:num w:numId="26" w16cid:durableId="1408386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BD"/>
    <w:rsid w:val="000508B5"/>
    <w:rsid w:val="000E59F8"/>
    <w:rsid w:val="000E5B8C"/>
    <w:rsid w:val="00183B05"/>
    <w:rsid w:val="00245084"/>
    <w:rsid w:val="002D6EE1"/>
    <w:rsid w:val="00567E80"/>
    <w:rsid w:val="006A6358"/>
    <w:rsid w:val="006E44A6"/>
    <w:rsid w:val="009C646E"/>
    <w:rsid w:val="009F3D98"/>
    <w:rsid w:val="00A27786"/>
    <w:rsid w:val="00BA6706"/>
    <w:rsid w:val="00C37032"/>
    <w:rsid w:val="00CB389D"/>
    <w:rsid w:val="00D65FBA"/>
    <w:rsid w:val="00EC7DBD"/>
    <w:rsid w:val="00F15853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2A6E"/>
  <w15:docId w15:val="{4A2BB120-EBFF-47C2-A135-94A6E76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Domylnaczcionkaakapitu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80"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502" w:lineRule="auto"/>
      <w:ind w:firstLine="12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A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67E80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7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E8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8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ydenty@vanitysty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F932-0D3B-4CB5-A361-1C967267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Kuzemczak</dc:creator>
  <cp:keywords/>
  <cp:lastModifiedBy>pawel.rodak@gdos.gov.pl</cp:lastModifiedBy>
  <cp:revision>8</cp:revision>
  <dcterms:created xsi:type="dcterms:W3CDTF">2023-01-31T14:02:00Z</dcterms:created>
  <dcterms:modified xsi:type="dcterms:W3CDTF">2023-02-02T08:08:00Z</dcterms:modified>
</cp:coreProperties>
</file>