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39C539B2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61498F">
        <w:rPr>
          <w:rFonts w:asciiTheme="minorHAnsi" w:hAnsiTheme="minorHAnsi" w:cstheme="minorHAnsi"/>
          <w:i/>
          <w:sz w:val="24"/>
          <w:szCs w:val="24"/>
        </w:rPr>
        <w:t>Operatora Komponentu Programu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1D420A61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61498F">
        <w:rPr>
          <w:rFonts w:asciiTheme="minorHAnsi" w:hAnsiTheme="minorHAnsi"/>
          <w:b/>
          <w:sz w:val="24"/>
          <w:szCs w:val="24"/>
          <w:lang w:eastAsia="ar-SA"/>
        </w:rPr>
        <w:t>Operatora Komponentu Programu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3BF50862" w:rsidR="00063616" w:rsidRPr="002377A6" w:rsidRDefault="0061498F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Operator Komponentu Programu/ Partner Komponentu Programu</w:t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494D72F5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61498F">
        <w:rPr>
          <w:rFonts w:asciiTheme="minorHAnsi" w:hAnsiTheme="minorHAnsi"/>
          <w:b/>
          <w:sz w:val="24"/>
          <w:szCs w:val="24"/>
          <w:lang w:eastAsia="ar-SA"/>
        </w:rPr>
        <w:t>Operator Komponentu Programu/ Partner Komponentu Programu</w:t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69400B43" w14:textId="77777777" w:rsidR="0061498F" w:rsidRDefault="0061498F" w:rsidP="0070611E">
      <w:pPr>
        <w:pStyle w:val="Akapitzlist"/>
        <w:ind w:left="0"/>
        <w:jc w:val="righ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pieczęć i podpis osoby/osób upoważnionej/ych </w:t>
      </w:r>
    </w:p>
    <w:p w14:paraId="4672BDFE" w14:textId="5C42290A" w:rsidR="0070611E" w:rsidRPr="002377A6" w:rsidRDefault="0061498F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b/>
          <w:sz w:val="20"/>
          <w:szCs w:val="20"/>
          <w:lang w:val="en-GB"/>
        </w:rPr>
        <w:t xml:space="preserve">do reprezentowania </w:t>
      </w:r>
      <w:r>
        <w:rPr>
          <w:b/>
          <w:bCs/>
          <w:sz w:val="20"/>
          <w:szCs w:val="20"/>
          <w:lang w:val="en-GB"/>
        </w:rPr>
        <w:t>Operatora Komponentu Programu</w:t>
      </w:r>
      <w:r>
        <w:rPr>
          <w:rStyle w:val="Odwoanieprzypisudolnego"/>
          <w:b/>
          <w:bCs/>
          <w:sz w:val="20"/>
          <w:szCs w:val="20"/>
          <w:lang w:val="en-GB"/>
        </w:rPr>
        <w:footnoteReference w:id="1"/>
      </w:r>
      <w:r w:rsidRPr="002377A6" w:rsidDel="0061498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6FB44573" w:rsidR="00055D60" w:rsidRDefault="00055D60">
      <w:pPr>
        <w:spacing w:before="0"/>
        <w:ind w:left="0" w:firstLine="0"/>
        <w:jc w:val="left"/>
      </w:pPr>
      <w:r>
        <w:br w:type="page"/>
      </w:r>
    </w:p>
    <w:p w14:paraId="3776B600" w14:textId="77777777" w:rsidR="00055D60" w:rsidRDefault="00055D60" w:rsidP="00055D60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030E40E" w14:textId="77777777" w:rsidR="00055D60" w:rsidRDefault="00055D60" w:rsidP="00055D60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4EA9E6EB" w14:textId="77777777" w:rsidR="00055D60" w:rsidRDefault="00055D60" w:rsidP="00055D60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  <w:t xml:space="preserve">           date</w:t>
      </w:r>
    </w:p>
    <w:p w14:paraId="670CAC8C" w14:textId="77777777" w:rsidR="00055D60" w:rsidRPr="002377A6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C445544" w14:textId="77777777" w:rsidR="00055D60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14880CD0" w14:textId="77777777" w:rsidR="00055D60" w:rsidRPr="002377A6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604BD3" w14:textId="77777777" w:rsidR="00055D60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0349A357" w14:textId="77777777" w:rsidR="00055D60" w:rsidRDefault="00055D60" w:rsidP="00055D60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name and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address of the </w:t>
      </w:r>
      <w:r>
        <w:rPr>
          <w:rFonts w:asciiTheme="minorHAnsi" w:hAnsiTheme="minorHAnsi" w:cstheme="minorHAnsi"/>
          <w:i/>
          <w:sz w:val="24"/>
          <w:szCs w:val="24"/>
        </w:rPr>
        <w:t>Programme Component Operator</w:t>
      </w:r>
    </w:p>
    <w:p w14:paraId="3B0BF13C" w14:textId="77777777" w:rsidR="00055D60" w:rsidRPr="002377A6" w:rsidRDefault="00055D60" w:rsidP="00055D60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54326037" w14:textId="77777777" w:rsidR="00055D60" w:rsidRPr="002377A6" w:rsidRDefault="00055D60" w:rsidP="00055D60">
      <w:pPr>
        <w:ind w:left="0" w:firstLine="0"/>
        <w:rPr>
          <w:rFonts w:asciiTheme="minorHAnsi" w:hAnsiTheme="minorHAnsi"/>
          <w:sz w:val="24"/>
          <w:szCs w:val="24"/>
        </w:rPr>
      </w:pPr>
    </w:p>
    <w:p w14:paraId="2BA21185" w14:textId="77777777" w:rsidR="00055D60" w:rsidRDefault="00055D60" w:rsidP="00055D60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STATEMENT</w:t>
      </w:r>
    </w:p>
    <w:p w14:paraId="0386F89B" w14:textId="77777777" w:rsidR="00055D60" w:rsidRDefault="00055D60" w:rsidP="00055D60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Being authorised to make this declaration, on behalf of the </w: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Programme Component Operator </w:t>
      </w:r>
      <w:r w:rsidRPr="002377A6">
        <w:rPr>
          <w:rFonts w:asciiTheme="minorHAnsi" w:hAnsiTheme="minorHAnsi"/>
          <w:sz w:val="24"/>
          <w:szCs w:val="24"/>
          <w:lang w:eastAsia="ar-SA"/>
        </w:rPr>
        <w:t>implementing the project entitled. "........................................"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 xml:space="preserve">project title)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>within the framework of ..................... (competition name) I declare that:</w:t>
      </w:r>
    </w:p>
    <w:p w14:paraId="6BFC0B40" w14:textId="77777777" w:rsidR="00055D60" w:rsidRDefault="00055D60" w:rsidP="00055D60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The Programme Component Operator/Programme Component Partner</w:t>
      </w: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12DFF" wp14:editId="074E75C5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29FE" id="Prostokąt 1" o:spid="_x0000_s1026" style="position:absolute;margin-left:-4.1pt;margin-top:4.8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 xml:space="preserve"> has obtained the </w:t>
      </w:r>
      <w:r>
        <w:rPr>
          <w:rFonts w:asciiTheme="minorHAnsi" w:hAnsiTheme="minorHAnsi"/>
          <w:sz w:val="24"/>
          <w:szCs w:val="24"/>
        </w:rPr>
        <w:t>required consents</w:t>
      </w:r>
      <w:r w:rsidRPr="002377A6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positive opinions </w:t>
      </w:r>
      <w:r w:rsidRPr="002377A6">
        <w:rPr>
          <w:rFonts w:asciiTheme="minorHAnsi" w:hAnsiTheme="minorHAnsi"/>
          <w:sz w:val="24"/>
          <w:szCs w:val="24"/>
        </w:rPr>
        <w:t>or permission (authorisation) from the relevant bioethics or ethics committee or competent authority to conduct research within the project involving:</w:t>
      </w:r>
    </w:p>
    <w:p w14:paraId="3F489840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tests </w:t>
      </w:r>
      <w:r>
        <w:rPr>
          <w:rFonts w:asciiTheme="minorHAnsi" w:hAnsiTheme="minorHAnsi"/>
          <w:sz w:val="24"/>
          <w:szCs w:val="24"/>
        </w:rPr>
        <w:t xml:space="preserve">which are medical experiments within the </w:t>
      </w:r>
      <w:r w:rsidRPr="002377A6">
        <w:rPr>
          <w:rFonts w:asciiTheme="minorHAnsi" w:hAnsiTheme="minorHAnsi"/>
          <w:sz w:val="24"/>
          <w:szCs w:val="24"/>
        </w:rPr>
        <w:t xml:space="preserve">meaning of Article 21 of the Act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of 5 December 1996 on the profession of doctor and dentist;</w:t>
      </w:r>
    </w:p>
    <w:p w14:paraId="5F05AEC8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research involving animal experimentation as referred to in the Act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of 15 January 2015 on the protection of animals used for scientific or educational purposes;</w:t>
      </w:r>
    </w:p>
    <w:p w14:paraId="780F1F32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clinical</w:t>
      </w:r>
      <w:r w:rsidRPr="002377A6">
        <w:rPr>
          <w:rFonts w:asciiTheme="minorHAnsi" w:hAnsiTheme="minorHAnsi"/>
          <w:sz w:val="24"/>
          <w:szCs w:val="24"/>
        </w:rPr>
        <w:t xml:space="preserve"> trials on medical devices, medical device equipment or active implantable medical devices,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referred to in the Act of </w:t>
      </w:r>
      <w:r w:rsidRPr="00746397">
        <w:rPr>
          <w:rFonts w:asciiTheme="minorHAnsi" w:hAnsiTheme="minorHAnsi"/>
          <w:sz w:val="24"/>
          <w:szCs w:val="24"/>
        </w:rPr>
        <w:t xml:space="preserve">7 April 2022 </w:t>
      </w:r>
      <w:r w:rsidRPr="002377A6">
        <w:rPr>
          <w:rFonts w:asciiTheme="minorHAnsi" w:hAnsiTheme="minorHAnsi"/>
          <w:sz w:val="24"/>
          <w:szCs w:val="24"/>
        </w:rPr>
        <w:t>on medical devices;</w:t>
      </w:r>
    </w:p>
    <w:p w14:paraId="772CBA9F" w14:textId="77777777" w:rsidR="00055D60" w:rsidRDefault="00055D60" w:rsidP="00055D60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clinical</w:t>
      </w:r>
      <w:r w:rsidRPr="002377A6">
        <w:rPr>
          <w:rFonts w:asciiTheme="minorHAnsi" w:hAnsiTheme="minorHAnsi"/>
          <w:sz w:val="24"/>
          <w:szCs w:val="24"/>
        </w:rPr>
        <w:t xml:space="preserve"> trials of medicinal products referred to in the Act of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September 2001. Pharmaceutical Law;</w:t>
      </w:r>
    </w:p>
    <w:p w14:paraId="0A00508A" w14:textId="77777777" w:rsidR="00055D60" w:rsidRDefault="00055D60" w:rsidP="00055D60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research on species of plants, animals and fungi under species protection or in protected areas</w:t>
      </w:r>
      <w:r>
        <w:rPr>
          <w:rFonts w:asciiTheme="minorHAnsi" w:hAnsiTheme="minorHAnsi"/>
          <w:sz w:val="24"/>
          <w:szCs w:val="24"/>
        </w:rPr>
        <w:t xml:space="preserve">, as </w:t>
      </w:r>
      <w:r w:rsidRPr="002377A6">
        <w:rPr>
          <w:rFonts w:asciiTheme="minorHAnsi" w:hAnsiTheme="minorHAnsi"/>
          <w:sz w:val="24"/>
          <w:szCs w:val="24"/>
        </w:rPr>
        <w:t xml:space="preserve">required under the provisions of the </w:t>
      </w:r>
      <w:r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on nature protection;</w:t>
      </w:r>
    </w:p>
    <w:p w14:paraId="491E6B77" w14:textId="77777777" w:rsidR="00055D60" w:rsidRDefault="00055D60" w:rsidP="00055D60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research </w:t>
      </w:r>
      <w:r>
        <w:rPr>
          <w:rFonts w:asciiTheme="minorHAnsi" w:hAnsiTheme="minorHAnsi"/>
          <w:sz w:val="24"/>
          <w:szCs w:val="24"/>
        </w:rPr>
        <w:t xml:space="preserve">on </w:t>
      </w:r>
      <w:r w:rsidRPr="002377A6">
        <w:rPr>
          <w:rFonts w:asciiTheme="minorHAnsi" w:hAnsiTheme="minorHAnsi"/>
          <w:sz w:val="24"/>
          <w:szCs w:val="24"/>
        </w:rPr>
        <w:t xml:space="preserve">or with genetically modified </w:t>
      </w:r>
      <w:r>
        <w:rPr>
          <w:rFonts w:asciiTheme="minorHAnsi" w:hAnsiTheme="minorHAnsi"/>
          <w:sz w:val="24"/>
          <w:szCs w:val="24"/>
        </w:rPr>
        <w:t>organisms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2F0D89F3" w14:textId="77777777" w:rsidR="00055D60" w:rsidRDefault="00055D60" w:rsidP="00055D60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research in the </w:t>
      </w:r>
      <w:r w:rsidRPr="002377A6">
        <w:rPr>
          <w:rFonts w:asciiTheme="minorHAnsi" w:hAnsiTheme="minorHAnsi" w:cstheme="minorHAnsi"/>
          <w:sz w:val="24"/>
          <w:szCs w:val="24"/>
        </w:rPr>
        <w:t>field of energy, nuclear safety or radiological protection.</w:t>
      </w:r>
    </w:p>
    <w:p w14:paraId="35720153" w14:textId="77777777" w:rsidR="00055D60" w:rsidRPr="002377A6" w:rsidRDefault="00055D60" w:rsidP="00055D60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1A9A304" w14:textId="77777777" w:rsidR="00055D60" w:rsidRDefault="00055D60" w:rsidP="00055D60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8A9C8" wp14:editId="2F6645BC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5783" id="Prostokąt 2" o:spid="_x0000_s1026" style="position:absolute;margin-left:.4pt;margin-top:3.9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The Programme Component Operator/Programme Component Partner </w:t>
      </w:r>
      <w:r w:rsidRPr="002377A6">
        <w:rPr>
          <w:rFonts w:asciiTheme="minorHAnsi" w:hAnsiTheme="minorHAnsi"/>
          <w:sz w:val="24"/>
          <w:szCs w:val="24"/>
        </w:rPr>
        <w:t xml:space="preserve">undertakes that, prior to the commencement of research under the project, it will obtain the </w:t>
      </w:r>
      <w:r w:rsidRPr="002377A6">
        <w:rPr>
          <w:rFonts w:asciiTheme="minorHAnsi" w:hAnsiTheme="minorHAnsi"/>
          <w:sz w:val="24"/>
          <w:szCs w:val="24"/>
        </w:rPr>
        <w:lastRenderedPageBreak/>
        <w:t xml:space="preserve">appropriate consent, favourable opinion or permission (authorisation) from the relevant bioethics committee, ethics committee or competent authority referred to above. </w:t>
      </w:r>
    </w:p>
    <w:p w14:paraId="13DFD6CD" w14:textId="77777777" w:rsidR="00055D60" w:rsidRPr="002377A6" w:rsidRDefault="00055D60" w:rsidP="00055D60">
      <w:pPr>
        <w:ind w:left="567"/>
        <w:rPr>
          <w:rFonts w:asciiTheme="minorHAnsi" w:hAnsiTheme="minorHAnsi"/>
          <w:sz w:val="24"/>
          <w:szCs w:val="24"/>
        </w:rPr>
      </w:pPr>
    </w:p>
    <w:p w14:paraId="0D40442D" w14:textId="77777777" w:rsidR="00055D60" w:rsidRPr="002377A6" w:rsidRDefault="00055D60" w:rsidP="00055D60">
      <w:pPr>
        <w:ind w:left="567"/>
        <w:rPr>
          <w:rFonts w:asciiTheme="minorHAnsi" w:hAnsiTheme="minorHAnsi"/>
          <w:sz w:val="24"/>
          <w:szCs w:val="24"/>
        </w:rPr>
      </w:pPr>
    </w:p>
    <w:p w14:paraId="758433AF" w14:textId="77777777" w:rsidR="00055D60" w:rsidRPr="002377A6" w:rsidRDefault="00055D60" w:rsidP="00055D60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BBFA966" w14:textId="77777777" w:rsidR="00055D60" w:rsidRDefault="00055D60" w:rsidP="00055D60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2D28C64" w14:textId="77777777" w:rsidR="00055D60" w:rsidRDefault="00055D60" w:rsidP="00055D60">
      <w:pPr>
        <w:pStyle w:val="Akapitzlist"/>
        <w:ind w:left="0"/>
        <w:jc w:val="righ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stamp and signature of authorised person(s) </w:t>
      </w:r>
    </w:p>
    <w:p w14:paraId="5260A62E" w14:textId="77777777" w:rsidR="00055D60" w:rsidRDefault="00055D60" w:rsidP="00055D60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b/>
          <w:sz w:val="20"/>
          <w:szCs w:val="20"/>
          <w:lang w:val="en-GB"/>
        </w:rPr>
        <w:t xml:space="preserve">to represent </w:t>
      </w:r>
      <w:r>
        <w:rPr>
          <w:b/>
          <w:bCs/>
          <w:sz w:val="20"/>
          <w:szCs w:val="20"/>
          <w:lang w:val="en-GB"/>
        </w:rPr>
        <w:t xml:space="preserve">the Programme Component Operator </w:t>
      </w:r>
      <w:r>
        <w:rPr>
          <w:rStyle w:val="Odwoanieprzypisudolnego"/>
          <w:b/>
          <w:bCs/>
          <w:sz w:val="20"/>
          <w:szCs w:val="20"/>
          <w:lang w:val="en-GB"/>
        </w:rPr>
        <w:footnoteReference w:id="2"/>
      </w:r>
    </w:p>
    <w:p w14:paraId="60D401FC" w14:textId="77777777" w:rsidR="00055D60" w:rsidRPr="002377A6" w:rsidRDefault="00055D60" w:rsidP="00055D60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405D0121" w14:textId="77777777" w:rsidR="00055D60" w:rsidRDefault="00055D60" w:rsidP="00055D60"/>
    <w:p w14:paraId="71D9469C" w14:textId="77777777" w:rsidR="000E6683" w:rsidRDefault="000E6683"/>
    <w:sectPr w:rsidR="000E6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8436" w14:textId="77777777" w:rsidR="008660DE" w:rsidRDefault="008660DE" w:rsidP="0070611E">
      <w:pPr>
        <w:spacing w:before="0" w:after="0" w:line="240" w:lineRule="auto"/>
      </w:pPr>
      <w:r>
        <w:separator/>
      </w:r>
    </w:p>
  </w:endnote>
  <w:endnote w:type="continuationSeparator" w:id="0">
    <w:p w14:paraId="7C2DF5E8" w14:textId="77777777" w:rsidR="008660DE" w:rsidRDefault="008660DE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5FC4" w14:textId="77777777" w:rsidR="00570509" w:rsidRDefault="00570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3484C627" w:rsidR="00746397" w:rsidRDefault="007463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F6AF" w14:textId="77777777" w:rsidR="00570509" w:rsidRDefault="00570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6950" w14:textId="77777777" w:rsidR="008660DE" w:rsidRDefault="008660DE" w:rsidP="0070611E">
      <w:pPr>
        <w:spacing w:before="0" w:after="0" w:line="240" w:lineRule="auto"/>
      </w:pPr>
      <w:r>
        <w:separator/>
      </w:r>
    </w:p>
  </w:footnote>
  <w:footnote w:type="continuationSeparator" w:id="0">
    <w:p w14:paraId="4277F8E7" w14:textId="77777777" w:rsidR="008660DE" w:rsidRDefault="008660DE" w:rsidP="0070611E">
      <w:pPr>
        <w:spacing w:before="0" w:after="0" w:line="240" w:lineRule="auto"/>
      </w:pPr>
      <w:r>
        <w:continuationSeparator/>
      </w:r>
    </w:p>
  </w:footnote>
  <w:footnote w:id="1">
    <w:p w14:paraId="5CFBD563" w14:textId="77777777" w:rsidR="0061498F" w:rsidRPr="00D75EF8" w:rsidRDefault="0061498F" w:rsidP="0061498F">
      <w:pPr>
        <w:pStyle w:val="Tekstprzypisudolnego"/>
        <w:rPr>
          <w:rFonts w:asciiTheme="minorHAnsi" w:hAnsiTheme="minorHAnsi" w:cstheme="minorHAnsi"/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D75EF8">
        <w:rPr>
          <w:rFonts w:asciiTheme="minorHAnsi" w:hAnsiTheme="minorHAnsi" w:cstheme="minorHAnsi"/>
          <w:lang w:val="en-GB"/>
        </w:rPr>
        <w:t>Pieczęć nie jest wymagana w przypadku kwalifikowanego podpisu elektronicznego.</w:t>
      </w:r>
    </w:p>
    <w:p w14:paraId="7AE54509" w14:textId="540C1CA8" w:rsidR="0061498F" w:rsidRDefault="0061498F">
      <w:pPr>
        <w:pStyle w:val="Tekstprzypisudolnego"/>
      </w:pPr>
    </w:p>
  </w:footnote>
  <w:footnote w:id="2">
    <w:p w14:paraId="018DFC3E" w14:textId="77777777" w:rsidR="00055D60" w:rsidRDefault="00055D60" w:rsidP="00055D60">
      <w:pPr>
        <w:pStyle w:val="Tekstprzypisudolnego"/>
        <w:rPr>
          <w:rFonts w:asciiTheme="minorHAnsi" w:hAnsiTheme="minorHAnsi" w:cstheme="minorHAnsi"/>
          <w:lang w:val="en-GB"/>
        </w:rPr>
      </w:pPr>
      <w:r>
        <w:rPr>
          <w:rStyle w:val="Odwoanieprzypisudolnego"/>
        </w:rPr>
        <w:footnoteRef/>
      </w:r>
      <w:r w:rsidRPr="00D75EF8">
        <w:rPr>
          <w:rFonts w:asciiTheme="minorHAnsi" w:hAnsiTheme="minorHAnsi" w:cstheme="minorHAnsi"/>
          <w:lang w:val="en-GB"/>
        </w:rPr>
        <w:t xml:space="preserve"> A seal is not required for qualified electronic signatures.</w:t>
      </w:r>
    </w:p>
    <w:p w14:paraId="3F1279D1" w14:textId="77777777" w:rsidR="00055D60" w:rsidRDefault="00055D60" w:rsidP="00055D6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C23E" w14:textId="77777777" w:rsidR="00570509" w:rsidRDefault="00570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100" w14:textId="492185D6" w:rsidR="00570509" w:rsidRDefault="00570509" w:rsidP="00570509">
    <w:pPr>
      <w:pStyle w:val="Nagwek"/>
      <w:jc w:val="right"/>
      <w:rPr>
        <w:rFonts w:cs="Calibri"/>
        <w:i/>
        <w:iCs/>
        <w:sz w:val="18"/>
        <w:szCs w:val="18"/>
        <w:lang w:eastAsia="en-US"/>
      </w:rPr>
    </w:pPr>
    <w:r>
      <w:rPr>
        <w:rFonts w:cs="Calibri"/>
        <w:i/>
        <w:iCs/>
        <w:sz w:val="18"/>
        <w:szCs w:val="18"/>
      </w:rPr>
      <w:t xml:space="preserve">Annex </w:t>
    </w:r>
    <w:r>
      <w:rPr>
        <w:rFonts w:cs="Calibri"/>
        <w:i/>
        <w:iCs/>
        <w:sz w:val="18"/>
        <w:szCs w:val="18"/>
      </w:rPr>
      <w:t>8</w:t>
    </w:r>
    <w:r>
      <w:rPr>
        <w:rFonts w:cs="Calibri"/>
        <w:i/>
        <w:iCs/>
        <w:sz w:val="18"/>
        <w:szCs w:val="18"/>
      </w:rPr>
      <w:t>.</w:t>
    </w:r>
  </w:p>
  <w:p w14:paraId="248BE1EA" w14:textId="77777777" w:rsidR="00570509" w:rsidRDefault="005705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BB77" w14:textId="77777777" w:rsidR="00570509" w:rsidRDefault="00570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37490"/>
    <w:rsid w:val="00055D60"/>
    <w:rsid w:val="00061415"/>
    <w:rsid w:val="00063616"/>
    <w:rsid w:val="00084F82"/>
    <w:rsid w:val="00090D85"/>
    <w:rsid w:val="000A1BB7"/>
    <w:rsid w:val="000E6683"/>
    <w:rsid w:val="001A30F8"/>
    <w:rsid w:val="001A429D"/>
    <w:rsid w:val="001B1901"/>
    <w:rsid w:val="001E3B9B"/>
    <w:rsid w:val="00203EA8"/>
    <w:rsid w:val="002377A6"/>
    <w:rsid w:val="002C4C5E"/>
    <w:rsid w:val="002D320A"/>
    <w:rsid w:val="00336E0F"/>
    <w:rsid w:val="0034773C"/>
    <w:rsid w:val="003648DF"/>
    <w:rsid w:val="003A3DD2"/>
    <w:rsid w:val="003E4BF0"/>
    <w:rsid w:val="003F1E4B"/>
    <w:rsid w:val="004227EE"/>
    <w:rsid w:val="0045136E"/>
    <w:rsid w:val="00491658"/>
    <w:rsid w:val="004B0638"/>
    <w:rsid w:val="004E3F86"/>
    <w:rsid w:val="004E5523"/>
    <w:rsid w:val="005058AA"/>
    <w:rsid w:val="00570509"/>
    <w:rsid w:val="00572EB0"/>
    <w:rsid w:val="00593CF7"/>
    <w:rsid w:val="005F486E"/>
    <w:rsid w:val="00602E15"/>
    <w:rsid w:val="0061498F"/>
    <w:rsid w:val="0070611E"/>
    <w:rsid w:val="00710D3A"/>
    <w:rsid w:val="00716854"/>
    <w:rsid w:val="0073084D"/>
    <w:rsid w:val="00746397"/>
    <w:rsid w:val="00813EAD"/>
    <w:rsid w:val="008660DE"/>
    <w:rsid w:val="008B2B27"/>
    <w:rsid w:val="008E7B12"/>
    <w:rsid w:val="009355DF"/>
    <w:rsid w:val="00A54637"/>
    <w:rsid w:val="00A75212"/>
    <w:rsid w:val="00AA3372"/>
    <w:rsid w:val="00B07092"/>
    <w:rsid w:val="00B32F8F"/>
    <w:rsid w:val="00B36554"/>
    <w:rsid w:val="00B371C7"/>
    <w:rsid w:val="00B42524"/>
    <w:rsid w:val="00B432AC"/>
    <w:rsid w:val="00C0109D"/>
    <w:rsid w:val="00C5441B"/>
    <w:rsid w:val="00C87CA9"/>
    <w:rsid w:val="00D0770A"/>
    <w:rsid w:val="00D43E85"/>
    <w:rsid w:val="00D64123"/>
    <w:rsid w:val="00DA74B0"/>
    <w:rsid w:val="00DB7D71"/>
    <w:rsid w:val="00DC3CC8"/>
    <w:rsid w:val="00DC7C2D"/>
    <w:rsid w:val="00E83743"/>
    <w:rsid w:val="00EE52E6"/>
    <w:rsid w:val="00EE6A88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Agnieszka Bulska</cp:lastModifiedBy>
  <cp:revision>5</cp:revision>
  <cp:lastPrinted>2015-03-19T09:05:00Z</cp:lastPrinted>
  <dcterms:created xsi:type="dcterms:W3CDTF">2024-04-16T05:48:00Z</dcterms:created>
  <dcterms:modified xsi:type="dcterms:W3CDTF">2025-01-16T08:54:00Z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2023-12-20T11:47:22Z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69bf3b7f-85f4-487c-8e59-f781f02c893f</vt:lpwstr>
  </property>
  <property fmtid="{D5CDD505-2E9C-101B-9397-08002B2CF9AE}" pid="8" name="MSIP_Label_91e939cc-945f-447d-b5c0-f5a8e3aaa77b_ContentBits">
    <vt:lpwstr>0</vt:lpwstr>
  </property>
</Properties>
</file>