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6361DBD" w14:textId="77777777" w:rsidR="00177BED" w:rsidRDefault="00177BED" w:rsidP="00177BED">
      <w:pPr>
        <w:jc w:val="center"/>
        <w:rPr>
          <w:b/>
          <w:sz w:val="24"/>
          <w:szCs w:val="24"/>
        </w:rPr>
      </w:pPr>
      <w:bookmarkStart w:id="0" w:name="_Hlk103331196"/>
      <w:bookmarkEnd w:id="0"/>
    </w:p>
    <w:p w14:paraId="1F71D8EF" w14:textId="77777777" w:rsidR="00177BED" w:rsidRPr="00022873" w:rsidRDefault="00177BED" w:rsidP="00177BED">
      <w:pPr>
        <w:jc w:val="center"/>
        <w:rPr>
          <w:b/>
          <w:sz w:val="32"/>
          <w:szCs w:val="32"/>
        </w:rPr>
      </w:pPr>
      <w:bookmarkStart w:id="1" w:name="_Hlk103245230"/>
      <w:bookmarkEnd w:id="1"/>
      <w:r w:rsidRPr="00022873">
        <w:rPr>
          <w:b/>
          <w:sz w:val="32"/>
          <w:szCs w:val="32"/>
        </w:rPr>
        <w:t>Szczegółowy opis techniczny</w:t>
      </w:r>
    </w:p>
    <w:p w14:paraId="551FB520" w14:textId="0C29DD72" w:rsidR="00177BED" w:rsidRPr="00022873" w:rsidRDefault="00177BED" w:rsidP="00177BED">
      <w:pPr>
        <w:jc w:val="center"/>
        <w:rPr>
          <w:b/>
          <w:sz w:val="32"/>
          <w:szCs w:val="32"/>
        </w:rPr>
      </w:pPr>
      <w:r w:rsidRPr="00022873">
        <w:rPr>
          <w:b/>
          <w:sz w:val="32"/>
          <w:szCs w:val="32"/>
        </w:rPr>
        <w:t xml:space="preserve">MEBLE </w:t>
      </w:r>
      <w:r w:rsidR="00046789" w:rsidRPr="00022873">
        <w:rPr>
          <w:b/>
          <w:sz w:val="32"/>
          <w:szCs w:val="32"/>
        </w:rPr>
        <w:t>B</w:t>
      </w:r>
    </w:p>
    <w:p w14:paraId="3C7461D2" w14:textId="77777777" w:rsidR="00177BED" w:rsidRDefault="00177BED" w:rsidP="00177BED">
      <w:pPr>
        <w:jc w:val="center"/>
        <w:rPr>
          <w:b/>
          <w:sz w:val="24"/>
          <w:szCs w:val="24"/>
        </w:rPr>
      </w:pPr>
    </w:p>
    <w:p w14:paraId="57D97CEB" w14:textId="77777777" w:rsidR="00177BED" w:rsidRPr="0042538D" w:rsidRDefault="00177BED" w:rsidP="00177BED">
      <w:pPr>
        <w:pStyle w:val="Tekstpodstawowy"/>
        <w:rPr>
          <w:sz w:val="24"/>
          <w:szCs w:val="24"/>
        </w:rPr>
      </w:pPr>
      <w:r w:rsidRPr="0042538D">
        <w:rPr>
          <w:sz w:val="24"/>
          <w:szCs w:val="24"/>
        </w:rPr>
        <w:t>Postanowienia ogólne do wszystkich mebli:</w:t>
      </w:r>
    </w:p>
    <w:p w14:paraId="4D9A3616" w14:textId="77777777" w:rsidR="00177BED" w:rsidRDefault="00177BED" w:rsidP="00177BED">
      <w:pPr>
        <w:pStyle w:val="Tekstpodstawowy"/>
        <w:rPr>
          <w:szCs w:val="24"/>
        </w:rPr>
      </w:pPr>
    </w:p>
    <w:p w14:paraId="3019C75B" w14:textId="77777777" w:rsidR="00177BED" w:rsidRDefault="00177BED" w:rsidP="00177BED">
      <w:pPr>
        <w:numPr>
          <w:ilvl w:val="0"/>
          <w:numId w:val="53"/>
        </w:numPr>
        <w:spacing w:line="360" w:lineRule="auto"/>
        <w:ind w:left="567" w:hanging="283"/>
        <w:jc w:val="both"/>
        <w:rPr>
          <w:sz w:val="24"/>
          <w:szCs w:val="24"/>
        </w:rPr>
      </w:pPr>
      <w:r>
        <w:rPr>
          <w:sz w:val="24"/>
          <w:szCs w:val="24"/>
        </w:rPr>
        <w:t xml:space="preserve">Oferowany przedmiot umowy musi być: fabrycznie nowy, nieregenerowany, wykonany z nowych elementów, bez śladów uszkodzenia. </w:t>
      </w:r>
    </w:p>
    <w:p w14:paraId="6801ADF8" w14:textId="77777777" w:rsidR="00177BED" w:rsidRDefault="00177BED" w:rsidP="00177BED">
      <w:pPr>
        <w:numPr>
          <w:ilvl w:val="0"/>
          <w:numId w:val="53"/>
        </w:numPr>
        <w:spacing w:line="360" w:lineRule="auto"/>
        <w:ind w:left="567" w:hanging="283"/>
        <w:jc w:val="both"/>
        <w:rPr>
          <w:sz w:val="24"/>
          <w:szCs w:val="24"/>
        </w:rPr>
      </w:pPr>
      <w:r>
        <w:rPr>
          <w:sz w:val="24"/>
          <w:szCs w:val="24"/>
        </w:rPr>
        <w:t>Wykonawca musi posiadać deklarację producenta o zgodności z Polskimi Normami lub innymi przepisami dotyczącymi wymogów, które obowiązują w zakresie dopuszczenia wyrobu do obrotu.</w:t>
      </w:r>
    </w:p>
    <w:p w14:paraId="237C00FA" w14:textId="77777777" w:rsidR="00177BED" w:rsidRDefault="00177BED" w:rsidP="00177BED">
      <w:pPr>
        <w:numPr>
          <w:ilvl w:val="0"/>
          <w:numId w:val="53"/>
        </w:numPr>
        <w:spacing w:line="360" w:lineRule="auto"/>
        <w:ind w:left="567" w:hanging="283"/>
        <w:jc w:val="both"/>
        <w:rPr>
          <w:sz w:val="24"/>
          <w:szCs w:val="24"/>
        </w:rPr>
      </w:pPr>
      <w:r>
        <w:rPr>
          <w:sz w:val="24"/>
          <w:szCs w:val="24"/>
        </w:rPr>
        <w:t>Dostarczone meble biurowe muszą odpowiadać wymogom przeciwpożarowym oraz spełniające warunki BHP, określone w stosownych przepisach.</w:t>
      </w:r>
    </w:p>
    <w:p w14:paraId="673E304A" w14:textId="77777777" w:rsidR="00177BED" w:rsidRDefault="00177BED" w:rsidP="00177BED">
      <w:pPr>
        <w:numPr>
          <w:ilvl w:val="0"/>
          <w:numId w:val="53"/>
        </w:numPr>
        <w:spacing w:line="360" w:lineRule="auto"/>
        <w:ind w:left="567" w:hanging="283"/>
        <w:jc w:val="both"/>
        <w:rPr>
          <w:sz w:val="24"/>
          <w:szCs w:val="24"/>
        </w:rPr>
      </w:pPr>
      <w:r>
        <w:rPr>
          <w:sz w:val="24"/>
          <w:szCs w:val="24"/>
        </w:rPr>
        <w:t>Dostarczone meble biurowe muszą być kompletne, zmontowane, przydatne po dostawie do użytkowania.</w:t>
      </w:r>
    </w:p>
    <w:p w14:paraId="57CF6CEF" w14:textId="77777777" w:rsidR="00177BED" w:rsidRDefault="00177BED" w:rsidP="00177BED">
      <w:pPr>
        <w:numPr>
          <w:ilvl w:val="0"/>
          <w:numId w:val="53"/>
        </w:numPr>
        <w:spacing w:line="360" w:lineRule="auto"/>
        <w:ind w:left="567" w:hanging="283"/>
        <w:jc w:val="both"/>
        <w:rPr>
          <w:sz w:val="24"/>
          <w:szCs w:val="24"/>
        </w:rPr>
      </w:pPr>
      <w:r>
        <w:rPr>
          <w:sz w:val="24"/>
          <w:szCs w:val="24"/>
        </w:rPr>
        <w:t>Wykonawca ponosi koszty ubezpieczenia oraz opakowania mebli na czas trwania transportu do miejsca dostarczenia wskazanego przez Zamawiającego oraz przejmuje pełną odpowiedzialność za wszelkie uszkodzenia powstałe podczas realizacji dostawy, rozładunku oraz montażu do czasu podpisania przez Zamawiającego protokołu odbioru przedmiotu umowy.</w:t>
      </w:r>
    </w:p>
    <w:p w14:paraId="4B92F5CC" w14:textId="094DDD70" w:rsidR="00177BED" w:rsidRPr="008F0FAF" w:rsidRDefault="00177BED" w:rsidP="00177BED">
      <w:pPr>
        <w:numPr>
          <w:ilvl w:val="0"/>
          <w:numId w:val="53"/>
        </w:numPr>
        <w:spacing w:line="360" w:lineRule="auto"/>
        <w:ind w:left="567" w:hanging="283"/>
        <w:jc w:val="both"/>
        <w:rPr>
          <w:szCs w:val="24"/>
        </w:rPr>
      </w:pPr>
      <w:r>
        <w:rPr>
          <w:sz w:val="24"/>
          <w:szCs w:val="24"/>
        </w:rPr>
        <w:t>Zamawiający dopuszcza tolerancję na podane poniżej wymiary mebli wynoszącą +/- 0,5 cm z założeniem, że po zastosowaniu tolerancji meble pozostaną kompatybilne i będą tworzyć jedną linię, co do wysokości i głębokości.</w:t>
      </w:r>
    </w:p>
    <w:p w14:paraId="0B34BF8C" w14:textId="4D82AFB7" w:rsidR="008F0FAF" w:rsidRPr="008F0FAF" w:rsidRDefault="008F0FAF" w:rsidP="00177BED">
      <w:pPr>
        <w:numPr>
          <w:ilvl w:val="0"/>
          <w:numId w:val="53"/>
        </w:numPr>
        <w:spacing w:line="360" w:lineRule="auto"/>
        <w:ind w:left="567" w:hanging="283"/>
        <w:jc w:val="both"/>
        <w:rPr>
          <w:szCs w:val="24"/>
        </w:rPr>
      </w:pPr>
      <w:r>
        <w:rPr>
          <w:sz w:val="24"/>
          <w:szCs w:val="24"/>
        </w:rPr>
        <w:t>Ilekroć w opisie jest mowa o uchwytach aluminiowych – Zamawiający dokona ostatecznego wyboru uchwytów po podpisaniu umowy. Kształt uchwytów zbliżony do zdjęcia poglądowego poniżej.</w:t>
      </w:r>
    </w:p>
    <w:p w14:paraId="299BCE3B" w14:textId="5943839A" w:rsidR="008F0FAF" w:rsidRPr="00C246E0" w:rsidRDefault="008F0FAF" w:rsidP="008F0FAF">
      <w:pPr>
        <w:spacing w:line="360" w:lineRule="auto"/>
        <w:ind w:left="567"/>
        <w:jc w:val="both"/>
        <w:rPr>
          <w:szCs w:val="24"/>
        </w:rPr>
      </w:pPr>
      <w:r>
        <w:rPr>
          <w:noProof/>
          <w:lang w:eastAsia="pl-PL"/>
        </w:rPr>
        <w:drawing>
          <wp:inline distT="0" distB="0" distL="0" distR="0" wp14:anchorId="0E1C8071" wp14:editId="76782C30">
            <wp:extent cx="3735234" cy="457200"/>
            <wp:effectExtent l="0" t="0" r="0" b="0"/>
            <wp:docPr id="1" name="Obraz 1" descr="7.5 in. Solid Rectangle Cabinet Pull Handle – Renovation Stock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7.5 in. Solid Rectangle Cabinet Pull Handle – Renovation Stockroom"/>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42560" b="45200"/>
                    <a:stretch/>
                  </pic:blipFill>
                  <pic:spPr bwMode="auto">
                    <a:xfrm>
                      <a:off x="0" y="0"/>
                      <a:ext cx="3814370" cy="466886"/>
                    </a:xfrm>
                    <a:prstGeom prst="rect">
                      <a:avLst/>
                    </a:prstGeom>
                    <a:noFill/>
                    <a:ln>
                      <a:noFill/>
                    </a:ln>
                    <a:extLst>
                      <a:ext uri="{53640926-AAD7-44D8-BBD7-CCE9431645EC}">
                        <a14:shadowObscured xmlns:a14="http://schemas.microsoft.com/office/drawing/2010/main"/>
                      </a:ext>
                    </a:extLst>
                  </pic:spPr>
                </pic:pic>
              </a:graphicData>
            </a:graphic>
          </wp:inline>
        </w:drawing>
      </w:r>
    </w:p>
    <w:p w14:paraId="5FEC7F4E" w14:textId="71EEC55D" w:rsidR="00177BED" w:rsidRDefault="00177BED" w:rsidP="00177BED">
      <w:pPr>
        <w:numPr>
          <w:ilvl w:val="0"/>
          <w:numId w:val="53"/>
        </w:numPr>
        <w:spacing w:line="360" w:lineRule="auto"/>
        <w:ind w:left="567" w:hanging="283"/>
        <w:jc w:val="both"/>
        <w:rPr>
          <w:sz w:val="24"/>
          <w:szCs w:val="24"/>
        </w:rPr>
      </w:pPr>
      <w:r w:rsidRPr="009B4E5B">
        <w:rPr>
          <w:sz w:val="24"/>
          <w:szCs w:val="24"/>
        </w:rPr>
        <w:t xml:space="preserve">Ilekroć w opisie jest mowa o kolorze </w:t>
      </w:r>
      <w:r w:rsidR="00CE1F98">
        <w:rPr>
          <w:sz w:val="24"/>
          <w:szCs w:val="24"/>
        </w:rPr>
        <w:t>o</w:t>
      </w:r>
      <w:r w:rsidRPr="009B4E5B">
        <w:rPr>
          <w:sz w:val="24"/>
          <w:szCs w:val="24"/>
        </w:rPr>
        <w:t>rzech - Wymagane jest przedstawienie zbliżonych kolorystycznie 3 próbek do wyboru</w:t>
      </w:r>
      <w:r w:rsidR="008F0FAF" w:rsidRPr="008F0FAF">
        <w:rPr>
          <w:sz w:val="24"/>
          <w:szCs w:val="24"/>
        </w:rPr>
        <w:t xml:space="preserve"> </w:t>
      </w:r>
      <w:r w:rsidR="008F0FAF">
        <w:rPr>
          <w:sz w:val="24"/>
          <w:szCs w:val="24"/>
        </w:rPr>
        <w:t>– Zamawiający dokona ostatecznego wyboru po podpisaniu umowy.</w:t>
      </w:r>
    </w:p>
    <w:p w14:paraId="54247688" w14:textId="455B3537" w:rsidR="00C46ABA" w:rsidRPr="009B4E5B" w:rsidRDefault="00C46ABA" w:rsidP="00C46ABA">
      <w:pPr>
        <w:spacing w:line="360" w:lineRule="auto"/>
        <w:ind w:left="567"/>
        <w:jc w:val="both"/>
        <w:rPr>
          <w:sz w:val="24"/>
          <w:szCs w:val="24"/>
        </w:rPr>
      </w:pPr>
      <w:r w:rsidRPr="00C46ABA">
        <w:rPr>
          <w:noProof/>
          <w:sz w:val="24"/>
          <w:szCs w:val="24"/>
        </w:rPr>
        <w:drawing>
          <wp:inline distT="0" distB="0" distL="0" distR="0" wp14:anchorId="63DE64A7" wp14:editId="43F9BFA0">
            <wp:extent cx="1244009" cy="1121596"/>
            <wp:effectExtent l="0" t="0" r="0" b="254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3677" cy="1130312"/>
                    </a:xfrm>
                    <a:prstGeom prst="rect">
                      <a:avLst/>
                    </a:prstGeom>
                    <a:noFill/>
                    <a:ln>
                      <a:noFill/>
                    </a:ln>
                  </pic:spPr>
                </pic:pic>
              </a:graphicData>
            </a:graphic>
          </wp:inline>
        </w:drawing>
      </w:r>
      <w:r w:rsidR="00BF7BA1">
        <w:rPr>
          <w:sz w:val="24"/>
          <w:szCs w:val="24"/>
        </w:rPr>
        <w:t xml:space="preserve">   </w:t>
      </w:r>
    </w:p>
    <w:p w14:paraId="1853E573" w14:textId="77777777" w:rsidR="008F0FAF" w:rsidRDefault="00177BED" w:rsidP="008F0FAF">
      <w:pPr>
        <w:numPr>
          <w:ilvl w:val="0"/>
          <w:numId w:val="53"/>
        </w:numPr>
        <w:spacing w:line="360" w:lineRule="auto"/>
        <w:ind w:left="567" w:hanging="283"/>
        <w:jc w:val="both"/>
        <w:rPr>
          <w:sz w:val="24"/>
          <w:szCs w:val="24"/>
        </w:rPr>
      </w:pPr>
      <w:r w:rsidRPr="008F0FAF">
        <w:rPr>
          <w:sz w:val="24"/>
          <w:szCs w:val="24"/>
        </w:rPr>
        <w:lastRenderedPageBreak/>
        <w:t>Ilekroć w opisie jest mowa o kolorze grafit</w:t>
      </w:r>
      <w:r w:rsidR="00BF7BA1" w:rsidRPr="008F0FAF">
        <w:rPr>
          <w:sz w:val="24"/>
          <w:szCs w:val="24"/>
        </w:rPr>
        <w:t>owym</w:t>
      </w:r>
      <w:r w:rsidRPr="008F0FAF">
        <w:rPr>
          <w:sz w:val="24"/>
          <w:szCs w:val="24"/>
        </w:rPr>
        <w:t xml:space="preserve"> - Wymagane jest przedstawienie zbliżonych kolorystycznie 3 próbek do </w:t>
      </w:r>
      <w:r w:rsidR="008F0FAF" w:rsidRPr="009B4E5B">
        <w:rPr>
          <w:sz w:val="24"/>
          <w:szCs w:val="24"/>
        </w:rPr>
        <w:t>wyboru</w:t>
      </w:r>
      <w:r w:rsidR="008F0FAF" w:rsidRPr="008F0FAF">
        <w:rPr>
          <w:sz w:val="24"/>
          <w:szCs w:val="24"/>
        </w:rPr>
        <w:t xml:space="preserve"> </w:t>
      </w:r>
      <w:r w:rsidR="008F0FAF">
        <w:rPr>
          <w:sz w:val="24"/>
          <w:szCs w:val="24"/>
        </w:rPr>
        <w:t>– Zamawiający dokona ostatecznego wyboru po podpisaniu umowy.</w:t>
      </w:r>
    </w:p>
    <w:p w14:paraId="30AB1727" w14:textId="65961F34" w:rsidR="00C46ABA" w:rsidRPr="008F0FAF" w:rsidRDefault="00BF7BA1" w:rsidP="008F0FAF">
      <w:pPr>
        <w:spacing w:line="360" w:lineRule="auto"/>
        <w:ind w:left="567"/>
        <w:jc w:val="both"/>
        <w:rPr>
          <w:sz w:val="24"/>
          <w:szCs w:val="24"/>
        </w:rPr>
      </w:pPr>
      <w:r w:rsidRPr="00BF7BA1">
        <w:rPr>
          <w:noProof/>
          <w:sz w:val="24"/>
          <w:szCs w:val="24"/>
        </w:rPr>
        <w:drawing>
          <wp:inline distT="0" distB="0" distL="0" distR="0" wp14:anchorId="29CA702B" wp14:editId="456B37EF">
            <wp:extent cx="1169670" cy="1169670"/>
            <wp:effectExtent l="0" t="0" r="0"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9670" cy="1169670"/>
                    </a:xfrm>
                    <a:prstGeom prst="rect">
                      <a:avLst/>
                    </a:prstGeom>
                    <a:noFill/>
                    <a:ln>
                      <a:noFill/>
                    </a:ln>
                  </pic:spPr>
                </pic:pic>
              </a:graphicData>
            </a:graphic>
          </wp:inline>
        </w:drawing>
      </w:r>
      <w:r w:rsidR="00A0130B" w:rsidRPr="008F0FAF">
        <w:rPr>
          <w:sz w:val="24"/>
          <w:szCs w:val="24"/>
        </w:rPr>
        <w:t xml:space="preserve">  </w:t>
      </w:r>
    </w:p>
    <w:p w14:paraId="28550C5C" w14:textId="407CA835" w:rsidR="008F0FAF" w:rsidRPr="008F0FAF" w:rsidRDefault="00177BED" w:rsidP="008F0FAF">
      <w:pPr>
        <w:numPr>
          <w:ilvl w:val="0"/>
          <w:numId w:val="53"/>
        </w:numPr>
        <w:spacing w:line="360" w:lineRule="auto"/>
        <w:ind w:left="567" w:hanging="283"/>
        <w:jc w:val="both"/>
        <w:rPr>
          <w:color w:val="FF0000"/>
          <w:sz w:val="24"/>
          <w:szCs w:val="24"/>
        </w:rPr>
      </w:pPr>
      <w:r w:rsidRPr="009B4E5B">
        <w:rPr>
          <w:color w:val="FF0000"/>
          <w:sz w:val="24"/>
          <w:szCs w:val="24"/>
        </w:rPr>
        <w:t>Zamawiający wymaga, aby wszystkie meble wykazane w opisie należały do jednej serii/typu/modelu oraz aby poszczególne meble były ze sobą kompatybilne i wizualnie tworzyły jednolite zestawy w zakresie grubości blatów, korpusów, elementów wykończeniowych i kolorystyki.</w:t>
      </w:r>
    </w:p>
    <w:p w14:paraId="4D6DE17A" w14:textId="77777777" w:rsidR="00CE1F98" w:rsidRDefault="00CE1F98" w:rsidP="008A4FEE">
      <w:pPr>
        <w:jc w:val="center"/>
        <w:rPr>
          <w:b/>
          <w:sz w:val="24"/>
          <w:szCs w:val="24"/>
        </w:rPr>
      </w:pPr>
    </w:p>
    <w:p w14:paraId="3D7BB230" w14:textId="2372732C" w:rsidR="004213D7" w:rsidRDefault="004213D7" w:rsidP="004213D7">
      <w:pPr>
        <w:jc w:val="center"/>
        <w:rPr>
          <w:b/>
          <w:sz w:val="32"/>
          <w:szCs w:val="32"/>
        </w:rPr>
      </w:pPr>
      <w:r w:rsidRPr="00CE1F98">
        <w:rPr>
          <w:b/>
          <w:sz w:val="32"/>
          <w:szCs w:val="32"/>
        </w:rPr>
        <w:t>Pozycja B.</w:t>
      </w:r>
      <w:r>
        <w:rPr>
          <w:b/>
          <w:sz w:val="32"/>
          <w:szCs w:val="32"/>
        </w:rPr>
        <w:t>1</w:t>
      </w:r>
      <w:r w:rsidRPr="00CE1F98">
        <w:rPr>
          <w:b/>
          <w:sz w:val="32"/>
          <w:szCs w:val="32"/>
        </w:rPr>
        <w:t xml:space="preserve"> – </w:t>
      </w:r>
      <w:r>
        <w:rPr>
          <w:b/>
          <w:sz w:val="32"/>
          <w:szCs w:val="32"/>
        </w:rPr>
        <w:t>2</w:t>
      </w:r>
      <w:r w:rsidRPr="00CE1F98">
        <w:rPr>
          <w:b/>
          <w:sz w:val="32"/>
          <w:szCs w:val="32"/>
        </w:rPr>
        <w:t xml:space="preserve"> szt.</w:t>
      </w:r>
    </w:p>
    <w:p w14:paraId="4D6FA9E3" w14:textId="3E2568AA" w:rsidR="004213D7" w:rsidRDefault="004213D7" w:rsidP="004213D7">
      <w:pPr>
        <w:rPr>
          <w:b/>
          <w:sz w:val="24"/>
          <w:szCs w:val="24"/>
        </w:rPr>
      </w:pPr>
      <w:r w:rsidRPr="00597257">
        <w:rPr>
          <w:b/>
          <w:sz w:val="24"/>
          <w:szCs w:val="24"/>
        </w:rPr>
        <w:t xml:space="preserve">Biurko 160/80/76h + dostawka 127/60/76h </w:t>
      </w:r>
      <w:r>
        <w:rPr>
          <w:b/>
          <w:sz w:val="24"/>
          <w:szCs w:val="24"/>
        </w:rPr>
        <w:t xml:space="preserve">+ </w:t>
      </w:r>
      <w:r w:rsidRPr="00D24ED1">
        <w:rPr>
          <w:b/>
          <w:sz w:val="24"/>
          <w:szCs w:val="24"/>
        </w:rPr>
        <w:t>Kolumna zasilająca wymiar 11/34h</w:t>
      </w:r>
    </w:p>
    <w:p w14:paraId="3C2D160D" w14:textId="77777777" w:rsidR="000226E5" w:rsidRDefault="000226E5" w:rsidP="004213D7">
      <w:pPr>
        <w:rPr>
          <w:b/>
          <w:sz w:val="24"/>
          <w:szCs w:val="24"/>
        </w:rPr>
      </w:pPr>
    </w:p>
    <w:p w14:paraId="4FD54A1F" w14:textId="77777777" w:rsidR="004213D7" w:rsidRDefault="004213D7" w:rsidP="004213D7">
      <w:pPr>
        <w:rPr>
          <w:b/>
          <w:sz w:val="24"/>
          <w:szCs w:val="24"/>
        </w:rPr>
      </w:pPr>
      <w:r>
        <w:rPr>
          <w:b/>
          <w:sz w:val="24"/>
          <w:szCs w:val="24"/>
        </w:rPr>
        <w:t xml:space="preserve"> </w:t>
      </w:r>
      <w:r>
        <w:rPr>
          <w:noProof/>
        </w:rPr>
        <w:drawing>
          <wp:inline distT="0" distB="0" distL="0" distR="0" wp14:anchorId="4FDFEC45" wp14:editId="5C77FDFD">
            <wp:extent cx="2020186" cy="2113554"/>
            <wp:effectExtent l="0" t="0" r="0" b="1270"/>
            <wp:docPr id="2" name="Obraz 2" descr="✓ Status L-Shaped Executive Desk by MDD Office Furniture | Sohomo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Status L-Shaped Executive Desk by MDD Office Furniture | Sohomod.com"/>
                    <pic:cNvPicPr>
                      <a:picLocks noChangeAspect="1" noChangeArrowheads="1"/>
                    </pic:cNvPicPr>
                  </pic:nvPicPr>
                  <pic:blipFill rotWithShape="1">
                    <a:blip r:embed="rId15">
                      <a:extLst>
                        <a:ext uri="{28A0092B-C50C-407E-A947-70E740481C1C}">
                          <a14:useLocalDpi xmlns:a14="http://schemas.microsoft.com/office/drawing/2010/main" val="0"/>
                        </a:ext>
                      </a:extLst>
                    </a:blip>
                    <a:srcRect l="12965" t="15533" r="26857"/>
                    <a:stretch/>
                  </pic:blipFill>
                  <pic:spPr bwMode="auto">
                    <a:xfrm>
                      <a:off x="0" y="0"/>
                      <a:ext cx="2027664" cy="2121378"/>
                    </a:xfrm>
                    <a:prstGeom prst="rect">
                      <a:avLst/>
                    </a:prstGeom>
                    <a:noFill/>
                    <a:ln>
                      <a:noFill/>
                    </a:ln>
                    <a:extLst>
                      <a:ext uri="{53640926-AAD7-44D8-BBD7-CCE9431645EC}">
                        <a14:shadowObscured xmlns:a14="http://schemas.microsoft.com/office/drawing/2010/main"/>
                      </a:ext>
                    </a:extLst>
                  </pic:spPr>
                </pic:pic>
              </a:graphicData>
            </a:graphic>
          </wp:inline>
        </w:drawing>
      </w:r>
    </w:p>
    <w:p w14:paraId="44896D3D" w14:textId="77777777" w:rsidR="004213D7" w:rsidRPr="00F51EE3" w:rsidRDefault="004213D7" w:rsidP="004213D7">
      <w:pPr>
        <w:rPr>
          <w:bCs/>
          <w:sz w:val="24"/>
          <w:szCs w:val="24"/>
        </w:rPr>
      </w:pPr>
      <w:r w:rsidRPr="00357E55">
        <w:rPr>
          <w:bCs/>
          <w:sz w:val="24"/>
          <w:szCs w:val="24"/>
        </w:rPr>
        <w:t xml:space="preserve">Zdjęcie poglądowe </w:t>
      </w:r>
    </w:p>
    <w:p w14:paraId="67309F2A" w14:textId="77777777" w:rsidR="004213D7" w:rsidRPr="00597257" w:rsidRDefault="004213D7" w:rsidP="004213D7">
      <w:pPr>
        <w:rPr>
          <w:b/>
          <w:sz w:val="24"/>
          <w:szCs w:val="24"/>
        </w:rPr>
      </w:pPr>
    </w:p>
    <w:p w14:paraId="4F56FE93" w14:textId="77777777" w:rsidR="004213D7" w:rsidRPr="00597257" w:rsidRDefault="004213D7" w:rsidP="004213D7">
      <w:pPr>
        <w:pStyle w:val="Tekstpodstawowy"/>
        <w:rPr>
          <w:color w:val="000000"/>
          <w:sz w:val="24"/>
          <w:szCs w:val="24"/>
          <w:lang w:eastAsia="pl-PL" w:bidi="pl-PL"/>
        </w:rPr>
      </w:pPr>
      <w:r w:rsidRPr="00597257">
        <w:rPr>
          <w:color w:val="000000"/>
          <w:sz w:val="24"/>
          <w:szCs w:val="24"/>
          <w:lang w:eastAsia="pl-PL" w:bidi="pl-PL"/>
        </w:rPr>
        <w:t>Biurko i dostawka ( rys. 1) wykonane z płyty melaminowanej, złożonej w trzy warstwy o łącznej grubości 52 mm ( w</w:t>
      </w:r>
      <w:r w:rsidRPr="00597257">
        <w:rPr>
          <w:sz w:val="24"/>
          <w:szCs w:val="24"/>
        </w:rPr>
        <w:t>ierzchnia 12mm, środkowa 12 mm i spodnia 28mm)</w:t>
      </w:r>
      <w:r w:rsidRPr="00597257">
        <w:rPr>
          <w:color w:val="000000"/>
          <w:sz w:val="24"/>
          <w:szCs w:val="24"/>
          <w:lang w:eastAsia="pl-PL" w:bidi="pl-PL"/>
        </w:rPr>
        <w:t xml:space="preserve"> (rys. 2).</w:t>
      </w:r>
    </w:p>
    <w:p w14:paraId="577131F4" w14:textId="77777777" w:rsidR="004213D7" w:rsidRPr="00597257" w:rsidRDefault="004213D7" w:rsidP="004213D7">
      <w:pPr>
        <w:pStyle w:val="Tekstpodstawowy"/>
        <w:rPr>
          <w:color w:val="000000"/>
          <w:sz w:val="24"/>
          <w:szCs w:val="24"/>
          <w:lang w:eastAsia="pl-PL" w:bidi="pl-PL"/>
        </w:rPr>
      </w:pPr>
      <w:r w:rsidRPr="00597257">
        <w:rPr>
          <w:color w:val="000000"/>
          <w:sz w:val="24"/>
          <w:szCs w:val="24"/>
          <w:lang w:eastAsia="pl-PL" w:bidi="pl-PL"/>
        </w:rPr>
        <w:t>Środkowa część płyty w kolorze grafitowym (</w:t>
      </w:r>
      <w:r w:rsidRPr="00597257">
        <w:rPr>
          <w:sz w:val="24"/>
          <w:szCs w:val="24"/>
        </w:rPr>
        <w:t>wybór koloru po okazaniu próbnika)</w:t>
      </w:r>
      <w:r w:rsidRPr="00597257">
        <w:rPr>
          <w:color w:val="000000"/>
          <w:sz w:val="24"/>
          <w:szCs w:val="24"/>
          <w:lang w:eastAsia="pl-PL" w:bidi="pl-PL"/>
        </w:rPr>
        <w:t>, pozostały kolor to orzech (</w:t>
      </w:r>
      <w:r w:rsidRPr="00597257">
        <w:rPr>
          <w:sz w:val="24"/>
          <w:szCs w:val="24"/>
        </w:rPr>
        <w:t>wybór koloru po okazaniu próbnika)</w:t>
      </w:r>
      <w:r w:rsidRPr="00597257">
        <w:rPr>
          <w:color w:val="000000"/>
          <w:sz w:val="24"/>
          <w:szCs w:val="24"/>
          <w:lang w:eastAsia="pl-PL" w:bidi="pl-PL"/>
        </w:rPr>
        <w:t xml:space="preserve">. </w:t>
      </w:r>
    </w:p>
    <w:p w14:paraId="2C9654B4" w14:textId="77777777" w:rsidR="004213D7" w:rsidRPr="00597257" w:rsidRDefault="004213D7" w:rsidP="004213D7">
      <w:pPr>
        <w:pStyle w:val="Tekstpodstawowy"/>
        <w:rPr>
          <w:color w:val="000000"/>
          <w:sz w:val="24"/>
          <w:szCs w:val="24"/>
          <w:lang w:eastAsia="pl-PL" w:bidi="pl-PL"/>
        </w:rPr>
      </w:pPr>
      <w:r w:rsidRPr="00597257">
        <w:rPr>
          <w:color w:val="000000"/>
          <w:sz w:val="24"/>
          <w:szCs w:val="24"/>
          <w:lang w:eastAsia="pl-PL" w:bidi="pl-PL"/>
        </w:rPr>
        <w:t xml:space="preserve">Krawędzie biurka oklejane obrzeżem meblowym ABS kolorystycznie dostosowanym do płyty. </w:t>
      </w:r>
    </w:p>
    <w:p w14:paraId="1E3C48EC" w14:textId="77777777" w:rsidR="004213D7" w:rsidRPr="00597257" w:rsidRDefault="004213D7" w:rsidP="004213D7">
      <w:pPr>
        <w:pStyle w:val="Tekstpodstawowy"/>
        <w:rPr>
          <w:color w:val="000000"/>
          <w:sz w:val="24"/>
          <w:szCs w:val="24"/>
          <w:lang w:eastAsia="pl-PL" w:bidi="pl-PL"/>
        </w:rPr>
      </w:pPr>
      <w:r w:rsidRPr="00597257">
        <w:rPr>
          <w:color w:val="000000"/>
          <w:sz w:val="24"/>
          <w:szCs w:val="24"/>
          <w:lang w:eastAsia="pl-PL" w:bidi="pl-PL"/>
        </w:rPr>
        <w:t xml:space="preserve">Nogi biurek gr. 52 mm wyposażone w wpuszczane regulatory wysokości typu "insert" z możliwością regulacji w zakresie 10 mm. </w:t>
      </w:r>
    </w:p>
    <w:p w14:paraId="09C63CCF" w14:textId="3C6F0AB2" w:rsidR="004213D7" w:rsidRPr="00597257" w:rsidRDefault="004213D7" w:rsidP="004213D7">
      <w:pPr>
        <w:pStyle w:val="Tekstpodstawowy"/>
        <w:rPr>
          <w:color w:val="000000"/>
          <w:sz w:val="24"/>
          <w:szCs w:val="24"/>
          <w:lang w:eastAsia="pl-PL" w:bidi="pl-PL"/>
        </w:rPr>
      </w:pPr>
      <w:r w:rsidRPr="00597257">
        <w:rPr>
          <w:color w:val="000000"/>
          <w:sz w:val="24"/>
          <w:szCs w:val="24"/>
          <w:lang w:eastAsia="pl-PL" w:bidi="pl-PL"/>
        </w:rPr>
        <w:t>W biurku od strony dostawki</w:t>
      </w:r>
      <w:r>
        <w:rPr>
          <w:color w:val="000000"/>
          <w:sz w:val="24"/>
          <w:szCs w:val="24"/>
          <w:lang w:eastAsia="pl-PL" w:bidi="pl-PL"/>
        </w:rPr>
        <w:t xml:space="preserve"> </w:t>
      </w:r>
      <w:r w:rsidR="00C30BA5" w:rsidRPr="00C30BA5">
        <w:rPr>
          <w:bCs/>
          <w:sz w:val="24"/>
          <w:szCs w:val="24"/>
        </w:rPr>
        <w:t>mediabox</w:t>
      </w:r>
      <w:r w:rsidR="00C30BA5" w:rsidRPr="00597257">
        <w:rPr>
          <w:color w:val="000000"/>
          <w:sz w:val="24"/>
          <w:szCs w:val="24"/>
          <w:lang w:eastAsia="pl-PL" w:bidi="pl-PL"/>
        </w:rPr>
        <w:t xml:space="preserve"> </w:t>
      </w:r>
      <w:r w:rsidRPr="00597257">
        <w:rPr>
          <w:color w:val="000000"/>
          <w:sz w:val="24"/>
          <w:szCs w:val="24"/>
          <w:lang w:eastAsia="pl-PL" w:bidi="pl-PL"/>
        </w:rPr>
        <w:t>S91E - 2x 230V, 2x RJ45 (rys. 3).</w:t>
      </w:r>
    </w:p>
    <w:p w14:paraId="15179816" w14:textId="77777777" w:rsidR="004213D7" w:rsidRPr="00597257" w:rsidRDefault="004213D7" w:rsidP="004213D7">
      <w:pPr>
        <w:pStyle w:val="Tekstpodstawowy"/>
        <w:rPr>
          <w:color w:val="000000"/>
          <w:sz w:val="24"/>
          <w:szCs w:val="24"/>
          <w:lang w:eastAsia="pl-PL" w:bidi="pl-PL"/>
        </w:rPr>
      </w:pPr>
      <w:r w:rsidRPr="00597257">
        <w:rPr>
          <w:color w:val="000000"/>
          <w:sz w:val="24"/>
          <w:szCs w:val="24"/>
          <w:lang w:eastAsia="pl-PL" w:bidi="pl-PL"/>
        </w:rPr>
        <w:t>Nogi dostawki płyta melaminowana 61x61 mm, obrzeże ABS.</w:t>
      </w:r>
    </w:p>
    <w:p w14:paraId="45323106" w14:textId="77777777" w:rsidR="004213D7" w:rsidRDefault="004213D7" w:rsidP="004213D7">
      <w:pPr>
        <w:pStyle w:val="Tekstpodstawowy"/>
        <w:tabs>
          <w:tab w:val="left" w:pos="5659"/>
        </w:tabs>
        <w:rPr>
          <w:color w:val="000000"/>
          <w:lang w:eastAsia="pl-PL" w:bidi="pl-PL"/>
        </w:rPr>
      </w:pPr>
    </w:p>
    <w:p w14:paraId="3C291271" w14:textId="77777777" w:rsidR="008F0FAF" w:rsidRDefault="008F0FAF" w:rsidP="004213D7">
      <w:pPr>
        <w:pStyle w:val="Tekstpodstawowy"/>
        <w:tabs>
          <w:tab w:val="left" w:pos="5659"/>
        </w:tabs>
        <w:rPr>
          <w:color w:val="000000"/>
          <w:sz w:val="24"/>
          <w:szCs w:val="24"/>
          <w:lang w:eastAsia="pl-PL" w:bidi="pl-PL"/>
        </w:rPr>
      </w:pPr>
    </w:p>
    <w:p w14:paraId="5AB30399" w14:textId="77777777" w:rsidR="008F0FAF" w:rsidRDefault="008F0FAF" w:rsidP="004213D7">
      <w:pPr>
        <w:pStyle w:val="Tekstpodstawowy"/>
        <w:tabs>
          <w:tab w:val="left" w:pos="5659"/>
        </w:tabs>
        <w:rPr>
          <w:color w:val="000000"/>
          <w:sz w:val="24"/>
          <w:szCs w:val="24"/>
          <w:lang w:eastAsia="pl-PL" w:bidi="pl-PL"/>
        </w:rPr>
      </w:pPr>
    </w:p>
    <w:p w14:paraId="64537C6E" w14:textId="77777777" w:rsidR="008F0FAF" w:rsidRDefault="008F0FAF" w:rsidP="004213D7">
      <w:pPr>
        <w:pStyle w:val="Tekstpodstawowy"/>
        <w:tabs>
          <w:tab w:val="left" w:pos="5659"/>
        </w:tabs>
        <w:rPr>
          <w:color w:val="000000"/>
          <w:sz w:val="24"/>
          <w:szCs w:val="24"/>
          <w:lang w:eastAsia="pl-PL" w:bidi="pl-PL"/>
        </w:rPr>
      </w:pPr>
    </w:p>
    <w:p w14:paraId="3D305422" w14:textId="77777777" w:rsidR="008F0FAF" w:rsidRDefault="008F0FAF" w:rsidP="004213D7">
      <w:pPr>
        <w:pStyle w:val="Tekstpodstawowy"/>
        <w:tabs>
          <w:tab w:val="left" w:pos="5659"/>
        </w:tabs>
        <w:rPr>
          <w:color w:val="000000"/>
          <w:sz w:val="24"/>
          <w:szCs w:val="24"/>
          <w:lang w:eastAsia="pl-PL" w:bidi="pl-PL"/>
        </w:rPr>
      </w:pPr>
    </w:p>
    <w:p w14:paraId="00A03A49" w14:textId="77777777" w:rsidR="008F0FAF" w:rsidRDefault="008F0FAF" w:rsidP="004213D7">
      <w:pPr>
        <w:pStyle w:val="Tekstpodstawowy"/>
        <w:tabs>
          <w:tab w:val="left" w:pos="5659"/>
        </w:tabs>
        <w:rPr>
          <w:color w:val="000000"/>
          <w:sz w:val="24"/>
          <w:szCs w:val="24"/>
          <w:lang w:eastAsia="pl-PL" w:bidi="pl-PL"/>
        </w:rPr>
      </w:pPr>
    </w:p>
    <w:p w14:paraId="03C8DE3E" w14:textId="77777777" w:rsidR="008F0FAF" w:rsidRDefault="008F0FAF" w:rsidP="004213D7">
      <w:pPr>
        <w:pStyle w:val="Tekstpodstawowy"/>
        <w:tabs>
          <w:tab w:val="left" w:pos="5659"/>
        </w:tabs>
        <w:rPr>
          <w:color w:val="000000"/>
          <w:sz w:val="24"/>
          <w:szCs w:val="24"/>
          <w:lang w:eastAsia="pl-PL" w:bidi="pl-PL"/>
        </w:rPr>
      </w:pPr>
    </w:p>
    <w:p w14:paraId="318F9364" w14:textId="1DE8B733" w:rsidR="004213D7" w:rsidRDefault="004213D7" w:rsidP="004213D7">
      <w:pPr>
        <w:pStyle w:val="Tekstpodstawowy"/>
        <w:tabs>
          <w:tab w:val="left" w:pos="5659"/>
        </w:tabs>
        <w:rPr>
          <w:color w:val="000000"/>
          <w:sz w:val="24"/>
          <w:szCs w:val="24"/>
          <w:lang w:eastAsia="pl-PL" w:bidi="pl-PL"/>
        </w:rPr>
      </w:pPr>
      <w:r w:rsidRPr="00597257">
        <w:rPr>
          <w:color w:val="000000"/>
          <w:sz w:val="24"/>
          <w:szCs w:val="24"/>
          <w:lang w:eastAsia="pl-PL" w:bidi="pl-PL"/>
        </w:rPr>
        <w:lastRenderedPageBreak/>
        <w:t xml:space="preserve">Rys. 1 Kształt blatu biurka z dostawką </w:t>
      </w:r>
    </w:p>
    <w:p w14:paraId="6C161F7E" w14:textId="1791C471" w:rsidR="004213D7" w:rsidRDefault="004213D7" w:rsidP="004213D7">
      <w:pPr>
        <w:pStyle w:val="Tekstpodstawowy"/>
        <w:tabs>
          <w:tab w:val="left" w:pos="5659"/>
        </w:tabs>
        <w:rPr>
          <w:color w:val="000000"/>
          <w:sz w:val="24"/>
          <w:szCs w:val="24"/>
          <w:lang w:eastAsia="pl-PL" w:bidi="pl-PL"/>
        </w:rPr>
      </w:pPr>
      <w:r>
        <w:rPr>
          <w:noProof/>
          <w:lang w:eastAsia="pl-PL"/>
        </w:rPr>
        <w:drawing>
          <wp:inline distT="0" distB="0" distL="0" distR="0" wp14:anchorId="0257B479" wp14:editId="321F47F9">
            <wp:extent cx="2339163" cy="2339163"/>
            <wp:effectExtent l="0" t="0" r="4445" b="4445"/>
            <wp:docPr id="39" name="Obraz 39" descr="Obraz zawierający antena,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descr="Obraz zawierający antena, stół&#10;&#10;Opis wygenerowany automatyczn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4905" cy="2344905"/>
                    </a:xfrm>
                    <a:prstGeom prst="rect">
                      <a:avLst/>
                    </a:prstGeom>
                    <a:solidFill>
                      <a:srgbClr val="FFFFFF"/>
                    </a:solidFill>
                    <a:ln>
                      <a:noFill/>
                    </a:ln>
                  </pic:spPr>
                </pic:pic>
              </a:graphicData>
            </a:graphic>
          </wp:inline>
        </w:drawing>
      </w:r>
      <w:r w:rsidR="00022873">
        <w:rPr>
          <w:color w:val="000000"/>
          <w:sz w:val="24"/>
          <w:szCs w:val="24"/>
          <w:lang w:eastAsia="pl-PL" w:bidi="pl-PL"/>
        </w:rPr>
        <w:t xml:space="preserve"> </w:t>
      </w:r>
      <w:r w:rsidR="00022873">
        <w:rPr>
          <w:noProof/>
        </w:rPr>
        <w:drawing>
          <wp:inline distT="0" distB="0" distL="0" distR="0" wp14:anchorId="61A66BFF" wp14:editId="53D9D630">
            <wp:extent cx="1998625" cy="1504980"/>
            <wp:effectExtent l="0" t="0" r="190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051" t="22322" r="73361" b="58114"/>
                    <a:stretch/>
                  </pic:blipFill>
                  <pic:spPr bwMode="auto">
                    <a:xfrm>
                      <a:off x="0" y="0"/>
                      <a:ext cx="2004096" cy="1509100"/>
                    </a:xfrm>
                    <a:prstGeom prst="rect">
                      <a:avLst/>
                    </a:prstGeom>
                    <a:ln>
                      <a:noFill/>
                    </a:ln>
                    <a:extLst>
                      <a:ext uri="{53640926-AAD7-44D8-BBD7-CCE9431645EC}">
                        <a14:shadowObscured xmlns:a14="http://schemas.microsoft.com/office/drawing/2010/main"/>
                      </a:ext>
                    </a:extLst>
                  </pic:spPr>
                </pic:pic>
              </a:graphicData>
            </a:graphic>
          </wp:inline>
        </w:drawing>
      </w:r>
      <w:r w:rsidR="00022873">
        <w:rPr>
          <w:noProof/>
        </w:rPr>
        <w:drawing>
          <wp:inline distT="0" distB="0" distL="0" distR="0" wp14:anchorId="4E29F2A0" wp14:editId="713CFE54">
            <wp:extent cx="1183758" cy="142933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024" t="65377" r="58709" b="15973"/>
                    <a:stretch/>
                  </pic:blipFill>
                  <pic:spPr bwMode="auto">
                    <a:xfrm>
                      <a:off x="0" y="0"/>
                      <a:ext cx="1190427" cy="1437382"/>
                    </a:xfrm>
                    <a:prstGeom prst="rect">
                      <a:avLst/>
                    </a:prstGeom>
                    <a:ln>
                      <a:noFill/>
                    </a:ln>
                    <a:extLst>
                      <a:ext uri="{53640926-AAD7-44D8-BBD7-CCE9431645EC}">
                        <a14:shadowObscured xmlns:a14="http://schemas.microsoft.com/office/drawing/2010/main"/>
                      </a:ext>
                    </a:extLst>
                  </pic:spPr>
                </pic:pic>
              </a:graphicData>
            </a:graphic>
          </wp:inline>
        </w:drawing>
      </w:r>
    </w:p>
    <w:p w14:paraId="27C31F82" w14:textId="77777777" w:rsidR="004213D7" w:rsidRDefault="004213D7" w:rsidP="004213D7">
      <w:pPr>
        <w:pStyle w:val="Tekstpodstawowy"/>
        <w:tabs>
          <w:tab w:val="left" w:pos="5659"/>
        </w:tabs>
        <w:rPr>
          <w:color w:val="000000"/>
          <w:sz w:val="24"/>
          <w:szCs w:val="24"/>
          <w:lang w:eastAsia="pl-PL" w:bidi="pl-PL"/>
        </w:rPr>
      </w:pPr>
    </w:p>
    <w:p w14:paraId="7B7CCDDD" w14:textId="77777777" w:rsidR="007C44EA" w:rsidRDefault="007C44EA" w:rsidP="004213D7">
      <w:pPr>
        <w:pStyle w:val="Tekstpodstawowy"/>
        <w:tabs>
          <w:tab w:val="left" w:pos="5659"/>
        </w:tabs>
        <w:rPr>
          <w:color w:val="000000"/>
          <w:sz w:val="24"/>
          <w:szCs w:val="24"/>
          <w:lang w:eastAsia="pl-PL" w:bidi="pl-PL"/>
        </w:rPr>
      </w:pPr>
    </w:p>
    <w:p w14:paraId="627955CD" w14:textId="77777777" w:rsidR="007C44EA" w:rsidRDefault="007C44EA" w:rsidP="004213D7">
      <w:pPr>
        <w:pStyle w:val="Tekstpodstawowy"/>
        <w:tabs>
          <w:tab w:val="left" w:pos="5659"/>
        </w:tabs>
        <w:rPr>
          <w:color w:val="000000"/>
          <w:sz w:val="24"/>
          <w:szCs w:val="24"/>
          <w:lang w:eastAsia="pl-PL" w:bidi="pl-PL"/>
        </w:rPr>
      </w:pPr>
    </w:p>
    <w:p w14:paraId="438BFF7E" w14:textId="77777777" w:rsidR="007C44EA" w:rsidRDefault="007C44EA" w:rsidP="004213D7">
      <w:pPr>
        <w:pStyle w:val="Tekstpodstawowy"/>
        <w:tabs>
          <w:tab w:val="left" w:pos="5659"/>
        </w:tabs>
        <w:rPr>
          <w:color w:val="000000"/>
          <w:sz w:val="24"/>
          <w:szCs w:val="24"/>
          <w:lang w:eastAsia="pl-PL" w:bidi="pl-PL"/>
        </w:rPr>
      </w:pPr>
    </w:p>
    <w:p w14:paraId="4DCCDF0A" w14:textId="77777777" w:rsidR="007C44EA" w:rsidRDefault="007C44EA" w:rsidP="004213D7">
      <w:pPr>
        <w:pStyle w:val="Tekstpodstawowy"/>
        <w:tabs>
          <w:tab w:val="left" w:pos="5659"/>
        </w:tabs>
        <w:rPr>
          <w:color w:val="000000"/>
          <w:sz w:val="24"/>
          <w:szCs w:val="24"/>
          <w:lang w:eastAsia="pl-PL" w:bidi="pl-PL"/>
        </w:rPr>
      </w:pPr>
    </w:p>
    <w:p w14:paraId="039C8616" w14:textId="6CD54BE1" w:rsidR="004213D7" w:rsidRDefault="004213D7" w:rsidP="004213D7">
      <w:pPr>
        <w:pStyle w:val="Tekstpodstawowy"/>
        <w:tabs>
          <w:tab w:val="left" w:pos="5659"/>
        </w:tabs>
        <w:rPr>
          <w:color w:val="000000"/>
          <w:sz w:val="24"/>
          <w:szCs w:val="24"/>
          <w:lang w:eastAsia="pl-PL" w:bidi="pl-PL"/>
        </w:rPr>
      </w:pPr>
      <w:r w:rsidRPr="006E02DB">
        <w:rPr>
          <w:color w:val="000000"/>
          <w:sz w:val="24"/>
          <w:szCs w:val="24"/>
          <w:lang w:eastAsia="pl-PL" w:bidi="pl-PL"/>
        </w:rPr>
        <w:t>Rys. 2 Blat biurka</w:t>
      </w:r>
      <w:r>
        <w:rPr>
          <w:color w:val="000000"/>
          <w:sz w:val="24"/>
          <w:szCs w:val="24"/>
          <w:lang w:eastAsia="pl-PL" w:bidi="pl-PL"/>
        </w:rPr>
        <w:t xml:space="preserve"> – wykończenie i łączenie</w:t>
      </w:r>
    </w:p>
    <w:p w14:paraId="26D0B4E3" w14:textId="77777777" w:rsidR="004213D7" w:rsidRDefault="004213D7" w:rsidP="004213D7">
      <w:pPr>
        <w:pStyle w:val="Tekstpodstawowy"/>
        <w:tabs>
          <w:tab w:val="left" w:pos="5659"/>
        </w:tabs>
        <w:rPr>
          <w:color w:val="000000"/>
          <w:lang w:eastAsia="pl-PL" w:bidi="pl-PL"/>
        </w:rPr>
      </w:pPr>
      <w:r>
        <w:rPr>
          <w:noProof/>
          <w:lang w:eastAsia="pl-PL"/>
        </w:rPr>
        <w:drawing>
          <wp:inline distT="0" distB="0" distL="0" distR="0" wp14:anchorId="68C98A5D" wp14:editId="16CDF751">
            <wp:extent cx="2495210" cy="1073888"/>
            <wp:effectExtent l="0" t="0" r="635" b="0"/>
            <wp:docPr id="37" name="Obraz 37" descr="Obraz zawierający wewnątrz, meble, drewniane,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descr="Obraz zawierający wewnątrz, meble, drewniane, stół&#10;&#10;Opis wygenerowany automatyczn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5198" cy="1078187"/>
                    </a:xfrm>
                    <a:prstGeom prst="rect">
                      <a:avLst/>
                    </a:prstGeom>
                    <a:solidFill>
                      <a:srgbClr val="FFFFFF"/>
                    </a:solidFill>
                    <a:ln>
                      <a:noFill/>
                    </a:ln>
                  </pic:spPr>
                </pic:pic>
              </a:graphicData>
            </a:graphic>
          </wp:inline>
        </w:drawing>
      </w:r>
      <w:r>
        <w:rPr>
          <w:color w:val="000000"/>
          <w:lang w:eastAsia="pl-PL" w:bidi="pl-PL"/>
        </w:rPr>
        <w:t xml:space="preserve"> </w:t>
      </w:r>
      <w:r>
        <w:rPr>
          <w:noProof/>
        </w:rPr>
        <w:drawing>
          <wp:inline distT="0" distB="0" distL="0" distR="0" wp14:anchorId="7695969E" wp14:editId="63C03471">
            <wp:extent cx="2732567" cy="1041366"/>
            <wp:effectExtent l="0" t="0" r="0" b="6985"/>
            <wp:docPr id="89" name="Obraz 89" descr="STATUS - Desks from MDD | Archit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US - Desks from MDD | Architonic"/>
                    <pic:cNvPicPr>
                      <a:picLocks noChangeAspect="1" noChangeArrowheads="1"/>
                    </pic:cNvPicPr>
                  </pic:nvPicPr>
                  <pic:blipFill rotWithShape="1">
                    <a:blip r:embed="rId19">
                      <a:extLst>
                        <a:ext uri="{28A0092B-C50C-407E-A947-70E740481C1C}">
                          <a14:useLocalDpi xmlns:a14="http://schemas.microsoft.com/office/drawing/2010/main" val="0"/>
                        </a:ext>
                      </a:extLst>
                    </a:blip>
                    <a:srcRect t="38691" b="23199"/>
                    <a:stretch/>
                  </pic:blipFill>
                  <pic:spPr bwMode="auto">
                    <a:xfrm>
                      <a:off x="0" y="0"/>
                      <a:ext cx="2743093" cy="1045377"/>
                    </a:xfrm>
                    <a:prstGeom prst="rect">
                      <a:avLst/>
                    </a:prstGeom>
                    <a:noFill/>
                    <a:ln>
                      <a:noFill/>
                    </a:ln>
                    <a:extLst>
                      <a:ext uri="{53640926-AAD7-44D8-BBD7-CCE9431645EC}">
                        <a14:shadowObscured xmlns:a14="http://schemas.microsoft.com/office/drawing/2010/main"/>
                      </a:ext>
                    </a:extLst>
                  </pic:spPr>
                </pic:pic>
              </a:graphicData>
            </a:graphic>
          </wp:inline>
        </w:drawing>
      </w:r>
    </w:p>
    <w:p w14:paraId="49814B45" w14:textId="77777777" w:rsidR="004213D7" w:rsidRDefault="004213D7" w:rsidP="004213D7">
      <w:pPr>
        <w:suppressAutoHyphens w:val="0"/>
        <w:autoSpaceDE w:val="0"/>
        <w:autoSpaceDN w:val="0"/>
        <w:adjustRightInd w:val="0"/>
        <w:rPr>
          <w:sz w:val="24"/>
          <w:szCs w:val="24"/>
        </w:rPr>
      </w:pPr>
    </w:p>
    <w:p w14:paraId="6B0C8CD6" w14:textId="599E851C" w:rsidR="004213D7" w:rsidRDefault="004213D7" w:rsidP="004213D7">
      <w:pPr>
        <w:suppressAutoHyphens w:val="0"/>
        <w:autoSpaceDE w:val="0"/>
        <w:autoSpaceDN w:val="0"/>
        <w:adjustRightInd w:val="0"/>
        <w:rPr>
          <w:sz w:val="24"/>
          <w:szCs w:val="24"/>
        </w:rPr>
      </w:pPr>
      <w:r w:rsidRPr="00D24ED1">
        <w:rPr>
          <w:sz w:val="24"/>
          <w:szCs w:val="24"/>
        </w:rPr>
        <w:t xml:space="preserve">Rys. </w:t>
      </w:r>
      <w:r>
        <w:rPr>
          <w:sz w:val="24"/>
          <w:szCs w:val="24"/>
        </w:rPr>
        <w:t>3</w:t>
      </w:r>
      <w:r w:rsidRPr="00D24ED1">
        <w:rPr>
          <w:sz w:val="24"/>
          <w:szCs w:val="24"/>
        </w:rPr>
        <w:t xml:space="preserve"> </w:t>
      </w:r>
      <w:r w:rsidR="00C30BA5">
        <w:rPr>
          <w:sz w:val="24"/>
          <w:szCs w:val="24"/>
        </w:rPr>
        <w:t>mediabox</w:t>
      </w:r>
    </w:p>
    <w:p w14:paraId="5B83D6A1" w14:textId="77777777" w:rsidR="004213D7" w:rsidRPr="00D24ED1" w:rsidRDefault="004213D7" w:rsidP="004213D7">
      <w:pPr>
        <w:suppressAutoHyphens w:val="0"/>
        <w:autoSpaceDE w:val="0"/>
        <w:autoSpaceDN w:val="0"/>
        <w:adjustRightInd w:val="0"/>
        <w:rPr>
          <w:sz w:val="24"/>
          <w:szCs w:val="24"/>
        </w:rPr>
      </w:pPr>
      <w:r>
        <w:rPr>
          <w:noProof/>
          <w:lang w:eastAsia="pl-PL"/>
        </w:rPr>
        <w:drawing>
          <wp:inline distT="0" distB="0" distL="0" distR="0" wp14:anchorId="5FA8B56E" wp14:editId="664529C1">
            <wp:extent cx="1278255" cy="614045"/>
            <wp:effectExtent l="0" t="0" r="0"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8255" cy="614045"/>
                    </a:xfrm>
                    <a:prstGeom prst="rect">
                      <a:avLst/>
                    </a:prstGeom>
                    <a:solidFill>
                      <a:srgbClr val="FFFFFF"/>
                    </a:solidFill>
                    <a:ln>
                      <a:noFill/>
                    </a:ln>
                  </pic:spPr>
                </pic:pic>
              </a:graphicData>
            </a:graphic>
          </wp:inline>
        </w:drawing>
      </w:r>
    </w:p>
    <w:p w14:paraId="270775A3" w14:textId="77777777" w:rsidR="007C44EA" w:rsidRDefault="007C44EA" w:rsidP="00CE1F98">
      <w:pPr>
        <w:jc w:val="center"/>
        <w:rPr>
          <w:b/>
          <w:sz w:val="32"/>
          <w:szCs w:val="32"/>
        </w:rPr>
      </w:pPr>
    </w:p>
    <w:p w14:paraId="7D516764" w14:textId="4B200909" w:rsidR="008A4FEE" w:rsidRPr="00CE1F98" w:rsidRDefault="001B35B3" w:rsidP="00CE1F98">
      <w:pPr>
        <w:jc w:val="center"/>
        <w:rPr>
          <w:b/>
          <w:sz w:val="32"/>
          <w:szCs w:val="32"/>
        </w:rPr>
      </w:pPr>
      <w:r w:rsidRPr="00CE1F98">
        <w:rPr>
          <w:b/>
          <w:sz w:val="32"/>
          <w:szCs w:val="32"/>
        </w:rPr>
        <w:t>P</w:t>
      </w:r>
      <w:r w:rsidR="008A4FEE" w:rsidRPr="00CE1F98">
        <w:rPr>
          <w:b/>
          <w:sz w:val="32"/>
          <w:szCs w:val="32"/>
        </w:rPr>
        <w:t xml:space="preserve">ozycja </w:t>
      </w:r>
      <w:r w:rsidRPr="00CE1F98">
        <w:rPr>
          <w:b/>
          <w:sz w:val="32"/>
          <w:szCs w:val="32"/>
        </w:rPr>
        <w:t>B.</w:t>
      </w:r>
      <w:r w:rsidR="00EC5F23">
        <w:rPr>
          <w:b/>
          <w:sz w:val="32"/>
          <w:szCs w:val="32"/>
        </w:rPr>
        <w:t>2</w:t>
      </w:r>
      <w:r w:rsidRPr="00CE1F98">
        <w:rPr>
          <w:b/>
          <w:sz w:val="32"/>
          <w:szCs w:val="32"/>
        </w:rPr>
        <w:t xml:space="preserve"> – </w:t>
      </w:r>
      <w:r w:rsidR="008457AD">
        <w:rPr>
          <w:b/>
          <w:sz w:val="32"/>
          <w:szCs w:val="32"/>
        </w:rPr>
        <w:t>2</w:t>
      </w:r>
      <w:r w:rsidRPr="00CE1F98">
        <w:rPr>
          <w:b/>
          <w:sz w:val="32"/>
          <w:szCs w:val="32"/>
        </w:rPr>
        <w:t xml:space="preserve"> szt.</w:t>
      </w:r>
    </w:p>
    <w:p w14:paraId="36F86223" w14:textId="40A848C0" w:rsidR="008A4FEE" w:rsidRDefault="008A4FEE" w:rsidP="008A4FEE">
      <w:pPr>
        <w:rPr>
          <w:b/>
          <w:sz w:val="24"/>
          <w:szCs w:val="24"/>
        </w:rPr>
      </w:pPr>
      <w:r>
        <w:rPr>
          <w:b/>
          <w:sz w:val="24"/>
          <w:szCs w:val="24"/>
        </w:rPr>
        <w:t xml:space="preserve">Biurko 160/80/76h + dostawka 127/60/76h + </w:t>
      </w:r>
      <w:r w:rsidR="00C30BA5">
        <w:rPr>
          <w:b/>
          <w:sz w:val="24"/>
          <w:szCs w:val="24"/>
        </w:rPr>
        <w:t>mediabox</w:t>
      </w:r>
    </w:p>
    <w:p w14:paraId="69E0F176" w14:textId="28DE0DC0" w:rsidR="00F51EE3" w:rsidRDefault="00F51EE3" w:rsidP="008A4FEE">
      <w:pPr>
        <w:rPr>
          <w:b/>
          <w:sz w:val="24"/>
          <w:szCs w:val="24"/>
        </w:rPr>
      </w:pPr>
    </w:p>
    <w:p w14:paraId="71D9A776" w14:textId="377E24D4" w:rsidR="008A4FEE" w:rsidRDefault="00F617B9" w:rsidP="008A4FEE">
      <w:pPr>
        <w:rPr>
          <w:b/>
          <w:sz w:val="24"/>
          <w:szCs w:val="24"/>
        </w:rPr>
      </w:pPr>
      <w:r w:rsidRPr="00F617B9">
        <w:t xml:space="preserve"> </w:t>
      </w:r>
      <w:r>
        <w:rPr>
          <w:noProof/>
        </w:rPr>
        <w:drawing>
          <wp:inline distT="0" distB="0" distL="0" distR="0" wp14:anchorId="46DCAE82" wp14:editId="76215E71">
            <wp:extent cx="1988289" cy="2462817"/>
            <wp:effectExtent l="0" t="0" r="0" b="0"/>
            <wp:docPr id="73" name="Obraz 73" descr="Conecto - Meble Biurowe Gdy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ecto - Meble Biurowe Gdynia"/>
                    <pic:cNvPicPr>
                      <a:picLocks noChangeAspect="1" noChangeArrowheads="1"/>
                    </pic:cNvPicPr>
                  </pic:nvPicPr>
                  <pic:blipFill rotWithShape="1">
                    <a:blip r:embed="rId21">
                      <a:extLst>
                        <a:ext uri="{28A0092B-C50C-407E-A947-70E740481C1C}">
                          <a14:useLocalDpi xmlns:a14="http://schemas.microsoft.com/office/drawing/2010/main" val="0"/>
                        </a:ext>
                      </a:extLst>
                    </a:blip>
                    <a:srcRect l="25587" r="13953"/>
                    <a:stretch/>
                  </pic:blipFill>
                  <pic:spPr bwMode="auto">
                    <a:xfrm>
                      <a:off x="0" y="0"/>
                      <a:ext cx="1997792" cy="2474588"/>
                    </a:xfrm>
                    <a:prstGeom prst="rect">
                      <a:avLst/>
                    </a:prstGeom>
                    <a:noFill/>
                    <a:ln>
                      <a:noFill/>
                    </a:ln>
                    <a:extLst>
                      <a:ext uri="{53640926-AAD7-44D8-BBD7-CCE9431645EC}">
                        <a14:shadowObscured xmlns:a14="http://schemas.microsoft.com/office/drawing/2010/main"/>
                      </a:ext>
                    </a:extLst>
                  </pic:spPr>
                </pic:pic>
              </a:graphicData>
            </a:graphic>
          </wp:inline>
        </w:drawing>
      </w:r>
    </w:p>
    <w:p w14:paraId="03E7A52A" w14:textId="2BDAEB5D" w:rsidR="00F51EE3" w:rsidRPr="00F51EE3" w:rsidRDefault="00F51EE3" w:rsidP="008A4FEE">
      <w:pPr>
        <w:rPr>
          <w:bCs/>
          <w:sz w:val="24"/>
          <w:szCs w:val="24"/>
        </w:rPr>
      </w:pPr>
      <w:r w:rsidRPr="00F51EE3">
        <w:rPr>
          <w:bCs/>
          <w:sz w:val="24"/>
          <w:szCs w:val="24"/>
        </w:rPr>
        <w:t>Zdjęcie poglądowe</w:t>
      </w:r>
      <w:r w:rsidR="00357E55">
        <w:rPr>
          <w:bCs/>
          <w:sz w:val="24"/>
          <w:szCs w:val="24"/>
        </w:rPr>
        <w:t xml:space="preserve"> </w:t>
      </w:r>
    </w:p>
    <w:p w14:paraId="5433E123" w14:textId="36A8C72C" w:rsidR="00F51EE3" w:rsidRDefault="00F51EE3" w:rsidP="008A4FEE">
      <w:pPr>
        <w:rPr>
          <w:b/>
          <w:sz w:val="24"/>
          <w:szCs w:val="24"/>
        </w:rPr>
      </w:pPr>
    </w:p>
    <w:p w14:paraId="45FA5666" w14:textId="384B578F" w:rsidR="008A4FEE" w:rsidRPr="00597257" w:rsidRDefault="008A4FEE" w:rsidP="008A4FEE">
      <w:pPr>
        <w:pStyle w:val="Tekstpodstawowy"/>
        <w:rPr>
          <w:color w:val="000000"/>
          <w:sz w:val="24"/>
          <w:szCs w:val="24"/>
          <w:lang w:eastAsia="pl-PL" w:bidi="pl-PL"/>
        </w:rPr>
      </w:pPr>
      <w:r w:rsidRPr="00597257">
        <w:rPr>
          <w:color w:val="000000"/>
          <w:sz w:val="24"/>
          <w:szCs w:val="24"/>
          <w:lang w:eastAsia="pl-PL" w:bidi="pl-PL"/>
        </w:rPr>
        <w:t>Biurko i dostawka (rys. 1) wykonane z płyty melaminowanej, złożonej w trzy warstwy o łącznej grubości 52 mm (w</w:t>
      </w:r>
      <w:r w:rsidRPr="00597257">
        <w:rPr>
          <w:sz w:val="24"/>
          <w:szCs w:val="24"/>
        </w:rPr>
        <w:t>ierzchnia 12</w:t>
      </w:r>
      <w:r w:rsidR="008457AD">
        <w:rPr>
          <w:sz w:val="24"/>
          <w:szCs w:val="24"/>
        </w:rPr>
        <w:t xml:space="preserve"> </w:t>
      </w:r>
      <w:r w:rsidRPr="00597257">
        <w:rPr>
          <w:sz w:val="24"/>
          <w:szCs w:val="24"/>
        </w:rPr>
        <w:t>mm, środkowa 12 mm i spodnia 28</w:t>
      </w:r>
      <w:r w:rsidR="00E62C52">
        <w:rPr>
          <w:sz w:val="24"/>
          <w:szCs w:val="24"/>
        </w:rPr>
        <w:t xml:space="preserve"> </w:t>
      </w:r>
      <w:r w:rsidRPr="00597257">
        <w:rPr>
          <w:sz w:val="24"/>
          <w:szCs w:val="24"/>
        </w:rPr>
        <w:t>mm)</w:t>
      </w:r>
      <w:r w:rsidRPr="00597257">
        <w:rPr>
          <w:color w:val="000000"/>
          <w:sz w:val="24"/>
          <w:szCs w:val="24"/>
          <w:lang w:eastAsia="pl-PL" w:bidi="pl-PL"/>
        </w:rPr>
        <w:t xml:space="preserve"> (rys. 2).</w:t>
      </w:r>
    </w:p>
    <w:p w14:paraId="2FD15CB3" w14:textId="676E6272" w:rsidR="008A4FEE" w:rsidRPr="00597257" w:rsidRDefault="008A4FEE" w:rsidP="008A4FEE">
      <w:pPr>
        <w:pStyle w:val="Tekstpodstawowy"/>
        <w:rPr>
          <w:color w:val="000000"/>
          <w:sz w:val="24"/>
          <w:szCs w:val="24"/>
          <w:lang w:eastAsia="pl-PL" w:bidi="pl-PL"/>
        </w:rPr>
      </w:pPr>
      <w:r w:rsidRPr="00597257">
        <w:rPr>
          <w:color w:val="000000"/>
          <w:sz w:val="24"/>
          <w:szCs w:val="24"/>
          <w:lang w:eastAsia="pl-PL" w:bidi="pl-PL"/>
        </w:rPr>
        <w:t>Środkowa część płyty w kolorze grafitowym (</w:t>
      </w:r>
      <w:r w:rsidRPr="00597257">
        <w:rPr>
          <w:sz w:val="24"/>
          <w:szCs w:val="24"/>
        </w:rPr>
        <w:t>wybór koloru po okazaniu próbnika)</w:t>
      </w:r>
      <w:r w:rsidRPr="00597257">
        <w:rPr>
          <w:color w:val="000000"/>
          <w:sz w:val="24"/>
          <w:szCs w:val="24"/>
          <w:lang w:eastAsia="pl-PL" w:bidi="pl-PL"/>
        </w:rPr>
        <w:t>, pozostały kolor to orzech (</w:t>
      </w:r>
      <w:r w:rsidRPr="00597257">
        <w:rPr>
          <w:sz w:val="24"/>
          <w:szCs w:val="24"/>
        </w:rPr>
        <w:t>wybór koloru po okazaniu próbnika)</w:t>
      </w:r>
      <w:r w:rsidRPr="00597257">
        <w:rPr>
          <w:color w:val="000000"/>
          <w:sz w:val="24"/>
          <w:szCs w:val="24"/>
          <w:lang w:eastAsia="pl-PL" w:bidi="pl-PL"/>
        </w:rPr>
        <w:t xml:space="preserve">. </w:t>
      </w:r>
    </w:p>
    <w:p w14:paraId="0DDE0A1C" w14:textId="76C22F9D" w:rsidR="008A4FEE" w:rsidRPr="00597257" w:rsidRDefault="008A4FEE" w:rsidP="008A4FEE">
      <w:pPr>
        <w:pStyle w:val="Tekstpodstawowy"/>
        <w:rPr>
          <w:color w:val="000000"/>
          <w:sz w:val="24"/>
          <w:szCs w:val="24"/>
          <w:lang w:eastAsia="pl-PL" w:bidi="pl-PL"/>
        </w:rPr>
      </w:pPr>
      <w:r w:rsidRPr="00597257">
        <w:rPr>
          <w:color w:val="000000"/>
          <w:sz w:val="24"/>
          <w:szCs w:val="24"/>
          <w:lang w:eastAsia="pl-PL" w:bidi="pl-PL"/>
        </w:rPr>
        <w:t xml:space="preserve">Krawędzie biurka oklejane obrzeżem meblowym ABS kolorystycznie dostosowanym do płyty. </w:t>
      </w:r>
    </w:p>
    <w:p w14:paraId="1A3687CD" w14:textId="1DE70ABB" w:rsidR="008A4FEE" w:rsidRPr="00597257" w:rsidRDefault="008A4FEE" w:rsidP="008A4FEE">
      <w:pPr>
        <w:pStyle w:val="Tekstpodstawowy"/>
        <w:rPr>
          <w:color w:val="000000"/>
          <w:sz w:val="24"/>
          <w:szCs w:val="24"/>
          <w:lang w:eastAsia="pl-PL" w:bidi="pl-PL"/>
        </w:rPr>
      </w:pPr>
      <w:r w:rsidRPr="00597257">
        <w:rPr>
          <w:color w:val="000000"/>
          <w:sz w:val="24"/>
          <w:szCs w:val="24"/>
          <w:lang w:eastAsia="pl-PL" w:bidi="pl-PL"/>
        </w:rPr>
        <w:t xml:space="preserve">Nogi biurek gr. 52 mm wyposażone w wpuszczane regulatory wysokości typu "insert" z możliwością regulacji w zakresie 10 mm. </w:t>
      </w:r>
    </w:p>
    <w:p w14:paraId="39047CB8" w14:textId="1CDB5DA8" w:rsidR="008A4FEE" w:rsidRPr="00597257" w:rsidRDefault="008A4FEE" w:rsidP="008A4FEE">
      <w:pPr>
        <w:pStyle w:val="Tekstpodstawowy"/>
        <w:rPr>
          <w:color w:val="000000"/>
          <w:sz w:val="24"/>
          <w:szCs w:val="24"/>
          <w:lang w:eastAsia="pl-PL" w:bidi="pl-PL"/>
        </w:rPr>
      </w:pPr>
      <w:r w:rsidRPr="00597257">
        <w:rPr>
          <w:color w:val="000000"/>
          <w:sz w:val="24"/>
          <w:szCs w:val="24"/>
          <w:lang w:eastAsia="pl-PL" w:bidi="pl-PL"/>
        </w:rPr>
        <w:t xml:space="preserve">W biurku od strony dostawki </w:t>
      </w:r>
      <w:r w:rsidR="00C30BA5" w:rsidRPr="00C30BA5">
        <w:rPr>
          <w:bCs/>
          <w:sz w:val="24"/>
          <w:szCs w:val="24"/>
        </w:rPr>
        <w:t>mediabox</w:t>
      </w:r>
      <w:r w:rsidR="00C30BA5" w:rsidRPr="00597257">
        <w:rPr>
          <w:color w:val="000000"/>
          <w:sz w:val="24"/>
          <w:szCs w:val="24"/>
          <w:lang w:eastAsia="pl-PL" w:bidi="pl-PL"/>
        </w:rPr>
        <w:t xml:space="preserve"> </w:t>
      </w:r>
      <w:r w:rsidRPr="00597257">
        <w:rPr>
          <w:color w:val="000000"/>
          <w:sz w:val="24"/>
          <w:szCs w:val="24"/>
          <w:lang w:eastAsia="pl-PL" w:bidi="pl-PL"/>
        </w:rPr>
        <w:t>S91E - 2x</w:t>
      </w:r>
      <w:r w:rsidR="008457AD">
        <w:rPr>
          <w:color w:val="000000"/>
          <w:sz w:val="24"/>
          <w:szCs w:val="24"/>
          <w:lang w:eastAsia="pl-PL" w:bidi="pl-PL"/>
        </w:rPr>
        <w:t xml:space="preserve"> </w:t>
      </w:r>
      <w:r w:rsidRPr="00597257">
        <w:rPr>
          <w:color w:val="000000"/>
          <w:sz w:val="24"/>
          <w:szCs w:val="24"/>
          <w:lang w:eastAsia="pl-PL" w:bidi="pl-PL"/>
        </w:rPr>
        <w:t>230V, 2x RJ45 (rys. 3).</w:t>
      </w:r>
    </w:p>
    <w:p w14:paraId="7C316FFD" w14:textId="77777777" w:rsidR="008A4FEE" w:rsidRPr="00597257" w:rsidRDefault="008A4FEE" w:rsidP="008A4FEE">
      <w:pPr>
        <w:pStyle w:val="Tekstpodstawowy"/>
        <w:rPr>
          <w:sz w:val="24"/>
          <w:szCs w:val="24"/>
        </w:rPr>
      </w:pPr>
      <w:r w:rsidRPr="00597257">
        <w:rPr>
          <w:color w:val="000000"/>
          <w:sz w:val="24"/>
          <w:szCs w:val="24"/>
          <w:lang w:eastAsia="pl-PL" w:bidi="pl-PL"/>
        </w:rPr>
        <w:t>Nogi dostawki płyta melaminowana 61x61 mm, obrzeże ABS.</w:t>
      </w:r>
    </w:p>
    <w:p w14:paraId="42169991" w14:textId="13F1DE4D" w:rsidR="00F51EE3" w:rsidRDefault="008A4FEE" w:rsidP="008A4FEE">
      <w:pPr>
        <w:pStyle w:val="Tekstpodstawowy"/>
        <w:tabs>
          <w:tab w:val="left" w:pos="5659"/>
        </w:tabs>
        <w:rPr>
          <w:color w:val="000000"/>
          <w:sz w:val="24"/>
          <w:szCs w:val="24"/>
          <w:lang w:eastAsia="pl-PL" w:bidi="pl-PL"/>
        </w:rPr>
      </w:pPr>
      <w:r w:rsidRPr="006E02DB">
        <w:rPr>
          <w:color w:val="000000"/>
          <w:sz w:val="24"/>
          <w:szCs w:val="24"/>
          <w:lang w:eastAsia="pl-PL" w:bidi="pl-PL"/>
        </w:rPr>
        <w:t xml:space="preserve">Rys. 1 Kształt blatu biurka z dostawką </w:t>
      </w:r>
    </w:p>
    <w:p w14:paraId="0C71F824" w14:textId="0422970C" w:rsidR="00F51EE3" w:rsidRDefault="00F51EE3" w:rsidP="008A4FEE">
      <w:pPr>
        <w:pStyle w:val="Tekstpodstawowy"/>
        <w:tabs>
          <w:tab w:val="left" w:pos="5659"/>
        </w:tabs>
        <w:rPr>
          <w:color w:val="000000"/>
          <w:sz w:val="24"/>
          <w:szCs w:val="24"/>
          <w:lang w:eastAsia="pl-PL" w:bidi="pl-PL"/>
        </w:rPr>
      </w:pPr>
      <w:r>
        <w:rPr>
          <w:noProof/>
          <w:lang w:eastAsia="pl-PL"/>
        </w:rPr>
        <w:drawing>
          <wp:inline distT="0" distB="0" distL="0" distR="0" wp14:anchorId="4EEC90AA" wp14:editId="00DE9879">
            <wp:extent cx="1669312" cy="1194638"/>
            <wp:effectExtent l="0" t="0" r="7620" b="5715"/>
            <wp:docPr id="34" name="Obraz 34" descr="Obraz zawierający stół, stół robocz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Obraz zawierający stół, stół roboczy&#10;&#10;Opis wygenerowany automatyczn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8657" cy="1201326"/>
                    </a:xfrm>
                    <a:prstGeom prst="rect">
                      <a:avLst/>
                    </a:prstGeom>
                    <a:solidFill>
                      <a:srgbClr val="FFFFFF"/>
                    </a:solidFill>
                    <a:ln>
                      <a:noFill/>
                    </a:ln>
                  </pic:spPr>
                </pic:pic>
              </a:graphicData>
            </a:graphic>
          </wp:inline>
        </w:drawing>
      </w:r>
      <w:r w:rsidR="00022873">
        <w:rPr>
          <w:noProof/>
        </w:rPr>
        <w:drawing>
          <wp:inline distT="0" distB="0" distL="0" distR="0" wp14:anchorId="56A8204E" wp14:editId="459AD451">
            <wp:extent cx="1488558" cy="1120896"/>
            <wp:effectExtent l="0" t="0" r="0" b="3175"/>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051" t="22322" r="73361" b="58114"/>
                    <a:stretch/>
                  </pic:blipFill>
                  <pic:spPr bwMode="auto">
                    <a:xfrm>
                      <a:off x="0" y="0"/>
                      <a:ext cx="1502271" cy="1131222"/>
                    </a:xfrm>
                    <a:prstGeom prst="rect">
                      <a:avLst/>
                    </a:prstGeom>
                    <a:ln>
                      <a:noFill/>
                    </a:ln>
                    <a:extLst>
                      <a:ext uri="{53640926-AAD7-44D8-BBD7-CCE9431645EC}">
                        <a14:shadowObscured xmlns:a14="http://schemas.microsoft.com/office/drawing/2010/main"/>
                      </a:ext>
                    </a:extLst>
                  </pic:spPr>
                </pic:pic>
              </a:graphicData>
            </a:graphic>
          </wp:inline>
        </w:drawing>
      </w:r>
      <w:r w:rsidR="00022873">
        <w:rPr>
          <w:noProof/>
        </w:rPr>
        <w:drawing>
          <wp:inline distT="0" distB="0" distL="0" distR="0" wp14:anchorId="3E095C69" wp14:editId="7245363B">
            <wp:extent cx="1212112" cy="1042168"/>
            <wp:effectExtent l="0" t="0" r="7620" b="571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3002" t="68106" r="38159" b="19228"/>
                    <a:stretch/>
                  </pic:blipFill>
                  <pic:spPr bwMode="auto">
                    <a:xfrm>
                      <a:off x="0" y="0"/>
                      <a:ext cx="1217582" cy="1046871"/>
                    </a:xfrm>
                    <a:prstGeom prst="rect">
                      <a:avLst/>
                    </a:prstGeom>
                    <a:ln>
                      <a:noFill/>
                    </a:ln>
                    <a:extLst>
                      <a:ext uri="{53640926-AAD7-44D8-BBD7-CCE9431645EC}">
                        <a14:shadowObscured xmlns:a14="http://schemas.microsoft.com/office/drawing/2010/main"/>
                      </a:ext>
                    </a:extLst>
                  </pic:spPr>
                </pic:pic>
              </a:graphicData>
            </a:graphic>
          </wp:inline>
        </w:drawing>
      </w:r>
    </w:p>
    <w:p w14:paraId="5C6E861C" w14:textId="15B758B2" w:rsidR="008A4FEE" w:rsidRDefault="008A4FEE" w:rsidP="008A4FEE">
      <w:pPr>
        <w:pStyle w:val="Tekstpodstawowy"/>
        <w:tabs>
          <w:tab w:val="left" w:pos="5659"/>
        </w:tabs>
        <w:rPr>
          <w:color w:val="000000"/>
          <w:sz w:val="24"/>
          <w:szCs w:val="24"/>
          <w:lang w:eastAsia="pl-PL" w:bidi="pl-PL"/>
        </w:rPr>
      </w:pPr>
      <w:r w:rsidRPr="006E02DB">
        <w:rPr>
          <w:color w:val="000000"/>
          <w:sz w:val="24"/>
          <w:szCs w:val="24"/>
          <w:lang w:eastAsia="pl-PL" w:bidi="pl-PL"/>
        </w:rPr>
        <w:t>Rys. 2 Blat biurka</w:t>
      </w:r>
      <w:r w:rsidR="00F51EE3">
        <w:rPr>
          <w:color w:val="000000"/>
          <w:sz w:val="24"/>
          <w:szCs w:val="24"/>
          <w:lang w:eastAsia="pl-PL" w:bidi="pl-PL"/>
        </w:rPr>
        <w:t xml:space="preserve"> – wykończenie i łączenie</w:t>
      </w:r>
    </w:p>
    <w:p w14:paraId="408CF458" w14:textId="2226500D" w:rsidR="00F51EE3" w:rsidRDefault="00F51EE3" w:rsidP="008A4FEE">
      <w:pPr>
        <w:pStyle w:val="Tekstpodstawowy"/>
        <w:tabs>
          <w:tab w:val="left" w:pos="5659"/>
        </w:tabs>
        <w:rPr>
          <w:color w:val="000000"/>
          <w:lang w:eastAsia="pl-PL" w:bidi="pl-PL"/>
        </w:rPr>
      </w:pPr>
      <w:r>
        <w:rPr>
          <w:noProof/>
          <w:lang w:eastAsia="pl-PL"/>
        </w:rPr>
        <w:drawing>
          <wp:inline distT="0" distB="0" distL="0" distR="0" wp14:anchorId="3BF00610" wp14:editId="2F1280BA">
            <wp:extent cx="2360428" cy="1015880"/>
            <wp:effectExtent l="0" t="0" r="1905" b="0"/>
            <wp:docPr id="35" name="Obraz 35" descr="Obraz zawierający wewnątrz, meble, drewniane,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Obraz zawierający wewnątrz, meble, drewniane, stół&#10;&#10;Opis wygenerowany automatyczn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4038" cy="1026041"/>
                    </a:xfrm>
                    <a:prstGeom prst="rect">
                      <a:avLst/>
                    </a:prstGeom>
                    <a:solidFill>
                      <a:srgbClr val="FFFFFF"/>
                    </a:solidFill>
                    <a:ln>
                      <a:noFill/>
                    </a:ln>
                  </pic:spPr>
                </pic:pic>
              </a:graphicData>
            </a:graphic>
          </wp:inline>
        </w:drawing>
      </w:r>
      <w:r w:rsidR="00CC203C">
        <w:rPr>
          <w:color w:val="000000"/>
          <w:lang w:eastAsia="pl-PL" w:bidi="pl-PL"/>
        </w:rPr>
        <w:t xml:space="preserve"> </w:t>
      </w:r>
      <w:r w:rsidR="00CC203C">
        <w:rPr>
          <w:noProof/>
        </w:rPr>
        <w:drawing>
          <wp:inline distT="0" distB="0" distL="0" distR="0" wp14:anchorId="6FE5C442" wp14:editId="78929001">
            <wp:extent cx="2732567" cy="1041366"/>
            <wp:effectExtent l="0" t="0" r="0" b="6985"/>
            <wp:docPr id="86" name="Obraz 86" descr="STATUS - Desks from MDD | Archit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US - Desks from MDD | Architonic"/>
                    <pic:cNvPicPr>
                      <a:picLocks noChangeAspect="1" noChangeArrowheads="1"/>
                    </pic:cNvPicPr>
                  </pic:nvPicPr>
                  <pic:blipFill rotWithShape="1">
                    <a:blip r:embed="rId19">
                      <a:extLst>
                        <a:ext uri="{28A0092B-C50C-407E-A947-70E740481C1C}">
                          <a14:useLocalDpi xmlns:a14="http://schemas.microsoft.com/office/drawing/2010/main" val="0"/>
                        </a:ext>
                      </a:extLst>
                    </a:blip>
                    <a:srcRect t="38691" b="23199"/>
                    <a:stretch/>
                  </pic:blipFill>
                  <pic:spPr bwMode="auto">
                    <a:xfrm>
                      <a:off x="0" y="0"/>
                      <a:ext cx="2743093" cy="1045377"/>
                    </a:xfrm>
                    <a:prstGeom prst="rect">
                      <a:avLst/>
                    </a:prstGeom>
                    <a:noFill/>
                    <a:ln>
                      <a:noFill/>
                    </a:ln>
                    <a:extLst>
                      <a:ext uri="{53640926-AAD7-44D8-BBD7-CCE9431645EC}">
                        <a14:shadowObscured xmlns:a14="http://schemas.microsoft.com/office/drawing/2010/main"/>
                      </a:ext>
                    </a:extLst>
                  </pic:spPr>
                </pic:pic>
              </a:graphicData>
            </a:graphic>
          </wp:inline>
        </w:drawing>
      </w:r>
    </w:p>
    <w:p w14:paraId="171BB73E" w14:textId="77777777" w:rsidR="008A4FEE" w:rsidRDefault="008A4FEE" w:rsidP="008A4FEE">
      <w:pPr>
        <w:pStyle w:val="Tekstpodstawowy"/>
        <w:tabs>
          <w:tab w:val="left" w:pos="5659"/>
        </w:tabs>
        <w:rPr>
          <w:color w:val="000000"/>
          <w:lang w:eastAsia="pl-PL" w:bidi="pl-PL"/>
        </w:rPr>
      </w:pPr>
    </w:p>
    <w:p w14:paraId="6EB28ACC" w14:textId="1BDB96F5" w:rsidR="00E62C52" w:rsidRDefault="00E62C52" w:rsidP="00E62C52">
      <w:pPr>
        <w:suppressAutoHyphens w:val="0"/>
        <w:autoSpaceDE w:val="0"/>
        <w:autoSpaceDN w:val="0"/>
        <w:adjustRightInd w:val="0"/>
        <w:rPr>
          <w:sz w:val="24"/>
          <w:szCs w:val="24"/>
        </w:rPr>
      </w:pPr>
      <w:r w:rsidRPr="00D24ED1">
        <w:rPr>
          <w:sz w:val="24"/>
          <w:szCs w:val="24"/>
        </w:rPr>
        <w:t xml:space="preserve">Rys. </w:t>
      </w:r>
      <w:r>
        <w:rPr>
          <w:sz w:val="24"/>
          <w:szCs w:val="24"/>
        </w:rPr>
        <w:t>3</w:t>
      </w:r>
      <w:r w:rsidR="00C30BA5">
        <w:rPr>
          <w:sz w:val="24"/>
          <w:szCs w:val="24"/>
        </w:rPr>
        <w:t xml:space="preserve"> Mediabox</w:t>
      </w:r>
    </w:p>
    <w:p w14:paraId="5283A8EC" w14:textId="6D141F9D" w:rsidR="00E62C52" w:rsidRPr="00D24ED1" w:rsidRDefault="004E6326" w:rsidP="00E62C52">
      <w:pPr>
        <w:suppressAutoHyphens w:val="0"/>
        <w:autoSpaceDE w:val="0"/>
        <w:autoSpaceDN w:val="0"/>
        <w:adjustRightInd w:val="0"/>
        <w:rPr>
          <w:sz w:val="24"/>
          <w:szCs w:val="24"/>
        </w:rPr>
      </w:pPr>
      <w:r>
        <w:rPr>
          <w:noProof/>
          <w:lang w:eastAsia="pl-PL"/>
        </w:rPr>
        <w:drawing>
          <wp:inline distT="0" distB="0" distL="0" distR="0" wp14:anchorId="380DB4A9" wp14:editId="5C67C15E">
            <wp:extent cx="1278255" cy="614045"/>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8255" cy="614045"/>
                    </a:xfrm>
                    <a:prstGeom prst="rect">
                      <a:avLst/>
                    </a:prstGeom>
                    <a:solidFill>
                      <a:srgbClr val="FFFFFF"/>
                    </a:solidFill>
                    <a:ln>
                      <a:noFill/>
                    </a:ln>
                  </pic:spPr>
                </pic:pic>
              </a:graphicData>
            </a:graphic>
          </wp:inline>
        </w:drawing>
      </w:r>
    </w:p>
    <w:p w14:paraId="1FF44678" w14:textId="0F56AD37" w:rsidR="00E62C52" w:rsidRDefault="00E62C52" w:rsidP="00E62C52">
      <w:pPr>
        <w:suppressAutoHyphens w:val="0"/>
        <w:autoSpaceDE w:val="0"/>
        <w:autoSpaceDN w:val="0"/>
        <w:adjustRightInd w:val="0"/>
        <w:rPr>
          <w:b/>
          <w:bCs/>
          <w:color w:val="000000"/>
          <w:kern w:val="0"/>
          <w:sz w:val="28"/>
          <w:szCs w:val="28"/>
          <w:lang w:eastAsia="pl-PL"/>
        </w:rPr>
      </w:pPr>
    </w:p>
    <w:p w14:paraId="3A6F3F7F" w14:textId="77777777" w:rsidR="008A4FEE" w:rsidRDefault="008A4FEE" w:rsidP="008A4FEE"/>
    <w:p w14:paraId="045E43B3" w14:textId="3D16D695" w:rsidR="00D270D9" w:rsidRDefault="007A3D84" w:rsidP="00D270D9">
      <w:pPr>
        <w:jc w:val="center"/>
        <w:rPr>
          <w:b/>
          <w:sz w:val="32"/>
          <w:szCs w:val="32"/>
        </w:rPr>
      </w:pPr>
      <w:r>
        <w:rPr>
          <w:b/>
          <w:sz w:val="32"/>
          <w:szCs w:val="32"/>
        </w:rPr>
        <w:t>P</w:t>
      </w:r>
      <w:r w:rsidR="00D270D9" w:rsidRPr="00CE1F98">
        <w:rPr>
          <w:b/>
          <w:sz w:val="32"/>
          <w:szCs w:val="32"/>
        </w:rPr>
        <w:t>ozycja B.</w:t>
      </w:r>
      <w:r w:rsidR="00D270D9">
        <w:rPr>
          <w:b/>
          <w:sz w:val="32"/>
          <w:szCs w:val="32"/>
        </w:rPr>
        <w:t>3</w:t>
      </w:r>
      <w:r w:rsidR="00D270D9" w:rsidRPr="00CE1F98">
        <w:rPr>
          <w:b/>
          <w:sz w:val="32"/>
          <w:szCs w:val="32"/>
        </w:rPr>
        <w:t xml:space="preserve"> – </w:t>
      </w:r>
      <w:r w:rsidR="00940DA9">
        <w:rPr>
          <w:b/>
          <w:sz w:val="32"/>
          <w:szCs w:val="32"/>
        </w:rPr>
        <w:t>1</w:t>
      </w:r>
      <w:r w:rsidR="00D270D9" w:rsidRPr="00CE1F98">
        <w:rPr>
          <w:b/>
          <w:sz w:val="32"/>
          <w:szCs w:val="32"/>
        </w:rPr>
        <w:t xml:space="preserve"> szt.</w:t>
      </w:r>
    </w:p>
    <w:p w14:paraId="581822DC" w14:textId="0C39EE68" w:rsidR="008A4FEE" w:rsidRPr="00597257" w:rsidRDefault="008A4FEE" w:rsidP="008A4FEE">
      <w:pPr>
        <w:rPr>
          <w:b/>
          <w:sz w:val="24"/>
          <w:szCs w:val="24"/>
        </w:rPr>
      </w:pPr>
      <w:r w:rsidRPr="00597257">
        <w:rPr>
          <w:b/>
          <w:sz w:val="24"/>
          <w:szCs w:val="24"/>
        </w:rPr>
        <w:t xml:space="preserve">Biurko z regulacją wysokości z blenda. Wymiar 170/80/62-82h </w:t>
      </w:r>
    </w:p>
    <w:p w14:paraId="30FE4922" w14:textId="05072F6F" w:rsidR="008A4FEE" w:rsidRDefault="0021545C" w:rsidP="008A4FEE">
      <w:pPr>
        <w:rPr>
          <w:b/>
          <w:sz w:val="24"/>
          <w:szCs w:val="24"/>
        </w:rPr>
      </w:pPr>
      <w:r>
        <w:rPr>
          <w:noProof/>
          <w:lang w:eastAsia="pl-PL"/>
        </w:rPr>
        <w:drawing>
          <wp:inline distT="0" distB="0" distL="0" distR="0" wp14:anchorId="12520D71" wp14:editId="70DA62A4">
            <wp:extent cx="2636875" cy="1818167"/>
            <wp:effectExtent l="0" t="0" r="0" b="0"/>
            <wp:docPr id="41" name="Obraz 41" descr="Obraz zawierający tekst, stół, meble, stół na kozłach&#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Obraz zawierający tekst, stół, meble, stół na kozłach&#10;&#10;Opis wygenerowany automatycznie"/>
                    <pic:cNvPicPr>
                      <a:picLocks noChangeAspect="1" noChangeArrowheads="1"/>
                    </pic:cNvPicPr>
                  </pic:nvPicPr>
                  <pic:blipFill rotWithShape="1">
                    <a:blip r:embed="rId23">
                      <a:extLst>
                        <a:ext uri="{28A0092B-C50C-407E-A947-70E740481C1C}">
                          <a14:useLocalDpi xmlns:a14="http://schemas.microsoft.com/office/drawing/2010/main" val="0"/>
                        </a:ext>
                      </a:extLst>
                    </a:blip>
                    <a:srcRect l="5715" t="5199" r="5676" b="5877"/>
                    <a:stretch/>
                  </pic:blipFill>
                  <pic:spPr bwMode="auto">
                    <a:xfrm>
                      <a:off x="0" y="0"/>
                      <a:ext cx="2637959" cy="1818914"/>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7FB3608E" w14:textId="0A13572E" w:rsidR="0021545C" w:rsidRDefault="0021545C" w:rsidP="008A4FEE">
      <w:pPr>
        <w:rPr>
          <w:bCs/>
          <w:sz w:val="24"/>
          <w:szCs w:val="24"/>
        </w:rPr>
      </w:pPr>
      <w:r w:rsidRPr="0021545C">
        <w:rPr>
          <w:bCs/>
          <w:sz w:val="24"/>
          <w:szCs w:val="24"/>
        </w:rPr>
        <w:t xml:space="preserve">Zdjęcie </w:t>
      </w:r>
      <w:r w:rsidR="00C90317" w:rsidRPr="0021545C">
        <w:rPr>
          <w:bCs/>
          <w:sz w:val="24"/>
          <w:szCs w:val="24"/>
        </w:rPr>
        <w:t>poglądowe</w:t>
      </w:r>
    </w:p>
    <w:p w14:paraId="181815F6" w14:textId="77777777" w:rsidR="0021545C" w:rsidRPr="0021545C" w:rsidRDefault="0021545C" w:rsidP="008A4FEE">
      <w:pPr>
        <w:rPr>
          <w:bCs/>
          <w:sz w:val="24"/>
          <w:szCs w:val="24"/>
        </w:rPr>
      </w:pPr>
    </w:p>
    <w:p w14:paraId="264876D1" w14:textId="77777777" w:rsidR="008A4FEE" w:rsidRPr="00597257" w:rsidRDefault="008A4FEE" w:rsidP="008A4FEE">
      <w:pPr>
        <w:pStyle w:val="Tekstpodstawowy"/>
        <w:rPr>
          <w:color w:val="000000"/>
          <w:sz w:val="24"/>
          <w:szCs w:val="24"/>
          <w:lang w:eastAsia="pl-PL" w:bidi="pl-PL"/>
        </w:rPr>
      </w:pPr>
      <w:r w:rsidRPr="00597257">
        <w:rPr>
          <w:color w:val="000000"/>
          <w:sz w:val="24"/>
          <w:szCs w:val="24"/>
          <w:lang w:eastAsia="pl-PL" w:bidi="pl-PL"/>
        </w:rPr>
        <w:t>Blat biurka wykonany z płyty melaminowanej w kolorze orzech (</w:t>
      </w:r>
      <w:r w:rsidRPr="00597257">
        <w:rPr>
          <w:sz w:val="24"/>
          <w:szCs w:val="24"/>
        </w:rPr>
        <w:t>wybór koloru po okazaniu próbnika)</w:t>
      </w:r>
      <w:r w:rsidRPr="00597257">
        <w:rPr>
          <w:color w:val="000000"/>
          <w:sz w:val="24"/>
          <w:szCs w:val="24"/>
          <w:lang w:eastAsia="pl-PL" w:bidi="pl-PL"/>
        </w:rPr>
        <w:t xml:space="preserve"> grubości min. 25 mm z obrzeżem ABS. </w:t>
      </w:r>
    </w:p>
    <w:p w14:paraId="4503051F" w14:textId="78010E4C" w:rsidR="008A4FEE" w:rsidRPr="00597257" w:rsidRDefault="008A4FEE" w:rsidP="008A4FEE">
      <w:pPr>
        <w:pStyle w:val="Tekstpodstawowy"/>
        <w:rPr>
          <w:color w:val="000000"/>
          <w:sz w:val="24"/>
          <w:szCs w:val="24"/>
          <w:lang w:eastAsia="pl-PL" w:bidi="pl-PL"/>
        </w:rPr>
      </w:pPr>
      <w:r w:rsidRPr="00597257">
        <w:rPr>
          <w:color w:val="000000"/>
          <w:sz w:val="24"/>
          <w:szCs w:val="24"/>
          <w:lang w:eastAsia="pl-PL" w:bidi="pl-PL"/>
        </w:rPr>
        <w:t>Blat profilowany</w:t>
      </w:r>
      <w:r w:rsidR="00C30BA5">
        <w:rPr>
          <w:color w:val="000000"/>
          <w:sz w:val="24"/>
          <w:szCs w:val="24"/>
          <w:lang w:eastAsia="pl-PL" w:bidi="pl-PL"/>
        </w:rPr>
        <w:t xml:space="preserve"> o nieregularnych kształtach</w:t>
      </w:r>
      <w:r w:rsidR="00940DA9">
        <w:rPr>
          <w:color w:val="000000"/>
          <w:sz w:val="24"/>
          <w:szCs w:val="24"/>
          <w:lang w:eastAsia="pl-PL" w:bidi="pl-PL"/>
        </w:rPr>
        <w:t xml:space="preserve"> </w:t>
      </w:r>
      <w:r w:rsidRPr="00597257">
        <w:rPr>
          <w:color w:val="000000"/>
          <w:sz w:val="24"/>
          <w:szCs w:val="24"/>
          <w:lang w:eastAsia="pl-PL" w:bidi="pl-PL"/>
        </w:rPr>
        <w:t xml:space="preserve"> (rys. 1).</w:t>
      </w:r>
      <w:r w:rsidR="00655350">
        <w:rPr>
          <w:color w:val="000000"/>
          <w:sz w:val="24"/>
          <w:szCs w:val="24"/>
          <w:lang w:eastAsia="pl-PL" w:bidi="pl-PL"/>
        </w:rPr>
        <w:t xml:space="preserve"> Blat ma kształt zbliżony do prostokąta z wcięciami.</w:t>
      </w:r>
    </w:p>
    <w:p w14:paraId="530F2B44" w14:textId="5B8E75B0" w:rsidR="00655350" w:rsidRDefault="008A4FEE" w:rsidP="008A4FEE">
      <w:pPr>
        <w:pStyle w:val="Tekstpodstawowy"/>
        <w:rPr>
          <w:color w:val="000000"/>
          <w:sz w:val="24"/>
          <w:szCs w:val="24"/>
          <w:lang w:eastAsia="pl-PL" w:bidi="pl-PL"/>
        </w:rPr>
      </w:pPr>
      <w:r w:rsidRPr="00597257">
        <w:rPr>
          <w:color w:val="000000"/>
          <w:sz w:val="24"/>
          <w:szCs w:val="24"/>
          <w:lang w:eastAsia="pl-PL" w:bidi="pl-PL"/>
        </w:rPr>
        <w:lastRenderedPageBreak/>
        <w:t>Stelaż biurka metalowy w kształcie litery T</w:t>
      </w:r>
      <w:r w:rsidR="00CB4844">
        <w:rPr>
          <w:color w:val="000000"/>
          <w:sz w:val="24"/>
          <w:szCs w:val="24"/>
          <w:lang w:eastAsia="pl-PL" w:bidi="pl-PL"/>
        </w:rPr>
        <w:t xml:space="preserve"> z wyraźnie łukową </w:t>
      </w:r>
      <w:r w:rsidR="00EA4100">
        <w:rPr>
          <w:color w:val="000000"/>
          <w:sz w:val="24"/>
          <w:szCs w:val="24"/>
          <w:lang w:eastAsia="pl-PL" w:bidi="pl-PL"/>
        </w:rPr>
        <w:t>podstawą</w:t>
      </w:r>
      <w:r w:rsidRPr="00597257">
        <w:rPr>
          <w:color w:val="000000"/>
          <w:sz w:val="24"/>
          <w:szCs w:val="24"/>
          <w:lang w:eastAsia="pl-PL" w:bidi="pl-PL"/>
        </w:rPr>
        <w:t>, malowany proszkowo na kolor grafitowy (</w:t>
      </w:r>
      <w:r w:rsidRPr="00597257">
        <w:rPr>
          <w:sz w:val="24"/>
          <w:szCs w:val="24"/>
        </w:rPr>
        <w:t>wybór koloru po okazaniu próbnika)</w:t>
      </w:r>
      <w:r w:rsidRPr="00597257">
        <w:rPr>
          <w:color w:val="000000"/>
          <w:sz w:val="24"/>
          <w:szCs w:val="24"/>
          <w:lang w:eastAsia="pl-PL" w:bidi="pl-PL"/>
        </w:rPr>
        <w:t xml:space="preserve"> z regulacją manualną w zakresie 62-82 cm, skokowo co 2 cm.</w:t>
      </w:r>
      <w:r w:rsidR="00EA4100">
        <w:rPr>
          <w:color w:val="000000"/>
          <w:sz w:val="24"/>
          <w:szCs w:val="24"/>
          <w:lang w:eastAsia="pl-PL" w:bidi="pl-PL"/>
        </w:rPr>
        <w:t xml:space="preserve"> </w:t>
      </w:r>
      <w:r w:rsidR="00655350">
        <w:rPr>
          <w:color w:val="000000"/>
          <w:sz w:val="24"/>
          <w:szCs w:val="24"/>
          <w:lang w:eastAsia="pl-PL" w:bidi="pl-PL"/>
        </w:rPr>
        <w:t>Regulacja dokonywana za pomocą klucza i mechanizmu zapadkowego w nogach stelaża.</w:t>
      </w:r>
    </w:p>
    <w:p w14:paraId="0345D95A" w14:textId="337072C7" w:rsidR="00655350" w:rsidRDefault="00655350" w:rsidP="008A4FEE">
      <w:pPr>
        <w:pStyle w:val="Tekstpodstawowy"/>
        <w:rPr>
          <w:color w:val="000000"/>
          <w:sz w:val="24"/>
          <w:szCs w:val="24"/>
          <w:lang w:eastAsia="pl-PL" w:bidi="pl-PL"/>
        </w:rPr>
      </w:pPr>
      <w:r>
        <w:rPr>
          <w:color w:val="000000"/>
          <w:sz w:val="24"/>
          <w:szCs w:val="24"/>
          <w:lang w:eastAsia="pl-PL" w:bidi="pl-PL"/>
        </w:rPr>
        <w:t>Stelaż z możliwością prowadzenia kabli wewnątrz – kable można ukryć za maskownicą</w:t>
      </w:r>
    </w:p>
    <w:p w14:paraId="181D1060" w14:textId="7AE58AEA" w:rsidR="00940DA9" w:rsidRDefault="00EA4100" w:rsidP="008A4FEE">
      <w:pPr>
        <w:pStyle w:val="Tekstpodstawowy"/>
        <w:rPr>
          <w:color w:val="000000"/>
          <w:sz w:val="24"/>
          <w:szCs w:val="24"/>
          <w:lang w:eastAsia="pl-PL" w:bidi="pl-PL"/>
        </w:rPr>
      </w:pPr>
      <w:r>
        <w:rPr>
          <w:color w:val="000000"/>
          <w:sz w:val="24"/>
          <w:szCs w:val="24"/>
          <w:lang w:eastAsia="pl-PL" w:bidi="pl-PL"/>
        </w:rPr>
        <w:t xml:space="preserve">Stopki czarne plastikowe </w:t>
      </w:r>
      <w:r w:rsidR="008D7F00">
        <w:rPr>
          <w:color w:val="000000"/>
          <w:sz w:val="24"/>
          <w:szCs w:val="24"/>
          <w:lang w:eastAsia="pl-PL" w:bidi="pl-PL"/>
        </w:rPr>
        <w:t>z możliwością regulacji montowane od spodu podstawy nogi.</w:t>
      </w:r>
    </w:p>
    <w:p w14:paraId="2FC26486" w14:textId="77777777" w:rsidR="0021545C" w:rsidRDefault="008A4FEE" w:rsidP="008A4FEE">
      <w:pPr>
        <w:pStyle w:val="Tekstpodstawowy"/>
        <w:rPr>
          <w:color w:val="000000"/>
          <w:sz w:val="24"/>
          <w:szCs w:val="24"/>
          <w:lang w:eastAsia="pl-PL" w:bidi="pl-PL"/>
        </w:rPr>
      </w:pPr>
      <w:r w:rsidRPr="00597257">
        <w:rPr>
          <w:color w:val="000000"/>
          <w:sz w:val="24"/>
          <w:szCs w:val="24"/>
          <w:lang w:eastAsia="pl-PL" w:bidi="pl-PL"/>
        </w:rPr>
        <w:t xml:space="preserve">W biurku </w:t>
      </w:r>
      <w:r w:rsidR="0021545C">
        <w:rPr>
          <w:color w:val="000000"/>
          <w:sz w:val="24"/>
          <w:szCs w:val="24"/>
          <w:lang w:eastAsia="pl-PL" w:bidi="pl-PL"/>
        </w:rPr>
        <w:t xml:space="preserve">zamontowany </w:t>
      </w:r>
      <w:r w:rsidR="00655350">
        <w:rPr>
          <w:color w:val="000000"/>
          <w:sz w:val="24"/>
          <w:szCs w:val="24"/>
          <w:lang w:eastAsia="pl-PL" w:bidi="pl-PL"/>
        </w:rPr>
        <w:t>mediabox</w:t>
      </w:r>
      <w:r w:rsidR="0021545C">
        <w:rPr>
          <w:color w:val="000000"/>
          <w:sz w:val="24"/>
          <w:szCs w:val="24"/>
          <w:lang w:eastAsia="pl-PL" w:bidi="pl-PL"/>
        </w:rPr>
        <w:t xml:space="preserve"> (miejsce montażu do ustalenia z Zamawiającym)</w:t>
      </w:r>
      <w:r w:rsidRPr="00597257">
        <w:rPr>
          <w:color w:val="000000"/>
          <w:sz w:val="24"/>
          <w:szCs w:val="24"/>
          <w:lang w:eastAsia="pl-PL" w:bidi="pl-PL"/>
        </w:rPr>
        <w:t xml:space="preserve">. </w:t>
      </w:r>
    </w:p>
    <w:p w14:paraId="1FE83DE5" w14:textId="203F1982" w:rsidR="008A4FEE" w:rsidRDefault="008A4FEE" w:rsidP="008A4FEE">
      <w:pPr>
        <w:pStyle w:val="Tekstpodstawowy"/>
        <w:rPr>
          <w:color w:val="000000"/>
          <w:sz w:val="24"/>
          <w:szCs w:val="24"/>
          <w:lang w:eastAsia="pl-PL" w:bidi="pl-PL"/>
        </w:rPr>
      </w:pPr>
      <w:r w:rsidRPr="00597257">
        <w:rPr>
          <w:color w:val="000000"/>
          <w:sz w:val="24"/>
          <w:szCs w:val="24"/>
          <w:lang w:eastAsia="pl-PL" w:bidi="pl-PL"/>
        </w:rPr>
        <w:t>Biurko zaopatrzone w blendę przednią o wysokości 42cm wykonaną z płyty melaminowanej gr. 18 mm z obrzeżem ABS w kolorze orzech (</w:t>
      </w:r>
      <w:r w:rsidRPr="00597257">
        <w:rPr>
          <w:sz w:val="24"/>
          <w:szCs w:val="24"/>
        </w:rPr>
        <w:t>wybór koloru po okazaniu próbnika)</w:t>
      </w:r>
      <w:r w:rsidRPr="00597257">
        <w:rPr>
          <w:color w:val="000000"/>
          <w:sz w:val="24"/>
          <w:szCs w:val="24"/>
          <w:lang w:eastAsia="pl-PL" w:bidi="pl-PL"/>
        </w:rPr>
        <w:t>.</w:t>
      </w:r>
    </w:p>
    <w:p w14:paraId="166B9119" w14:textId="77777777" w:rsidR="000226E5" w:rsidRDefault="000226E5" w:rsidP="008A4FEE">
      <w:pPr>
        <w:pStyle w:val="Tekstpodstawowy"/>
        <w:rPr>
          <w:color w:val="000000"/>
          <w:sz w:val="24"/>
          <w:szCs w:val="24"/>
          <w:lang w:eastAsia="pl-PL" w:bidi="pl-PL"/>
        </w:rPr>
      </w:pPr>
    </w:p>
    <w:p w14:paraId="6E61ED55" w14:textId="22B61910" w:rsidR="00147377" w:rsidRDefault="009D2724" w:rsidP="008A4FEE">
      <w:pPr>
        <w:pStyle w:val="Tekstpodstawowy"/>
        <w:rPr>
          <w:color w:val="000000"/>
          <w:sz w:val="24"/>
          <w:szCs w:val="24"/>
          <w:lang w:eastAsia="pl-PL" w:bidi="pl-PL"/>
        </w:rPr>
      </w:pPr>
      <w:r>
        <w:rPr>
          <w:noProof/>
          <w:lang w:eastAsia="pl-PL"/>
        </w:rPr>
        <w:drawing>
          <wp:inline distT="0" distB="0" distL="0" distR="0" wp14:anchorId="5F1D9A73" wp14:editId="0DBB1901">
            <wp:extent cx="2073349" cy="2091940"/>
            <wp:effectExtent l="0" t="0" r="3175" b="3810"/>
            <wp:docPr id="42" name="Obraz 42" descr="Obraz zawierający tekst, stół, meble, stół robocz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Obraz zawierający tekst, stół, meble, stół roboczy&#10;&#10;Opis wygenerowany automatyczn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1144" cy="2099805"/>
                    </a:xfrm>
                    <a:prstGeom prst="rect">
                      <a:avLst/>
                    </a:prstGeom>
                    <a:solidFill>
                      <a:srgbClr val="FFFFFF"/>
                    </a:solidFill>
                    <a:ln>
                      <a:noFill/>
                    </a:ln>
                  </pic:spPr>
                </pic:pic>
              </a:graphicData>
            </a:graphic>
          </wp:inline>
        </w:drawing>
      </w:r>
      <w:r>
        <w:rPr>
          <w:noProof/>
        </w:rPr>
        <w:drawing>
          <wp:inline distT="0" distB="0" distL="0" distR="0" wp14:anchorId="3EEC50AE" wp14:editId="277599E8">
            <wp:extent cx="2317898" cy="2007252"/>
            <wp:effectExtent l="0" t="0" r="6350"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661" t="43408" r="64528" b="8561"/>
                    <a:stretch/>
                  </pic:blipFill>
                  <pic:spPr bwMode="auto">
                    <a:xfrm>
                      <a:off x="0" y="0"/>
                      <a:ext cx="2323803" cy="2012366"/>
                    </a:xfrm>
                    <a:prstGeom prst="rect">
                      <a:avLst/>
                    </a:prstGeom>
                    <a:ln>
                      <a:noFill/>
                    </a:ln>
                    <a:extLst>
                      <a:ext uri="{53640926-AAD7-44D8-BBD7-CCE9431645EC}">
                        <a14:shadowObscured xmlns:a14="http://schemas.microsoft.com/office/drawing/2010/main"/>
                      </a:ext>
                    </a:extLst>
                  </pic:spPr>
                </pic:pic>
              </a:graphicData>
            </a:graphic>
          </wp:inline>
        </w:drawing>
      </w:r>
    </w:p>
    <w:p w14:paraId="70AAC86C" w14:textId="418905CB" w:rsidR="00147377" w:rsidRPr="00597257" w:rsidRDefault="00D270D9" w:rsidP="008A4FEE">
      <w:pPr>
        <w:pStyle w:val="Tekstpodstawowy"/>
        <w:rPr>
          <w:sz w:val="24"/>
          <w:szCs w:val="24"/>
        </w:rPr>
      </w:pPr>
      <w:r>
        <w:rPr>
          <w:sz w:val="24"/>
          <w:szCs w:val="24"/>
        </w:rPr>
        <w:t xml:space="preserve">  </w:t>
      </w:r>
    </w:p>
    <w:p w14:paraId="2B9B468B" w14:textId="48E64FFB" w:rsidR="008A4FEE" w:rsidRDefault="008A4FEE" w:rsidP="008A4FEE">
      <w:pPr>
        <w:pStyle w:val="Tekstpodstawowy"/>
        <w:rPr>
          <w:b/>
          <w:color w:val="000000"/>
          <w:lang w:eastAsia="pl-PL" w:bidi="pl-PL"/>
        </w:rPr>
      </w:pPr>
    </w:p>
    <w:p w14:paraId="7EEE1FDA" w14:textId="208BC7FE" w:rsidR="008A4FEE" w:rsidRDefault="008A4FEE" w:rsidP="008A4FEE">
      <w:pPr>
        <w:pStyle w:val="Tekstpodstawowy"/>
        <w:rPr>
          <w:b/>
          <w:color w:val="000000"/>
          <w:lang w:eastAsia="pl-PL" w:bidi="pl-PL"/>
        </w:rPr>
      </w:pPr>
    </w:p>
    <w:p w14:paraId="1F280787" w14:textId="0EBB103B" w:rsidR="0021545C" w:rsidRDefault="0021545C" w:rsidP="0021545C">
      <w:pPr>
        <w:suppressAutoHyphens w:val="0"/>
        <w:autoSpaceDE w:val="0"/>
        <w:autoSpaceDN w:val="0"/>
        <w:adjustRightInd w:val="0"/>
        <w:rPr>
          <w:sz w:val="24"/>
          <w:szCs w:val="24"/>
        </w:rPr>
      </w:pPr>
      <w:r w:rsidRPr="00D24ED1">
        <w:rPr>
          <w:sz w:val="24"/>
          <w:szCs w:val="24"/>
        </w:rPr>
        <w:t xml:space="preserve">Rys. </w:t>
      </w:r>
      <w:r>
        <w:rPr>
          <w:sz w:val="24"/>
          <w:szCs w:val="24"/>
        </w:rPr>
        <w:t>2 Mediabox</w:t>
      </w:r>
    </w:p>
    <w:p w14:paraId="5DB5953E" w14:textId="77777777" w:rsidR="0021545C" w:rsidRPr="00D24ED1" w:rsidRDefault="0021545C" w:rsidP="0021545C">
      <w:pPr>
        <w:suppressAutoHyphens w:val="0"/>
        <w:autoSpaceDE w:val="0"/>
        <w:autoSpaceDN w:val="0"/>
        <w:adjustRightInd w:val="0"/>
        <w:rPr>
          <w:sz w:val="24"/>
          <w:szCs w:val="24"/>
        </w:rPr>
      </w:pPr>
      <w:r>
        <w:rPr>
          <w:noProof/>
          <w:lang w:eastAsia="pl-PL"/>
        </w:rPr>
        <w:drawing>
          <wp:inline distT="0" distB="0" distL="0" distR="0" wp14:anchorId="1A2B4524" wp14:editId="090832D9">
            <wp:extent cx="1278255" cy="614045"/>
            <wp:effectExtent l="0" t="0" r="0"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8255" cy="614045"/>
                    </a:xfrm>
                    <a:prstGeom prst="rect">
                      <a:avLst/>
                    </a:prstGeom>
                    <a:solidFill>
                      <a:srgbClr val="FFFFFF"/>
                    </a:solidFill>
                    <a:ln>
                      <a:noFill/>
                    </a:ln>
                  </pic:spPr>
                </pic:pic>
              </a:graphicData>
            </a:graphic>
          </wp:inline>
        </w:drawing>
      </w:r>
    </w:p>
    <w:p w14:paraId="1048FAD7" w14:textId="274FC912" w:rsidR="008A4FEE" w:rsidRDefault="008A4FEE" w:rsidP="008A4FEE">
      <w:pPr>
        <w:pStyle w:val="Tekstpodstawowy"/>
        <w:rPr>
          <w:b/>
          <w:color w:val="000000"/>
          <w:lang w:eastAsia="pl-PL" w:bidi="pl-PL"/>
        </w:rPr>
      </w:pPr>
    </w:p>
    <w:p w14:paraId="4EDB7C6C" w14:textId="756A6304" w:rsidR="0021545C" w:rsidRDefault="0021545C" w:rsidP="0021545C">
      <w:pPr>
        <w:jc w:val="center"/>
        <w:rPr>
          <w:b/>
          <w:sz w:val="32"/>
          <w:szCs w:val="32"/>
        </w:rPr>
      </w:pPr>
      <w:r>
        <w:rPr>
          <w:b/>
          <w:sz w:val="32"/>
          <w:szCs w:val="32"/>
        </w:rPr>
        <w:t>P</w:t>
      </w:r>
      <w:r w:rsidRPr="00CE1F98">
        <w:rPr>
          <w:b/>
          <w:sz w:val="32"/>
          <w:szCs w:val="32"/>
        </w:rPr>
        <w:t>ozycja B.</w:t>
      </w:r>
      <w:r>
        <w:rPr>
          <w:b/>
          <w:sz w:val="32"/>
          <w:szCs w:val="32"/>
        </w:rPr>
        <w:t>4</w:t>
      </w:r>
      <w:r w:rsidRPr="00CE1F98">
        <w:rPr>
          <w:b/>
          <w:sz w:val="32"/>
          <w:szCs w:val="32"/>
        </w:rPr>
        <w:t xml:space="preserve"> – </w:t>
      </w:r>
      <w:r>
        <w:rPr>
          <w:b/>
          <w:sz w:val="32"/>
          <w:szCs w:val="32"/>
        </w:rPr>
        <w:t>5</w:t>
      </w:r>
      <w:r w:rsidRPr="00CE1F98">
        <w:rPr>
          <w:b/>
          <w:sz w:val="32"/>
          <w:szCs w:val="32"/>
        </w:rPr>
        <w:t xml:space="preserve"> szt.</w:t>
      </w:r>
    </w:p>
    <w:p w14:paraId="3E48EAF2" w14:textId="1A21E282" w:rsidR="008A4FEE" w:rsidRPr="00597257" w:rsidRDefault="008A4FEE" w:rsidP="008A4FEE">
      <w:pPr>
        <w:rPr>
          <w:b/>
          <w:sz w:val="24"/>
          <w:szCs w:val="24"/>
        </w:rPr>
      </w:pPr>
      <w:r w:rsidRPr="00597257">
        <w:rPr>
          <w:b/>
          <w:sz w:val="24"/>
          <w:szCs w:val="24"/>
        </w:rPr>
        <w:t xml:space="preserve">Kontener pod biurko 45/60/60h </w:t>
      </w:r>
    </w:p>
    <w:p w14:paraId="0E6A1258" w14:textId="7501B8AC" w:rsidR="008A4FEE" w:rsidRDefault="00324D40" w:rsidP="008A4FEE">
      <w:pPr>
        <w:rPr>
          <w:b/>
          <w:sz w:val="24"/>
          <w:szCs w:val="24"/>
        </w:rPr>
      </w:pPr>
      <w:r>
        <w:rPr>
          <w:noProof/>
        </w:rPr>
        <w:drawing>
          <wp:inline distT="0" distB="0" distL="0" distR="0" wp14:anchorId="5E1685CF" wp14:editId="2118429F">
            <wp:extent cx="1966595" cy="2413591"/>
            <wp:effectExtent l="0" t="0" r="0" b="6350"/>
            <wp:docPr id="105" name="Obraz 105" descr="STATUS | Office drawer unit By M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TUS | Office drawer unit By MDD"/>
                    <pic:cNvPicPr>
                      <a:picLocks noChangeAspect="1" noChangeArrowheads="1"/>
                    </pic:cNvPicPr>
                  </pic:nvPicPr>
                  <pic:blipFill rotWithShape="1">
                    <a:blip r:embed="rId26">
                      <a:extLst>
                        <a:ext uri="{28A0092B-C50C-407E-A947-70E740481C1C}">
                          <a14:useLocalDpi xmlns:a14="http://schemas.microsoft.com/office/drawing/2010/main" val="0"/>
                        </a:ext>
                      </a:extLst>
                    </a:blip>
                    <a:srcRect l="27870" t="35240" r="37974" b="8793"/>
                    <a:stretch/>
                  </pic:blipFill>
                  <pic:spPr bwMode="auto">
                    <a:xfrm>
                      <a:off x="0" y="0"/>
                      <a:ext cx="1967629" cy="2414860"/>
                    </a:xfrm>
                    <a:prstGeom prst="rect">
                      <a:avLst/>
                    </a:prstGeom>
                    <a:noFill/>
                    <a:ln>
                      <a:noFill/>
                    </a:ln>
                    <a:extLst>
                      <a:ext uri="{53640926-AAD7-44D8-BBD7-CCE9431645EC}">
                        <a14:shadowObscured xmlns:a14="http://schemas.microsoft.com/office/drawing/2010/main"/>
                      </a:ext>
                    </a:extLst>
                  </pic:spPr>
                </pic:pic>
              </a:graphicData>
            </a:graphic>
          </wp:inline>
        </w:drawing>
      </w:r>
      <w:r w:rsidR="006B4D1E">
        <w:rPr>
          <w:noProof/>
          <w:lang w:eastAsia="pl-PL"/>
        </w:rPr>
        <w:drawing>
          <wp:inline distT="0" distB="0" distL="0" distR="0" wp14:anchorId="6C221B85" wp14:editId="48D9E200">
            <wp:extent cx="1850432" cy="2115351"/>
            <wp:effectExtent l="0" t="0" r="0" b="0"/>
            <wp:docPr id="43" name="Obraz 43"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3" descr="Obraz zawierający stół&#10;&#10;Opis wygenerowany automatycznie"/>
                    <pic:cNvPicPr>
                      <a:picLocks noChangeAspect="1" noChangeArrowheads="1"/>
                    </pic:cNvPicPr>
                  </pic:nvPicPr>
                  <pic:blipFill rotWithShape="1">
                    <a:blip r:embed="rId27">
                      <a:extLst>
                        <a:ext uri="{28A0092B-C50C-407E-A947-70E740481C1C}">
                          <a14:useLocalDpi xmlns:a14="http://schemas.microsoft.com/office/drawing/2010/main" val="0"/>
                        </a:ext>
                      </a:extLst>
                    </a:blip>
                    <a:srcRect l="12734" t="8487" r="15127" b="9046"/>
                    <a:stretch/>
                  </pic:blipFill>
                  <pic:spPr bwMode="auto">
                    <a:xfrm>
                      <a:off x="0" y="0"/>
                      <a:ext cx="1870260" cy="2138018"/>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rsidR="006B4D1E">
        <w:rPr>
          <w:noProof/>
          <w:color w:val="000000"/>
          <w:lang w:eastAsia="pl-PL"/>
        </w:rPr>
        <w:drawing>
          <wp:inline distT="0" distB="0" distL="0" distR="0" wp14:anchorId="22C73BBA" wp14:editId="53E5ED55">
            <wp:extent cx="1804292" cy="2033846"/>
            <wp:effectExtent l="0" t="0" r="5715" b="5080"/>
            <wp:docPr id="77" name="Obraz 77" descr="Obraz zawierający wewnątrz, meble, komoda, pli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Obraz 77" descr="Obraz zawierający wewnątrz, meble, komoda, plik&#10;&#10;Opis wygenerowany automatyczni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7058" cy="2036964"/>
                    </a:xfrm>
                    <a:prstGeom prst="rect">
                      <a:avLst/>
                    </a:prstGeom>
                    <a:noFill/>
                    <a:ln>
                      <a:noFill/>
                    </a:ln>
                  </pic:spPr>
                </pic:pic>
              </a:graphicData>
            </a:graphic>
          </wp:inline>
        </w:drawing>
      </w:r>
    </w:p>
    <w:p w14:paraId="2954E201" w14:textId="59202E97" w:rsidR="0021545C" w:rsidRDefault="0021545C" w:rsidP="008A4FEE">
      <w:pPr>
        <w:rPr>
          <w:bCs/>
          <w:sz w:val="24"/>
          <w:szCs w:val="24"/>
        </w:rPr>
      </w:pPr>
      <w:r w:rsidRPr="0021545C">
        <w:rPr>
          <w:bCs/>
          <w:sz w:val="24"/>
          <w:szCs w:val="24"/>
        </w:rPr>
        <w:t>Zdjęcie poglądowe</w:t>
      </w:r>
    </w:p>
    <w:p w14:paraId="00E2E98C" w14:textId="77777777" w:rsidR="0021545C" w:rsidRPr="0021545C" w:rsidRDefault="0021545C" w:rsidP="008A4FEE">
      <w:pPr>
        <w:rPr>
          <w:bCs/>
          <w:sz w:val="24"/>
          <w:szCs w:val="24"/>
        </w:rPr>
      </w:pPr>
    </w:p>
    <w:p w14:paraId="164E77F0" w14:textId="4466FCBA" w:rsidR="008A4FEE" w:rsidRDefault="008A4FEE" w:rsidP="008A4FEE">
      <w:pPr>
        <w:pStyle w:val="Tekstpodstawowy"/>
        <w:rPr>
          <w:color w:val="000000"/>
          <w:sz w:val="24"/>
          <w:szCs w:val="24"/>
          <w:lang w:eastAsia="pl-PL" w:bidi="pl-PL"/>
        </w:rPr>
      </w:pPr>
      <w:r w:rsidRPr="00597257">
        <w:rPr>
          <w:color w:val="000000"/>
          <w:sz w:val="24"/>
          <w:szCs w:val="24"/>
          <w:lang w:eastAsia="pl-PL" w:bidi="pl-PL"/>
        </w:rPr>
        <w:t xml:space="preserve">Kontener wykonany z płyty melaminowanej, wieniec górny płyta gr. 12 mm z obrzeżem ABS, korpus płyta grubości min. </w:t>
      </w:r>
      <w:r w:rsidR="000B5B85">
        <w:rPr>
          <w:color w:val="000000"/>
          <w:sz w:val="24"/>
          <w:szCs w:val="24"/>
          <w:lang w:eastAsia="pl-PL" w:bidi="pl-PL"/>
        </w:rPr>
        <w:t>2</w:t>
      </w:r>
      <w:r w:rsidRPr="00597257">
        <w:rPr>
          <w:color w:val="000000"/>
          <w:sz w:val="24"/>
          <w:szCs w:val="24"/>
          <w:lang w:eastAsia="pl-PL" w:bidi="pl-PL"/>
        </w:rPr>
        <w:t>8</w:t>
      </w:r>
      <w:r w:rsidR="000B5B85">
        <w:rPr>
          <w:color w:val="000000"/>
          <w:sz w:val="24"/>
          <w:szCs w:val="24"/>
          <w:lang w:eastAsia="pl-PL" w:bidi="pl-PL"/>
        </w:rPr>
        <w:t xml:space="preserve"> </w:t>
      </w:r>
      <w:r w:rsidRPr="00597257">
        <w:rPr>
          <w:color w:val="000000"/>
          <w:sz w:val="24"/>
          <w:szCs w:val="24"/>
          <w:lang w:eastAsia="pl-PL" w:bidi="pl-PL"/>
        </w:rPr>
        <w:t>mm</w:t>
      </w:r>
      <w:r w:rsidR="000B5B85">
        <w:rPr>
          <w:color w:val="000000"/>
          <w:sz w:val="24"/>
          <w:szCs w:val="24"/>
          <w:lang w:eastAsia="pl-PL" w:bidi="pl-PL"/>
        </w:rPr>
        <w:t xml:space="preserve"> z </w:t>
      </w:r>
      <w:r w:rsidRPr="00597257">
        <w:rPr>
          <w:color w:val="000000"/>
          <w:sz w:val="24"/>
          <w:szCs w:val="24"/>
          <w:lang w:eastAsia="pl-PL" w:bidi="pl-PL"/>
        </w:rPr>
        <w:t>obrzeże</w:t>
      </w:r>
      <w:r w:rsidR="000B5B85">
        <w:rPr>
          <w:color w:val="000000"/>
          <w:sz w:val="24"/>
          <w:szCs w:val="24"/>
          <w:lang w:eastAsia="pl-PL" w:bidi="pl-PL"/>
        </w:rPr>
        <w:t>m</w:t>
      </w:r>
      <w:r w:rsidRPr="00597257">
        <w:rPr>
          <w:color w:val="000000"/>
          <w:sz w:val="24"/>
          <w:szCs w:val="24"/>
          <w:lang w:eastAsia="pl-PL" w:bidi="pl-PL"/>
        </w:rPr>
        <w:t xml:space="preserve"> ABS</w:t>
      </w:r>
      <w:r w:rsidR="002B4976">
        <w:rPr>
          <w:color w:val="000000"/>
          <w:sz w:val="24"/>
          <w:szCs w:val="24"/>
          <w:lang w:eastAsia="pl-PL" w:bidi="pl-PL"/>
        </w:rPr>
        <w:t>, front płyta melaminowana o gr. Min. 18 mm z obrzeżem ABS</w:t>
      </w:r>
      <w:r w:rsidRPr="00597257">
        <w:rPr>
          <w:color w:val="000000"/>
          <w:sz w:val="24"/>
          <w:szCs w:val="24"/>
          <w:lang w:eastAsia="pl-PL" w:bidi="pl-PL"/>
        </w:rPr>
        <w:t xml:space="preserve">. </w:t>
      </w:r>
    </w:p>
    <w:p w14:paraId="3DFA3A3F" w14:textId="18AA4F35" w:rsidR="002B4976" w:rsidRPr="00597257" w:rsidRDefault="002B4976" w:rsidP="008A4FEE">
      <w:pPr>
        <w:pStyle w:val="Tekstpodstawowy"/>
        <w:rPr>
          <w:color w:val="000000"/>
          <w:sz w:val="24"/>
          <w:szCs w:val="24"/>
          <w:lang w:eastAsia="pl-PL" w:bidi="pl-PL"/>
        </w:rPr>
      </w:pPr>
      <w:r>
        <w:rPr>
          <w:color w:val="000000"/>
          <w:sz w:val="24"/>
          <w:szCs w:val="24"/>
          <w:lang w:eastAsia="pl-PL" w:bidi="pl-PL"/>
        </w:rPr>
        <w:lastRenderedPageBreak/>
        <w:t>Wieniec górny wyraźnie odcięty od pozostałej części tzw. pogrubiaczem w kolorze grafitowym</w:t>
      </w:r>
      <w:r w:rsidR="006B4D1E">
        <w:rPr>
          <w:color w:val="000000"/>
          <w:sz w:val="24"/>
          <w:szCs w:val="24"/>
          <w:lang w:eastAsia="pl-PL" w:bidi="pl-PL"/>
        </w:rPr>
        <w:t>. Łączenie wieńca górnego z korpusem rys. 1</w:t>
      </w:r>
    </w:p>
    <w:p w14:paraId="5B5BEDFB" w14:textId="43267981" w:rsidR="008A4FEE" w:rsidRPr="00597257" w:rsidRDefault="008A4FEE" w:rsidP="008A4FEE">
      <w:pPr>
        <w:pStyle w:val="Tekstpodstawowy"/>
        <w:rPr>
          <w:sz w:val="24"/>
          <w:szCs w:val="24"/>
          <w:lang w:eastAsia="pl-PL" w:bidi="pl-PL"/>
        </w:rPr>
      </w:pPr>
      <w:r w:rsidRPr="00597257">
        <w:rPr>
          <w:color w:val="000000"/>
          <w:sz w:val="24"/>
          <w:szCs w:val="24"/>
          <w:lang w:eastAsia="pl-PL" w:bidi="pl-PL"/>
        </w:rPr>
        <w:t xml:space="preserve">Kontener z 4 ma </w:t>
      </w:r>
      <w:r w:rsidRPr="00597257">
        <w:rPr>
          <w:sz w:val="24"/>
          <w:szCs w:val="24"/>
          <w:lang w:eastAsia="pl-PL" w:bidi="pl-PL"/>
        </w:rPr>
        <w:t>szufladami zamykanymi na zamek centralny</w:t>
      </w:r>
      <w:r w:rsidR="000B5B85">
        <w:rPr>
          <w:sz w:val="24"/>
          <w:szCs w:val="24"/>
          <w:lang w:eastAsia="pl-PL" w:bidi="pl-PL"/>
        </w:rPr>
        <w:t xml:space="preserve"> z łamanym kluczykiem</w:t>
      </w:r>
      <w:r w:rsidRPr="00597257">
        <w:rPr>
          <w:sz w:val="24"/>
          <w:szCs w:val="24"/>
          <w:lang w:eastAsia="pl-PL" w:bidi="pl-PL"/>
        </w:rPr>
        <w:t xml:space="preserve">. </w:t>
      </w:r>
    </w:p>
    <w:p w14:paraId="70C58E12" w14:textId="35B56EEF" w:rsidR="008A4FEE" w:rsidRPr="00597257" w:rsidRDefault="008A4FEE" w:rsidP="008A4FEE">
      <w:pPr>
        <w:pStyle w:val="Tekstpodstawowy"/>
        <w:rPr>
          <w:sz w:val="24"/>
          <w:szCs w:val="24"/>
          <w:lang w:eastAsia="pl-PL" w:bidi="pl-PL"/>
        </w:rPr>
      </w:pPr>
      <w:r w:rsidRPr="00597257">
        <w:rPr>
          <w:sz w:val="24"/>
          <w:szCs w:val="24"/>
          <w:lang w:eastAsia="pl-PL" w:bidi="pl-PL"/>
        </w:rPr>
        <w:t xml:space="preserve">Górna szuflada z piórnikiem. </w:t>
      </w:r>
      <w:r w:rsidRPr="00597257">
        <w:rPr>
          <w:sz w:val="24"/>
          <w:szCs w:val="24"/>
        </w:rPr>
        <w:t>Piórnik tworzywowy w kolorze czarnym umiejscowiony w górnej części kontenera</w:t>
      </w:r>
      <w:r w:rsidR="000B5B85">
        <w:rPr>
          <w:sz w:val="24"/>
          <w:szCs w:val="24"/>
        </w:rPr>
        <w:t>.</w:t>
      </w:r>
    </w:p>
    <w:p w14:paraId="65E84B36" w14:textId="5B8D3824" w:rsidR="008A4FEE" w:rsidRPr="00597257" w:rsidRDefault="008A4FEE" w:rsidP="008A4FEE">
      <w:pPr>
        <w:pStyle w:val="Tekstpodstawowy"/>
        <w:rPr>
          <w:sz w:val="24"/>
          <w:szCs w:val="24"/>
          <w:lang w:eastAsia="pl-PL" w:bidi="pl-PL"/>
        </w:rPr>
      </w:pPr>
      <w:r w:rsidRPr="00597257">
        <w:rPr>
          <w:sz w:val="24"/>
          <w:szCs w:val="24"/>
          <w:lang w:eastAsia="pl-PL" w:bidi="pl-PL"/>
        </w:rPr>
        <w:t>Szuflady na prowadnicach kulkowych z pełnym wysuwem</w:t>
      </w:r>
      <w:r w:rsidR="002B4976">
        <w:rPr>
          <w:sz w:val="24"/>
          <w:szCs w:val="24"/>
          <w:lang w:eastAsia="pl-PL" w:bidi="pl-PL"/>
        </w:rPr>
        <w:t xml:space="preserve"> z max. obciążeniem 30 kg (nie dotyczy piórnika)</w:t>
      </w:r>
      <w:r w:rsidRPr="00597257">
        <w:rPr>
          <w:sz w:val="24"/>
          <w:szCs w:val="24"/>
          <w:lang w:eastAsia="pl-PL" w:bidi="pl-PL"/>
        </w:rPr>
        <w:t xml:space="preserve">. </w:t>
      </w:r>
    </w:p>
    <w:p w14:paraId="1B9A4E6E" w14:textId="77777777" w:rsidR="008A4FEE" w:rsidRPr="00597257" w:rsidRDefault="008A4FEE" w:rsidP="008A4FEE">
      <w:pPr>
        <w:pStyle w:val="Tekstpodstawowy"/>
        <w:rPr>
          <w:sz w:val="24"/>
          <w:szCs w:val="24"/>
          <w:lang w:eastAsia="pl-PL" w:bidi="pl-PL"/>
        </w:rPr>
      </w:pPr>
      <w:r w:rsidRPr="00597257">
        <w:rPr>
          <w:sz w:val="24"/>
          <w:szCs w:val="24"/>
          <w:lang w:eastAsia="pl-PL" w:bidi="pl-PL"/>
        </w:rPr>
        <w:t>Kontener osadzony na kółkach śr. 50 mm wyposażone kółka tylne w hamulec.</w:t>
      </w:r>
    </w:p>
    <w:p w14:paraId="09BF9673" w14:textId="53AF9917" w:rsidR="008A4FEE" w:rsidRDefault="008A4FEE" w:rsidP="008A4FEE">
      <w:pPr>
        <w:pStyle w:val="Tekstpodstawowy"/>
        <w:rPr>
          <w:color w:val="000000"/>
          <w:sz w:val="24"/>
          <w:szCs w:val="24"/>
          <w:lang w:eastAsia="pl-PL" w:bidi="pl-PL"/>
        </w:rPr>
      </w:pPr>
      <w:r w:rsidRPr="00597257">
        <w:rPr>
          <w:sz w:val="24"/>
          <w:szCs w:val="24"/>
          <w:lang w:eastAsia="pl-PL" w:bidi="pl-PL"/>
        </w:rPr>
        <w:t xml:space="preserve">Kolor orzech + wstawki grafit </w:t>
      </w:r>
      <w:r w:rsidRPr="00597257">
        <w:rPr>
          <w:color w:val="000000"/>
          <w:sz w:val="24"/>
          <w:szCs w:val="24"/>
          <w:lang w:eastAsia="pl-PL" w:bidi="pl-PL"/>
        </w:rPr>
        <w:t>(</w:t>
      </w:r>
      <w:r w:rsidRPr="00597257">
        <w:rPr>
          <w:sz w:val="24"/>
          <w:szCs w:val="24"/>
        </w:rPr>
        <w:t>wybór koloru po okazaniu próbnika)</w:t>
      </w:r>
      <w:r w:rsidRPr="00597257">
        <w:rPr>
          <w:color w:val="000000"/>
          <w:sz w:val="24"/>
          <w:szCs w:val="24"/>
          <w:lang w:eastAsia="pl-PL" w:bidi="pl-PL"/>
        </w:rPr>
        <w:t>.</w:t>
      </w:r>
    </w:p>
    <w:p w14:paraId="1290E34C" w14:textId="5A84E781" w:rsidR="002B4976" w:rsidRDefault="002B4976" w:rsidP="008A4FEE">
      <w:pPr>
        <w:pStyle w:val="Tekstpodstawowy"/>
        <w:rPr>
          <w:color w:val="000000"/>
          <w:sz w:val="24"/>
          <w:szCs w:val="24"/>
          <w:lang w:eastAsia="pl-PL" w:bidi="pl-PL"/>
        </w:rPr>
      </w:pPr>
      <w:r>
        <w:rPr>
          <w:color w:val="000000"/>
          <w:sz w:val="24"/>
          <w:szCs w:val="24"/>
          <w:lang w:eastAsia="pl-PL" w:bidi="pl-PL"/>
        </w:rPr>
        <w:t>Uchwyt aluminiowy w kształc</w:t>
      </w:r>
      <w:r w:rsidR="00B22FCD">
        <w:rPr>
          <w:color w:val="000000"/>
          <w:sz w:val="24"/>
          <w:szCs w:val="24"/>
          <w:lang w:eastAsia="pl-PL" w:bidi="pl-PL"/>
        </w:rPr>
        <w:t xml:space="preserve">ie jak rys. </w:t>
      </w:r>
      <w:r w:rsidR="006B4D1E">
        <w:rPr>
          <w:color w:val="000000"/>
          <w:sz w:val="24"/>
          <w:szCs w:val="24"/>
          <w:lang w:eastAsia="pl-PL" w:bidi="pl-PL"/>
        </w:rPr>
        <w:t>2</w:t>
      </w:r>
      <w:r w:rsidR="00B22FCD">
        <w:rPr>
          <w:color w:val="000000"/>
          <w:sz w:val="24"/>
          <w:szCs w:val="24"/>
          <w:lang w:eastAsia="pl-PL" w:bidi="pl-PL"/>
        </w:rPr>
        <w:t xml:space="preserve"> </w:t>
      </w:r>
      <w:r>
        <w:rPr>
          <w:color w:val="000000"/>
          <w:sz w:val="24"/>
          <w:szCs w:val="24"/>
          <w:lang w:eastAsia="pl-PL" w:bidi="pl-PL"/>
        </w:rPr>
        <w:t>(wybór dokonywany przy zawieraniu umowy).</w:t>
      </w:r>
    </w:p>
    <w:p w14:paraId="370182DE" w14:textId="77777777" w:rsidR="006B4D1E" w:rsidRDefault="006B4D1E" w:rsidP="008A4FEE">
      <w:pPr>
        <w:pStyle w:val="Tekstpodstawowy"/>
        <w:rPr>
          <w:color w:val="000000"/>
          <w:sz w:val="24"/>
          <w:szCs w:val="24"/>
          <w:lang w:eastAsia="pl-PL" w:bidi="pl-PL"/>
        </w:rPr>
      </w:pPr>
    </w:p>
    <w:p w14:paraId="1ABD7048" w14:textId="77777777" w:rsidR="006B4D1E" w:rsidRDefault="006B4D1E" w:rsidP="008A4FEE">
      <w:pPr>
        <w:pStyle w:val="Tekstpodstawowy"/>
        <w:rPr>
          <w:color w:val="000000"/>
          <w:sz w:val="24"/>
          <w:szCs w:val="24"/>
          <w:lang w:eastAsia="pl-PL" w:bidi="pl-PL"/>
        </w:rPr>
      </w:pPr>
    </w:p>
    <w:p w14:paraId="37B21CA0" w14:textId="50063F76" w:rsidR="006B4D1E" w:rsidRDefault="006B4D1E" w:rsidP="008A4FEE">
      <w:pPr>
        <w:pStyle w:val="Tekstpodstawowy"/>
        <w:rPr>
          <w:color w:val="000000"/>
          <w:sz w:val="24"/>
          <w:szCs w:val="24"/>
          <w:lang w:eastAsia="pl-PL" w:bidi="pl-PL"/>
        </w:rPr>
      </w:pPr>
      <w:r>
        <w:rPr>
          <w:color w:val="000000"/>
          <w:sz w:val="24"/>
          <w:szCs w:val="24"/>
          <w:lang w:eastAsia="pl-PL" w:bidi="pl-PL"/>
        </w:rPr>
        <w:t>Rys. 1 Łączenie wieńca z korpusem</w:t>
      </w:r>
    </w:p>
    <w:p w14:paraId="0A5F2146" w14:textId="7E8884C3" w:rsidR="00B22FCD" w:rsidRDefault="006B4D1E" w:rsidP="008A4FEE">
      <w:pPr>
        <w:pStyle w:val="Tekstpodstawowy"/>
        <w:rPr>
          <w:color w:val="000000"/>
          <w:sz w:val="24"/>
          <w:szCs w:val="24"/>
          <w:lang w:eastAsia="pl-PL" w:bidi="pl-PL"/>
        </w:rPr>
      </w:pPr>
      <w:r>
        <w:rPr>
          <w:noProof/>
        </w:rPr>
        <w:drawing>
          <wp:inline distT="0" distB="0" distL="0" distR="0" wp14:anchorId="7682174D" wp14:editId="6363DAA7">
            <wp:extent cx="1158732" cy="1553254"/>
            <wp:effectExtent l="0" t="0" r="3810" b="889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805" t="45101" r="73911" b="34240"/>
                    <a:stretch/>
                  </pic:blipFill>
                  <pic:spPr bwMode="auto">
                    <a:xfrm>
                      <a:off x="0" y="0"/>
                      <a:ext cx="1165152" cy="1561860"/>
                    </a:xfrm>
                    <a:prstGeom prst="rect">
                      <a:avLst/>
                    </a:prstGeom>
                    <a:ln>
                      <a:noFill/>
                    </a:ln>
                    <a:extLst>
                      <a:ext uri="{53640926-AAD7-44D8-BBD7-CCE9431645EC}">
                        <a14:shadowObscured xmlns:a14="http://schemas.microsoft.com/office/drawing/2010/main"/>
                      </a:ext>
                    </a:extLst>
                  </pic:spPr>
                </pic:pic>
              </a:graphicData>
            </a:graphic>
          </wp:inline>
        </w:drawing>
      </w:r>
    </w:p>
    <w:p w14:paraId="2E987FE6" w14:textId="77777777" w:rsidR="006B4D1E" w:rsidRDefault="006B4D1E" w:rsidP="006B4D1E">
      <w:pPr>
        <w:pStyle w:val="Tekstpodstawowy"/>
        <w:rPr>
          <w:color w:val="000000"/>
          <w:sz w:val="24"/>
          <w:szCs w:val="24"/>
          <w:lang w:eastAsia="pl-PL" w:bidi="pl-PL"/>
        </w:rPr>
      </w:pPr>
      <w:r>
        <w:rPr>
          <w:color w:val="000000"/>
          <w:sz w:val="24"/>
          <w:szCs w:val="24"/>
          <w:lang w:eastAsia="pl-PL" w:bidi="pl-PL"/>
        </w:rPr>
        <w:t>Rys. 2 kształt uchwytów</w:t>
      </w:r>
    </w:p>
    <w:p w14:paraId="565A1FDB" w14:textId="77777777" w:rsidR="006B4D1E" w:rsidRDefault="006B4D1E" w:rsidP="008A4FEE">
      <w:pPr>
        <w:pStyle w:val="Tekstpodstawowy"/>
        <w:rPr>
          <w:color w:val="000000"/>
          <w:sz w:val="24"/>
          <w:szCs w:val="24"/>
          <w:lang w:eastAsia="pl-PL" w:bidi="pl-PL"/>
        </w:rPr>
      </w:pPr>
    </w:p>
    <w:p w14:paraId="2D0A2B1F" w14:textId="62FD0BA8" w:rsidR="00B22FCD" w:rsidRDefault="00B22FCD" w:rsidP="008A4FEE">
      <w:pPr>
        <w:pStyle w:val="Tekstpodstawowy"/>
        <w:rPr>
          <w:color w:val="000000"/>
          <w:sz w:val="24"/>
          <w:szCs w:val="24"/>
          <w:lang w:eastAsia="pl-PL" w:bidi="pl-PL"/>
        </w:rPr>
      </w:pPr>
      <w:r>
        <w:rPr>
          <w:noProof/>
          <w:lang w:eastAsia="pl-PL"/>
        </w:rPr>
        <w:drawing>
          <wp:inline distT="0" distB="0" distL="0" distR="0" wp14:anchorId="68FD97E8" wp14:editId="63B99E5C">
            <wp:extent cx="3735234" cy="457200"/>
            <wp:effectExtent l="0" t="0" r="0" b="0"/>
            <wp:docPr id="27" name="Obraz 27" descr="7.5 in. Solid Rectangle Cabinet Pull Handle – Renovation Stock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7.5 in. Solid Rectangle Cabinet Pull Handle – Renovation Stockroom"/>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42560" b="45200"/>
                    <a:stretch/>
                  </pic:blipFill>
                  <pic:spPr bwMode="auto">
                    <a:xfrm>
                      <a:off x="0" y="0"/>
                      <a:ext cx="3814370" cy="466886"/>
                    </a:xfrm>
                    <a:prstGeom prst="rect">
                      <a:avLst/>
                    </a:prstGeom>
                    <a:noFill/>
                    <a:ln>
                      <a:noFill/>
                    </a:ln>
                    <a:extLst>
                      <a:ext uri="{53640926-AAD7-44D8-BBD7-CCE9431645EC}">
                        <a14:shadowObscured xmlns:a14="http://schemas.microsoft.com/office/drawing/2010/main"/>
                      </a:ext>
                    </a:extLst>
                  </pic:spPr>
                </pic:pic>
              </a:graphicData>
            </a:graphic>
          </wp:inline>
        </w:drawing>
      </w:r>
    </w:p>
    <w:p w14:paraId="35B17D86" w14:textId="3DE6838F" w:rsidR="00B22FCD" w:rsidRDefault="00B22FCD" w:rsidP="008A4FEE">
      <w:pPr>
        <w:pStyle w:val="Tekstpodstawowy"/>
        <w:rPr>
          <w:color w:val="000000"/>
          <w:sz w:val="24"/>
          <w:szCs w:val="24"/>
          <w:lang w:eastAsia="pl-PL" w:bidi="pl-PL"/>
        </w:rPr>
      </w:pPr>
    </w:p>
    <w:p w14:paraId="441B04B1" w14:textId="4B347F45" w:rsidR="00B22FCD" w:rsidRPr="00597257" w:rsidRDefault="00B22FCD" w:rsidP="008A4FEE">
      <w:pPr>
        <w:pStyle w:val="Tekstpodstawowy"/>
        <w:rPr>
          <w:sz w:val="24"/>
          <w:szCs w:val="24"/>
        </w:rPr>
      </w:pPr>
    </w:p>
    <w:p w14:paraId="15FB6E01" w14:textId="17F80007" w:rsidR="008A4FEE" w:rsidRDefault="008A4FEE" w:rsidP="008A4FEE">
      <w:pPr>
        <w:spacing w:line="14" w:lineRule="exact"/>
      </w:pPr>
    </w:p>
    <w:p w14:paraId="69B7E6FD" w14:textId="115C6D62" w:rsidR="008A4FEE" w:rsidRDefault="008A4FEE" w:rsidP="008A4FEE">
      <w:pPr>
        <w:pStyle w:val="Tekstpodstawowy"/>
        <w:rPr>
          <w:color w:val="000000"/>
          <w:lang w:eastAsia="pl-PL" w:bidi="pl-PL"/>
        </w:rPr>
      </w:pPr>
    </w:p>
    <w:p w14:paraId="4F2574D1" w14:textId="4A98C3BC" w:rsidR="008A4FEE" w:rsidRDefault="008A4FEE" w:rsidP="008A4FEE">
      <w:pPr>
        <w:pStyle w:val="Tekstpodstawowy"/>
        <w:rPr>
          <w:color w:val="000000"/>
          <w:lang w:eastAsia="pl-PL" w:bidi="pl-PL"/>
        </w:rPr>
      </w:pPr>
    </w:p>
    <w:p w14:paraId="08FAD366" w14:textId="4669E78C" w:rsidR="006B4D1E" w:rsidRDefault="006B4D1E" w:rsidP="006B4D1E">
      <w:pPr>
        <w:jc w:val="center"/>
        <w:rPr>
          <w:b/>
          <w:sz w:val="32"/>
          <w:szCs w:val="32"/>
        </w:rPr>
      </w:pPr>
      <w:r>
        <w:rPr>
          <w:b/>
          <w:sz w:val="32"/>
          <w:szCs w:val="32"/>
        </w:rPr>
        <w:t>P</w:t>
      </w:r>
      <w:r w:rsidRPr="00CE1F98">
        <w:rPr>
          <w:b/>
          <w:sz w:val="32"/>
          <w:szCs w:val="32"/>
        </w:rPr>
        <w:t>ozycja B.</w:t>
      </w:r>
      <w:r>
        <w:rPr>
          <w:b/>
          <w:sz w:val="32"/>
          <w:szCs w:val="32"/>
        </w:rPr>
        <w:t>5</w:t>
      </w:r>
      <w:r w:rsidRPr="00CE1F98">
        <w:rPr>
          <w:b/>
          <w:sz w:val="32"/>
          <w:szCs w:val="32"/>
        </w:rPr>
        <w:t xml:space="preserve"> – </w:t>
      </w:r>
      <w:r>
        <w:rPr>
          <w:b/>
          <w:sz w:val="32"/>
          <w:szCs w:val="32"/>
        </w:rPr>
        <w:t>5</w:t>
      </w:r>
      <w:r w:rsidRPr="00CE1F98">
        <w:rPr>
          <w:b/>
          <w:sz w:val="32"/>
          <w:szCs w:val="32"/>
        </w:rPr>
        <w:t xml:space="preserve"> szt.</w:t>
      </w:r>
    </w:p>
    <w:p w14:paraId="72887351" w14:textId="2E4CC9FA" w:rsidR="008A4FEE" w:rsidRDefault="008A4FEE" w:rsidP="008A4FEE">
      <w:pPr>
        <w:rPr>
          <w:b/>
          <w:sz w:val="24"/>
          <w:szCs w:val="24"/>
        </w:rPr>
      </w:pPr>
      <w:r w:rsidRPr="00597257">
        <w:rPr>
          <w:b/>
          <w:sz w:val="24"/>
          <w:szCs w:val="24"/>
        </w:rPr>
        <w:t xml:space="preserve">Słupek gospodarczy - obudowa lodówki + część otwarta na express+ szafka zamknięta 60/56/187h </w:t>
      </w:r>
    </w:p>
    <w:p w14:paraId="52ED52BC" w14:textId="0298F19E" w:rsidR="006B4D1E" w:rsidRDefault="00262DD8" w:rsidP="008A4FEE">
      <w:pPr>
        <w:rPr>
          <w:b/>
          <w:sz w:val="24"/>
          <w:szCs w:val="24"/>
        </w:rPr>
      </w:pPr>
      <w:r>
        <w:rPr>
          <w:noProof/>
          <w:lang w:eastAsia="pl-PL"/>
        </w:rPr>
        <w:drawing>
          <wp:inline distT="0" distB="0" distL="0" distR="0" wp14:anchorId="16DD7584" wp14:editId="39D465DC">
            <wp:extent cx="691117" cy="1872835"/>
            <wp:effectExtent l="0" t="0" r="0" b="0"/>
            <wp:docPr id="44" name="Obraz 44" descr="Obraz zawierający tekst, wewnątrz, okno, sąsiadując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4" descr="Obraz zawierający tekst, wewnątrz, okno, sąsiadująco&#10;&#10;Opis wygenerowany automatyczn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2658" cy="1877010"/>
                    </a:xfrm>
                    <a:prstGeom prst="rect">
                      <a:avLst/>
                    </a:prstGeom>
                    <a:solidFill>
                      <a:srgbClr val="FFFFFF"/>
                    </a:solidFill>
                    <a:ln>
                      <a:noFill/>
                    </a:ln>
                  </pic:spPr>
                </pic:pic>
              </a:graphicData>
            </a:graphic>
          </wp:inline>
        </w:drawing>
      </w:r>
    </w:p>
    <w:p w14:paraId="4079F332" w14:textId="77777777" w:rsidR="00262DD8" w:rsidRPr="00597257" w:rsidRDefault="00262DD8" w:rsidP="008A4FEE">
      <w:pPr>
        <w:rPr>
          <w:b/>
          <w:sz w:val="24"/>
          <w:szCs w:val="24"/>
        </w:rPr>
      </w:pPr>
    </w:p>
    <w:p w14:paraId="09743CE9" w14:textId="77777777" w:rsidR="00262DD8" w:rsidRDefault="008A4FEE" w:rsidP="00262DD8">
      <w:pPr>
        <w:pStyle w:val="Tekstpodstawowy"/>
        <w:rPr>
          <w:color w:val="000000"/>
          <w:sz w:val="24"/>
          <w:szCs w:val="24"/>
          <w:lang w:eastAsia="pl-PL" w:bidi="pl-PL"/>
        </w:rPr>
      </w:pPr>
      <w:r w:rsidRPr="00597257">
        <w:rPr>
          <w:color w:val="000000"/>
          <w:sz w:val="24"/>
          <w:szCs w:val="24"/>
          <w:lang w:eastAsia="pl-PL" w:bidi="pl-PL"/>
        </w:rPr>
        <w:t>Wykonane z płyty melaminowanej, wieniec górny płyta grubości 12</w:t>
      </w:r>
      <w:r w:rsidR="006B4D1E">
        <w:rPr>
          <w:color w:val="000000"/>
          <w:sz w:val="24"/>
          <w:szCs w:val="24"/>
          <w:lang w:eastAsia="pl-PL" w:bidi="pl-PL"/>
        </w:rPr>
        <w:t xml:space="preserve"> </w:t>
      </w:r>
      <w:r w:rsidRPr="00597257">
        <w:rPr>
          <w:color w:val="000000"/>
          <w:sz w:val="24"/>
          <w:szCs w:val="24"/>
          <w:lang w:eastAsia="pl-PL" w:bidi="pl-PL"/>
        </w:rPr>
        <w:t>mm z obrzeżem ABS. Boki wykonane w płyty melaminowanej min. 25 mm - 28 mm, obrzeże ABS, cokół płyta grubości 18</w:t>
      </w:r>
      <w:r w:rsidR="00262DD8">
        <w:rPr>
          <w:color w:val="000000"/>
          <w:sz w:val="24"/>
          <w:szCs w:val="24"/>
          <w:lang w:eastAsia="pl-PL" w:bidi="pl-PL"/>
        </w:rPr>
        <w:t xml:space="preserve"> </w:t>
      </w:r>
      <w:r w:rsidRPr="00597257">
        <w:rPr>
          <w:color w:val="000000"/>
          <w:sz w:val="24"/>
          <w:szCs w:val="24"/>
          <w:lang w:eastAsia="pl-PL" w:bidi="pl-PL"/>
        </w:rPr>
        <w:t>mm, obrzeże ABS.</w:t>
      </w:r>
      <w:r w:rsidR="00262DD8">
        <w:rPr>
          <w:color w:val="000000"/>
          <w:sz w:val="24"/>
          <w:szCs w:val="24"/>
          <w:lang w:eastAsia="pl-PL" w:bidi="pl-PL"/>
        </w:rPr>
        <w:t xml:space="preserve"> </w:t>
      </w:r>
    </w:p>
    <w:p w14:paraId="542A8A25" w14:textId="45BA603E" w:rsidR="00262DD8" w:rsidRDefault="00262DD8" w:rsidP="00262DD8">
      <w:pPr>
        <w:pStyle w:val="Tekstpodstawowy"/>
        <w:rPr>
          <w:color w:val="000000"/>
          <w:sz w:val="24"/>
          <w:szCs w:val="24"/>
          <w:lang w:eastAsia="pl-PL" w:bidi="pl-PL"/>
        </w:rPr>
      </w:pPr>
      <w:r w:rsidRPr="00597257">
        <w:rPr>
          <w:color w:val="000000"/>
          <w:sz w:val="24"/>
          <w:szCs w:val="24"/>
          <w:lang w:eastAsia="pl-PL" w:bidi="pl-PL"/>
        </w:rPr>
        <w:t>Cokół grubość min. 18</w:t>
      </w:r>
      <w:r>
        <w:rPr>
          <w:color w:val="000000"/>
          <w:sz w:val="24"/>
          <w:szCs w:val="24"/>
          <w:lang w:eastAsia="pl-PL" w:bidi="pl-PL"/>
        </w:rPr>
        <w:t xml:space="preserve"> </w:t>
      </w:r>
      <w:r w:rsidRPr="00597257">
        <w:rPr>
          <w:color w:val="000000"/>
          <w:sz w:val="24"/>
          <w:szCs w:val="24"/>
          <w:lang w:eastAsia="pl-PL" w:bidi="pl-PL"/>
        </w:rPr>
        <w:t>mm obrzeżem PCV</w:t>
      </w:r>
      <w:r>
        <w:rPr>
          <w:color w:val="000000"/>
          <w:sz w:val="24"/>
          <w:szCs w:val="24"/>
          <w:lang w:eastAsia="pl-PL" w:bidi="pl-PL"/>
        </w:rPr>
        <w:t xml:space="preserve"> w kolorze grafit.</w:t>
      </w:r>
    </w:p>
    <w:p w14:paraId="24AA5DDD" w14:textId="098FB3A4" w:rsidR="008A4FEE" w:rsidRPr="00597257" w:rsidRDefault="008A4FEE" w:rsidP="008A4FEE">
      <w:pPr>
        <w:pStyle w:val="Tekstpodstawowy"/>
        <w:rPr>
          <w:sz w:val="24"/>
          <w:szCs w:val="24"/>
        </w:rPr>
      </w:pPr>
      <w:r w:rsidRPr="00597257">
        <w:rPr>
          <w:sz w:val="24"/>
          <w:szCs w:val="24"/>
          <w:lang w:eastAsia="pl-PL" w:bidi="pl-PL"/>
        </w:rPr>
        <w:t xml:space="preserve">Kolor orzech </w:t>
      </w:r>
      <w:r w:rsidRPr="00597257">
        <w:rPr>
          <w:color w:val="000000"/>
          <w:sz w:val="24"/>
          <w:szCs w:val="24"/>
          <w:lang w:eastAsia="pl-PL" w:bidi="pl-PL"/>
        </w:rPr>
        <w:t>(</w:t>
      </w:r>
      <w:r w:rsidRPr="00597257">
        <w:rPr>
          <w:sz w:val="24"/>
          <w:szCs w:val="24"/>
        </w:rPr>
        <w:t>wybór koloru po okazaniu próbnika)</w:t>
      </w:r>
      <w:r w:rsidRPr="00597257">
        <w:rPr>
          <w:color w:val="000000"/>
          <w:sz w:val="24"/>
          <w:szCs w:val="24"/>
          <w:lang w:eastAsia="pl-PL" w:bidi="pl-PL"/>
        </w:rPr>
        <w:t>.</w:t>
      </w:r>
    </w:p>
    <w:p w14:paraId="4F9DDB11" w14:textId="77777777" w:rsidR="00262DD8" w:rsidRPr="00597257" w:rsidRDefault="006B4D1E" w:rsidP="00262DD8">
      <w:pPr>
        <w:pStyle w:val="Tekstpodstawowy"/>
        <w:rPr>
          <w:color w:val="000000"/>
          <w:sz w:val="24"/>
          <w:szCs w:val="24"/>
          <w:lang w:eastAsia="pl-PL" w:bidi="pl-PL"/>
        </w:rPr>
      </w:pPr>
      <w:r>
        <w:rPr>
          <w:color w:val="000000"/>
          <w:sz w:val="24"/>
          <w:szCs w:val="24"/>
          <w:lang w:eastAsia="pl-PL" w:bidi="pl-PL"/>
        </w:rPr>
        <w:lastRenderedPageBreak/>
        <w:t>Wieniec górny wyraźnie odcięty od pozostałej części tzw. pogrubiaczem w kolorze grafitowym.</w:t>
      </w:r>
      <w:r w:rsidR="00262DD8">
        <w:rPr>
          <w:color w:val="000000"/>
          <w:sz w:val="24"/>
          <w:szCs w:val="24"/>
          <w:lang w:eastAsia="pl-PL" w:bidi="pl-PL"/>
        </w:rPr>
        <w:t xml:space="preserve"> Łączenie wieńca górnego z korpusem rys. 1</w:t>
      </w:r>
    </w:p>
    <w:p w14:paraId="3B85F969" w14:textId="1A0AFE39" w:rsidR="008A4FEE" w:rsidRPr="00597257" w:rsidRDefault="008A4FEE" w:rsidP="008A4FEE">
      <w:pPr>
        <w:pStyle w:val="Tekstpodstawowy"/>
        <w:rPr>
          <w:color w:val="000000"/>
          <w:sz w:val="24"/>
          <w:szCs w:val="24"/>
          <w:lang w:eastAsia="pl-PL" w:bidi="pl-PL"/>
        </w:rPr>
      </w:pPr>
      <w:r w:rsidRPr="00597257">
        <w:rPr>
          <w:color w:val="000000"/>
          <w:sz w:val="24"/>
          <w:szCs w:val="24"/>
          <w:lang w:eastAsia="pl-PL" w:bidi="pl-PL"/>
        </w:rPr>
        <w:t>Użyte zawiasy w powinny być to zawiasy 110 °</w:t>
      </w:r>
      <w:r w:rsidR="00262DD8">
        <w:rPr>
          <w:color w:val="000000"/>
          <w:sz w:val="24"/>
          <w:szCs w:val="24"/>
          <w:lang w:eastAsia="pl-PL" w:bidi="pl-PL"/>
        </w:rPr>
        <w:t xml:space="preserve">. </w:t>
      </w:r>
      <w:r w:rsidRPr="00597257">
        <w:rPr>
          <w:color w:val="000000"/>
          <w:sz w:val="24"/>
          <w:szCs w:val="24"/>
          <w:lang w:eastAsia="pl-PL" w:bidi="pl-PL"/>
        </w:rPr>
        <w:t xml:space="preserve"> </w:t>
      </w:r>
    </w:p>
    <w:p w14:paraId="1DBDF45C" w14:textId="2A88B7DC" w:rsidR="008A4FEE" w:rsidRPr="00597257" w:rsidRDefault="008A4FEE" w:rsidP="008A4FEE">
      <w:pPr>
        <w:pStyle w:val="Tekstpodstawowy"/>
        <w:rPr>
          <w:color w:val="000000"/>
          <w:sz w:val="24"/>
          <w:szCs w:val="24"/>
          <w:lang w:eastAsia="pl-PL" w:bidi="pl-PL"/>
        </w:rPr>
      </w:pPr>
      <w:r w:rsidRPr="00597257">
        <w:rPr>
          <w:color w:val="000000"/>
          <w:sz w:val="24"/>
          <w:szCs w:val="24"/>
          <w:lang w:eastAsia="pl-PL" w:bidi="pl-PL"/>
        </w:rPr>
        <w:t>W szafkach uchwyt aluminiowy ułożenie poziome (rys.</w:t>
      </w:r>
      <w:r w:rsidR="00262DD8">
        <w:rPr>
          <w:color w:val="000000"/>
          <w:sz w:val="24"/>
          <w:szCs w:val="24"/>
          <w:lang w:eastAsia="pl-PL" w:bidi="pl-PL"/>
        </w:rPr>
        <w:t>2</w:t>
      </w:r>
      <w:r w:rsidRPr="00597257">
        <w:rPr>
          <w:color w:val="000000"/>
          <w:sz w:val="24"/>
          <w:szCs w:val="24"/>
          <w:lang w:eastAsia="pl-PL" w:bidi="pl-PL"/>
        </w:rPr>
        <w:t xml:space="preserve">). </w:t>
      </w:r>
    </w:p>
    <w:p w14:paraId="1B541E47" w14:textId="77777777" w:rsidR="008A4FEE" w:rsidRPr="00597257" w:rsidRDefault="008A4FEE" w:rsidP="008A4FEE">
      <w:pPr>
        <w:pStyle w:val="Tekstpodstawowy"/>
        <w:rPr>
          <w:color w:val="000000"/>
          <w:sz w:val="24"/>
          <w:szCs w:val="24"/>
          <w:lang w:eastAsia="pl-PL" w:bidi="pl-PL"/>
        </w:rPr>
      </w:pPr>
      <w:r w:rsidRPr="00597257">
        <w:rPr>
          <w:color w:val="000000"/>
          <w:sz w:val="24"/>
          <w:szCs w:val="24"/>
          <w:lang w:eastAsia="pl-PL" w:bidi="pl-PL"/>
        </w:rPr>
        <w:t>Szafka dolna i górna zamykana na zamek.</w:t>
      </w:r>
    </w:p>
    <w:p w14:paraId="051A4DC2" w14:textId="13A15A35" w:rsidR="008A4FEE" w:rsidRPr="00597257" w:rsidRDefault="008A4FEE" w:rsidP="008A4FEE">
      <w:pPr>
        <w:pStyle w:val="Tekstpodstawowy"/>
        <w:rPr>
          <w:color w:val="000000"/>
          <w:sz w:val="24"/>
          <w:szCs w:val="24"/>
          <w:lang w:eastAsia="pl-PL" w:bidi="pl-PL"/>
        </w:rPr>
      </w:pPr>
      <w:r w:rsidRPr="00597257">
        <w:rPr>
          <w:color w:val="000000"/>
          <w:sz w:val="24"/>
          <w:szCs w:val="24"/>
          <w:lang w:eastAsia="pl-PL" w:bidi="pl-PL"/>
        </w:rPr>
        <w:t>Słupek gospodarczy</w:t>
      </w:r>
      <w:r w:rsidR="00262DD8">
        <w:rPr>
          <w:color w:val="000000"/>
          <w:sz w:val="24"/>
          <w:szCs w:val="24"/>
          <w:lang w:eastAsia="pl-PL" w:bidi="pl-PL"/>
        </w:rPr>
        <w:t xml:space="preserve"> </w:t>
      </w:r>
      <w:r w:rsidRPr="00597257">
        <w:rPr>
          <w:color w:val="000000"/>
          <w:sz w:val="24"/>
          <w:szCs w:val="24"/>
          <w:lang w:eastAsia="pl-PL" w:bidi="pl-PL"/>
        </w:rPr>
        <w:t xml:space="preserve">podział: </w:t>
      </w:r>
      <w:r w:rsidRPr="00597257">
        <w:rPr>
          <w:color w:val="000000"/>
          <w:sz w:val="24"/>
          <w:szCs w:val="24"/>
          <w:u w:val="single"/>
          <w:lang w:eastAsia="pl-PL" w:bidi="pl-PL"/>
        </w:rPr>
        <w:t>szafka dolna</w:t>
      </w:r>
      <w:r w:rsidRPr="00597257">
        <w:rPr>
          <w:color w:val="000000"/>
          <w:sz w:val="24"/>
          <w:szCs w:val="24"/>
          <w:lang w:eastAsia="pl-PL" w:bidi="pl-PL"/>
        </w:rPr>
        <w:t xml:space="preserve"> - przystosowana do wstawienia lodówki MPM 112-CJ16/AA o wymiarze 48/50/84h, </w:t>
      </w:r>
      <w:r w:rsidRPr="00597257">
        <w:rPr>
          <w:color w:val="000000"/>
          <w:sz w:val="24"/>
          <w:szCs w:val="24"/>
          <w:u w:val="single"/>
          <w:lang w:eastAsia="pl-PL" w:bidi="pl-PL"/>
        </w:rPr>
        <w:t>część środkowa</w:t>
      </w:r>
      <w:r w:rsidRPr="00597257">
        <w:rPr>
          <w:color w:val="000000"/>
          <w:sz w:val="24"/>
          <w:szCs w:val="24"/>
          <w:lang w:eastAsia="pl-PL" w:bidi="pl-PL"/>
        </w:rPr>
        <w:t xml:space="preserve"> przystosowana do wstawienia i użytkowania ekspresu do kawy, przestrzeń wolna min 56/50h w niej 1 x półka ruchoma, </w:t>
      </w:r>
      <w:r w:rsidRPr="00597257">
        <w:rPr>
          <w:color w:val="000000"/>
          <w:sz w:val="24"/>
          <w:szCs w:val="24"/>
          <w:u w:val="single"/>
          <w:lang w:eastAsia="pl-PL" w:bidi="pl-PL"/>
        </w:rPr>
        <w:t>górna szafka</w:t>
      </w:r>
      <w:r w:rsidRPr="00597257">
        <w:rPr>
          <w:color w:val="000000"/>
          <w:sz w:val="24"/>
          <w:szCs w:val="24"/>
          <w:lang w:eastAsia="pl-PL" w:bidi="pl-PL"/>
        </w:rPr>
        <w:t xml:space="preserve"> wynikowa zamykana drzwiczkami na klucz. </w:t>
      </w:r>
    </w:p>
    <w:p w14:paraId="5D25B549" w14:textId="4C8D43E5" w:rsidR="008A4FEE" w:rsidRDefault="008A4FEE" w:rsidP="008A4FEE">
      <w:pPr>
        <w:pStyle w:val="Tekstpodstawowy"/>
        <w:rPr>
          <w:color w:val="000000"/>
          <w:sz w:val="24"/>
          <w:szCs w:val="24"/>
          <w:lang w:eastAsia="pl-PL" w:bidi="pl-PL"/>
        </w:rPr>
      </w:pPr>
      <w:r w:rsidRPr="00597257">
        <w:rPr>
          <w:color w:val="000000"/>
          <w:sz w:val="24"/>
          <w:szCs w:val="24"/>
          <w:lang w:eastAsia="pl-PL" w:bidi="pl-PL"/>
        </w:rPr>
        <w:t>Drzwiczki prawe lub lewe, ustalenie przed montażem.</w:t>
      </w:r>
    </w:p>
    <w:p w14:paraId="09F4895E" w14:textId="77777777" w:rsidR="00262DD8" w:rsidRDefault="00262DD8" w:rsidP="00262DD8">
      <w:pPr>
        <w:pStyle w:val="Tekstpodstawowy"/>
        <w:rPr>
          <w:color w:val="000000"/>
          <w:sz w:val="24"/>
          <w:szCs w:val="24"/>
          <w:lang w:eastAsia="pl-PL" w:bidi="pl-PL"/>
        </w:rPr>
      </w:pPr>
    </w:p>
    <w:p w14:paraId="5F4F0EEE" w14:textId="39277AF4" w:rsidR="00262DD8" w:rsidRDefault="00262DD8" w:rsidP="00262DD8">
      <w:pPr>
        <w:pStyle w:val="Tekstpodstawowy"/>
        <w:rPr>
          <w:color w:val="000000"/>
          <w:sz w:val="24"/>
          <w:szCs w:val="24"/>
          <w:lang w:eastAsia="pl-PL" w:bidi="pl-PL"/>
        </w:rPr>
      </w:pPr>
      <w:r>
        <w:rPr>
          <w:color w:val="000000"/>
          <w:sz w:val="24"/>
          <w:szCs w:val="24"/>
          <w:lang w:eastAsia="pl-PL" w:bidi="pl-PL"/>
        </w:rPr>
        <w:t>Rys. 1 Łączenie wieńca z korpusem</w:t>
      </w:r>
    </w:p>
    <w:p w14:paraId="0AA89900" w14:textId="2B435498" w:rsidR="008A4FEE" w:rsidRPr="00597257" w:rsidRDefault="00262DD8" w:rsidP="008A4FEE">
      <w:pPr>
        <w:pStyle w:val="Tekstpodstawowy"/>
        <w:rPr>
          <w:color w:val="000000"/>
          <w:sz w:val="24"/>
          <w:szCs w:val="24"/>
          <w:lang w:eastAsia="pl-PL" w:bidi="pl-PL"/>
        </w:rPr>
      </w:pPr>
      <w:r>
        <w:rPr>
          <w:noProof/>
        </w:rPr>
        <w:drawing>
          <wp:inline distT="0" distB="0" distL="0" distR="0" wp14:anchorId="51111F23" wp14:editId="18E46C57">
            <wp:extent cx="1158732" cy="1553254"/>
            <wp:effectExtent l="0" t="0" r="3810" b="889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805" t="45101" r="73911" b="34240"/>
                    <a:stretch/>
                  </pic:blipFill>
                  <pic:spPr bwMode="auto">
                    <a:xfrm>
                      <a:off x="0" y="0"/>
                      <a:ext cx="1165152" cy="1561860"/>
                    </a:xfrm>
                    <a:prstGeom prst="rect">
                      <a:avLst/>
                    </a:prstGeom>
                    <a:ln>
                      <a:noFill/>
                    </a:ln>
                    <a:extLst>
                      <a:ext uri="{53640926-AAD7-44D8-BBD7-CCE9431645EC}">
                        <a14:shadowObscured xmlns:a14="http://schemas.microsoft.com/office/drawing/2010/main"/>
                      </a:ext>
                    </a:extLst>
                  </pic:spPr>
                </pic:pic>
              </a:graphicData>
            </a:graphic>
          </wp:inline>
        </w:drawing>
      </w:r>
    </w:p>
    <w:p w14:paraId="21A753B7" w14:textId="77777777" w:rsidR="00262DD8" w:rsidRDefault="00262DD8" w:rsidP="008A4FEE">
      <w:pPr>
        <w:pStyle w:val="Tekstpodstawowy"/>
        <w:rPr>
          <w:color w:val="000000"/>
          <w:sz w:val="24"/>
          <w:szCs w:val="24"/>
          <w:lang w:eastAsia="pl-PL" w:bidi="pl-PL"/>
        </w:rPr>
      </w:pPr>
    </w:p>
    <w:p w14:paraId="0763E96D" w14:textId="77777777" w:rsidR="00262DD8" w:rsidRDefault="00262DD8" w:rsidP="00262DD8">
      <w:pPr>
        <w:pStyle w:val="Tekstpodstawowy"/>
        <w:rPr>
          <w:color w:val="000000"/>
          <w:sz w:val="24"/>
          <w:szCs w:val="24"/>
          <w:lang w:eastAsia="pl-PL" w:bidi="pl-PL"/>
        </w:rPr>
      </w:pPr>
      <w:r>
        <w:rPr>
          <w:color w:val="000000"/>
          <w:sz w:val="24"/>
          <w:szCs w:val="24"/>
          <w:lang w:eastAsia="pl-PL" w:bidi="pl-PL"/>
        </w:rPr>
        <w:t>Rys. 2 kształt uchwytów</w:t>
      </w:r>
    </w:p>
    <w:p w14:paraId="1EFEAAEE" w14:textId="77777777" w:rsidR="00262DD8" w:rsidRDefault="00262DD8" w:rsidP="00262DD8">
      <w:pPr>
        <w:pStyle w:val="Tekstpodstawowy"/>
        <w:rPr>
          <w:color w:val="000000"/>
          <w:sz w:val="24"/>
          <w:szCs w:val="24"/>
          <w:lang w:eastAsia="pl-PL" w:bidi="pl-PL"/>
        </w:rPr>
      </w:pPr>
    </w:p>
    <w:p w14:paraId="2AF02602" w14:textId="77777777" w:rsidR="00262DD8" w:rsidRDefault="00262DD8" w:rsidP="00262DD8">
      <w:pPr>
        <w:pStyle w:val="Tekstpodstawowy"/>
        <w:rPr>
          <w:color w:val="000000"/>
          <w:sz w:val="24"/>
          <w:szCs w:val="24"/>
          <w:lang w:eastAsia="pl-PL" w:bidi="pl-PL"/>
        </w:rPr>
      </w:pPr>
      <w:r>
        <w:rPr>
          <w:noProof/>
          <w:lang w:eastAsia="pl-PL"/>
        </w:rPr>
        <w:drawing>
          <wp:inline distT="0" distB="0" distL="0" distR="0" wp14:anchorId="59EEE162" wp14:editId="3C495175">
            <wp:extent cx="3735234" cy="457200"/>
            <wp:effectExtent l="0" t="0" r="0" b="0"/>
            <wp:docPr id="99" name="Obraz 99" descr="7.5 in. Solid Rectangle Cabinet Pull Handle – Renovation Stock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7.5 in. Solid Rectangle Cabinet Pull Handle – Renovation Stockroom"/>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42560" b="45200"/>
                    <a:stretch/>
                  </pic:blipFill>
                  <pic:spPr bwMode="auto">
                    <a:xfrm>
                      <a:off x="0" y="0"/>
                      <a:ext cx="3814370" cy="466886"/>
                    </a:xfrm>
                    <a:prstGeom prst="rect">
                      <a:avLst/>
                    </a:prstGeom>
                    <a:noFill/>
                    <a:ln>
                      <a:noFill/>
                    </a:ln>
                    <a:extLst>
                      <a:ext uri="{53640926-AAD7-44D8-BBD7-CCE9431645EC}">
                        <a14:shadowObscured xmlns:a14="http://schemas.microsoft.com/office/drawing/2010/main"/>
                      </a:ext>
                    </a:extLst>
                  </pic:spPr>
                </pic:pic>
              </a:graphicData>
            </a:graphic>
          </wp:inline>
        </w:drawing>
      </w:r>
    </w:p>
    <w:p w14:paraId="0CB49925" w14:textId="77777777" w:rsidR="00262DD8" w:rsidRDefault="00262DD8" w:rsidP="008A4FEE">
      <w:pPr>
        <w:pStyle w:val="Tekstpodstawowy"/>
        <w:rPr>
          <w:color w:val="000000"/>
          <w:sz w:val="24"/>
          <w:szCs w:val="24"/>
          <w:lang w:eastAsia="pl-PL" w:bidi="pl-PL"/>
        </w:rPr>
      </w:pPr>
    </w:p>
    <w:p w14:paraId="4EC02C35" w14:textId="77F67FD7" w:rsidR="008A4FEE" w:rsidRDefault="008A4FEE" w:rsidP="008A4FEE">
      <w:pPr>
        <w:pStyle w:val="Tekstpodstawowy"/>
        <w:rPr>
          <w:color w:val="000000"/>
          <w:lang w:eastAsia="pl-PL" w:bidi="pl-PL"/>
        </w:rPr>
      </w:pPr>
    </w:p>
    <w:p w14:paraId="3D6CD94D" w14:textId="77777777" w:rsidR="008A4FEE" w:rsidRDefault="008A4FEE" w:rsidP="008A4FEE">
      <w:pPr>
        <w:pStyle w:val="Tekstpodstawowy"/>
        <w:rPr>
          <w:color w:val="000000"/>
          <w:lang w:eastAsia="pl-PL" w:bidi="pl-PL"/>
        </w:rPr>
      </w:pPr>
    </w:p>
    <w:p w14:paraId="631D9922" w14:textId="0C70FC08" w:rsidR="00262DD8" w:rsidRDefault="00262DD8" w:rsidP="00262DD8">
      <w:pPr>
        <w:jc w:val="center"/>
        <w:rPr>
          <w:b/>
          <w:sz w:val="32"/>
          <w:szCs w:val="32"/>
        </w:rPr>
      </w:pPr>
      <w:r>
        <w:rPr>
          <w:b/>
          <w:sz w:val="32"/>
          <w:szCs w:val="32"/>
        </w:rPr>
        <w:t>P</w:t>
      </w:r>
      <w:r w:rsidRPr="00CE1F98">
        <w:rPr>
          <w:b/>
          <w:sz w:val="32"/>
          <w:szCs w:val="32"/>
        </w:rPr>
        <w:t>ozycja B.</w:t>
      </w:r>
      <w:r>
        <w:rPr>
          <w:b/>
          <w:sz w:val="32"/>
          <w:szCs w:val="32"/>
        </w:rPr>
        <w:t>6</w:t>
      </w:r>
      <w:r w:rsidRPr="00CE1F98">
        <w:rPr>
          <w:b/>
          <w:sz w:val="32"/>
          <w:szCs w:val="32"/>
        </w:rPr>
        <w:t xml:space="preserve"> – </w:t>
      </w:r>
      <w:r w:rsidR="00324D40">
        <w:rPr>
          <w:b/>
          <w:sz w:val="32"/>
          <w:szCs w:val="32"/>
        </w:rPr>
        <w:t>4</w:t>
      </w:r>
      <w:r w:rsidRPr="00CE1F98">
        <w:rPr>
          <w:b/>
          <w:sz w:val="32"/>
          <w:szCs w:val="32"/>
        </w:rPr>
        <w:t xml:space="preserve"> szt.</w:t>
      </w:r>
    </w:p>
    <w:p w14:paraId="10AFE65D" w14:textId="6581724E" w:rsidR="008A4FEE" w:rsidRPr="00597257" w:rsidRDefault="008A4FEE" w:rsidP="008A4FEE">
      <w:pPr>
        <w:rPr>
          <w:b/>
          <w:sz w:val="24"/>
          <w:szCs w:val="24"/>
        </w:rPr>
      </w:pPr>
      <w:r w:rsidRPr="00597257">
        <w:rPr>
          <w:b/>
          <w:sz w:val="24"/>
          <w:szCs w:val="24"/>
        </w:rPr>
        <w:t xml:space="preserve">Szafa aktowa 103/42/187h </w:t>
      </w:r>
    </w:p>
    <w:p w14:paraId="4725499D" w14:textId="571DDD00" w:rsidR="008A4FEE" w:rsidRDefault="00DC4927" w:rsidP="008A4FEE">
      <w:pPr>
        <w:rPr>
          <w:b/>
          <w:sz w:val="24"/>
          <w:szCs w:val="24"/>
        </w:rPr>
      </w:pPr>
      <w:r>
        <w:rPr>
          <w:noProof/>
        </w:rPr>
        <w:t xml:space="preserve"> </w:t>
      </w:r>
      <w:r w:rsidR="00324D40">
        <w:rPr>
          <w:noProof/>
        </w:rPr>
        <w:drawing>
          <wp:inline distT="0" distB="0" distL="0" distR="0" wp14:anchorId="3EDEEC65" wp14:editId="091FAB46">
            <wp:extent cx="1263650" cy="2806811"/>
            <wp:effectExtent l="0" t="0" r="0" b="0"/>
            <wp:docPr id="29" name="Obraz 29" descr="Status | M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tus | MDD"/>
                    <pic:cNvPicPr>
                      <a:picLocks noChangeAspect="1" noChangeArrowheads="1"/>
                    </pic:cNvPicPr>
                  </pic:nvPicPr>
                  <pic:blipFill rotWithShape="1">
                    <a:blip r:embed="rId31">
                      <a:extLst>
                        <a:ext uri="{28A0092B-C50C-407E-A947-70E740481C1C}">
                          <a14:useLocalDpi xmlns:a14="http://schemas.microsoft.com/office/drawing/2010/main" val="0"/>
                        </a:ext>
                      </a:extLst>
                    </a:blip>
                    <a:srcRect l="76053" t="10631" r="1994" b="40607"/>
                    <a:stretch/>
                  </pic:blipFill>
                  <pic:spPr bwMode="auto">
                    <a:xfrm>
                      <a:off x="0" y="0"/>
                      <a:ext cx="1264663" cy="2809061"/>
                    </a:xfrm>
                    <a:prstGeom prst="rect">
                      <a:avLst/>
                    </a:prstGeom>
                    <a:noFill/>
                    <a:ln>
                      <a:noFill/>
                    </a:ln>
                    <a:extLst>
                      <a:ext uri="{53640926-AAD7-44D8-BBD7-CCE9431645EC}">
                        <a14:shadowObscured xmlns:a14="http://schemas.microsoft.com/office/drawing/2010/main"/>
                      </a:ext>
                    </a:extLst>
                  </pic:spPr>
                </pic:pic>
              </a:graphicData>
            </a:graphic>
          </wp:inline>
        </w:drawing>
      </w:r>
      <w:r w:rsidR="009A4246">
        <w:rPr>
          <w:noProof/>
        </w:rPr>
        <w:t xml:space="preserve">    </w:t>
      </w:r>
      <w:r>
        <w:rPr>
          <w:noProof/>
          <w:lang w:eastAsia="pl-PL"/>
        </w:rPr>
        <w:drawing>
          <wp:inline distT="0" distB="0" distL="0" distR="0" wp14:anchorId="382BBF36" wp14:editId="3368ADAA">
            <wp:extent cx="1743740" cy="2772769"/>
            <wp:effectExtent l="0" t="0" r="8890" b="8890"/>
            <wp:docPr id="78" name="Obraz 78" descr="Obraz zawierający tekst, wewnątrz, plik, stoja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Obraz 78" descr="Obraz zawierający tekst, wewnątrz, plik, stojak&#10;&#10;Opis wygenerowany automatyczni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2764" cy="2803020"/>
                    </a:xfrm>
                    <a:prstGeom prst="rect">
                      <a:avLst/>
                    </a:prstGeom>
                    <a:noFill/>
                    <a:ln>
                      <a:noFill/>
                    </a:ln>
                  </pic:spPr>
                </pic:pic>
              </a:graphicData>
            </a:graphic>
          </wp:inline>
        </w:drawing>
      </w:r>
      <w:r w:rsidR="009A4246">
        <w:rPr>
          <w:noProof/>
        </w:rPr>
        <w:t xml:space="preserve">  </w:t>
      </w:r>
      <w:r w:rsidR="009A4246">
        <w:rPr>
          <w:noProof/>
          <w:lang w:eastAsia="pl-PL"/>
        </w:rPr>
        <w:drawing>
          <wp:inline distT="0" distB="0" distL="0" distR="0" wp14:anchorId="2FB42430" wp14:editId="568A3F11">
            <wp:extent cx="1541721" cy="2813416"/>
            <wp:effectExtent l="0" t="0" r="1905" b="635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a:extLst>
                        <a:ext uri="{28A0092B-C50C-407E-A947-70E740481C1C}">
                          <a14:useLocalDpi xmlns:a14="http://schemas.microsoft.com/office/drawing/2010/main" val="0"/>
                        </a:ext>
                      </a:extLst>
                    </a:blip>
                    <a:srcRect l="25723" r="19477"/>
                    <a:stretch/>
                  </pic:blipFill>
                  <pic:spPr bwMode="auto">
                    <a:xfrm>
                      <a:off x="0" y="0"/>
                      <a:ext cx="1551048" cy="2830437"/>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4281EF85" w14:textId="36246368" w:rsidR="00324D40" w:rsidRPr="00324D40" w:rsidRDefault="00324D40" w:rsidP="008A4FEE">
      <w:pPr>
        <w:rPr>
          <w:bCs/>
          <w:sz w:val="24"/>
          <w:szCs w:val="24"/>
        </w:rPr>
      </w:pPr>
      <w:r w:rsidRPr="00324D40">
        <w:rPr>
          <w:bCs/>
          <w:sz w:val="24"/>
          <w:szCs w:val="24"/>
        </w:rPr>
        <w:t>Zdjęcie poglądowe</w:t>
      </w:r>
    </w:p>
    <w:p w14:paraId="2D064F8B" w14:textId="77777777" w:rsidR="00324D40" w:rsidRPr="00597257" w:rsidRDefault="00324D40" w:rsidP="008A4FEE">
      <w:pPr>
        <w:rPr>
          <w:b/>
          <w:sz w:val="24"/>
          <w:szCs w:val="24"/>
        </w:rPr>
      </w:pPr>
    </w:p>
    <w:p w14:paraId="6FD56F70" w14:textId="77777777" w:rsidR="00DC4927" w:rsidRDefault="008A4FEE" w:rsidP="008A4FEE">
      <w:pPr>
        <w:pStyle w:val="Tekstpodstawowy"/>
        <w:rPr>
          <w:color w:val="000000"/>
          <w:sz w:val="24"/>
          <w:szCs w:val="24"/>
          <w:lang w:eastAsia="pl-PL" w:bidi="pl-PL"/>
        </w:rPr>
      </w:pPr>
      <w:r w:rsidRPr="00597257">
        <w:rPr>
          <w:color w:val="000000"/>
          <w:sz w:val="24"/>
          <w:szCs w:val="24"/>
          <w:lang w:eastAsia="pl-PL" w:bidi="pl-PL"/>
        </w:rPr>
        <w:t>Wykonane z płyty melaminowanej, wieniec górny płyta grubości 12</w:t>
      </w:r>
      <w:r w:rsidR="00324D40">
        <w:rPr>
          <w:color w:val="000000"/>
          <w:sz w:val="24"/>
          <w:szCs w:val="24"/>
          <w:lang w:eastAsia="pl-PL" w:bidi="pl-PL"/>
        </w:rPr>
        <w:t xml:space="preserve"> </w:t>
      </w:r>
      <w:r w:rsidRPr="00597257">
        <w:rPr>
          <w:color w:val="000000"/>
          <w:sz w:val="24"/>
          <w:szCs w:val="24"/>
          <w:lang w:eastAsia="pl-PL" w:bidi="pl-PL"/>
        </w:rPr>
        <w:t xml:space="preserve">mm z obrzeżem ABS. </w:t>
      </w:r>
    </w:p>
    <w:p w14:paraId="7C85DEFA" w14:textId="6A210243" w:rsidR="008A4FEE" w:rsidRPr="00597257" w:rsidRDefault="008A4FEE" w:rsidP="008A4FEE">
      <w:pPr>
        <w:pStyle w:val="Tekstpodstawowy"/>
        <w:rPr>
          <w:color w:val="000000"/>
          <w:sz w:val="24"/>
          <w:szCs w:val="24"/>
          <w:lang w:eastAsia="pl-PL" w:bidi="pl-PL"/>
        </w:rPr>
      </w:pPr>
      <w:r w:rsidRPr="00597257">
        <w:rPr>
          <w:color w:val="000000"/>
          <w:sz w:val="24"/>
          <w:szCs w:val="24"/>
          <w:lang w:eastAsia="pl-PL" w:bidi="pl-PL"/>
        </w:rPr>
        <w:t>Boki szafy wykonane z płyty melaminowanej min. 25 mm - 28 mm</w:t>
      </w:r>
      <w:r w:rsidR="00DC4927">
        <w:rPr>
          <w:color w:val="000000"/>
          <w:sz w:val="24"/>
          <w:szCs w:val="24"/>
          <w:lang w:eastAsia="pl-PL" w:bidi="pl-PL"/>
        </w:rPr>
        <w:t xml:space="preserve"> z</w:t>
      </w:r>
      <w:r w:rsidRPr="00597257">
        <w:rPr>
          <w:color w:val="000000"/>
          <w:sz w:val="24"/>
          <w:szCs w:val="24"/>
          <w:lang w:eastAsia="pl-PL" w:bidi="pl-PL"/>
        </w:rPr>
        <w:t xml:space="preserve"> obrzeże</w:t>
      </w:r>
      <w:r w:rsidR="00DC4927">
        <w:rPr>
          <w:color w:val="000000"/>
          <w:sz w:val="24"/>
          <w:szCs w:val="24"/>
          <w:lang w:eastAsia="pl-PL" w:bidi="pl-PL"/>
        </w:rPr>
        <w:t>m</w:t>
      </w:r>
      <w:r w:rsidRPr="00597257">
        <w:rPr>
          <w:color w:val="000000"/>
          <w:sz w:val="24"/>
          <w:szCs w:val="24"/>
          <w:lang w:eastAsia="pl-PL" w:bidi="pl-PL"/>
        </w:rPr>
        <w:t xml:space="preserve"> ABS</w:t>
      </w:r>
      <w:r w:rsidR="00DC4927">
        <w:rPr>
          <w:color w:val="000000"/>
          <w:sz w:val="24"/>
          <w:szCs w:val="24"/>
          <w:lang w:eastAsia="pl-PL" w:bidi="pl-PL"/>
        </w:rPr>
        <w:t>.</w:t>
      </w:r>
    </w:p>
    <w:p w14:paraId="36C81FF2" w14:textId="7D2F190A" w:rsidR="008A4FEE" w:rsidRPr="00597257" w:rsidRDefault="008A4FEE" w:rsidP="008A4FEE">
      <w:pPr>
        <w:pStyle w:val="Tekstpodstawowy"/>
        <w:rPr>
          <w:sz w:val="24"/>
          <w:szCs w:val="24"/>
        </w:rPr>
      </w:pPr>
      <w:r w:rsidRPr="00597257">
        <w:rPr>
          <w:sz w:val="24"/>
          <w:szCs w:val="24"/>
          <w:lang w:eastAsia="pl-PL" w:bidi="pl-PL"/>
        </w:rPr>
        <w:lastRenderedPageBreak/>
        <w:t>Kolor</w:t>
      </w:r>
      <w:r w:rsidR="00DC4927">
        <w:rPr>
          <w:sz w:val="24"/>
          <w:szCs w:val="24"/>
          <w:lang w:eastAsia="pl-PL" w:bidi="pl-PL"/>
        </w:rPr>
        <w:t xml:space="preserve"> wieńca i korpusu -</w:t>
      </w:r>
      <w:r w:rsidRPr="00597257">
        <w:rPr>
          <w:sz w:val="24"/>
          <w:szCs w:val="24"/>
          <w:lang w:eastAsia="pl-PL" w:bidi="pl-PL"/>
        </w:rPr>
        <w:t xml:space="preserve"> orzech </w:t>
      </w:r>
      <w:r w:rsidRPr="00597257">
        <w:rPr>
          <w:color w:val="000000"/>
          <w:sz w:val="24"/>
          <w:szCs w:val="24"/>
          <w:lang w:eastAsia="pl-PL" w:bidi="pl-PL"/>
        </w:rPr>
        <w:t>(</w:t>
      </w:r>
      <w:r w:rsidRPr="00597257">
        <w:rPr>
          <w:sz w:val="24"/>
          <w:szCs w:val="24"/>
        </w:rPr>
        <w:t>wybór koloru po okazaniu próbnika)</w:t>
      </w:r>
      <w:r w:rsidRPr="00597257">
        <w:rPr>
          <w:color w:val="000000"/>
          <w:sz w:val="24"/>
          <w:szCs w:val="24"/>
          <w:lang w:eastAsia="pl-PL" w:bidi="pl-PL"/>
        </w:rPr>
        <w:t xml:space="preserve">. </w:t>
      </w:r>
    </w:p>
    <w:p w14:paraId="6DE7759A" w14:textId="69B1E845" w:rsidR="00DC4927" w:rsidRDefault="008A4FEE" w:rsidP="00DC4927">
      <w:pPr>
        <w:pStyle w:val="Tekstpodstawowy"/>
        <w:rPr>
          <w:color w:val="000000"/>
          <w:sz w:val="24"/>
          <w:szCs w:val="24"/>
          <w:lang w:eastAsia="pl-PL" w:bidi="pl-PL"/>
        </w:rPr>
      </w:pPr>
      <w:r w:rsidRPr="00597257">
        <w:rPr>
          <w:color w:val="000000"/>
          <w:sz w:val="24"/>
          <w:szCs w:val="24"/>
          <w:lang w:eastAsia="pl-PL" w:bidi="pl-PL"/>
        </w:rPr>
        <w:t>Cokół grubość min. 18</w:t>
      </w:r>
      <w:r w:rsidR="00FB1D72">
        <w:rPr>
          <w:color w:val="000000"/>
          <w:sz w:val="24"/>
          <w:szCs w:val="24"/>
          <w:lang w:eastAsia="pl-PL" w:bidi="pl-PL"/>
        </w:rPr>
        <w:t xml:space="preserve"> </w:t>
      </w:r>
      <w:r w:rsidRPr="00597257">
        <w:rPr>
          <w:color w:val="000000"/>
          <w:sz w:val="24"/>
          <w:szCs w:val="24"/>
          <w:lang w:eastAsia="pl-PL" w:bidi="pl-PL"/>
        </w:rPr>
        <w:t>mm</w:t>
      </w:r>
      <w:r w:rsidR="00DC4927">
        <w:rPr>
          <w:color w:val="000000"/>
          <w:sz w:val="24"/>
          <w:szCs w:val="24"/>
          <w:lang w:eastAsia="pl-PL" w:bidi="pl-PL"/>
        </w:rPr>
        <w:t xml:space="preserve"> z</w:t>
      </w:r>
      <w:r w:rsidRPr="00597257">
        <w:rPr>
          <w:color w:val="000000"/>
          <w:sz w:val="24"/>
          <w:szCs w:val="24"/>
          <w:lang w:eastAsia="pl-PL" w:bidi="pl-PL"/>
        </w:rPr>
        <w:t xml:space="preserve"> obrzeżem PCV</w:t>
      </w:r>
      <w:r w:rsidR="00DC4927">
        <w:rPr>
          <w:color w:val="000000"/>
          <w:sz w:val="24"/>
          <w:szCs w:val="24"/>
          <w:lang w:eastAsia="pl-PL" w:bidi="pl-PL"/>
        </w:rPr>
        <w:t xml:space="preserve"> w kolorze grafit</w:t>
      </w:r>
      <w:r w:rsidR="00543954">
        <w:rPr>
          <w:color w:val="000000"/>
          <w:sz w:val="24"/>
          <w:szCs w:val="24"/>
          <w:lang w:eastAsia="pl-PL" w:bidi="pl-PL"/>
        </w:rPr>
        <w:t>. W cokole stopki z regulacją wysokości.</w:t>
      </w:r>
    </w:p>
    <w:p w14:paraId="12E0980F" w14:textId="050D64FA" w:rsidR="00DC4927" w:rsidRDefault="00DC4927" w:rsidP="00DC4927">
      <w:pPr>
        <w:pStyle w:val="Tekstpodstawowy"/>
        <w:rPr>
          <w:color w:val="000000"/>
          <w:sz w:val="24"/>
          <w:szCs w:val="24"/>
          <w:lang w:eastAsia="pl-PL" w:bidi="pl-PL"/>
        </w:rPr>
      </w:pPr>
      <w:r>
        <w:rPr>
          <w:color w:val="000000"/>
          <w:sz w:val="24"/>
          <w:szCs w:val="24"/>
          <w:lang w:eastAsia="pl-PL" w:bidi="pl-PL"/>
        </w:rPr>
        <w:t>Wieniec górny wyraźnie odcięty od pozostałej części tzw. pogrubiaczem w kolorze grafitowym. Łączenie wieńca górnego z korpusem rys. 1.</w:t>
      </w:r>
    </w:p>
    <w:p w14:paraId="367E5BF5" w14:textId="7D0A0922" w:rsidR="008A4FEE" w:rsidRPr="00597257" w:rsidRDefault="008A4FEE" w:rsidP="008A4FEE">
      <w:pPr>
        <w:pStyle w:val="Tekstpodstawowy"/>
        <w:rPr>
          <w:color w:val="000000"/>
          <w:sz w:val="24"/>
          <w:szCs w:val="24"/>
          <w:lang w:eastAsia="pl-PL" w:bidi="pl-PL"/>
        </w:rPr>
      </w:pPr>
      <w:r w:rsidRPr="00597257">
        <w:rPr>
          <w:color w:val="000000"/>
          <w:sz w:val="24"/>
          <w:szCs w:val="24"/>
          <w:lang w:eastAsia="pl-PL" w:bidi="pl-PL"/>
        </w:rPr>
        <w:t>Użyte zawiasy w szafach zawiasy 110°</w:t>
      </w:r>
      <w:r w:rsidR="00DC4927">
        <w:rPr>
          <w:color w:val="000000"/>
          <w:sz w:val="24"/>
          <w:szCs w:val="24"/>
          <w:lang w:eastAsia="pl-PL" w:bidi="pl-PL"/>
        </w:rPr>
        <w:t>.</w:t>
      </w:r>
    </w:p>
    <w:p w14:paraId="289AA610" w14:textId="17EB73B0" w:rsidR="008A4FEE" w:rsidRPr="00597257" w:rsidRDefault="008A4FEE" w:rsidP="008A4FEE">
      <w:pPr>
        <w:pStyle w:val="Tekstpodstawowy"/>
        <w:rPr>
          <w:color w:val="000000"/>
          <w:sz w:val="24"/>
          <w:szCs w:val="24"/>
          <w:lang w:eastAsia="pl-PL" w:bidi="pl-PL"/>
        </w:rPr>
      </w:pPr>
      <w:r w:rsidRPr="00597257">
        <w:rPr>
          <w:color w:val="000000"/>
          <w:sz w:val="24"/>
          <w:szCs w:val="24"/>
          <w:lang w:eastAsia="pl-PL" w:bidi="pl-PL"/>
        </w:rPr>
        <w:t xml:space="preserve">W szafach uchwyt aluminiowy </w:t>
      </w:r>
      <w:r w:rsidR="008F0FAF" w:rsidRPr="00597257">
        <w:rPr>
          <w:color w:val="000000"/>
          <w:sz w:val="24"/>
          <w:szCs w:val="24"/>
          <w:lang w:eastAsia="pl-PL" w:bidi="pl-PL"/>
        </w:rPr>
        <w:t>(rys.</w:t>
      </w:r>
      <w:r w:rsidR="008F0FAF">
        <w:rPr>
          <w:color w:val="000000"/>
          <w:sz w:val="24"/>
          <w:szCs w:val="24"/>
          <w:lang w:eastAsia="pl-PL" w:bidi="pl-PL"/>
        </w:rPr>
        <w:t>2</w:t>
      </w:r>
      <w:r w:rsidR="008F0FAF" w:rsidRPr="00597257">
        <w:rPr>
          <w:color w:val="000000"/>
          <w:sz w:val="24"/>
          <w:szCs w:val="24"/>
          <w:lang w:eastAsia="pl-PL" w:bidi="pl-PL"/>
        </w:rPr>
        <w:t>)</w:t>
      </w:r>
      <w:r w:rsidR="008F0FAF">
        <w:rPr>
          <w:color w:val="000000"/>
          <w:sz w:val="24"/>
          <w:szCs w:val="24"/>
          <w:lang w:eastAsia="pl-PL" w:bidi="pl-PL"/>
        </w:rPr>
        <w:t xml:space="preserve"> </w:t>
      </w:r>
      <w:r w:rsidRPr="00597257">
        <w:rPr>
          <w:color w:val="000000"/>
          <w:sz w:val="24"/>
          <w:szCs w:val="24"/>
          <w:lang w:eastAsia="pl-PL" w:bidi="pl-PL"/>
        </w:rPr>
        <w:t xml:space="preserve">ułożenie poziome. </w:t>
      </w:r>
    </w:p>
    <w:p w14:paraId="4FE18868" w14:textId="77777777" w:rsidR="008A4FEE" w:rsidRPr="00597257" w:rsidRDefault="008A4FEE" w:rsidP="008A4FEE">
      <w:pPr>
        <w:pStyle w:val="Tekstpodstawowy"/>
        <w:rPr>
          <w:color w:val="000000"/>
          <w:sz w:val="24"/>
          <w:szCs w:val="24"/>
          <w:lang w:eastAsia="pl-PL" w:bidi="pl-PL"/>
        </w:rPr>
      </w:pPr>
      <w:r w:rsidRPr="00597257">
        <w:rPr>
          <w:color w:val="000000"/>
          <w:sz w:val="24"/>
          <w:szCs w:val="24"/>
          <w:lang w:eastAsia="pl-PL" w:bidi="pl-PL"/>
        </w:rPr>
        <w:t>Szafy zamykane na zamek.</w:t>
      </w:r>
    </w:p>
    <w:p w14:paraId="1A3ADA65" w14:textId="282A57D5" w:rsidR="008A4FEE" w:rsidRDefault="00DC4927" w:rsidP="008A4FEE">
      <w:pPr>
        <w:pStyle w:val="Tekstpodstawowy"/>
        <w:rPr>
          <w:color w:val="000000"/>
          <w:sz w:val="24"/>
          <w:szCs w:val="24"/>
          <w:lang w:eastAsia="pl-PL" w:bidi="pl-PL"/>
        </w:rPr>
      </w:pPr>
      <w:r w:rsidRPr="009A4246">
        <w:rPr>
          <w:color w:val="000000"/>
          <w:sz w:val="24"/>
          <w:szCs w:val="24"/>
          <w:lang w:eastAsia="pl-PL" w:bidi="pl-PL"/>
        </w:rPr>
        <w:t>Wewnątrz 4 półki wykonane z płyty melaminowej o grubości min. 18 mm rozmieszczone w taki sposób, aby zmieściły segregator A4. Półki zabezpieczone przed wypadaniem z możliwością regulacji wysokości.</w:t>
      </w:r>
    </w:p>
    <w:p w14:paraId="7B78465D" w14:textId="77777777" w:rsidR="009A4246" w:rsidRPr="009A4246" w:rsidRDefault="009A4246" w:rsidP="008A4FEE">
      <w:pPr>
        <w:pStyle w:val="Tekstpodstawowy"/>
        <w:rPr>
          <w:color w:val="000000"/>
          <w:sz w:val="24"/>
          <w:szCs w:val="24"/>
          <w:lang w:eastAsia="pl-PL" w:bidi="pl-PL"/>
        </w:rPr>
      </w:pPr>
    </w:p>
    <w:p w14:paraId="7669C860" w14:textId="77777777" w:rsidR="009A4246" w:rsidRDefault="009A4246" w:rsidP="009A4246">
      <w:pPr>
        <w:pStyle w:val="Tekstpodstawowy"/>
        <w:rPr>
          <w:color w:val="000000"/>
          <w:sz w:val="24"/>
          <w:szCs w:val="24"/>
          <w:lang w:eastAsia="pl-PL" w:bidi="pl-PL"/>
        </w:rPr>
      </w:pPr>
      <w:r>
        <w:rPr>
          <w:color w:val="000000"/>
          <w:sz w:val="24"/>
          <w:szCs w:val="24"/>
          <w:lang w:eastAsia="pl-PL" w:bidi="pl-PL"/>
        </w:rPr>
        <w:t>Rys. 1 Łączenie wieńca z korpusem</w:t>
      </w:r>
    </w:p>
    <w:p w14:paraId="53390947" w14:textId="77777777" w:rsidR="009A4246" w:rsidRPr="00597257" w:rsidRDefault="009A4246" w:rsidP="009A4246">
      <w:pPr>
        <w:pStyle w:val="Tekstpodstawowy"/>
        <w:rPr>
          <w:color w:val="000000"/>
          <w:sz w:val="24"/>
          <w:szCs w:val="24"/>
          <w:lang w:eastAsia="pl-PL" w:bidi="pl-PL"/>
        </w:rPr>
      </w:pPr>
      <w:r>
        <w:rPr>
          <w:noProof/>
        </w:rPr>
        <w:drawing>
          <wp:inline distT="0" distB="0" distL="0" distR="0" wp14:anchorId="25F07823" wp14:editId="153D9C67">
            <wp:extent cx="1158732" cy="1553254"/>
            <wp:effectExtent l="0" t="0" r="3810" b="889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805" t="45101" r="73911" b="34240"/>
                    <a:stretch/>
                  </pic:blipFill>
                  <pic:spPr bwMode="auto">
                    <a:xfrm>
                      <a:off x="0" y="0"/>
                      <a:ext cx="1165152" cy="1561860"/>
                    </a:xfrm>
                    <a:prstGeom prst="rect">
                      <a:avLst/>
                    </a:prstGeom>
                    <a:ln>
                      <a:noFill/>
                    </a:ln>
                    <a:extLst>
                      <a:ext uri="{53640926-AAD7-44D8-BBD7-CCE9431645EC}">
                        <a14:shadowObscured xmlns:a14="http://schemas.microsoft.com/office/drawing/2010/main"/>
                      </a:ext>
                    </a:extLst>
                  </pic:spPr>
                </pic:pic>
              </a:graphicData>
            </a:graphic>
          </wp:inline>
        </w:drawing>
      </w:r>
    </w:p>
    <w:p w14:paraId="4E25D31E" w14:textId="77777777" w:rsidR="009A4246" w:rsidRDefault="009A4246" w:rsidP="009A4246">
      <w:pPr>
        <w:pStyle w:val="Tekstpodstawowy"/>
        <w:rPr>
          <w:color w:val="000000"/>
          <w:sz w:val="24"/>
          <w:szCs w:val="24"/>
          <w:lang w:eastAsia="pl-PL" w:bidi="pl-PL"/>
        </w:rPr>
      </w:pPr>
    </w:p>
    <w:p w14:paraId="1C20F613" w14:textId="77777777" w:rsidR="009A4246" w:rsidRDefault="009A4246" w:rsidP="009A4246">
      <w:pPr>
        <w:pStyle w:val="Tekstpodstawowy"/>
        <w:rPr>
          <w:color w:val="000000"/>
          <w:sz w:val="24"/>
          <w:szCs w:val="24"/>
          <w:lang w:eastAsia="pl-PL" w:bidi="pl-PL"/>
        </w:rPr>
      </w:pPr>
      <w:r>
        <w:rPr>
          <w:color w:val="000000"/>
          <w:sz w:val="24"/>
          <w:szCs w:val="24"/>
          <w:lang w:eastAsia="pl-PL" w:bidi="pl-PL"/>
        </w:rPr>
        <w:t>Rys. 2 kształt uchwytów</w:t>
      </w:r>
    </w:p>
    <w:p w14:paraId="378CF804" w14:textId="77777777" w:rsidR="009A4246" w:rsidRDefault="009A4246" w:rsidP="009A4246">
      <w:pPr>
        <w:pStyle w:val="Tekstpodstawowy"/>
        <w:rPr>
          <w:color w:val="000000"/>
          <w:sz w:val="24"/>
          <w:szCs w:val="24"/>
          <w:lang w:eastAsia="pl-PL" w:bidi="pl-PL"/>
        </w:rPr>
      </w:pPr>
    </w:p>
    <w:p w14:paraId="36138560" w14:textId="77777777" w:rsidR="009A4246" w:rsidRDefault="009A4246" w:rsidP="009A4246">
      <w:pPr>
        <w:pStyle w:val="Tekstpodstawowy"/>
        <w:rPr>
          <w:color w:val="000000"/>
          <w:sz w:val="24"/>
          <w:szCs w:val="24"/>
          <w:lang w:eastAsia="pl-PL" w:bidi="pl-PL"/>
        </w:rPr>
      </w:pPr>
      <w:r>
        <w:rPr>
          <w:noProof/>
          <w:lang w:eastAsia="pl-PL"/>
        </w:rPr>
        <w:drawing>
          <wp:inline distT="0" distB="0" distL="0" distR="0" wp14:anchorId="77A5CC0B" wp14:editId="2E91BDC7">
            <wp:extent cx="3735234" cy="457200"/>
            <wp:effectExtent l="0" t="0" r="0" b="0"/>
            <wp:docPr id="108" name="Obraz 108" descr="7.5 in. Solid Rectangle Cabinet Pull Handle – Renovation Stock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7.5 in. Solid Rectangle Cabinet Pull Handle – Renovation Stockroom"/>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42560" b="45200"/>
                    <a:stretch/>
                  </pic:blipFill>
                  <pic:spPr bwMode="auto">
                    <a:xfrm>
                      <a:off x="0" y="0"/>
                      <a:ext cx="3814370" cy="466886"/>
                    </a:xfrm>
                    <a:prstGeom prst="rect">
                      <a:avLst/>
                    </a:prstGeom>
                    <a:noFill/>
                    <a:ln>
                      <a:noFill/>
                    </a:ln>
                    <a:extLst>
                      <a:ext uri="{53640926-AAD7-44D8-BBD7-CCE9431645EC}">
                        <a14:shadowObscured xmlns:a14="http://schemas.microsoft.com/office/drawing/2010/main"/>
                      </a:ext>
                    </a:extLst>
                  </pic:spPr>
                </pic:pic>
              </a:graphicData>
            </a:graphic>
          </wp:inline>
        </w:drawing>
      </w:r>
    </w:p>
    <w:p w14:paraId="77DC4134" w14:textId="77777777" w:rsidR="008A4FEE" w:rsidRDefault="008A4FEE" w:rsidP="008A4FEE">
      <w:pPr>
        <w:pStyle w:val="Tekstpodstawowy"/>
      </w:pPr>
    </w:p>
    <w:p w14:paraId="57BE7128" w14:textId="77777777" w:rsidR="008A4FEE" w:rsidRDefault="008A4FEE" w:rsidP="008A4FEE">
      <w:pPr>
        <w:pStyle w:val="Tekstpodstawowy"/>
        <w:rPr>
          <w:b/>
        </w:rPr>
      </w:pPr>
    </w:p>
    <w:p w14:paraId="400802BE" w14:textId="77777777" w:rsidR="008A4FEE" w:rsidRDefault="008A4FEE" w:rsidP="008A4FEE">
      <w:pPr>
        <w:pStyle w:val="Tekstpodstawowy"/>
        <w:rPr>
          <w:b/>
          <w:sz w:val="24"/>
          <w:szCs w:val="24"/>
        </w:rPr>
      </w:pPr>
    </w:p>
    <w:p w14:paraId="0E5E0C7E" w14:textId="77777777" w:rsidR="008A4FEE" w:rsidRDefault="008A4FEE" w:rsidP="008A4FEE">
      <w:pPr>
        <w:pStyle w:val="Tekstpodstawowy"/>
        <w:rPr>
          <w:b/>
          <w:sz w:val="24"/>
          <w:szCs w:val="24"/>
        </w:rPr>
      </w:pPr>
    </w:p>
    <w:p w14:paraId="4D83CFCC" w14:textId="31C1DC7C" w:rsidR="009A4246" w:rsidRDefault="009A4246" w:rsidP="009A4246">
      <w:pPr>
        <w:jc w:val="center"/>
        <w:rPr>
          <w:b/>
          <w:sz w:val="32"/>
          <w:szCs w:val="32"/>
        </w:rPr>
      </w:pPr>
      <w:r>
        <w:rPr>
          <w:b/>
          <w:sz w:val="32"/>
          <w:szCs w:val="32"/>
        </w:rPr>
        <w:t>P</w:t>
      </w:r>
      <w:r w:rsidRPr="00CE1F98">
        <w:rPr>
          <w:b/>
          <w:sz w:val="32"/>
          <w:szCs w:val="32"/>
        </w:rPr>
        <w:t>ozycja B.</w:t>
      </w:r>
      <w:r>
        <w:rPr>
          <w:b/>
          <w:sz w:val="32"/>
          <w:szCs w:val="32"/>
        </w:rPr>
        <w:t>7</w:t>
      </w:r>
      <w:r w:rsidRPr="00CE1F98">
        <w:rPr>
          <w:b/>
          <w:sz w:val="32"/>
          <w:szCs w:val="32"/>
        </w:rPr>
        <w:t xml:space="preserve"> – </w:t>
      </w:r>
      <w:r>
        <w:rPr>
          <w:b/>
          <w:sz w:val="32"/>
          <w:szCs w:val="32"/>
        </w:rPr>
        <w:t>1</w:t>
      </w:r>
      <w:r w:rsidRPr="00CE1F98">
        <w:rPr>
          <w:b/>
          <w:sz w:val="32"/>
          <w:szCs w:val="32"/>
        </w:rPr>
        <w:t xml:space="preserve"> szt.</w:t>
      </w:r>
    </w:p>
    <w:p w14:paraId="4FAEBDF0" w14:textId="75345976" w:rsidR="008A4FEE" w:rsidRPr="00597257" w:rsidRDefault="008A4FEE" w:rsidP="008A4FEE">
      <w:pPr>
        <w:rPr>
          <w:b/>
          <w:sz w:val="24"/>
          <w:szCs w:val="24"/>
        </w:rPr>
      </w:pPr>
      <w:r w:rsidRPr="00597257">
        <w:rPr>
          <w:b/>
          <w:sz w:val="24"/>
          <w:szCs w:val="24"/>
        </w:rPr>
        <w:t xml:space="preserve">Szafa aktowa 90/42/187h </w:t>
      </w:r>
    </w:p>
    <w:p w14:paraId="7DB992E6" w14:textId="080E318B" w:rsidR="008A4FEE" w:rsidRPr="00597257" w:rsidRDefault="009A4246" w:rsidP="008A4FEE">
      <w:pPr>
        <w:rPr>
          <w:b/>
          <w:sz w:val="24"/>
          <w:szCs w:val="24"/>
        </w:rPr>
      </w:pPr>
      <w:r>
        <w:rPr>
          <w:noProof/>
        </w:rPr>
        <w:drawing>
          <wp:inline distT="0" distB="0" distL="0" distR="0" wp14:anchorId="5B544D5A" wp14:editId="4C286D0E">
            <wp:extent cx="1263650" cy="2806811"/>
            <wp:effectExtent l="0" t="0" r="0" b="0"/>
            <wp:docPr id="109" name="Obraz 109" descr="Status | M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tus | MDD"/>
                    <pic:cNvPicPr>
                      <a:picLocks noChangeAspect="1" noChangeArrowheads="1"/>
                    </pic:cNvPicPr>
                  </pic:nvPicPr>
                  <pic:blipFill rotWithShape="1">
                    <a:blip r:embed="rId31">
                      <a:extLst>
                        <a:ext uri="{28A0092B-C50C-407E-A947-70E740481C1C}">
                          <a14:useLocalDpi xmlns:a14="http://schemas.microsoft.com/office/drawing/2010/main" val="0"/>
                        </a:ext>
                      </a:extLst>
                    </a:blip>
                    <a:srcRect l="76053" t="10631" r="1994" b="40607"/>
                    <a:stretch/>
                  </pic:blipFill>
                  <pic:spPr bwMode="auto">
                    <a:xfrm>
                      <a:off x="0" y="0"/>
                      <a:ext cx="1264663" cy="2809061"/>
                    </a:xfrm>
                    <a:prstGeom prst="rect">
                      <a:avLst/>
                    </a:prstGeom>
                    <a:noFill/>
                    <a:ln>
                      <a:noFill/>
                    </a:ln>
                    <a:extLst>
                      <a:ext uri="{53640926-AAD7-44D8-BBD7-CCE9431645EC}">
                        <a14:shadowObscured xmlns:a14="http://schemas.microsoft.com/office/drawing/2010/main"/>
                      </a:ext>
                    </a:extLst>
                  </pic:spPr>
                </pic:pic>
              </a:graphicData>
            </a:graphic>
          </wp:inline>
        </w:drawing>
      </w:r>
      <w:r>
        <w:rPr>
          <w:b/>
          <w:sz w:val="24"/>
          <w:szCs w:val="24"/>
        </w:rPr>
        <w:t xml:space="preserve">  </w:t>
      </w:r>
    </w:p>
    <w:p w14:paraId="79071636" w14:textId="4B6FFCBA" w:rsidR="008A4FEE" w:rsidRDefault="009A4246" w:rsidP="008A4FEE">
      <w:pPr>
        <w:pStyle w:val="Tekstpodstawowy"/>
        <w:rPr>
          <w:b/>
          <w:color w:val="000000"/>
          <w:sz w:val="24"/>
          <w:szCs w:val="24"/>
          <w:lang w:eastAsia="pl-PL" w:bidi="pl-PL"/>
        </w:rPr>
      </w:pPr>
      <w:r>
        <w:rPr>
          <w:b/>
          <w:color w:val="000000"/>
          <w:sz w:val="24"/>
          <w:szCs w:val="24"/>
          <w:lang w:eastAsia="pl-PL" w:bidi="pl-PL"/>
        </w:rPr>
        <w:t>Zdjęcie poglądowe</w:t>
      </w:r>
    </w:p>
    <w:p w14:paraId="223F5AD7" w14:textId="738CB9D4" w:rsidR="009A4246" w:rsidRDefault="009A4246" w:rsidP="008A4FEE">
      <w:pPr>
        <w:pStyle w:val="Tekstpodstawowy"/>
        <w:rPr>
          <w:b/>
          <w:color w:val="000000"/>
          <w:sz w:val="24"/>
          <w:szCs w:val="24"/>
          <w:lang w:eastAsia="pl-PL" w:bidi="pl-PL"/>
        </w:rPr>
      </w:pPr>
    </w:p>
    <w:p w14:paraId="78C1DE0B" w14:textId="4CF181DC" w:rsidR="009A4246" w:rsidRDefault="009A4246" w:rsidP="008A4FEE">
      <w:pPr>
        <w:pStyle w:val="Tekstpodstawowy"/>
        <w:rPr>
          <w:b/>
          <w:color w:val="000000"/>
          <w:sz w:val="24"/>
          <w:szCs w:val="24"/>
          <w:lang w:eastAsia="pl-PL" w:bidi="pl-PL"/>
        </w:rPr>
      </w:pPr>
      <w:r>
        <w:rPr>
          <w:b/>
          <w:color w:val="000000"/>
          <w:sz w:val="24"/>
          <w:szCs w:val="24"/>
          <w:lang w:eastAsia="pl-PL" w:bidi="pl-PL"/>
        </w:rPr>
        <w:lastRenderedPageBreak/>
        <w:t>Wykonanie jak w opisie pozycja B.6</w:t>
      </w:r>
    </w:p>
    <w:p w14:paraId="680FB940" w14:textId="77777777" w:rsidR="009A4246" w:rsidRDefault="009A4246" w:rsidP="008A4FEE">
      <w:pPr>
        <w:pStyle w:val="Tekstpodstawowy"/>
        <w:rPr>
          <w:b/>
          <w:color w:val="000000"/>
          <w:sz w:val="24"/>
          <w:szCs w:val="24"/>
          <w:lang w:eastAsia="pl-PL" w:bidi="pl-PL"/>
        </w:rPr>
      </w:pPr>
    </w:p>
    <w:p w14:paraId="1BAE8A70" w14:textId="1AB57BF1" w:rsidR="009A4246" w:rsidRDefault="009A4246" w:rsidP="009A4246">
      <w:pPr>
        <w:jc w:val="center"/>
        <w:rPr>
          <w:b/>
          <w:sz w:val="32"/>
          <w:szCs w:val="32"/>
        </w:rPr>
      </w:pPr>
      <w:bookmarkStart w:id="2" w:name="_Hlk103339938"/>
      <w:r>
        <w:rPr>
          <w:b/>
          <w:sz w:val="32"/>
          <w:szCs w:val="32"/>
        </w:rPr>
        <w:t>P</w:t>
      </w:r>
      <w:r w:rsidRPr="00CE1F98">
        <w:rPr>
          <w:b/>
          <w:sz w:val="32"/>
          <w:szCs w:val="32"/>
        </w:rPr>
        <w:t>ozycja B.</w:t>
      </w:r>
      <w:r>
        <w:rPr>
          <w:b/>
          <w:sz w:val="32"/>
          <w:szCs w:val="32"/>
        </w:rPr>
        <w:t>8</w:t>
      </w:r>
      <w:r w:rsidRPr="00CE1F98">
        <w:rPr>
          <w:b/>
          <w:sz w:val="32"/>
          <w:szCs w:val="32"/>
        </w:rPr>
        <w:t xml:space="preserve"> – </w:t>
      </w:r>
      <w:r>
        <w:rPr>
          <w:b/>
          <w:sz w:val="32"/>
          <w:szCs w:val="32"/>
        </w:rPr>
        <w:t>1</w:t>
      </w:r>
      <w:r w:rsidRPr="00CE1F98">
        <w:rPr>
          <w:b/>
          <w:sz w:val="32"/>
          <w:szCs w:val="32"/>
        </w:rPr>
        <w:t xml:space="preserve"> szt.</w:t>
      </w:r>
    </w:p>
    <w:bookmarkEnd w:id="2"/>
    <w:p w14:paraId="3C508A98" w14:textId="0BA2AC55" w:rsidR="008A4FEE" w:rsidRDefault="008A4FEE" w:rsidP="008A4FEE">
      <w:pPr>
        <w:pStyle w:val="Tekstpodstawowy"/>
        <w:rPr>
          <w:b/>
          <w:sz w:val="24"/>
          <w:szCs w:val="24"/>
        </w:rPr>
      </w:pPr>
      <w:r w:rsidRPr="00597257">
        <w:rPr>
          <w:b/>
          <w:sz w:val="24"/>
          <w:szCs w:val="24"/>
        </w:rPr>
        <w:t xml:space="preserve">Słupek ubraniowy 54/42/187h </w:t>
      </w:r>
    </w:p>
    <w:p w14:paraId="7AB9DDF7" w14:textId="77777777" w:rsidR="00FB1D72" w:rsidRPr="00597257" w:rsidRDefault="00FB1D72" w:rsidP="008A4FEE">
      <w:pPr>
        <w:pStyle w:val="Tekstpodstawowy"/>
        <w:rPr>
          <w:b/>
          <w:sz w:val="24"/>
          <w:szCs w:val="24"/>
        </w:rPr>
      </w:pPr>
    </w:p>
    <w:p w14:paraId="78E1AB4D" w14:textId="4D18E21D" w:rsidR="008A4FEE" w:rsidRDefault="009A4246" w:rsidP="008A4FEE">
      <w:pPr>
        <w:pStyle w:val="Tekstpodstawowy"/>
        <w:rPr>
          <w:b/>
          <w:sz w:val="24"/>
          <w:szCs w:val="24"/>
        </w:rPr>
      </w:pPr>
      <w:r>
        <w:rPr>
          <w:b/>
          <w:noProof/>
          <w:color w:val="000000"/>
          <w:lang w:eastAsia="pl-PL"/>
        </w:rPr>
        <w:drawing>
          <wp:inline distT="0" distB="0" distL="0" distR="0" wp14:anchorId="038594B9" wp14:editId="36A72871">
            <wp:extent cx="659959" cy="1727592"/>
            <wp:effectExtent l="0" t="0" r="6985" b="6350"/>
            <wp:docPr id="80" name="Obraz 80" descr="Obraz zawierający tekst, łazienka, wewnątrz, prysznic&#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braz 80" descr="Obraz zawierający tekst, łazienka, wewnątrz, prysznic&#10;&#10;Opis wygenerowany automatyczni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8085" cy="1748865"/>
                    </a:xfrm>
                    <a:prstGeom prst="rect">
                      <a:avLst/>
                    </a:prstGeom>
                    <a:noFill/>
                    <a:ln>
                      <a:noFill/>
                    </a:ln>
                  </pic:spPr>
                </pic:pic>
              </a:graphicData>
            </a:graphic>
          </wp:inline>
        </w:drawing>
      </w:r>
      <w:r>
        <w:rPr>
          <w:b/>
          <w:sz w:val="24"/>
          <w:szCs w:val="24"/>
        </w:rPr>
        <w:t xml:space="preserve">           </w:t>
      </w:r>
      <w:r>
        <w:rPr>
          <w:noProof/>
          <w:lang w:eastAsia="pl-PL"/>
        </w:rPr>
        <w:drawing>
          <wp:inline distT="0" distB="0" distL="0" distR="0" wp14:anchorId="68D9CFA1" wp14:editId="5089342F">
            <wp:extent cx="1201479" cy="1658504"/>
            <wp:effectExtent l="0" t="0" r="0" b="0"/>
            <wp:docPr id="15" name="Obraz 15" descr="Obraz zawierający wózek ręczny, stół, stojak, stół robocz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wózek ręczny, stół, stojak, stół roboczy&#10;&#10;Opis wygenerowany automatycznie"/>
                    <pic:cNvPicPr>
                      <a:picLocks noChangeAspect="1" noChangeArrowheads="1"/>
                    </pic:cNvPicPr>
                  </pic:nvPicPr>
                  <pic:blipFill rotWithShape="1">
                    <a:blip r:embed="rId35">
                      <a:extLst>
                        <a:ext uri="{28A0092B-C50C-407E-A947-70E740481C1C}">
                          <a14:useLocalDpi xmlns:a14="http://schemas.microsoft.com/office/drawing/2010/main" val="0"/>
                        </a:ext>
                      </a:extLst>
                    </a:blip>
                    <a:srcRect l="31506" b="9081"/>
                    <a:stretch/>
                  </pic:blipFill>
                  <pic:spPr bwMode="auto">
                    <a:xfrm>
                      <a:off x="0" y="0"/>
                      <a:ext cx="1204233" cy="1662305"/>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095A794F" w14:textId="21D34677" w:rsidR="009A4246" w:rsidRPr="009A4246" w:rsidRDefault="009A4246" w:rsidP="008A4FEE">
      <w:pPr>
        <w:pStyle w:val="Tekstpodstawowy"/>
        <w:rPr>
          <w:bCs/>
          <w:sz w:val="24"/>
          <w:szCs w:val="24"/>
        </w:rPr>
      </w:pPr>
      <w:r w:rsidRPr="009A4246">
        <w:rPr>
          <w:bCs/>
          <w:sz w:val="24"/>
          <w:szCs w:val="24"/>
        </w:rPr>
        <w:t>Zdjęcie poglądowe</w:t>
      </w:r>
    </w:p>
    <w:p w14:paraId="35B8484B" w14:textId="77777777" w:rsidR="009A4246" w:rsidRPr="00597257" w:rsidRDefault="009A4246" w:rsidP="008A4FEE">
      <w:pPr>
        <w:pStyle w:val="Tekstpodstawowy"/>
        <w:rPr>
          <w:b/>
          <w:sz w:val="24"/>
          <w:szCs w:val="24"/>
        </w:rPr>
      </w:pPr>
    </w:p>
    <w:p w14:paraId="1B40C904" w14:textId="77777777" w:rsidR="009A4246" w:rsidRDefault="009A4246" w:rsidP="009A4246">
      <w:pPr>
        <w:pStyle w:val="Tekstpodstawowy"/>
        <w:rPr>
          <w:color w:val="000000"/>
          <w:sz w:val="24"/>
          <w:szCs w:val="24"/>
          <w:lang w:eastAsia="pl-PL" w:bidi="pl-PL"/>
        </w:rPr>
      </w:pPr>
      <w:r w:rsidRPr="00597257">
        <w:rPr>
          <w:color w:val="000000"/>
          <w:sz w:val="24"/>
          <w:szCs w:val="24"/>
          <w:lang w:eastAsia="pl-PL" w:bidi="pl-PL"/>
        </w:rPr>
        <w:t>Wykonane z płyty melaminowanej, wieniec górny płyta grubości 12</w:t>
      </w:r>
      <w:r>
        <w:rPr>
          <w:color w:val="000000"/>
          <w:sz w:val="24"/>
          <w:szCs w:val="24"/>
          <w:lang w:eastAsia="pl-PL" w:bidi="pl-PL"/>
        </w:rPr>
        <w:t xml:space="preserve"> </w:t>
      </w:r>
      <w:r w:rsidRPr="00597257">
        <w:rPr>
          <w:color w:val="000000"/>
          <w:sz w:val="24"/>
          <w:szCs w:val="24"/>
          <w:lang w:eastAsia="pl-PL" w:bidi="pl-PL"/>
        </w:rPr>
        <w:t xml:space="preserve">mm z obrzeżem ABS. </w:t>
      </w:r>
    </w:p>
    <w:p w14:paraId="1F6C6B1B" w14:textId="77777777" w:rsidR="009A4246" w:rsidRPr="00597257" w:rsidRDefault="009A4246" w:rsidP="009A4246">
      <w:pPr>
        <w:pStyle w:val="Tekstpodstawowy"/>
        <w:rPr>
          <w:color w:val="000000"/>
          <w:sz w:val="24"/>
          <w:szCs w:val="24"/>
          <w:lang w:eastAsia="pl-PL" w:bidi="pl-PL"/>
        </w:rPr>
      </w:pPr>
      <w:r w:rsidRPr="00597257">
        <w:rPr>
          <w:color w:val="000000"/>
          <w:sz w:val="24"/>
          <w:szCs w:val="24"/>
          <w:lang w:eastAsia="pl-PL" w:bidi="pl-PL"/>
        </w:rPr>
        <w:t>Boki szafy wykonane z płyty melaminowanej min. 25 mm - 28 mm</w:t>
      </w:r>
      <w:r>
        <w:rPr>
          <w:color w:val="000000"/>
          <w:sz w:val="24"/>
          <w:szCs w:val="24"/>
          <w:lang w:eastAsia="pl-PL" w:bidi="pl-PL"/>
        </w:rPr>
        <w:t xml:space="preserve"> z</w:t>
      </w:r>
      <w:r w:rsidRPr="00597257">
        <w:rPr>
          <w:color w:val="000000"/>
          <w:sz w:val="24"/>
          <w:szCs w:val="24"/>
          <w:lang w:eastAsia="pl-PL" w:bidi="pl-PL"/>
        </w:rPr>
        <w:t xml:space="preserve"> obrzeże</w:t>
      </w:r>
      <w:r>
        <w:rPr>
          <w:color w:val="000000"/>
          <w:sz w:val="24"/>
          <w:szCs w:val="24"/>
          <w:lang w:eastAsia="pl-PL" w:bidi="pl-PL"/>
        </w:rPr>
        <w:t>m</w:t>
      </w:r>
      <w:r w:rsidRPr="00597257">
        <w:rPr>
          <w:color w:val="000000"/>
          <w:sz w:val="24"/>
          <w:szCs w:val="24"/>
          <w:lang w:eastAsia="pl-PL" w:bidi="pl-PL"/>
        </w:rPr>
        <w:t xml:space="preserve"> ABS</w:t>
      </w:r>
      <w:r>
        <w:rPr>
          <w:color w:val="000000"/>
          <w:sz w:val="24"/>
          <w:szCs w:val="24"/>
          <w:lang w:eastAsia="pl-PL" w:bidi="pl-PL"/>
        </w:rPr>
        <w:t>.</w:t>
      </w:r>
    </w:p>
    <w:p w14:paraId="1D55BDAF" w14:textId="77777777" w:rsidR="009A4246" w:rsidRPr="00597257" w:rsidRDefault="009A4246" w:rsidP="009A4246">
      <w:pPr>
        <w:pStyle w:val="Tekstpodstawowy"/>
        <w:rPr>
          <w:sz w:val="24"/>
          <w:szCs w:val="24"/>
        </w:rPr>
      </w:pPr>
      <w:r w:rsidRPr="00597257">
        <w:rPr>
          <w:sz w:val="24"/>
          <w:szCs w:val="24"/>
          <w:lang w:eastAsia="pl-PL" w:bidi="pl-PL"/>
        </w:rPr>
        <w:t>Kolor</w:t>
      </w:r>
      <w:r>
        <w:rPr>
          <w:sz w:val="24"/>
          <w:szCs w:val="24"/>
          <w:lang w:eastAsia="pl-PL" w:bidi="pl-PL"/>
        </w:rPr>
        <w:t xml:space="preserve"> wieńca i korpusu -</w:t>
      </w:r>
      <w:r w:rsidRPr="00597257">
        <w:rPr>
          <w:sz w:val="24"/>
          <w:szCs w:val="24"/>
          <w:lang w:eastAsia="pl-PL" w:bidi="pl-PL"/>
        </w:rPr>
        <w:t xml:space="preserve"> orzech </w:t>
      </w:r>
      <w:r w:rsidRPr="00597257">
        <w:rPr>
          <w:color w:val="000000"/>
          <w:sz w:val="24"/>
          <w:szCs w:val="24"/>
          <w:lang w:eastAsia="pl-PL" w:bidi="pl-PL"/>
        </w:rPr>
        <w:t>(</w:t>
      </w:r>
      <w:r w:rsidRPr="00597257">
        <w:rPr>
          <w:sz w:val="24"/>
          <w:szCs w:val="24"/>
        </w:rPr>
        <w:t>wybór koloru po okazaniu próbnika)</w:t>
      </w:r>
      <w:r w:rsidRPr="00597257">
        <w:rPr>
          <w:color w:val="000000"/>
          <w:sz w:val="24"/>
          <w:szCs w:val="24"/>
          <w:lang w:eastAsia="pl-PL" w:bidi="pl-PL"/>
        </w:rPr>
        <w:t xml:space="preserve">. </w:t>
      </w:r>
    </w:p>
    <w:p w14:paraId="7D5A9200" w14:textId="77777777" w:rsidR="009A4246" w:rsidRDefault="009A4246" w:rsidP="009A4246">
      <w:pPr>
        <w:pStyle w:val="Tekstpodstawowy"/>
        <w:rPr>
          <w:color w:val="000000"/>
          <w:sz w:val="24"/>
          <w:szCs w:val="24"/>
          <w:lang w:eastAsia="pl-PL" w:bidi="pl-PL"/>
        </w:rPr>
      </w:pPr>
      <w:r w:rsidRPr="00597257">
        <w:rPr>
          <w:color w:val="000000"/>
          <w:sz w:val="24"/>
          <w:szCs w:val="24"/>
          <w:lang w:eastAsia="pl-PL" w:bidi="pl-PL"/>
        </w:rPr>
        <w:t>Cokół grubość min. 18mm</w:t>
      </w:r>
      <w:r>
        <w:rPr>
          <w:color w:val="000000"/>
          <w:sz w:val="24"/>
          <w:szCs w:val="24"/>
          <w:lang w:eastAsia="pl-PL" w:bidi="pl-PL"/>
        </w:rPr>
        <w:t xml:space="preserve"> z</w:t>
      </w:r>
      <w:r w:rsidRPr="00597257">
        <w:rPr>
          <w:color w:val="000000"/>
          <w:sz w:val="24"/>
          <w:szCs w:val="24"/>
          <w:lang w:eastAsia="pl-PL" w:bidi="pl-PL"/>
        </w:rPr>
        <w:t xml:space="preserve"> obrzeżem PCV</w:t>
      </w:r>
      <w:r>
        <w:rPr>
          <w:color w:val="000000"/>
          <w:sz w:val="24"/>
          <w:szCs w:val="24"/>
          <w:lang w:eastAsia="pl-PL" w:bidi="pl-PL"/>
        </w:rPr>
        <w:t xml:space="preserve"> w kolorze grafit</w:t>
      </w:r>
    </w:p>
    <w:p w14:paraId="16A00962" w14:textId="77777777" w:rsidR="009A4246" w:rsidRDefault="009A4246" w:rsidP="009A4246">
      <w:pPr>
        <w:pStyle w:val="Tekstpodstawowy"/>
        <w:rPr>
          <w:color w:val="000000"/>
          <w:sz w:val="24"/>
          <w:szCs w:val="24"/>
          <w:lang w:eastAsia="pl-PL" w:bidi="pl-PL"/>
        </w:rPr>
      </w:pPr>
      <w:r>
        <w:rPr>
          <w:color w:val="000000"/>
          <w:sz w:val="24"/>
          <w:szCs w:val="24"/>
          <w:lang w:eastAsia="pl-PL" w:bidi="pl-PL"/>
        </w:rPr>
        <w:t>Wieniec górny wyraźnie odcięty od pozostałej części tzw. pogrubiaczem w kolorze grafitowym. Łączenie wieńca górnego z korpusem rys. 1.</w:t>
      </w:r>
    </w:p>
    <w:p w14:paraId="14949FFD" w14:textId="77777777" w:rsidR="009A4246" w:rsidRPr="00597257" w:rsidRDefault="009A4246" w:rsidP="009A4246">
      <w:pPr>
        <w:pStyle w:val="Tekstpodstawowy"/>
        <w:rPr>
          <w:color w:val="000000"/>
          <w:sz w:val="24"/>
          <w:szCs w:val="24"/>
          <w:lang w:eastAsia="pl-PL" w:bidi="pl-PL"/>
        </w:rPr>
      </w:pPr>
      <w:r w:rsidRPr="00597257">
        <w:rPr>
          <w:color w:val="000000"/>
          <w:sz w:val="24"/>
          <w:szCs w:val="24"/>
          <w:lang w:eastAsia="pl-PL" w:bidi="pl-PL"/>
        </w:rPr>
        <w:t>Użyte zawiasy w szafach zawiasy 110°</w:t>
      </w:r>
      <w:r>
        <w:rPr>
          <w:color w:val="000000"/>
          <w:sz w:val="24"/>
          <w:szCs w:val="24"/>
          <w:lang w:eastAsia="pl-PL" w:bidi="pl-PL"/>
        </w:rPr>
        <w:t>.</w:t>
      </w:r>
    </w:p>
    <w:p w14:paraId="24CA66E8" w14:textId="77777777" w:rsidR="009A4246" w:rsidRPr="00597257" w:rsidRDefault="009A4246" w:rsidP="009A4246">
      <w:pPr>
        <w:pStyle w:val="Tekstpodstawowy"/>
        <w:rPr>
          <w:color w:val="000000"/>
          <w:sz w:val="24"/>
          <w:szCs w:val="24"/>
          <w:lang w:eastAsia="pl-PL" w:bidi="pl-PL"/>
        </w:rPr>
      </w:pPr>
      <w:r w:rsidRPr="00597257">
        <w:rPr>
          <w:color w:val="000000"/>
          <w:sz w:val="24"/>
          <w:szCs w:val="24"/>
          <w:lang w:eastAsia="pl-PL" w:bidi="pl-PL"/>
        </w:rPr>
        <w:t>W szafach uchwyt aluminiowy ułożenie poziome (rys.</w:t>
      </w:r>
      <w:r>
        <w:rPr>
          <w:color w:val="000000"/>
          <w:sz w:val="24"/>
          <w:szCs w:val="24"/>
          <w:lang w:eastAsia="pl-PL" w:bidi="pl-PL"/>
        </w:rPr>
        <w:t>2</w:t>
      </w:r>
      <w:r w:rsidRPr="00597257">
        <w:rPr>
          <w:color w:val="000000"/>
          <w:sz w:val="24"/>
          <w:szCs w:val="24"/>
          <w:lang w:eastAsia="pl-PL" w:bidi="pl-PL"/>
        </w:rPr>
        <w:t xml:space="preserve">). </w:t>
      </w:r>
    </w:p>
    <w:p w14:paraId="03DA9C64" w14:textId="77777777" w:rsidR="009A4246" w:rsidRPr="00597257" w:rsidRDefault="009A4246" w:rsidP="009A4246">
      <w:pPr>
        <w:pStyle w:val="Tekstpodstawowy"/>
        <w:rPr>
          <w:color w:val="000000"/>
          <w:sz w:val="24"/>
          <w:szCs w:val="24"/>
          <w:lang w:eastAsia="pl-PL" w:bidi="pl-PL"/>
        </w:rPr>
      </w:pPr>
      <w:r w:rsidRPr="00597257">
        <w:rPr>
          <w:color w:val="000000"/>
          <w:sz w:val="24"/>
          <w:szCs w:val="24"/>
          <w:lang w:eastAsia="pl-PL" w:bidi="pl-PL"/>
        </w:rPr>
        <w:t>Szafy zamykane na zamek.</w:t>
      </w:r>
    </w:p>
    <w:p w14:paraId="51180AFD" w14:textId="77777777" w:rsidR="008A4FEE" w:rsidRPr="00597257" w:rsidRDefault="008A4FEE" w:rsidP="008A4FEE">
      <w:pPr>
        <w:pStyle w:val="Tekstpodstawowy"/>
        <w:rPr>
          <w:color w:val="000000"/>
          <w:sz w:val="24"/>
          <w:szCs w:val="24"/>
          <w:lang w:eastAsia="pl-PL" w:bidi="pl-PL"/>
        </w:rPr>
      </w:pPr>
      <w:r w:rsidRPr="00597257">
        <w:rPr>
          <w:color w:val="000000"/>
          <w:sz w:val="24"/>
          <w:szCs w:val="24"/>
          <w:lang w:eastAsia="pl-PL" w:bidi="pl-PL"/>
        </w:rPr>
        <w:t>W szafie ubraniowej wieszak metalowy wysuwany.</w:t>
      </w:r>
    </w:p>
    <w:p w14:paraId="42D3D626" w14:textId="77777777" w:rsidR="009A4246" w:rsidRDefault="009A4246" w:rsidP="009A4246">
      <w:pPr>
        <w:pStyle w:val="Tekstpodstawowy"/>
        <w:rPr>
          <w:color w:val="000000"/>
          <w:sz w:val="24"/>
          <w:szCs w:val="24"/>
          <w:lang w:eastAsia="pl-PL" w:bidi="pl-PL"/>
        </w:rPr>
      </w:pPr>
      <w:r>
        <w:rPr>
          <w:color w:val="000000"/>
          <w:sz w:val="24"/>
          <w:szCs w:val="24"/>
          <w:lang w:eastAsia="pl-PL" w:bidi="pl-PL"/>
        </w:rPr>
        <w:t>Rys. 1 Łączenie wieńca z korpusem</w:t>
      </w:r>
    </w:p>
    <w:p w14:paraId="53CB4393" w14:textId="77777777" w:rsidR="009A4246" w:rsidRPr="00597257" w:rsidRDefault="009A4246" w:rsidP="009A4246">
      <w:pPr>
        <w:pStyle w:val="Tekstpodstawowy"/>
        <w:rPr>
          <w:color w:val="000000"/>
          <w:sz w:val="24"/>
          <w:szCs w:val="24"/>
          <w:lang w:eastAsia="pl-PL" w:bidi="pl-PL"/>
        </w:rPr>
      </w:pPr>
      <w:r>
        <w:rPr>
          <w:noProof/>
        </w:rPr>
        <w:drawing>
          <wp:inline distT="0" distB="0" distL="0" distR="0" wp14:anchorId="45720335" wp14:editId="41F1E6BD">
            <wp:extent cx="1158732" cy="1553254"/>
            <wp:effectExtent l="0" t="0" r="3810" b="889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805" t="45101" r="73911" b="34240"/>
                    <a:stretch/>
                  </pic:blipFill>
                  <pic:spPr bwMode="auto">
                    <a:xfrm>
                      <a:off x="0" y="0"/>
                      <a:ext cx="1165152" cy="1561860"/>
                    </a:xfrm>
                    <a:prstGeom prst="rect">
                      <a:avLst/>
                    </a:prstGeom>
                    <a:ln>
                      <a:noFill/>
                    </a:ln>
                    <a:extLst>
                      <a:ext uri="{53640926-AAD7-44D8-BBD7-CCE9431645EC}">
                        <a14:shadowObscured xmlns:a14="http://schemas.microsoft.com/office/drawing/2010/main"/>
                      </a:ext>
                    </a:extLst>
                  </pic:spPr>
                </pic:pic>
              </a:graphicData>
            </a:graphic>
          </wp:inline>
        </w:drawing>
      </w:r>
    </w:p>
    <w:p w14:paraId="37EC3B17" w14:textId="77777777" w:rsidR="009A4246" w:rsidRDefault="009A4246" w:rsidP="009A4246">
      <w:pPr>
        <w:pStyle w:val="Tekstpodstawowy"/>
        <w:rPr>
          <w:color w:val="000000"/>
          <w:sz w:val="24"/>
          <w:szCs w:val="24"/>
          <w:lang w:eastAsia="pl-PL" w:bidi="pl-PL"/>
        </w:rPr>
      </w:pPr>
    </w:p>
    <w:p w14:paraId="7CA3AF47" w14:textId="77777777" w:rsidR="009A4246" w:rsidRDefault="009A4246" w:rsidP="009A4246">
      <w:pPr>
        <w:pStyle w:val="Tekstpodstawowy"/>
        <w:rPr>
          <w:color w:val="000000"/>
          <w:sz w:val="24"/>
          <w:szCs w:val="24"/>
          <w:lang w:eastAsia="pl-PL" w:bidi="pl-PL"/>
        </w:rPr>
      </w:pPr>
      <w:r>
        <w:rPr>
          <w:color w:val="000000"/>
          <w:sz w:val="24"/>
          <w:szCs w:val="24"/>
          <w:lang w:eastAsia="pl-PL" w:bidi="pl-PL"/>
        </w:rPr>
        <w:t>Rys. 2 kształt uchwytów</w:t>
      </w:r>
    </w:p>
    <w:p w14:paraId="2E883366" w14:textId="77777777" w:rsidR="009A4246" w:rsidRDefault="009A4246" w:rsidP="009A4246">
      <w:pPr>
        <w:pStyle w:val="Tekstpodstawowy"/>
        <w:rPr>
          <w:color w:val="000000"/>
          <w:sz w:val="24"/>
          <w:szCs w:val="24"/>
          <w:lang w:eastAsia="pl-PL" w:bidi="pl-PL"/>
        </w:rPr>
      </w:pPr>
    </w:p>
    <w:p w14:paraId="3A28AC98" w14:textId="77777777" w:rsidR="009A4246" w:rsidRDefault="009A4246" w:rsidP="009A4246">
      <w:pPr>
        <w:pStyle w:val="Tekstpodstawowy"/>
        <w:rPr>
          <w:color w:val="000000"/>
          <w:sz w:val="24"/>
          <w:szCs w:val="24"/>
          <w:lang w:eastAsia="pl-PL" w:bidi="pl-PL"/>
        </w:rPr>
      </w:pPr>
      <w:r>
        <w:rPr>
          <w:noProof/>
          <w:lang w:eastAsia="pl-PL"/>
        </w:rPr>
        <w:drawing>
          <wp:inline distT="0" distB="0" distL="0" distR="0" wp14:anchorId="782DBC5F" wp14:editId="0DA06EF1">
            <wp:extent cx="3735234" cy="457200"/>
            <wp:effectExtent l="0" t="0" r="0" b="0"/>
            <wp:docPr id="111" name="Obraz 111" descr="7.5 in. Solid Rectangle Cabinet Pull Handle – Renovation Stock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7.5 in. Solid Rectangle Cabinet Pull Handle – Renovation Stockroom"/>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42560" b="45200"/>
                    <a:stretch/>
                  </pic:blipFill>
                  <pic:spPr bwMode="auto">
                    <a:xfrm>
                      <a:off x="0" y="0"/>
                      <a:ext cx="3814370" cy="466886"/>
                    </a:xfrm>
                    <a:prstGeom prst="rect">
                      <a:avLst/>
                    </a:prstGeom>
                    <a:noFill/>
                    <a:ln>
                      <a:noFill/>
                    </a:ln>
                    <a:extLst>
                      <a:ext uri="{53640926-AAD7-44D8-BBD7-CCE9431645EC}">
                        <a14:shadowObscured xmlns:a14="http://schemas.microsoft.com/office/drawing/2010/main"/>
                      </a:ext>
                    </a:extLst>
                  </pic:spPr>
                </pic:pic>
              </a:graphicData>
            </a:graphic>
          </wp:inline>
        </w:drawing>
      </w:r>
    </w:p>
    <w:p w14:paraId="652A9B4D" w14:textId="52C4D67A" w:rsidR="008A4FEE" w:rsidRDefault="008A4FEE" w:rsidP="008A4FEE">
      <w:pPr>
        <w:pStyle w:val="Tekstpodstawowy"/>
        <w:rPr>
          <w:b/>
          <w:color w:val="000000"/>
          <w:lang w:eastAsia="pl-PL" w:bidi="pl-PL"/>
        </w:rPr>
      </w:pPr>
    </w:p>
    <w:p w14:paraId="053D58C8" w14:textId="77777777" w:rsidR="008F0FAF" w:rsidRDefault="008F0FAF" w:rsidP="00FB1D72">
      <w:pPr>
        <w:jc w:val="center"/>
        <w:rPr>
          <w:b/>
          <w:sz w:val="32"/>
          <w:szCs w:val="32"/>
        </w:rPr>
      </w:pPr>
    </w:p>
    <w:p w14:paraId="604D663A" w14:textId="77777777" w:rsidR="008F0FAF" w:rsidRDefault="008F0FAF" w:rsidP="00FB1D72">
      <w:pPr>
        <w:jc w:val="center"/>
        <w:rPr>
          <w:b/>
          <w:sz w:val="32"/>
          <w:szCs w:val="32"/>
        </w:rPr>
      </w:pPr>
    </w:p>
    <w:p w14:paraId="00D9A594" w14:textId="77777777" w:rsidR="008F0FAF" w:rsidRDefault="008F0FAF" w:rsidP="00FB1D72">
      <w:pPr>
        <w:jc w:val="center"/>
        <w:rPr>
          <w:b/>
          <w:sz w:val="32"/>
          <w:szCs w:val="32"/>
        </w:rPr>
      </w:pPr>
    </w:p>
    <w:p w14:paraId="175FF745" w14:textId="77777777" w:rsidR="008F0FAF" w:rsidRDefault="008F0FAF" w:rsidP="00FB1D72">
      <w:pPr>
        <w:jc w:val="center"/>
        <w:rPr>
          <w:b/>
          <w:sz w:val="32"/>
          <w:szCs w:val="32"/>
        </w:rPr>
      </w:pPr>
    </w:p>
    <w:p w14:paraId="5D5F3842" w14:textId="77777777" w:rsidR="008F0FAF" w:rsidRDefault="008F0FAF" w:rsidP="00FB1D72">
      <w:pPr>
        <w:jc w:val="center"/>
        <w:rPr>
          <w:b/>
          <w:sz w:val="32"/>
          <w:szCs w:val="32"/>
        </w:rPr>
      </w:pPr>
    </w:p>
    <w:p w14:paraId="38668FC7" w14:textId="77777777" w:rsidR="008F0FAF" w:rsidRDefault="008F0FAF" w:rsidP="00FB1D72">
      <w:pPr>
        <w:jc w:val="center"/>
        <w:rPr>
          <w:b/>
          <w:sz w:val="32"/>
          <w:szCs w:val="32"/>
        </w:rPr>
      </w:pPr>
    </w:p>
    <w:p w14:paraId="4826559D" w14:textId="28FE21E1" w:rsidR="00FB1D72" w:rsidRDefault="00FB1D72" w:rsidP="00FB1D72">
      <w:pPr>
        <w:jc w:val="center"/>
        <w:rPr>
          <w:b/>
          <w:sz w:val="32"/>
          <w:szCs w:val="32"/>
        </w:rPr>
      </w:pPr>
      <w:r>
        <w:rPr>
          <w:b/>
          <w:sz w:val="32"/>
          <w:szCs w:val="32"/>
        </w:rPr>
        <w:lastRenderedPageBreak/>
        <w:t>P</w:t>
      </w:r>
      <w:r w:rsidRPr="00CE1F98">
        <w:rPr>
          <w:b/>
          <w:sz w:val="32"/>
          <w:szCs w:val="32"/>
        </w:rPr>
        <w:t>ozycja B.</w:t>
      </w:r>
      <w:r>
        <w:rPr>
          <w:b/>
          <w:sz w:val="32"/>
          <w:szCs w:val="32"/>
        </w:rPr>
        <w:t xml:space="preserve">9 </w:t>
      </w:r>
      <w:r w:rsidRPr="00CE1F98">
        <w:rPr>
          <w:b/>
          <w:sz w:val="32"/>
          <w:szCs w:val="32"/>
        </w:rPr>
        <w:t xml:space="preserve">– </w:t>
      </w:r>
      <w:r>
        <w:rPr>
          <w:b/>
          <w:sz w:val="32"/>
          <w:szCs w:val="32"/>
        </w:rPr>
        <w:t>1</w:t>
      </w:r>
      <w:r w:rsidRPr="00CE1F98">
        <w:rPr>
          <w:b/>
          <w:sz w:val="32"/>
          <w:szCs w:val="32"/>
        </w:rPr>
        <w:t xml:space="preserve"> szt.</w:t>
      </w:r>
    </w:p>
    <w:p w14:paraId="44656B87" w14:textId="2E9D7027" w:rsidR="00FB1D72" w:rsidRDefault="00FB1D72" w:rsidP="00FB1D72">
      <w:pPr>
        <w:pStyle w:val="Tekstpodstawowy"/>
        <w:rPr>
          <w:b/>
          <w:sz w:val="24"/>
          <w:szCs w:val="24"/>
        </w:rPr>
      </w:pPr>
      <w:r w:rsidRPr="00597257">
        <w:rPr>
          <w:b/>
          <w:sz w:val="24"/>
          <w:szCs w:val="24"/>
        </w:rPr>
        <w:t xml:space="preserve">Słupek </w:t>
      </w:r>
      <w:r>
        <w:rPr>
          <w:b/>
          <w:sz w:val="24"/>
          <w:szCs w:val="24"/>
        </w:rPr>
        <w:t>aktowy</w:t>
      </w:r>
      <w:r w:rsidRPr="00597257">
        <w:rPr>
          <w:b/>
          <w:sz w:val="24"/>
          <w:szCs w:val="24"/>
        </w:rPr>
        <w:t xml:space="preserve"> 54/42/187h </w:t>
      </w:r>
    </w:p>
    <w:p w14:paraId="01DAE8B9" w14:textId="77777777" w:rsidR="00FB1D72" w:rsidRPr="00597257" w:rsidRDefault="00FB1D72" w:rsidP="00FB1D72">
      <w:pPr>
        <w:pStyle w:val="Tekstpodstawowy"/>
        <w:rPr>
          <w:b/>
          <w:sz w:val="24"/>
          <w:szCs w:val="24"/>
        </w:rPr>
      </w:pPr>
    </w:p>
    <w:p w14:paraId="461EAA0B" w14:textId="77777777" w:rsidR="00FB1D72" w:rsidRDefault="00FB1D72" w:rsidP="00FB1D72">
      <w:pPr>
        <w:pStyle w:val="Tekstpodstawowy"/>
        <w:rPr>
          <w:b/>
          <w:sz w:val="24"/>
          <w:szCs w:val="24"/>
        </w:rPr>
      </w:pPr>
      <w:r>
        <w:rPr>
          <w:b/>
          <w:noProof/>
          <w:color w:val="000000"/>
          <w:lang w:eastAsia="pl-PL"/>
        </w:rPr>
        <w:drawing>
          <wp:inline distT="0" distB="0" distL="0" distR="0" wp14:anchorId="1181C144" wp14:editId="39E002FA">
            <wp:extent cx="659959" cy="1727592"/>
            <wp:effectExtent l="0" t="0" r="6985" b="6350"/>
            <wp:docPr id="113" name="Obraz 113" descr="Obraz zawierający tekst, łazienka, wewnątrz, prysznic&#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braz 80" descr="Obraz zawierający tekst, łazienka, wewnątrz, prysznic&#10;&#10;Opis wygenerowany automatyczni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8085" cy="1748865"/>
                    </a:xfrm>
                    <a:prstGeom prst="rect">
                      <a:avLst/>
                    </a:prstGeom>
                    <a:noFill/>
                    <a:ln>
                      <a:noFill/>
                    </a:ln>
                  </pic:spPr>
                </pic:pic>
              </a:graphicData>
            </a:graphic>
          </wp:inline>
        </w:drawing>
      </w:r>
      <w:r>
        <w:rPr>
          <w:b/>
          <w:sz w:val="24"/>
          <w:szCs w:val="24"/>
        </w:rPr>
        <w:t xml:space="preserve">           </w:t>
      </w:r>
      <w:r>
        <w:rPr>
          <w:noProof/>
          <w:lang w:eastAsia="pl-PL"/>
        </w:rPr>
        <w:drawing>
          <wp:inline distT="0" distB="0" distL="0" distR="0" wp14:anchorId="61DF1047" wp14:editId="45805D5E">
            <wp:extent cx="1201479" cy="1658504"/>
            <wp:effectExtent l="0" t="0" r="0" b="0"/>
            <wp:docPr id="114" name="Obraz 114" descr="Obraz zawierający wózek ręczny, stół, stojak, stół robocz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wózek ręczny, stół, stojak, stół roboczy&#10;&#10;Opis wygenerowany automatycznie"/>
                    <pic:cNvPicPr>
                      <a:picLocks noChangeAspect="1" noChangeArrowheads="1"/>
                    </pic:cNvPicPr>
                  </pic:nvPicPr>
                  <pic:blipFill rotWithShape="1">
                    <a:blip r:embed="rId35">
                      <a:extLst>
                        <a:ext uri="{28A0092B-C50C-407E-A947-70E740481C1C}">
                          <a14:useLocalDpi xmlns:a14="http://schemas.microsoft.com/office/drawing/2010/main" val="0"/>
                        </a:ext>
                      </a:extLst>
                    </a:blip>
                    <a:srcRect l="31506" b="9081"/>
                    <a:stretch/>
                  </pic:blipFill>
                  <pic:spPr bwMode="auto">
                    <a:xfrm>
                      <a:off x="0" y="0"/>
                      <a:ext cx="1204233" cy="1662305"/>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216E419D" w14:textId="77777777" w:rsidR="00FB1D72" w:rsidRPr="009A4246" w:rsidRDefault="00FB1D72" w:rsidP="00FB1D72">
      <w:pPr>
        <w:pStyle w:val="Tekstpodstawowy"/>
        <w:rPr>
          <w:bCs/>
          <w:sz w:val="24"/>
          <w:szCs w:val="24"/>
        </w:rPr>
      </w:pPr>
      <w:r w:rsidRPr="009A4246">
        <w:rPr>
          <w:bCs/>
          <w:sz w:val="24"/>
          <w:szCs w:val="24"/>
        </w:rPr>
        <w:t>Zdjęcie poglądowe</w:t>
      </w:r>
    </w:p>
    <w:p w14:paraId="1DD7F7CF" w14:textId="34EB4BBC" w:rsidR="00FB1D72" w:rsidRDefault="00FB1D72" w:rsidP="00FB1D72">
      <w:pPr>
        <w:pStyle w:val="Tekstpodstawowy"/>
        <w:rPr>
          <w:b/>
          <w:sz w:val="24"/>
          <w:szCs w:val="24"/>
        </w:rPr>
      </w:pPr>
    </w:p>
    <w:p w14:paraId="46A6F0A6" w14:textId="458EB9B4" w:rsidR="00FB1D72" w:rsidRDefault="00FB1D72" w:rsidP="00FB1D72">
      <w:pPr>
        <w:pStyle w:val="Tekstpodstawowy"/>
        <w:rPr>
          <w:b/>
          <w:color w:val="000000"/>
          <w:sz w:val="24"/>
          <w:szCs w:val="24"/>
          <w:lang w:eastAsia="pl-PL" w:bidi="pl-PL"/>
        </w:rPr>
      </w:pPr>
      <w:r>
        <w:rPr>
          <w:b/>
          <w:color w:val="000000"/>
          <w:sz w:val="24"/>
          <w:szCs w:val="24"/>
          <w:lang w:eastAsia="pl-PL" w:bidi="pl-PL"/>
        </w:rPr>
        <w:t>Wykonanie jak w opisie pozycja B.6</w:t>
      </w:r>
    </w:p>
    <w:p w14:paraId="0F7704F0" w14:textId="77777777" w:rsidR="00130053" w:rsidRDefault="00130053" w:rsidP="00FB1D72">
      <w:pPr>
        <w:pStyle w:val="Tekstpodstawowy"/>
        <w:rPr>
          <w:b/>
          <w:color w:val="000000"/>
          <w:sz w:val="24"/>
          <w:szCs w:val="24"/>
          <w:lang w:eastAsia="pl-PL" w:bidi="pl-PL"/>
        </w:rPr>
      </w:pPr>
    </w:p>
    <w:p w14:paraId="41C53C4B" w14:textId="77777777" w:rsidR="00FB1D72" w:rsidRDefault="00FB1D72" w:rsidP="00FB1D72">
      <w:pPr>
        <w:pStyle w:val="Tekstpodstawowy"/>
        <w:rPr>
          <w:b/>
          <w:sz w:val="24"/>
          <w:szCs w:val="24"/>
        </w:rPr>
      </w:pPr>
    </w:p>
    <w:p w14:paraId="03F277E6" w14:textId="07EE6669" w:rsidR="00FB1D72" w:rsidRDefault="00FB1D72" w:rsidP="00FB1D72">
      <w:pPr>
        <w:jc w:val="center"/>
        <w:rPr>
          <w:b/>
          <w:sz w:val="32"/>
          <w:szCs w:val="32"/>
        </w:rPr>
      </w:pPr>
    </w:p>
    <w:p w14:paraId="1E660D80" w14:textId="39A30745" w:rsidR="00FB1D72" w:rsidRDefault="00FB1D72" w:rsidP="00FB1D72">
      <w:pPr>
        <w:jc w:val="center"/>
        <w:rPr>
          <w:b/>
          <w:sz w:val="32"/>
          <w:szCs w:val="32"/>
        </w:rPr>
      </w:pPr>
      <w:r>
        <w:rPr>
          <w:b/>
          <w:sz w:val="32"/>
          <w:szCs w:val="32"/>
        </w:rPr>
        <w:t>P</w:t>
      </w:r>
      <w:r w:rsidRPr="00CE1F98">
        <w:rPr>
          <w:b/>
          <w:sz w:val="32"/>
          <w:szCs w:val="32"/>
        </w:rPr>
        <w:t>ozycja B.</w:t>
      </w:r>
      <w:r>
        <w:rPr>
          <w:b/>
          <w:sz w:val="32"/>
          <w:szCs w:val="32"/>
        </w:rPr>
        <w:t xml:space="preserve">10 </w:t>
      </w:r>
      <w:r w:rsidRPr="00CE1F98">
        <w:rPr>
          <w:b/>
          <w:sz w:val="32"/>
          <w:szCs w:val="32"/>
        </w:rPr>
        <w:t xml:space="preserve">– </w:t>
      </w:r>
      <w:r>
        <w:rPr>
          <w:b/>
          <w:sz w:val="32"/>
          <w:szCs w:val="32"/>
        </w:rPr>
        <w:t>1</w:t>
      </w:r>
      <w:r w:rsidRPr="00CE1F98">
        <w:rPr>
          <w:b/>
          <w:sz w:val="32"/>
          <w:szCs w:val="32"/>
        </w:rPr>
        <w:t xml:space="preserve"> szt.</w:t>
      </w:r>
    </w:p>
    <w:p w14:paraId="5FDB71EE" w14:textId="77777777" w:rsidR="00FB1D72" w:rsidRDefault="00FB1D72" w:rsidP="00FB1D72">
      <w:pPr>
        <w:jc w:val="center"/>
        <w:rPr>
          <w:b/>
          <w:sz w:val="32"/>
          <w:szCs w:val="32"/>
        </w:rPr>
      </w:pPr>
    </w:p>
    <w:p w14:paraId="5866CC93" w14:textId="38523730" w:rsidR="008A4FEE" w:rsidRDefault="008A4FEE" w:rsidP="008A4FEE">
      <w:pPr>
        <w:rPr>
          <w:b/>
          <w:sz w:val="24"/>
          <w:szCs w:val="24"/>
        </w:rPr>
      </w:pPr>
      <w:r w:rsidRPr="00597257">
        <w:rPr>
          <w:b/>
          <w:sz w:val="24"/>
          <w:szCs w:val="24"/>
        </w:rPr>
        <w:t xml:space="preserve">Szafa aktowa 103/42/116h </w:t>
      </w:r>
      <w:r w:rsidR="00FB1D72">
        <w:rPr>
          <w:b/>
          <w:sz w:val="24"/>
          <w:szCs w:val="24"/>
        </w:rPr>
        <w:t xml:space="preserve"> </w:t>
      </w:r>
    </w:p>
    <w:p w14:paraId="7AC2FF69" w14:textId="6CAC73AD" w:rsidR="008A4FEE" w:rsidRDefault="00FB1D72" w:rsidP="008A4FEE">
      <w:pPr>
        <w:rPr>
          <w:b/>
          <w:sz w:val="24"/>
          <w:szCs w:val="24"/>
        </w:rPr>
      </w:pPr>
      <w:r>
        <w:rPr>
          <w:noProof/>
        </w:rPr>
        <w:drawing>
          <wp:inline distT="0" distB="0" distL="0" distR="0" wp14:anchorId="6D2275D7" wp14:editId="727D97EB">
            <wp:extent cx="1903228" cy="1870586"/>
            <wp:effectExtent l="0" t="0" r="1905" b="0"/>
            <wp:docPr id="112" name="Obraz 112" descr="Komoda gabinetowa MDD Status 2oh drewno tekowe Poznań - Sprzedajem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moda gabinetowa MDD Status 2oh drewno tekowe Poznań - Sprzedajemy.pl"/>
                    <pic:cNvPicPr>
                      <a:picLocks noChangeAspect="1" noChangeArrowheads="1"/>
                    </pic:cNvPicPr>
                  </pic:nvPicPr>
                  <pic:blipFill rotWithShape="1">
                    <a:blip r:embed="rId36">
                      <a:extLst>
                        <a:ext uri="{28A0092B-C50C-407E-A947-70E740481C1C}">
                          <a14:useLocalDpi xmlns:a14="http://schemas.microsoft.com/office/drawing/2010/main" val="0"/>
                        </a:ext>
                      </a:extLst>
                    </a:blip>
                    <a:srcRect l="15623" t="17126" r="17790" b="20067"/>
                    <a:stretch/>
                  </pic:blipFill>
                  <pic:spPr bwMode="auto">
                    <a:xfrm>
                      <a:off x="0" y="0"/>
                      <a:ext cx="1912722" cy="1879917"/>
                    </a:xfrm>
                    <a:prstGeom prst="rect">
                      <a:avLst/>
                    </a:prstGeom>
                    <a:noFill/>
                    <a:ln>
                      <a:noFill/>
                    </a:ln>
                    <a:extLst>
                      <a:ext uri="{53640926-AAD7-44D8-BBD7-CCE9431645EC}">
                        <a14:shadowObscured xmlns:a14="http://schemas.microsoft.com/office/drawing/2010/main"/>
                      </a:ext>
                    </a:extLst>
                  </pic:spPr>
                </pic:pic>
              </a:graphicData>
            </a:graphic>
          </wp:inline>
        </w:drawing>
      </w:r>
      <w:r>
        <w:rPr>
          <w:b/>
          <w:sz w:val="24"/>
          <w:szCs w:val="24"/>
        </w:rPr>
        <w:t xml:space="preserve">                 </w:t>
      </w:r>
      <w:r>
        <w:rPr>
          <w:b/>
          <w:noProof/>
          <w:lang w:eastAsia="pl-PL"/>
        </w:rPr>
        <w:drawing>
          <wp:inline distT="0" distB="0" distL="0" distR="0" wp14:anchorId="3CE7609A" wp14:editId="3C27AAA5">
            <wp:extent cx="1813183" cy="1935602"/>
            <wp:effectExtent l="0" t="0" r="0" b="7620"/>
            <wp:docPr id="81" name="Obraz 81" descr="Obraz zawierający tekst, wewnątrz, konten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Obraz 81" descr="Obraz zawierający tekst, wewnątrz, kontener&#10;&#10;Opis wygenerowany automatyczn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19242" cy="1942070"/>
                    </a:xfrm>
                    <a:prstGeom prst="rect">
                      <a:avLst/>
                    </a:prstGeom>
                    <a:noFill/>
                    <a:ln>
                      <a:noFill/>
                    </a:ln>
                  </pic:spPr>
                </pic:pic>
              </a:graphicData>
            </a:graphic>
          </wp:inline>
        </w:drawing>
      </w:r>
    </w:p>
    <w:p w14:paraId="5FEFFA8A" w14:textId="77777777" w:rsidR="00FB1D72" w:rsidRPr="00597257" w:rsidRDefault="00FB1D72" w:rsidP="008A4FEE">
      <w:pPr>
        <w:rPr>
          <w:b/>
          <w:sz w:val="24"/>
          <w:szCs w:val="24"/>
        </w:rPr>
      </w:pPr>
    </w:p>
    <w:p w14:paraId="5ED0A2BC" w14:textId="527F61BB" w:rsidR="008A4FEE" w:rsidRPr="00130053" w:rsidRDefault="00FB1D72" w:rsidP="008A4FEE">
      <w:pPr>
        <w:rPr>
          <w:bCs/>
        </w:rPr>
      </w:pPr>
      <w:r w:rsidRPr="00130053">
        <w:rPr>
          <w:bCs/>
        </w:rPr>
        <w:t>Zdjęcie poglądowe</w:t>
      </w:r>
    </w:p>
    <w:p w14:paraId="7BD51799" w14:textId="5B74BD59" w:rsidR="00FB1D72" w:rsidRDefault="00FB1D72" w:rsidP="008A4FEE">
      <w:pPr>
        <w:rPr>
          <w:b/>
        </w:rPr>
      </w:pPr>
    </w:p>
    <w:p w14:paraId="3F89E8E6" w14:textId="77777777" w:rsidR="00543954" w:rsidRDefault="00543954" w:rsidP="00543954">
      <w:pPr>
        <w:pStyle w:val="Tekstpodstawowy"/>
        <w:rPr>
          <w:color w:val="000000"/>
          <w:sz w:val="24"/>
          <w:szCs w:val="24"/>
          <w:lang w:eastAsia="pl-PL" w:bidi="pl-PL"/>
        </w:rPr>
      </w:pPr>
      <w:r w:rsidRPr="00597257">
        <w:rPr>
          <w:color w:val="000000"/>
          <w:sz w:val="24"/>
          <w:szCs w:val="24"/>
          <w:lang w:eastAsia="pl-PL" w:bidi="pl-PL"/>
        </w:rPr>
        <w:t>Wykonane z płyty melaminowanej, wieniec górny płyta grubości 12</w:t>
      </w:r>
      <w:r>
        <w:rPr>
          <w:color w:val="000000"/>
          <w:sz w:val="24"/>
          <w:szCs w:val="24"/>
          <w:lang w:eastAsia="pl-PL" w:bidi="pl-PL"/>
        </w:rPr>
        <w:t xml:space="preserve"> </w:t>
      </w:r>
      <w:r w:rsidRPr="00597257">
        <w:rPr>
          <w:color w:val="000000"/>
          <w:sz w:val="24"/>
          <w:szCs w:val="24"/>
          <w:lang w:eastAsia="pl-PL" w:bidi="pl-PL"/>
        </w:rPr>
        <w:t xml:space="preserve">mm z obrzeżem ABS. </w:t>
      </w:r>
    </w:p>
    <w:p w14:paraId="28B892BA" w14:textId="77777777" w:rsidR="00543954" w:rsidRPr="00597257" w:rsidRDefault="00543954" w:rsidP="00543954">
      <w:pPr>
        <w:pStyle w:val="Tekstpodstawowy"/>
        <w:rPr>
          <w:color w:val="000000"/>
          <w:sz w:val="24"/>
          <w:szCs w:val="24"/>
          <w:lang w:eastAsia="pl-PL" w:bidi="pl-PL"/>
        </w:rPr>
      </w:pPr>
      <w:r w:rsidRPr="00597257">
        <w:rPr>
          <w:color w:val="000000"/>
          <w:sz w:val="24"/>
          <w:szCs w:val="24"/>
          <w:lang w:eastAsia="pl-PL" w:bidi="pl-PL"/>
        </w:rPr>
        <w:t>Boki szafy wykonane z płyty melaminowanej min. 25 mm - 28 mm</w:t>
      </w:r>
      <w:r>
        <w:rPr>
          <w:color w:val="000000"/>
          <w:sz w:val="24"/>
          <w:szCs w:val="24"/>
          <w:lang w:eastAsia="pl-PL" w:bidi="pl-PL"/>
        </w:rPr>
        <w:t xml:space="preserve"> z</w:t>
      </w:r>
      <w:r w:rsidRPr="00597257">
        <w:rPr>
          <w:color w:val="000000"/>
          <w:sz w:val="24"/>
          <w:szCs w:val="24"/>
          <w:lang w:eastAsia="pl-PL" w:bidi="pl-PL"/>
        </w:rPr>
        <w:t xml:space="preserve"> obrzeże</w:t>
      </w:r>
      <w:r>
        <w:rPr>
          <w:color w:val="000000"/>
          <w:sz w:val="24"/>
          <w:szCs w:val="24"/>
          <w:lang w:eastAsia="pl-PL" w:bidi="pl-PL"/>
        </w:rPr>
        <w:t>m</w:t>
      </w:r>
      <w:r w:rsidRPr="00597257">
        <w:rPr>
          <w:color w:val="000000"/>
          <w:sz w:val="24"/>
          <w:szCs w:val="24"/>
          <w:lang w:eastAsia="pl-PL" w:bidi="pl-PL"/>
        </w:rPr>
        <w:t xml:space="preserve"> ABS</w:t>
      </w:r>
      <w:r>
        <w:rPr>
          <w:color w:val="000000"/>
          <w:sz w:val="24"/>
          <w:szCs w:val="24"/>
          <w:lang w:eastAsia="pl-PL" w:bidi="pl-PL"/>
        </w:rPr>
        <w:t>.</w:t>
      </w:r>
    </w:p>
    <w:p w14:paraId="4BE1B4DF" w14:textId="77777777" w:rsidR="00543954" w:rsidRPr="00597257" w:rsidRDefault="00543954" w:rsidP="00543954">
      <w:pPr>
        <w:pStyle w:val="Tekstpodstawowy"/>
        <w:rPr>
          <w:sz w:val="24"/>
          <w:szCs w:val="24"/>
        </w:rPr>
      </w:pPr>
      <w:r w:rsidRPr="00597257">
        <w:rPr>
          <w:sz w:val="24"/>
          <w:szCs w:val="24"/>
          <w:lang w:eastAsia="pl-PL" w:bidi="pl-PL"/>
        </w:rPr>
        <w:t>Kolor</w:t>
      </w:r>
      <w:r>
        <w:rPr>
          <w:sz w:val="24"/>
          <w:szCs w:val="24"/>
          <w:lang w:eastAsia="pl-PL" w:bidi="pl-PL"/>
        </w:rPr>
        <w:t xml:space="preserve"> wieńca i korpusu -</w:t>
      </w:r>
      <w:r w:rsidRPr="00597257">
        <w:rPr>
          <w:sz w:val="24"/>
          <w:szCs w:val="24"/>
          <w:lang w:eastAsia="pl-PL" w:bidi="pl-PL"/>
        </w:rPr>
        <w:t xml:space="preserve"> orzech </w:t>
      </w:r>
      <w:r w:rsidRPr="00597257">
        <w:rPr>
          <w:color w:val="000000"/>
          <w:sz w:val="24"/>
          <w:szCs w:val="24"/>
          <w:lang w:eastAsia="pl-PL" w:bidi="pl-PL"/>
        </w:rPr>
        <w:t>(</w:t>
      </w:r>
      <w:r w:rsidRPr="00597257">
        <w:rPr>
          <w:sz w:val="24"/>
          <w:szCs w:val="24"/>
        </w:rPr>
        <w:t>wybór koloru po okazaniu próbnika)</w:t>
      </w:r>
      <w:r w:rsidRPr="00597257">
        <w:rPr>
          <w:color w:val="000000"/>
          <w:sz w:val="24"/>
          <w:szCs w:val="24"/>
          <w:lang w:eastAsia="pl-PL" w:bidi="pl-PL"/>
        </w:rPr>
        <w:t xml:space="preserve">. </w:t>
      </w:r>
    </w:p>
    <w:p w14:paraId="2CE4BDE8" w14:textId="77777777" w:rsidR="00543954" w:rsidRDefault="00543954" w:rsidP="00543954">
      <w:pPr>
        <w:pStyle w:val="Tekstpodstawowy"/>
        <w:rPr>
          <w:color w:val="000000"/>
          <w:sz w:val="24"/>
          <w:szCs w:val="24"/>
          <w:lang w:eastAsia="pl-PL" w:bidi="pl-PL"/>
        </w:rPr>
      </w:pPr>
      <w:r w:rsidRPr="00597257">
        <w:rPr>
          <w:color w:val="000000"/>
          <w:sz w:val="24"/>
          <w:szCs w:val="24"/>
          <w:lang w:eastAsia="pl-PL" w:bidi="pl-PL"/>
        </w:rPr>
        <w:t>Cokół grubość min. 18</w:t>
      </w:r>
      <w:r>
        <w:rPr>
          <w:color w:val="000000"/>
          <w:sz w:val="24"/>
          <w:szCs w:val="24"/>
          <w:lang w:eastAsia="pl-PL" w:bidi="pl-PL"/>
        </w:rPr>
        <w:t xml:space="preserve"> </w:t>
      </w:r>
      <w:r w:rsidRPr="00597257">
        <w:rPr>
          <w:color w:val="000000"/>
          <w:sz w:val="24"/>
          <w:szCs w:val="24"/>
          <w:lang w:eastAsia="pl-PL" w:bidi="pl-PL"/>
        </w:rPr>
        <w:t>mm</w:t>
      </w:r>
      <w:r>
        <w:rPr>
          <w:color w:val="000000"/>
          <w:sz w:val="24"/>
          <w:szCs w:val="24"/>
          <w:lang w:eastAsia="pl-PL" w:bidi="pl-PL"/>
        </w:rPr>
        <w:t xml:space="preserve"> z</w:t>
      </w:r>
      <w:r w:rsidRPr="00597257">
        <w:rPr>
          <w:color w:val="000000"/>
          <w:sz w:val="24"/>
          <w:szCs w:val="24"/>
          <w:lang w:eastAsia="pl-PL" w:bidi="pl-PL"/>
        </w:rPr>
        <w:t xml:space="preserve"> obrzeżem PCV</w:t>
      </w:r>
      <w:r>
        <w:rPr>
          <w:color w:val="000000"/>
          <w:sz w:val="24"/>
          <w:szCs w:val="24"/>
          <w:lang w:eastAsia="pl-PL" w:bidi="pl-PL"/>
        </w:rPr>
        <w:t xml:space="preserve"> w kolorze grafit. W cokole stopki z regulacją wysokości.</w:t>
      </w:r>
    </w:p>
    <w:p w14:paraId="5E564086" w14:textId="77777777" w:rsidR="00543954" w:rsidRDefault="00543954" w:rsidP="00543954">
      <w:pPr>
        <w:pStyle w:val="Tekstpodstawowy"/>
        <w:rPr>
          <w:color w:val="000000"/>
          <w:sz w:val="24"/>
          <w:szCs w:val="24"/>
          <w:lang w:eastAsia="pl-PL" w:bidi="pl-PL"/>
        </w:rPr>
      </w:pPr>
      <w:r>
        <w:rPr>
          <w:color w:val="000000"/>
          <w:sz w:val="24"/>
          <w:szCs w:val="24"/>
          <w:lang w:eastAsia="pl-PL" w:bidi="pl-PL"/>
        </w:rPr>
        <w:t>Wieniec górny wyraźnie odcięty od pozostałej części tzw. pogrubiaczem w kolorze grafitowym. Łączenie wieńca górnego z korpusem rys. 1.</w:t>
      </w:r>
    </w:p>
    <w:p w14:paraId="2DF64D51" w14:textId="77777777" w:rsidR="00543954" w:rsidRPr="00597257" w:rsidRDefault="00543954" w:rsidP="00543954">
      <w:pPr>
        <w:pStyle w:val="Tekstpodstawowy"/>
        <w:rPr>
          <w:color w:val="000000"/>
          <w:sz w:val="24"/>
          <w:szCs w:val="24"/>
          <w:lang w:eastAsia="pl-PL" w:bidi="pl-PL"/>
        </w:rPr>
      </w:pPr>
      <w:r w:rsidRPr="00597257">
        <w:rPr>
          <w:color w:val="000000"/>
          <w:sz w:val="24"/>
          <w:szCs w:val="24"/>
          <w:lang w:eastAsia="pl-PL" w:bidi="pl-PL"/>
        </w:rPr>
        <w:t>Użyte zawiasy w szafach zawiasy 110°</w:t>
      </w:r>
      <w:r>
        <w:rPr>
          <w:color w:val="000000"/>
          <w:sz w:val="24"/>
          <w:szCs w:val="24"/>
          <w:lang w:eastAsia="pl-PL" w:bidi="pl-PL"/>
        </w:rPr>
        <w:t>.</w:t>
      </w:r>
    </w:p>
    <w:p w14:paraId="5D00E0D5" w14:textId="76AF531A" w:rsidR="00543954" w:rsidRPr="00597257" w:rsidRDefault="00543954" w:rsidP="00543954">
      <w:pPr>
        <w:pStyle w:val="Tekstpodstawowy"/>
        <w:rPr>
          <w:color w:val="000000"/>
          <w:sz w:val="24"/>
          <w:szCs w:val="24"/>
          <w:lang w:eastAsia="pl-PL" w:bidi="pl-PL"/>
        </w:rPr>
      </w:pPr>
      <w:r w:rsidRPr="00597257">
        <w:rPr>
          <w:color w:val="000000"/>
          <w:sz w:val="24"/>
          <w:szCs w:val="24"/>
          <w:lang w:eastAsia="pl-PL" w:bidi="pl-PL"/>
        </w:rPr>
        <w:t>W szafach uchwyt aluminiowy</w:t>
      </w:r>
      <w:r w:rsidR="008F0FAF">
        <w:rPr>
          <w:color w:val="000000"/>
          <w:sz w:val="24"/>
          <w:szCs w:val="24"/>
          <w:lang w:eastAsia="pl-PL" w:bidi="pl-PL"/>
        </w:rPr>
        <w:t xml:space="preserve"> </w:t>
      </w:r>
      <w:r w:rsidR="008F0FAF" w:rsidRPr="00597257">
        <w:rPr>
          <w:color w:val="000000"/>
          <w:sz w:val="24"/>
          <w:szCs w:val="24"/>
          <w:lang w:eastAsia="pl-PL" w:bidi="pl-PL"/>
        </w:rPr>
        <w:t>(rys.</w:t>
      </w:r>
      <w:r w:rsidR="008F0FAF">
        <w:rPr>
          <w:color w:val="000000"/>
          <w:sz w:val="24"/>
          <w:szCs w:val="24"/>
          <w:lang w:eastAsia="pl-PL" w:bidi="pl-PL"/>
        </w:rPr>
        <w:t>2</w:t>
      </w:r>
      <w:r w:rsidR="008F0FAF" w:rsidRPr="00597257">
        <w:rPr>
          <w:color w:val="000000"/>
          <w:sz w:val="24"/>
          <w:szCs w:val="24"/>
          <w:lang w:eastAsia="pl-PL" w:bidi="pl-PL"/>
        </w:rPr>
        <w:t>)</w:t>
      </w:r>
      <w:r w:rsidRPr="00597257">
        <w:rPr>
          <w:color w:val="000000"/>
          <w:sz w:val="24"/>
          <w:szCs w:val="24"/>
          <w:lang w:eastAsia="pl-PL" w:bidi="pl-PL"/>
        </w:rPr>
        <w:t xml:space="preserve"> ułożenie poziome </w:t>
      </w:r>
      <w:r>
        <w:rPr>
          <w:color w:val="000000"/>
          <w:sz w:val="24"/>
          <w:szCs w:val="24"/>
          <w:lang w:eastAsia="pl-PL" w:bidi="pl-PL"/>
        </w:rPr>
        <w:t>w górnej części drzwiczek</w:t>
      </w:r>
      <w:r w:rsidRPr="00597257">
        <w:rPr>
          <w:color w:val="000000"/>
          <w:sz w:val="24"/>
          <w:szCs w:val="24"/>
          <w:lang w:eastAsia="pl-PL" w:bidi="pl-PL"/>
        </w:rPr>
        <w:t xml:space="preserve">. </w:t>
      </w:r>
    </w:p>
    <w:p w14:paraId="05BE455E" w14:textId="77777777" w:rsidR="00543954" w:rsidRPr="00597257" w:rsidRDefault="00543954" w:rsidP="00543954">
      <w:pPr>
        <w:pStyle w:val="Tekstpodstawowy"/>
        <w:rPr>
          <w:color w:val="000000"/>
          <w:sz w:val="24"/>
          <w:szCs w:val="24"/>
          <w:lang w:eastAsia="pl-PL" w:bidi="pl-PL"/>
        </w:rPr>
      </w:pPr>
      <w:r w:rsidRPr="00597257">
        <w:rPr>
          <w:color w:val="000000"/>
          <w:sz w:val="24"/>
          <w:szCs w:val="24"/>
          <w:lang w:eastAsia="pl-PL" w:bidi="pl-PL"/>
        </w:rPr>
        <w:t>Szafy zamykane na zamek.</w:t>
      </w:r>
    </w:p>
    <w:p w14:paraId="66FBB3BF" w14:textId="77777777" w:rsidR="008A4FEE" w:rsidRDefault="008A4FEE" w:rsidP="008A4FEE">
      <w:pPr>
        <w:rPr>
          <w:b/>
        </w:rPr>
      </w:pPr>
    </w:p>
    <w:p w14:paraId="32485F03" w14:textId="2E0CBFA2" w:rsidR="00130053" w:rsidRDefault="00130053" w:rsidP="00130053">
      <w:pPr>
        <w:pStyle w:val="Tekstpodstawowy"/>
        <w:rPr>
          <w:color w:val="000000"/>
          <w:sz w:val="24"/>
          <w:szCs w:val="24"/>
          <w:lang w:eastAsia="pl-PL" w:bidi="pl-PL"/>
        </w:rPr>
      </w:pPr>
      <w:r w:rsidRPr="009A4246">
        <w:rPr>
          <w:color w:val="000000"/>
          <w:sz w:val="24"/>
          <w:szCs w:val="24"/>
          <w:lang w:eastAsia="pl-PL" w:bidi="pl-PL"/>
        </w:rPr>
        <w:t xml:space="preserve">Wewnątrz </w:t>
      </w:r>
      <w:r>
        <w:rPr>
          <w:color w:val="000000"/>
          <w:sz w:val="24"/>
          <w:szCs w:val="24"/>
          <w:lang w:eastAsia="pl-PL" w:bidi="pl-PL"/>
        </w:rPr>
        <w:t>2</w:t>
      </w:r>
      <w:r w:rsidRPr="009A4246">
        <w:rPr>
          <w:color w:val="000000"/>
          <w:sz w:val="24"/>
          <w:szCs w:val="24"/>
          <w:lang w:eastAsia="pl-PL" w:bidi="pl-PL"/>
        </w:rPr>
        <w:t xml:space="preserve"> półki wykonane z płyty melaminowej o grubości min. 18 mm rozmieszczone w taki sposób, aby zmieściły segregator A4. Półki zabezpieczone przed wypadaniem z możliwością regulacji wysokości.</w:t>
      </w:r>
    </w:p>
    <w:p w14:paraId="612B9E32" w14:textId="440315CF" w:rsidR="008A4FEE" w:rsidRDefault="008A4FEE" w:rsidP="008A4FEE">
      <w:pPr>
        <w:rPr>
          <w:b/>
        </w:rPr>
      </w:pPr>
    </w:p>
    <w:p w14:paraId="54C59426" w14:textId="77777777" w:rsidR="008F0FAF" w:rsidRDefault="008F0FAF" w:rsidP="008F0FAF">
      <w:pPr>
        <w:pStyle w:val="Tekstpodstawowy"/>
        <w:rPr>
          <w:color w:val="000000"/>
          <w:sz w:val="24"/>
          <w:szCs w:val="24"/>
          <w:lang w:eastAsia="pl-PL" w:bidi="pl-PL"/>
        </w:rPr>
      </w:pPr>
      <w:r>
        <w:rPr>
          <w:color w:val="000000"/>
          <w:sz w:val="24"/>
          <w:szCs w:val="24"/>
          <w:lang w:eastAsia="pl-PL" w:bidi="pl-PL"/>
        </w:rPr>
        <w:lastRenderedPageBreak/>
        <w:t>Rys. 1 Łączenie wieńca z korpusem</w:t>
      </w:r>
    </w:p>
    <w:p w14:paraId="3AD15D22" w14:textId="77777777" w:rsidR="008F0FAF" w:rsidRPr="00597257" w:rsidRDefault="008F0FAF" w:rsidP="008F0FAF">
      <w:pPr>
        <w:pStyle w:val="Tekstpodstawowy"/>
        <w:rPr>
          <w:color w:val="000000"/>
          <w:sz w:val="24"/>
          <w:szCs w:val="24"/>
          <w:lang w:eastAsia="pl-PL" w:bidi="pl-PL"/>
        </w:rPr>
      </w:pPr>
      <w:r>
        <w:rPr>
          <w:noProof/>
        </w:rPr>
        <w:drawing>
          <wp:inline distT="0" distB="0" distL="0" distR="0" wp14:anchorId="76ACE7EA" wp14:editId="6249FB29">
            <wp:extent cx="1158732" cy="1553254"/>
            <wp:effectExtent l="0" t="0" r="381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805" t="45101" r="73911" b="34240"/>
                    <a:stretch/>
                  </pic:blipFill>
                  <pic:spPr bwMode="auto">
                    <a:xfrm>
                      <a:off x="0" y="0"/>
                      <a:ext cx="1165152" cy="1561860"/>
                    </a:xfrm>
                    <a:prstGeom prst="rect">
                      <a:avLst/>
                    </a:prstGeom>
                    <a:ln>
                      <a:noFill/>
                    </a:ln>
                    <a:extLst>
                      <a:ext uri="{53640926-AAD7-44D8-BBD7-CCE9431645EC}">
                        <a14:shadowObscured xmlns:a14="http://schemas.microsoft.com/office/drawing/2010/main"/>
                      </a:ext>
                    </a:extLst>
                  </pic:spPr>
                </pic:pic>
              </a:graphicData>
            </a:graphic>
          </wp:inline>
        </w:drawing>
      </w:r>
    </w:p>
    <w:p w14:paraId="0CEEA757" w14:textId="77777777" w:rsidR="008F0FAF" w:rsidRDefault="008F0FAF" w:rsidP="008F0FAF">
      <w:pPr>
        <w:pStyle w:val="Tekstpodstawowy"/>
        <w:rPr>
          <w:color w:val="000000"/>
          <w:sz w:val="24"/>
          <w:szCs w:val="24"/>
          <w:lang w:eastAsia="pl-PL" w:bidi="pl-PL"/>
        </w:rPr>
      </w:pPr>
    </w:p>
    <w:p w14:paraId="3A965ABF" w14:textId="77777777" w:rsidR="008F0FAF" w:rsidRDefault="008F0FAF" w:rsidP="008F0FAF">
      <w:pPr>
        <w:pStyle w:val="Tekstpodstawowy"/>
        <w:rPr>
          <w:color w:val="000000"/>
          <w:sz w:val="24"/>
          <w:szCs w:val="24"/>
          <w:lang w:eastAsia="pl-PL" w:bidi="pl-PL"/>
        </w:rPr>
      </w:pPr>
      <w:r>
        <w:rPr>
          <w:color w:val="000000"/>
          <w:sz w:val="24"/>
          <w:szCs w:val="24"/>
          <w:lang w:eastAsia="pl-PL" w:bidi="pl-PL"/>
        </w:rPr>
        <w:t>Rys. 2 kształt uchwytów</w:t>
      </w:r>
    </w:p>
    <w:p w14:paraId="35241652" w14:textId="77777777" w:rsidR="008F0FAF" w:rsidRDefault="008F0FAF" w:rsidP="008F0FAF">
      <w:pPr>
        <w:pStyle w:val="Tekstpodstawowy"/>
        <w:rPr>
          <w:color w:val="000000"/>
          <w:sz w:val="24"/>
          <w:szCs w:val="24"/>
          <w:lang w:eastAsia="pl-PL" w:bidi="pl-PL"/>
        </w:rPr>
      </w:pPr>
    </w:p>
    <w:p w14:paraId="447925D3" w14:textId="77777777" w:rsidR="008F0FAF" w:rsidRDefault="008F0FAF" w:rsidP="008F0FAF">
      <w:pPr>
        <w:pStyle w:val="Tekstpodstawowy"/>
        <w:rPr>
          <w:color w:val="000000"/>
          <w:sz w:val="24"/>
          <w:szCs w:val="24"/>
          <w:lang w:eastAsia="pl-PL" w:bidi="pl-PL"/>
        </w:rPr>
      </w:pPr>
      <w:r>
        <w:rPr>
          <w:noProof/>
          <w:lang w:eastAsia="pl-PL"/>
        </w:rPr>
        <w:drawing>
          <wp:inline distT="0" distB="0" distL="0" distR="0" wp14:anchorId="4B35372D" wp14:editId="539286AC">
            <wp:extent cx="3735234" cy="457200"/>
            <wp:effectExtent l="0" t="0" r="0" b="0"/>
            <wp:docPr id="4" name="Obraz 4" descr="7.5 in. Solid Rectangle Cabinet Pull Handle – Renovation Stock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7.5 in. Solid Rectangle Cabinet Pull Handle – Renovation Stockroom"/>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42560" b="45200"/>
                    <a:stretch/>
                  </pic:blipFill>
                  <pic:spPr bwMode="auto">
                    <a:xfrm>
                      <a:off x="0" y="0"/>
                      <a:ext cx="3814370" cy="466886"/>
                    </a:xfrm>
                    <a:prstGeom prst="rect">
                      <a:avLst/>
                    </a:prstGeom>
                    <a:noFill/>
                    <a:ln>
                      <a:noFill/>
                    </a:ln>
                    <a:extLst>
                      <a:ext uri="{53640926-AAD7-44D8-BBD7-CCE9431645EC}">
                        <a14:shadowObscured xmlns:a14="http://schemas.microsoft.com/office/drawing/2010/main"/>
                      </a:ext>
                    </a:extLst>
                  </pic:spPr>
                </pic:pic>
              </a:graphicData>
            </a:graphic>
          </wp:inline>
        </w:drawing>
      </w:r>
    </w:p>
    <w:p w14:paraId="45687E64" w14:textId="77777777" w:rsidR="008F0FAF" w:rsidRDefault="008F0FAF" w:rsidP="008A4FEE">
      <w:pPr>
        <w:rPr>
          <w:b/>
        </w:rPr>
      </w:pPr>
    </w:p>
    <w:p w14:paraId="082A622C" w14:textId="2B4761E3" w:rsidR="00130053" w:rsidRDefault="00130053" w:rsidP="00130053">
      <w:pPr>
        <w:jc w:val="center"/>
        <w:rPr>
          <w:b/>
          <w:sz w:val="32"/>
          <w:szCs w:val="32"/>
        </w:rPr>
      </w:pPr>
      <w:r>
        <w:rPr>
          <w:b/>
          <w:sz w:val="32"/>
          <w:szCs w:val="32"/>
        </w:rPr>
        <w:t>P</w:t>
      </w:r>
      <w:r w:rsidRPr="00CE1F98">
        <w:rPr>
          <w:b/>
          <w:sz w:val="32"/>
          <w:szCs w:val="32"/>
        </w:rPr>
        <w:t>ozycja B.</w:t>
      </w:r>
      <w:r>
        <w:rPr>
          <w:b/>
          <w:sz w:val="32"/>
          <w:szCs w:val="32"/>
        </w:rPr>
        <w:t xml:space="preserve">11 </w:t>
      </w:r>
      <w:r w:rsidRPr="00CE1F98">
        <w:rPr>
          <w:b/>
          <w:sz w:val="32"/>
          <w:szCs w:val="32"/>
        </w:rPr>
        <w:t xml:space="preserve">– </w:t>
      </w:r>
      <w:r>
        <w:rPr>
          <w:b/>
          <w:sz w:val="32"/>
          <w:szCs w:val="32"/>
        </w:rPr>
        <w:t>3</w:t>
      </w:r>
      <w:r w:rsidRPr="00CE1F98">
        <w:rPr>
          <w:b/>
          <w:sz w:val="32"/>
          <w:szCs w:val="32"/>
        </w:rPr>
        <w:t xml:space="preserve"> szt.</w:t>
      </w:r>
    </w:p>
    <w:p w14:paraId="64FFD7A5" w14:textId="7CB16D29" w:rsidR="008A4FEE" w:rsidRPr="00597257" w:rsidRDefault="008A4FEE" w:rsidP="008A4FEE">
      <w:pPr>
        <w:rPr>
          <w:b/>
          <w:sz w:val="24"/>
          <w:szCs w:val="24"/>
        </w:rPr>
      </w:pPr>
      <w:r w:rsidRPr="00597257">
        <w:rPr>
          <w:b/>
          <w:sz w:val="24"/>
          <w:szCs w:val="24"/>
        </w:rPr>
        <w:t xml:space="preserve">Szafka aktowa niska 103/42/82h </w:t>
      </w:r>
    </w:p>
    <w:p w14:paraId="4600CD47" w14:textId="632DAC0C" w:rsidR="008A4FEE" w:rsidRDefault="00130053" w:rsidP="008A4FEE">
      <w:pPr>
        <w:rPr>
          <w:b/>
          <w:sz w:val="24"/>
          <w:szCs w:val="24"/>
        </w:rPr>
      </w:pPr>
      <w:r>
        <w:rPr>
          <w:noProof/>
        </w:rPr>
        <w:drawing>
          <wp:inline distT="0" distB="0" distL="0" distR="0" wp14:anchorId="69172DBE" wp14:editId="77F6ADE0">
            <wp:extent cx="2033021" cy="2254102"/>
            <wp:effectExtent l="0" t="0" r="5715" b="0"/>
            <wp:docPr id="100" name="Obraz 100" descr="KOMODA GABINETOWA MDD STATUS - Urzadzambi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MODA GABINETOWA MDD STATUS - Urzadzambiuro"/>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128" t="24848" r="15804" b="22232"/>
                    <a:stretch/>
                  </pic:blipFill>
                  <pic:spPr bwMode="auto">
                    <a:xfrm>
                      <a:off x="0" y="0"/>
                      <a:ext cx="2048615" cy="2271392"/>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lang w:eastAsia="pl-PL"/>
        </w:rPr>
        <w:drawing>
          <wp:inline distT="0" distB="0" distL="0" distR="0" wp14:anchorId="183454F3" wp14:editId="49840015">
            <wp:extent cx="2009554" cy="2143932"/>
            <wp:effectExtent l="0" t="0" r="0" b="8890"/>
            <wp:docPr id="82" name="Obraz 82" descr="Obraz zawierający tekst, wewnątrz, konten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Obraz 82" descr="Obraz zawierający tekst, wewnątrz, kontener&#10;&#10;Opis wygenerowany automatyczn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15623" cy="2150407"/>
                    </a:xfrm>
                    <a:prstGeom prst="rect">
                      <a:avLst/>
                    </a:prstGeom>
                    <a:noFill/>
                    <a:ln>
                      <a:noFill/>
                    </a:ln>
                  </pic:spPr>
                </pic:pic>
              </a:graphicData>
            </a:graphic>
          </wp:inline>
        </w:drawing>
      </w:r>
    </w:p>
    <w:p w14:paraId="324951CD" w14:textId="77777777" w:rsidR="00130053" w:rsidRDefault="00130053" w:rsidP="00130053">
      <w:pPr>
        <w:rPr>
          <w:bCs/>
        </w:rPr>
      </w:pPr>
    </w:p>
    <w:p w14:paraId="07BD4660" w14:textId="4D362C2B" w:rsidR="00130053" w:rsidRPr="00130053" w:rsidRDefault="00130053" w:rsidP="00130053">
      <w:pPr>
        <w:rPr>
          <w:bCs/>
        </w:rPr>
      </w:pPr>
      <w:r w:rsidRPr="00130053">
        <w:rPr>
          <w:bCs/>
        </w:rPr>
        <w:t>Zdjęcie poglądowe</w:t>
      </w:r>
    </w:p>
    <w:p w14:paraId="6A2E27E4" w14:textId="77777777" w:rsidR="00130053" w:rsidRDefault="00130053" w:rsidP="008A4FEE">
      <w:pPr>
        <w:rPr>
          <w:b/>
          <w:sz w:val="24"/>
          <w:szCs w:val="24"/>
        </w:rPr>
      </w:pPr>
    </w:p>
    <w:p w14:paraId="765C391A" w14:textId="2B184775" w:rsidR="00130053" w:rsidRDefault="00130053" w:rsidP="00130053">
      <w:pPr>
        <w:pStyle w:val="Tekstpodstawowy"/>
        <w:rPr>
          <w:b/>
          <w:color w:val="000000"/>
          <w:sz w:val="24"/>
          <w:szCs w:val="24"/>
          <w:lang w:eastAsia="pl-PL" w:bidi="pl-PL"/>
        </w:rPr>
      </w:pPr>
      <w:r>
        <w:rPr>
          <w:b/>
          <w:color w:val="000000"/>
          <w:sz w:val="24"/>
          <w:szCs w:val="24"/>
          <w:lang w:eastAsia="pl-PL" w:bidi="pl-PL"/>
        </w:rPr>
        <w:t>Wykonanie jak w opisie pozycja B.</w:t>
      </w:r>
      <w:r w:rsidR="00543954">
        <w:rPr>
          <w:b/>
          <w:color w:val="000000"/>
          <w:sz w:val="24"/>
          <w:szCs w:val="24"/>
          <w:lang w:eastAsia="pl-PL" w:bidi="pl-PL"/>
        </w:rPr>
        <w:t>10</w:t>
      </w:r>
    </w:p>
    <w:p w14:paraId="4B079614" w14:textId="77777777" w:rsidR="00130053" w:rsidRDefault="00130053" w:rsidP="00130053">
      <w:pPr>
        <w:rPr>
          <w:b/>
        </w:rPr>
      </w:pPr>
    </w:p>
    <w:p w14:paraId="7D154C03" w14:textId="25EC6E39" w:rsidR="00130053" w:rsidRDefault="00130053" w:rsidP="00130053">
      <w:pPr>
        <w:pStyle w:val="Tekstpodstawowy"/>
        <w:rPr>
          <w:color w:val="000000"/>
          <w:sz w:val="24"/>
          <w:szCs w:val="24"/>
          <w:lang w:eastAsia="pl-PL" w:bidi="pl-PL"/>
        </w:rPr>
      </w:pPr>
      <w:r w:rsidRPr="009A4246">
        <w:rPr>
          <w:color w:val="000000"/>
          <w:sz w:val="24"/>
          <w:szCs w:val="24"/>
          <w:lang w:eastAsia="pl-PL" w:bidi="pl-PL"/>
        </w:rPr>
        <w:t xml:space="preserve">Wewnątrz </w:t>
      </w:r>
      <w:r>
        <w:rPr>
          <w:color w:val="000000"/>
          <w:sz w:val="24"/>
          <w:szCs w:val="24"/>
          <w:lang w:eastAsia="pl-PL" w:bidi="pl-PL"/>
        </w:rPr>
        <w:t>1</w:t>
      </w:r>
      <w:r w:rsidRPr="009A4246">
        <w:rPr>
          <w:color w:val="000000"/>
          <w:sz w:val="24"/>
          <w:szCs w:val="24"/>
          <w:lang w:eastAsia="pl-PL" w:bidi="pl-PL"/>
        </w:rPr>
        <w:t xml:space="preserve"> pół</w:t>
      </w:r>
      <w:r>
        <w:rPr>
          <w:color w:val="000000"/>
          <w:sz w:val="24"/>
          <w:szCs w:val="24"/>
          <w:lang w:eastAsia="pl-PL" w:bidi="pl-PL"/>
        </w:rPr>
        <w:t>ka</w:t>
      </w:r>
      <w:r w:rsidRPr="009A4246">
        <w:rPr>
          <w:color w:val="000000"/>
          <w:sz w:val="24"/>
          <w:szCs w:val="24"/>
          <w:lang w:eastAsia="pl-PL" w:bidi="pl-PL"/>
        </w:rPr>
        <w:t xml:space="preserve"> wykonan</w:t>
      </w:r>
      <w:r>
        <w:rPr>
          <w:color w:val="000000"/>
          <w:sz w:val="24"/>
          <w:szCs w:val="24"/>
          <w:lang w:eastAsia="pl-PL" w:bidi="pl-PL"/>
        </w:rPr>
        <w:t>a</w:t>
      </w:r>
      <w:r w:rsidRPr="009A4246">
        <w:rPr>
          <w:color w:val="000000"/>
          <w:sz w:val="24"/>
          <w:szCs w:val="24"/>
          <w:lang w:eastAsia="pl-PL" w:bidi="pl-PL"/>
        </w:rPr>
        <w:t xml:space="preserve"> z płyty melaminowej o grubości min. 18 mm rozmieszczone w taki sposób, aby zmieścił</w:t>
      </w:r>
      <w:r>
        <w:rPr>
          <w:color w:val="000000"/>
          <w:sz w:val="24"/>
          <w:szCs w:val="24"/>
          <w:lang w:eastAsia="pl-PL" w:bidi="pl-PL"/>
        </w:rPr>
        <w:t>a</w:t>
      </w:r>
      <w:r w:rsidRPr="009A4246">
        <w:rPr>
          <w:color w:val="000000"/>
          <w:sz w:val="24"/>
          <w:szCs w:val="24"/>
          <w:lang w:eastAsia="pl-PL" w:bidi="pl-PL"/>
        </w:rPr>
        <w:t xml:space="preserve"> segregator A4. Półk</w:t>
      </w:r>
      <w:r>
        <w:rPr>
          <w:color w:val="000000"/>
          <w:sz w:val="24"/>
          <w:szCs w:val="24"/>
          <w:lang w:eastAsia="pl-PL" w:bidi="pl-PL"/>
        </w:rPr>
        <w:t>a</w:t>
      </w:r>
      <w:r w:rsidRPr="009A4246">
        <w:rPr>
          <w:color w:val="000000"/>
          <w:sz w:val="24"/>
          <w:szCs w:val="24"/>
          <w:lang w:eastAsia="pl-PL" w:bidi="pl-PL"/>
        </w:rPr>
        <w:t xml:space="preserve"> zabezpieczone przed wypadaniem z możliwością regulacji wysokości.</w:t>
      </w:r>
    </w:p>
    <w:p w14:paraId="5828F17C" w14:textId="77777777" w:rsidR="00130053" w:rsidRPr="00597257" w:rsidRDefault="00130053" w:rsidP="008A4FEE">
      <w:pPr>
        <w:rPr>
          <w:b/>
          <w:sz w:val="24"/>
          <w:szCs w:val="24"/>
        </w:rPr>
      </w:pPr>
    </w:p>
    <w:p w14:paraId="2CF43544" w14:textId="77777777" w:rsidR="00784A3E" w:rsidRDefault="00784A3E" w:rsidP="00130053">
      <w:pPr>
        <w:jc w:val="center"/>
        <w:rPr>
          <w:b/>
          <w:sz w:val="32"/>
          <w:szCs w:val="32"/>
        </w:rPr>
      </w:pPr>
    </w:p>
    <w:p w14:paraId="7C00F186" w14:textId="77777777" w:rsidR="00784A3E" w:rsidRDefault="00784A3E" w:rsidP="00130053">
      <w:pPr>
        <w:jc w:val="center"/>
        <w:rPr>
          <w:b/>
          <w:sz w:val="32"/>
          <w:szCs w:val="32"/>
        </w:rPr>
      </w:pPr>
    </w:p>
    <w:p w14:paraId="3BE0D7EB" w14:textId="77777777" w:rsidR="00784A3E" w:rsidRDefault="00784A3E" w:rsidP="00130053">
      <w:pPr>
        <w:jc w:val="center"/>
        <w:rPr>
          <w:b/>
          <w:sz w:val="32"/>
          <w:szCs w:val="32"/>
        </w:rPr>
      </w:pPr>
    </w:p>
    <w:p w14:paraId="065B2790" w14:textId="77777777" w:rsidR="00784A3E" w:rsidRDefault="00784A3E" w:rsidP="00130053">
      <w:pPr>
        <w:jc w:val="center"/>
        <w:rPr>
          <w:b/>
          <w:sz w:val="32"/>
          <w:szCs w:val="32"/>
        </w:rPr>
      </w:pPr>
    </w:p>
    <w:p w14:paraId="722342EB" w14:textId="77777777" w:rsidR="00784A3E" w:rsidRDefault="00784A3E" w:rsidP="00130053">
      <w:pPr>
        <w:jc w:val="center"/>
        <w:rPr>
          <w:b/>
          <w:sz w:val="32"/>
          <w:szCs w:val="32"/>
        </w:rPr>
      </w:pPr>
    </w:p>
    <w:p w14:paraId="070028BD" w14:textId="77777777" w:rsidR="00784A3E" w:rsidRDefault="00784A3E" w:rsidP="00130053">
      <w:pPr>
        <w:jc w:val="center"/>
        <w:rPr>
          <w:b/>
          <w:sz w:val="32"/>
          <w:szCs w:val="32"/>
        </w:rPr>
      </w:pPr>
    </w:p>
    <w:p w14:paraId="0659314F" w14:textId="77777777" w:rsidR="00784A3E" w:rsidRDefault="00784A3E" w:rsidP="00130053">
      <w:pPr>
        <w:jc w:val="center"/>
        <w:rPr>
          <w:b/>
          <w:sz w:val="32"/>
          <w:szCs w:val="32"/>
        </w:rPr>
      </w:pPr>
    </w:p>
    <w:p w14:paraId="7E6E6B55" w14:textId="77777777" w:rsidR="00784A3E" w:rsidRDefault="00784A3E" w:rsidP="00130053">
      <w:pPr>
        <w:jc w:val="center"/>
        <w:rPr>
          <w:b/>
          <w:sz w:val="32"/>
          <w:szCs w:val="32"/>
        </w:rPr>
      </w:pPr>
    </w:p>
    <w:p w14:paraId="6242D94E" w14:textId="77777777" w:rsidR="00784A3E" w:rsidRDefault="00784A3E" w:rsidP="00130053">
      <w:pPr>
        <w:jc w:val="center"/>
        <w:rPr>
          <w:b/>
          <w:sz w:val="32"/>
          <w:szCs w:val="32"/>
        </w:rPr>
      </w:pPr>
    </w:p>
    <w:p w14:paraId="75023266" w14:textId="6D188F6A" w:rsidR="00130053" w:rsidRDefault="00130053" w:rsidP="00130053">
      <w:pPr>
        <w:jc w:val="center"/>
        <w:rPr>
          <w:b/>
          <w:sz w:val="32"/>
          <w:szCs w:val="32"/>
        </w:rPr>
      </w:pPr>
      <w:r>
        <w:rPr>
          <w:b/>
          <w:sz w:val="32"/>
          <w:szCs w:val="32"/>
        </w:rPr>
        <w:lastRenderedPageBreak/>
        <w:t>P</w:t>
      </w:r>
      <w:r w:rsidRPr="00CE1F98">
        <w:rPr>
          <w:b/>
          <w:sz w:val="32"/>
          <w:szCs w:val="32"/>
        </w:rPr>
        <w:t>ozycja B.</w:t>
      </w:r>
      <w:r>
        <w:rPr>
          <w:b/>
          <w:sz w:val="32"/>
          <w:szCs w:val="32"/>
        </w:rPr>
        <w:t xml:space="preserve">12 </w:t>
      </w:r>
      <w:r w:rsidRPr="00CE1F98">
        <w:rPr>
          <w:b/>
          <w:sz w:val="32"/>
          <w:szCs w:val="32"/>
        </w:rPr>
        <w:t xml:space="preserve">– </w:t>
      </w:r>
      <w:r w:rsidR="009B3BAC">
        <w:rPr>
          <w:b/>
          <w:sz w:val="32"/>
          <w:szCs w:val="32"/>
        </w:rPr>
        <w:t>1</w:t>
      </w:r>
      <w:r w:rsidRPr="00CE1F98">
        <w:rPr>
          <w:b/>
          <w:sz w:val="32"/>
          <w:szCs w:val="32"/>
        </w:rPr>
        <w:t xml:space="preserve"> szt.</w:t>
      </w:r>
    </w:p>
    <w:p w14:paraId="2DCB870A" w14:textId="37EA6FAD" w:rsidR="008A4FEE" w:rsidRPr="00597257" w:rsidRDefault="008A4FEE" w:rsidP="008A4FEE">
      <w:pPr>
        <w:rPr>
          <w:b/>
          <w:sz w:val="24"/>
          <w:szCs w:val="24"/>
        </w:rPr>
      </w:pPr>
      <w:r w:rsidRPr="00597257">
        <w:rPr>
          <w:b/>
          <w:sz w:val="24"/>
          <w:szCs w:val="24"/>
        </w:rPr>
        <w:t xml:space="preserve">Szafka aktowa niska 90/42/82h </w:t>
      </w:r>
    </w:p>
    <w:p w14:paraId="7408485F" w14:textId="3F97DF98" w:rsidR="008A4FEE" w:rsidRDefault="009B3BAC" w:rsidP="008A4FEE">
      <w:pPr>
        <w:rPr>
          <w:b/>
          <w:sz w:val="24"/>
          <w:szCs w:val="24"/>
        </w:rPr>
      </w:pPr>
      <w:r>
        <w:rPr>
          <w:noProof/>
        </w:rPr>
        <w:drawing>
          <wp:inline distT="0" distB="0" distL="0" distR="0" wp14:anchorId="1DEAE3AF" wp14:editId="572D65C6">
            <wp:extent cx="2033021" cy="2254102"/>
            <wp:effectExtent l="0" t="0" r="5715" b="0"/>
            <wp:docPr id="117" name="Obraz 117" descr="KOMODA GABINETOWA MDD STATUS - Urzadzambi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MODA GABINETOWA MDD STATUS - Urzadzambiuro"/>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128" t="24848" r="15804" b="22232"/>
                    <a:stretch/>
                  </pic:blipFill>
                  <pic:spPr bwMode="auto">
                    <a:xfrm>
                      <a:off x="0" y="0"/>
                      <a:ext cx="2048615" cy="2271392"/>
                    </a:xfrm>
                    <a:prstGeom prst="rect">
                      <a:avLst/>
                    </a:prstGeom>
                    <a:noFill/>
                    <a:ln>
                      <a:noFill/>
                    </a:ln>
                    <a:extLst>
                      <a:ext uri="{53640926-AAD7-44D8-BBD7-CCE9431645EC}">
                        <a14:shadowObscured xmlns:a14="http://schemas.microsoft.com/office/drawing/2010/main"/>
                      </a:ext>
                    </a:extLst>
                  </pic:spPr>
                </pic:pic>
              </a:graphicData>
            </a:graphic>
          </wp:inline>
        </w:drawing>
      </w:r>
      <w:r>
        <w:rPr>
          <w:b/>
          <w:sz w:val="24"/>
          <w:szCs w:val="24"/>
        </w:rPr>
        <w:t xml:space="preserve">   </w:t>
      </w:r>
      <w:r>
        <w:rPr>
          <w:noProof/>
          <w:color w:val="000000"/>
          <w:lang w:eastAsia="pl-PL"/>
        </w:rPr>
        <w:drawing>
          <wp:inline distT="0" distB="0" distL="0" distR="0" wp14:anchorId="648364BB" wp14:editId="1FBC3CEB">
            <wp:extent cx="2009554" cy="2143932"/>
            <wp:effectExtent l="0" t="0" r="0" b="8890"/>
            <wp:docPr id="118" name="Obraz 118" descr="Obraz zawierający tekst, wewnątrz, konten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Obraz 82" descr="Obraz zawierający tekst, wewnątrz, kontener&#10;&#10;Opis wygenerowany automatyczn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15623" cy="2150407"/>
                    </a:xfrm>
                    <a:prstGeom prst="rect">
                      <a:avLst/>
                    </a:prstGeom>
                    <a:noFill/>
                    <a:ln>
                      <a:noFill/>
                    </a:ln>
                  </pic:spPr>
                </pic:pic>
              </a:graphicData>
            </a:graphic>
          </wp:inline>
        </w:drawing>
      </w:r>
    </w:p>
    <w:p w14:paraId="4069B0A5" w14:textId="31AA8F65" w:rsidR="009B3BAC" w:rsidRDefault="009B3BAC" w:rsidP="008A4FEE">
      <w:pPr>
        <w:rPr>
          <w:b/>
          <w:sz w:val="24"/>
          <w:szCs w:val="24"/>
        </w:rPr>
      </w:pPr>
    </w:p>
    <w:p w14:paraId="774BED48" w14:textId="77777777" w:rsidR="009B3BAC" w:rsidRPr="00597257" w:rsidRDefault="009B3BAC" w:rsidP="008A4FEE">
      <w:pPr>
        <w:rPr>
          <w:b/>
          <w:sz w:val="24"/>
          <w:szCs w:val="24"/>
        </w:rPr>
      </w:pPr>
    </w:p>
    <w:p w14:paraId="353C4E93" w14:textId="77777777" w:rsidR="009B3BAC" w:rsidRPr="00130053" w:rsidRDefault="009B3BAC" w:rsidP="009B3BAC">
      <w:pPr>
        <w:rPr>
          <w:bCs/>
        </w:rPr>
      </w:pPr>
      <w:r w:rsidRPr="00130053">
        <w:rPr>
          <w:bCs/>
        </w:rPr>
        <w:t>Zdjęcie poglądowe</w:t>
      </w:r>
    </w:p>
    <w:p w14:paraId="659F1D17" w14:textId="77777777" w:rsidR="009B3BAC" w:rsidRDefault="009B3BAC" w:rsidP="009B3BAC">
      <w:pPr>
        <w:rPr>
          <w:b/>
          <w:sz w:val="24"/>
          <w:szCs w:val="24"/>
        </w:rPr>
      </w:pPr>
    </w:p>
    <w:p w14:paraId="242BE455" w14:textId="7FAACFF2" w:rsidR="009B3BAC" w:rsidRDefault="009B3BAC" w:rsidP="009B3BAC">
      <w:pPr>
        <w:pStyle w:val="Tekstpodstawowy"/>
        <w:rPr>
          <w:b/>
          <w:color w:val="000000"/>
          <w:sz w:val="24"/>
          <w:szCs w:val="24"/>
          <w:lang w:eastAsia="pl-PL" w:bidi="pl-PL"/>
        </w:rPr>
      </w:pPr>
      <w:r>
        <w:rPr>
          <w:b/>
          <w:color w:val="000000"/>
          <w:sz w:val="24"/>
          <w:szCs w:val="24"/>
          <w:lang w:eastAsia="pl-PL" w:bidi="pl-PL"/>
        </w:rPr>
        <w:t>Wykonanie jak w opisie pozycja B.</w:t>
      </w:r>
      <w:r w:rsidR="00543954">
        <w:rPr>
          <w:b/>
          <w:color w:val="000000"/>
          <w:sz w:val="24"/>
          <w:szCs w:val="24"/>
          <w:lang w:eastAsia="pl-PL" w:bidi="pl-PL"/>
        </w:rPr>
        <w:t>10</w:t>
      </w:r>
    </w:p>
    <w:p w14:paraId="42E356B6" w14:textId="77777777" w:rsidR="009B3BAC" w:rsidRDefault="009B3BAC" w:rsidP="009B3BAC">
      <w:pPr>
        <w:rPr>
          <w:b/>
        </w:rPr>
      </w:pPr>
    </w:p>
    <w:p w14:paraId="2682690C" w14:textId="77777777" w:rsidR="009B3BAC" w:rsidRDefault="009B3BAC" w:rsidP="009B3BAC">
      <w:pPr>
        <w:pStyle w:val="Tekstpodstawowy"/>
        <w:rPr>
          <w:color w:val="000000"/>
          <w:sz w:val="24"/>
          <w:szCs w:val="24"/>
          <w:lang w:eastAsia="pl-PL" w:bidi="pl-PL"/>
        </w:rPr>
      </w:pPr>
      <w:r w:rsidRPr="009A4246">
        <w:rPr>
          <w:color w:val="000000"/>
          <w:sz w:val="24"/>
          <w:szCs w:val="24"/>
          <w:lang w:eastAsia="pl-PL" w:bidi="pl-PL"/>
        </w:rPr>
        <w:t xml:space="preserve">Wewnątrz </w:t>
      </w:r>
      <w:r>
        <w:rPr>
          <w:color w:val="000000"/>
          <w:sz w:val="24"/>
          <w:szCs w:val="24"/>
          <w:lang w:eastAsia="pl-PL" w:bidi="pl-PL"/>
        </w:rPr>
        <w:t>1</w:t>
      </w:r>
      <w:r w:rsidRPr="009A4246">
        <w:rPr>
          <w:color w:val="000000"/>
          <w:sz w:val="24"/>
          <w:szCs w:val="24"/>
          <w:lang w:eastAsia="pl-PL" w:bidi="pl-PL"/>
        </w:rPr>
        <w:t xml:space="preserve"> pół</w:t>
      </w:r>
      <w:r>
        <w:rPr>
          <w:color w:val="000000"/>
          <w:sz w:val="24"/>
          <w:szCs w:val="24"/>
          <w:lang w:eastAsia="pl-PL" w:bidi="pl-PL"/>
        </w:rPr>
        <w:t>ka</w:t>
      </w:r>
      <w:r w:rsidRPr="009A4246">
        <w:rPr>
          <w:color w:val="000000"/>
          <w:sz w:val="24"/>
          <w:szCs w:val="24"/>
          <w:lang w:eastAsia="pl-PL" w:bidi="pl-PL"/>
        </w:rPr>
        <w:t xml:space="preserve"> wykonan</w:t>
      </w:r>
      <w:r>
        <w:rPr>
          <w:color w:val="000000"/>
          <w:sz w:val="24"/>
          <w:szCs w:val="24"/>
          <w:lang w:eastAsia="pl-PL" w:bidi="pl-PL"/>
        </w:rPr>
        <w:t>a</w:t>
      </w:r>
      <w:r w:rsidRPr="009A4246">
        <w:rPr>
          <w:color w:val="000000"/>
          <w:sz w:val="24"/>
          <w:szCs w:val="24"/>
          <w:lang w:eastAsia="pl-PL" w:bidi="pl-PL"/>
        </w:rPr>
        <w:t xml:space="preserve"> z płyty melaminowej o grubości min. 18 mm rozmieszczone w taki sposób, aby zmieścił</w:t>
      </w:r>
      <w:r>
        <w:rPr>
          <w:color w:val="000000"/>
          <w:sz w:val="24"/>
          <w:szCs w:val="24"/>
          <w:lang w:eastAsia="pl-PL" w:bidi="pl-PL"/>
        </w:rPr>
        <w:t>a</w:t>
      </w:r>
      <w:r w:rsidRPr="009A4246">
        <w:rPr>
          <w:color w:val="000000"/>
          <w:sz w:val="24"/>
          <w:szCs w:val="24"/>
          <w:lang w:eastAsia="pl-PL" w:bidi="pl-PL"/>
        </w:rPr>
        <w:t xml:space="preserve"> segregator A4. Półk</w:t>
      </w:r>
      <w:r>
        <w:rPr>
          <w:color w:val="000000"/>
          <w:sz w:val="24"/>
          <w:szCs w:val="24"/>
          <w:lang w:eastAsia="pl-PL" w:bidi="pl-PL"/>
        </w:rPr>
        <w:t>a</w:t>
      </w:r>
      <w:r w:rsidRPr="009A4246">
        <w:rPr>
          <w:color w:val="000000"/>
          <w:sz w:val="24"/>
          <w:szCs w:val="24"/>
          <w:lang w:eastAsia="pl-PL" w:bidi="pl-PL"/>
        </w:rPr>
        <w:t xml:space="preserve"> zabezpieczone przed wypadaniem z możliwością regulacji wysokości.</w:t>
      </w:r>
    </w:p>
    <w:p w14:paraId="1DF23F9B" w14:textId="452DD778" w:rsidR="008A4FEE" w:rsidRDefault="00324D40" w:rsidP="008A4FEE">
      <w:r w:rsidRPr="00324D40">
        <w:t xml:space="preserve"> </w:t>
      </w:r>
    </w:p>
    <w:p w14:paraId="5E037D3E" w14:textId="33361B77" w:rsidR="009B3BAC" w:rsidRDefault="009B3BAC" w:rsidP="009B3BAC">
      <w:pPr>
        <w:jc w:val="center"/>
        <w:rPr>
          <w:b/>
          <w:sz w:val="32"/>
          <w:szCs w:val="32"/>
        </w:rPr>
      </w:pPr>
      <w:bookmarkStart w:id="3" w:name="_Hlk103341784"/>
      <w:r>
        <w:rPr>
          <w:b/>
          <w:sz w:val="32"/>
          <w:szCs w:val="32"/>
        </w:rPr>
        <w:t>P</w:t>
      </w:r>
      <w:r w:rsidRPr="00CE1F98">
        <w:rPr>
          <w:b/>
          <w:sz w:val="32"/>
          <w:szCs w:val="32"/>
        </w:rPr>
        <w:t>ozycja B.</w:t>
      </w:r>
      <w:r>
        <w:rPr>
          <w:b/>
          <w:sz w:val="32"/>
          <w:szCs w:val="32"/>
        </w:rPr>
        <w:t xml:space="preserve">13 </w:t>
      </w:r>
      <w:r w:rsidRPr="00CE1F98">
        <w:rPr>
          <w:b/>
          <w:sz w:val="32"/>
          <w:szCs w:val="32"/>
        </w:rPr>
        <w:t xml:space="preserve">– </w:t>
      </w:r>
      <w:r>
        <w:rPr>
          <w:b/>
          <w:sz w:val="32"/>
          <w:szCs w:val="32"/>
        </w:rPr>
        <w:t>1</w:t>
      </w:r>
      <w:r w:rsidRPr="00CE1F98">
        <w:rPr>
          <w:b/>
          <w:sz w:val="32"/>
          <w:szCs w:val="32"/>
        </w:rPr>
        <w:t xml:space="preserve"> szt.</w:t>
      </w:r>
    </w:p>
    <w:p w14:paraId="3DC865A5" w14:textId="786F22E8" w:rsidR="009B3BAC" w:rsidRDefault="009B3BAC" w:rsidP="009B3BAC">
      <w:pPr>
        <w:rPr>
          <w:b/>
          <w:sz w:val="24"/>
          <w:szCs w:val="24"/>
        </w:rPr>
      </w:pPr>
      <w:r>
        <w:rPr>
          <w:b/>
          <w:sz w:val="24"/>
          <w:szCs w:val="24"/>
        </w:rPr>
        <w:t>Komoda 249/42/117h</w:t>
      </w:r>
    </w:p>
    <w:p w14:paraId="5A9B1B69" w14:textId="0B77722D" w:rsidR="009B3BAC" w:rsidRDefault="009B3BAC" w:rsidP="009B3BAC">
      <w:pPr>
        <w:rPr>
          <w:b/>
          <w:sz w:val="24"/>
          <w:szCs w:val="24"/>
        </w:rPr>
      </w:pPr>
    </w:p>
    <w:bookmarkEnd w:id="3"/>
    <w:p w14:paraId="659005ED" w14:textId="55A26323" w:rsidR="009B3BAC" w:rsidRDefault="00B912E8" w:rsidP="009B3BAC">
      <w:pPr>
        <w:rPr>
          <w:b/>
          <w:sz w:val="32"/>
          <w:szCs w:val="32"/>
        </w:rPr>
      </w:pPr>
      <w:r>
        <w:rPr>
          <w:noProof/>
        </w:rPr>
        <w:drawing>
          <wp:inline distT="0" distB="0" distL="0" distR="0" wp14:anchorId="51C208E2" wp14:editId="249FC44A">
            <wp:extent cx="2200940" cy="1681470"/>
            <wp:effectExtent l="0" t="0" r="0" b="0"/>
            <wp:docPr id="85" name="image42.jpeg">
              <a:extLst xmlns:a="http://schemas.openxmlformats.org/drawingml/2006/main">
                <a:ext uri="{FF2B5EF4-FFF2-40B4-BE49-F238E27FC236}">
                  <a16:creationId xmlns:a16="http://schemas.microsoft.com/office/drawing/2014/main" id="{3C0317C1-860D-4A23-935E-6F166BE87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2.jpeg">
                      <a:extLst>
                        <a:ext uri="{FF2B5EF4-FFF2-40B4-BE49-F238E27FC236}">
                          <a16:creationId xmlns:a16="http://schemas.microsoft.com/office/drawing/2014/main" id="{3C0317C1-860D-4A23-935E-6F166BE87833}"/>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215262" cy="1692412"/>
                    </a:xfrm>
                    <a:prstGeom prst="rect">
                      <a:avLst/>
                    </a:prstGeom>
                  </pic:spPr>
                </pic:pic>
              </a:graphicData>
            </a:graphic>
          </wp:inline>
        </w:drawing>
      </w:r>
    </w:p>
    <w:p w14:paraId="79383D9F" w14:textId="77777777" w:rsidR="009B3BAC" w:rsidRDefault="009B3BAC" w:rsidP="009B3BAC">
      <w:pPr>
        <w:rPr>
          <w:b/>
          <w:sz w:val="32"/>
          <w:szCs w:val="32"/>
        </w:rPr>
      </w:pPr>
    </w:p>
    <w:p w14:paraId="27DEC15B" w14:textId="187D65D3" w:rsidR="00B912E8" w:rsidRDefault="00A66BFC" w:rsidP="00B912E8">
      <w:pPr>
        <w:pStyle w:val="Tekstpodstawowy"/>
        <w:rPr>
          <w:color w:val="000000"/>
          <w:sz w:val="24"/>
          <w:szCs w:val="24"/>
          <w:lang w:eastAsia="pl-PL" w:bidi="pl-PL"/>
        </w:rPr>
      </w:pPr>
      <w:r>
        <w:rPr>
          <w:color w:val="000000"/>
          <w:sz w:val="24"/>
          <w:szCs w:val="24"/>
          <w:lang w:eastAsia="pl-PL" w:bidi="pl-PL"/>
        </w:rPr>
        <w:t>Komoda w</w:t>
      </w:r>
      <w:r w:rsidR="00B912E8" w:rsidRPr="00597257">
        <w:rPr>
          <w:color w:val="000000"/>
          <w:sz w:val="24"/>
          <w:szCs w:val="24"/>
          <w:lang w:eastAsia="pl-PL" w:bidi="pl-PL"/>
        </w:rPr>
        <w:t>ykonan</w:t>
      </w:r>
      <w:r>
        <w:rPr>
          <w:color w:val="000000"/>
          <w:sz w:val="24"/>
          <w:szCs w:val="24"/>
          <w:lang w:eastAsia="pl-PL" w:bidi="pl-PL"/>
        </w:rPr>
        <w:t>a zgodnie z zamieszczonym powyżej rysunkiem</w:t>
      </w:r>
      <w:r w:rsidR="00B912E8" w:rsidRPr="00597257">
        <w:rPr>
          <w:color w:val="000000"/>
          <w:sz w:val="24"/>
          <w:szCs w:val="24"/>
          <w:lang w:eastAsia="pl-PL" w:bidi="pl-PL"/>
        </w:rPr>
        <w:t xml:space="preserve"> z płyty melaminowanej, </w:t>
      </w:r>
      <w:r w:rsidR="00543954">
        <w:rPr>
          <w:color w:val="000000"/>
          <w:sz w:val="24"/>
          <w:szCs w:val="24"/>
          <w:lang w:eastAsia="pl-PL" w:bidi="pl-PL"/>
        </w:rPr>
        <w:t xml:space="preserve">wspólny </w:t>
      </w:r>
      <w:r w:rsidR="00B912E8" w:rsidRPr="00597257">
        <w:rPr>
          <w:color w:val="000000"/>
          <w:sz w:val="24"/>
          <w:szCs w:val="24"/>
          <w:lang w:eastAsia="pl-PL" w:bidi="pl-PL"/>
        </w:rPr>
        <w:t>wieniec górny płyta grubości 12</w:t>
      </w:r>
      <w:r w:rsidR="00B912E8">
        <w:rPr>
          <w:color w:val="000000"/>
          <w:sz w:val="24"/>
          <w:szCs w:val="24"/>
          <w:lang w:eastAsia="pl-PL" w:bidi="pl-PL"/>
        </w:rPr>
        <w:t xml:space="preserve"> </w:t>
      </w:r>
      <w:r w:rsidR="00B912E8" w:rsidRPr="00597257">
        <w:rPr>
          <w:color w:val="000000"/>
          <w:sz w:val="24"/>
          <w:szCs w:val="24"/>
          <w:lang w:eastAsia="pl-PL" w:bidi="pl-PL"/>
        </w:rPr>
        <w:t xml:space="preserve">mm z obrzeżem ABS. </w:t>
      </w:r>
    </w:p>
    <w:p w14:paraId="27AC7782" w14:textId="015D510A" w:rsidR="00B912E8" w:rsidRPr="00597257" w:rsidRDefault="00B912E8" w:rsidP="00B912E8">
      <w:pPr>
        <w:pStyle w:val="Tekstpodstawowy"/>
        <w:rPr>
          <w:color w:val="000000"/>
          <w:sz w:val="24"/>
          <w:szCs w:val="24"/>
          <w:lang w:eastAsia="pl-PL" w:bidi="pl-PL"/>
        </w:rPr>
      </w:pPr>
      <w:r w:rsidRPr="00597257">
        <w:rPr>
          <w:color w:val="000000"/>
          <w:sz w:val="24"/>
          <w:szCs w:val="24"/>
          <w:lang w:eastAsia="pl-PL" w:bidi="pl-PL"/>
        </w:rPr>
        <w:t xml:space="preserve">Boki </w:t>
      </w:r>
      <w:r w:rsidR="00A66BFC">
        <w:rPr>
          <w:color w:val="000000"/>
          <w:sz w:val="24"/>
          <w:szCs w:val="24"/>
          <w:lang w:eastAsia="pl-PL" w:bidi="pl-PL"/>
        </w:rPr>
        <w:t>komody</w:t>
      </w:r>
      <w:r w:rsidRPr="00597257">
        <w:rPr>
          <w:color w:val="000000"/>
          <w:sz w:val="24"/>
          <w:szCs w:val="24"/>
          <w:lang w:eastAsia="pl-PL" w:bidi="pl-PL"/>
        </w:rPr>
        <w:t xml:space="preserve"> wykonane z płyty melaminowanej min. 25 mm - 28 mm</w:t>
      </w:r>
      <w:r>
        <w:rPr>
          <w:color w:val="000000"/>
          <w:sz w:val="24"/>
          <w:szCs w:val="24"/>
          <w:lang w:eastAsia="pl-PL" w:bidi="pl-PL"/>
        </w:rPr>
        <w:t xml:space="preserve"> z</w:t>
      </w:r>
      <w:r w:rsidRPr="00597257">
        <w:rPr>
          <w:color w:val="000000"/>
          <w:sz w:val="24"/>
          <w:szCs w:val="24"/>
          <w:lang w:eastAsia="pl-PL" w:bidi="pl-PL"/>
        </w:rPr>
        <w:t xml:space="preserve"> obrzeże</w:t>
      </w:r>
      <w:r>
        <w:rPr>
          <w:color w:val="000000"/>
          <w:sz w:val="24"/>
          <w:szCs w:val="24"/>
          <w:lang w:eastAsia="pl-PL" w:bidi="pl-PL"/>
        </w:rPr>
        <w:t>m</w:t>
      </w:r>
      <w:r w:rsidRPr="00597257">
        <w:rPr>
          <w:color w:val="000000"/>
          <w:sz w:val="24"/>
          <w:szCs w:val="24"/>
          <w:lang w:eastAsia="pl-PL" w:bidi="pl-PL"/>
        </w:rPr>
        <w:t xml:space="preserve"> ABS</w:t>
      </w:r>
      <w:r>
        <w:rPr>
          <w:color w:val="000000"/>
          <w:sz w:val="24"/>
          <w:szCs w:val="24"/>
          <w:lang w:eastAsia="pl-PL" w:bidi="pl-PL"/>
        </w:rPr>
        <w:t>.</w:t>
      </w:r>
    </w:p>
    <w:p w14:paraId="1E717997" w14:textId="77777777" w:rsidR="00B912E8" w:rsidRPr="00597257" w:rsidRDefault="00B912E8" w:rsidP="00B912E8">
      <w:pPr>
        <w:pStyle w:val="Tekstpodstawowy"/>
        <w:rPr>
          <w:sz w:val="24"/>
          <w:szCs w:val="24"/>
        </w:rPr>
      </w:pPr>
      <w:r w:rsidRPr="00597257">
        <w:rPr>
          <w:sz w:val="24"/>
          <w:szCs w:val="24"/>
          <w:lang w:eastAsia="pl-PL" w:bidi="pl-PL"/>
        </w:rPr>
        <w:t>Kolor</w:t>
      </w:r>
      <w:r>
        <w:rPr>
          <w:sz w:val="24"/>
          <w:szCs w:val="24"/>
          <w:lang w:eastAsia="pl-PL" w:bidi="pl-PL"/>
        </w:rPr>
        <w:t xml:space="preserve"> wieńca i korpusu -</w:t>
      </w:r>
      <w:r w:rsidRPr="00597257">
        <w:rPr>
          <w:sz w:val="24"/>
          <w:szCs w:val="24"/>
          <w:lang w:eastAsia="pl-PL" w:bidi="pl-PL"/>
        </w:rPr>
        <w:t xml:space="preserve"> orzech </w:t>
      </w:r>
      <w:r w:rsidRPr="00597257">
        <w:rPr>
          <w:color w:val="000000"/>
          <w:sz w:val="24"/>
          <w:szCs w:val="24"/>
          <w:lang w:eastAsia="pl-PL" w:bidi="pl-PL"/>
        </w:rPr>
        <w:t>(</w:t>
      </w:r>
      <w:r w:rsidRPr="00597257">
        <w:rPr>
          <w:sz w:val="24"/>
          <w:szCs w:val="24"/>
        </w:rPr>
        <w:t>wybór koloru po okazaniu próbnika)</w:t>
      </w:r>
      <w:r w:rsidRPr="00597257">
        <w:rPr>
          <w:color w:val="000000"/>
          <w:sz w:val="24"/>
          <w:szCs w:val="24"/>
          <w:lang w:eastAsia="pl-PL" w:bidi="pl-PL"/>
        </w:rPr>
        <w:t xml:space="preserve">. </w:t>
      </w:r>
    </w:p>
    <w:p w14:paraId="025254A6" w14:textId="6ED9337A" w:rsidR="00B912E8" w:rsidRDefault="00B912E8" w:rsidP="00B912E8">
      <w:pPr>
        <w:pStyle w:val="Tekstpodstawowy"/>
        <w:rPr>
          <w:color w:val="000000"/>
          <w:sz w:val="24"/>
          <w:szCs w:val="24"/>
          <w:lang w:eastAsia="pl-PL" w:bidi="pl-PL"/>
        </w:rPr>
      </w:pPr>
      <w:r w:rsidRPr="00597257">
        <w:rPr>
          <w:color w:val="000000"/>
          <w:sz w:val="24"/>
          <w:szCs w:val="24"/>
          <w:lang w:eastAsia="pl-PL" w:bidi="pl-PL"/>
        </w:rPr>
        <w:t>Cokół grubość min. 18</w:t>
      </w:r>
      <w:r>
        <w:rPr>
          <w:color w:val="000000"/>
          <w:sz w:val="24"/>
          <w:szCs w:val="24"/>
          <w:lang w:eastAsia="pl-PL" w:bidi="pl-PL"/>
        </w:rPr>
        <w:t xml:space="preserve"> </w:t>
      </w:r>
      <w:r w:rsidRPr="00597257">
        <w:rPr>
          <w:color w:val="000000"/>
          <w:sz w:val="24"/>
          <w:szCs w:val="24"/>
          <w:lang w:eastAsia="pl-PL" w:bidi="pl-PL"/>
        </w:rPr>
        <w:t>mm</w:t>
      </w:r>
      <w:r>
        <w:rPr>
          <w:color w:val="000000"/>
          <w:sz w:val="24"/>
          <w:szCs w:val="24"/>
          <w:lang w:eastAsia="pl-PL" w:bidi="pl-PL"/>
        </w:rPr>
        <w:t xml:space="preserve"> z</w:t>
      </w:r>
      <w:r w:rsidRPr="00597257">
        <w:rPr>
          <w:color w:val="000000"/>
          <w:sz w:val="24"/>
          <w:szCs w:val="24"/>
          <w:lang w:eastAsia="pl-PL" w:bidi="pl-PL"/>
        </w:rPr>
        <w:t xml:space="preserve"> obrzeżem PCV</w:t>
      </w:r>
      <w:r>
        <w:rPr>
          <w:color w:val="000000"/>
          <w:sz w:val="24"/>
          <w:szCs w:val="24"/>
          <w:lang w:eastAsia="pl-PL" w:bidi="pl-PL"/>
        </w:rPr>
        <w:t xml:space="preserve"> w kolorze grafit.</w:t>
      </w:r>
      <w:r w:rsidR="00543954">
        <w:rPr>
          <w:color w:val="000000"/>
          <w:sz w:val="24"/>
          <w:szCs w:val="24"/>
          <w:lang w:eastAsia="pl-PL" w:bidi="pl-PL"/>
        </w:rPr>
        <w:t xml:space="preserve"> W cokole stopki z regulacją wysokości.</w:t>
      </w:r>
    </w:p>
    <w:p w14:paraId="2B862006" w14:textId="77777777" w:rsidR="00B912E8" w:rsidRDefault="00B912E8" w:rsidP="00B912E8">
      <w:pPr>
        <w:pStyle w:val="Tekstpodstawowy"/>
        <w:rPr>
          <w:color w:val="000000"/>
          <w:sz w:val="24"/>
          <w:szCs w:val="24"/>
          <w:lang w:eastAsia="pl-PL" w:bidi="pl-PL"/>
        </w:rPr>
      </w:pPr>
      <w:r>
        <w:rPr>
          <w:color w:val="000000"/>
          <w:sz w:val="24"/>
          <w:szCs w:val="24"/>
          <w:lang w:eastAsia="pl-PL" w:bidi="pl-PL"/>
        </w:rPr>
        <w:t>Wieniec górny wyraźnie odcięty od pozostałej części tzw. pogrubiaczem w kolorze grafitowym. Łączenie wieńca górnego z korpusem rys. 1.</w:t>
      </w:r>
    </w:p>
    <w:p w14:paraId="5387571B" w14:textId="461C8ABF" w:rsidR="00B912E8" w:rsidRPr="00597257" w:rsidRDefault="00B912E8" w:rsidP="00B912E8">
      <w:pPr>
        <w:pStyle w:val="Tekstpodstawowy"/>
        <w:rPr>
          <w:color w:val="000000"/>
          <w:sz w:val="24"/>
          <w:szCs w:val="24"/>
          <w:lang w:eastAsia="pl-PL" w:bidi="pl-PL"/>
        </w:rPr>
      </w:pPr>
      <w:r w:rsidRPr="00597257">
        <w:rPr>
          <w:color w:val="000000"/>
          <w:sz w:val="24"/>
          <w:szCs w:val="24"/>
          <w:lang w:eastAsia="pl-PL" w:bidi="pl-PL"/>
        </w:rPr>
        <w:t xml:space="preserve">Użyte zawiasy </w:t>
      </w:r>
      <w:r w:rsidR="00A66BFC">
        <w:rPr>
          <w:color w:val="000000"/>
          <w:sz w:val="24"/>
          <w:szCs w:val="24"/>
          <w:lang w:eastAsia="pl-PL" w:bidi="pl-PL"/>
        </w:rPr>
        <w:t>to</w:t>
      </w:r>
      <w:r w:rsidRPr="00597257">
        <w:rPr>
          <w:color w:val="000000"/>
          <w:sz w:val="24"/>
          <w:szCs w:val="24"/>
          <w:lang w:eastAsia="pl-PL" w:bidi="pl-PL"/>
        </w:rPr>
        <w:t xml:space="preserve"> zawiasy 110°</w:t>
      </w:r>
      <w:r>
        <w:rPr>
          <w:color w:val="000000"/>
          <w:sz w:val="24"/>
          <w:szCs w:val="24"/>
          <w:lang w:eastAsia="pl-PL" w:bidi="pl-PL"/>
        </w:rPr>
        <w:t>.</w:t>
      </w:r>
    </w:p>
    <w:p w14:paraId="0A2577E2" w14:textId="4EA0DBEC" w:rsidR="00B912E8" w:rsidRPr="00597257" w:rsidRDefault="00B912E8" w:rsidP="00B912E8">
      <w:pPr>
        <w:pStyle w:val="Tekstpodstawowy"/>
        <w:rPr>
          <w:color w:val="000000"/>
          <w:sz w:val="24"/>
          <w:szCs w:val="24"/>
          <w:lang w:eastAsia="pl-PL" w:bidi="pl-PL"/>
        </w:rPr>
      </w:pPr>
      <w:r w:rsidRPr="00597257">
        <w:rPr>
          <w:color w:val="000000"/>
          <w:sz w:val="24"/>
          <w:szCs w:val="24"/>
          <w:lang w:eastAsia="pl-PL" w:bidi="pl-PL"/>
        </w:rPr>
        <w:t>W</w:t>
      </w:r>
      <w:r>
        <w:rPr>
          <w:color w:val="000000"/>
          <w:sz w:val="24"/>
          <w:szCs w:val="24"/>
          <w:lang w:eastAsia="pl-PL" w:bidi="pl-PL"/>
        </w:rPr>
        <w:t xml:space="preserve">e frontach </w:t>
      </w:r>
      <w:r w:rsidRPr="00597257">
        <w:rPr>
          <w:color w:val="000000"/>
          <w:sz w:val="24"/>
          <w:szCs w:val="24"/>
          <w:lang w:eastAsia="pl-PL" w:bidi="pl-PL"/>
        </w:rPr>
        <w:t>uchwyt aluminiowy ułożenie poziome</w:t>
      </w:r>
      <w:r w:rsidR="00543954">
        <w:rPr>
          <w:color w:val="000000"/>
          <w:sz w:val="24"/>
          <w:szCs w:val="24"/>
          <w:lang w:eastAsia="pl-PL" w:bidi="pl-PL"/>
        </w:rPr>
        <w:t xml:space="preserve"> w górnej części drzwiczek</w:t>
      </w:r>
      <w:r w:rsidRPr="00597257">
        <w:rPr>
          <w:color w:val="000000"/>
          <w:sz w:val="24"/>
          <w:szCs w:val="24"/>
          <w:lang w:eastAsia="pl-PL" w:bidi="pl-PL"/>
        </w:rPr>
        <w:t xml:space="preserve"> (rys.</w:t>
      </w:r>
      <w:r>
        <w:rPr>
          <w:color w:val="000000"/>
          <w:sz w:val="24"/>
          <w:szCs w:val="24"/>
          <w:lang w:eastAsia="pl-PL" w:bidi="pl-PL"/>
        </w:rPr>
        <w:t>2</w:t>
      </w:r>
      <w:r w:rsidRPr="00597257">
        <w:rPr>
          <w:color w:val="000000"/>
          <w:sz w:val="24"/>
          <w:szCs w:val="24"/>
          <w:lang w:eastAsia="pl-PL" w:bidi="pl-PL"/>
        </w:rPr>
        <w:t xml:space="preserve">). </w:t>
      </w:r>
    </w:p>
    <w:p w14:paraId="5A74E11B" w14:textId="7577364E" w:rsidR="00B912E8" w:rsidRPr="00597257" w:rsidRDefault="00B912E8" w:rsidP="00B912E8">
      <w:pPr>
        <w:pStyle w:val="Tekstpodstawowy"/>
        <w:rPr>
          <w:color w:val="000000"/>
          <w:sz w:val="24"/>
          <w:szCs w:val="24"/>
          <w:lang w:eastAsia="pl-PL" w:bidi="pl-PL"/>
        </w:rPr>
      </w:pPr>
      <w:r>
        <w:rPr>
          <w:color w:val="000000"/>
          <w:sz w:val="24"/>
          <w:szCs w:val="24"/>
          <w:lang w:eastAsia="pl-PL" w:bidi="pl-PL"/>
        </w:rPr>
        <w:t>Komoda</w:t>
      </w:r>
      <w:r w:rsidRPr="00597257">
        <w:rPr>
          <w:color w:val="000000"/>
          <w:sz w:val="24"/>
          <w:szCs w:val="24"/>
          <w:lang w:eastAsia="pl-PL" w:bidi="pl-PL"/>
        </w:rPr>
        <w:t xml:space="preserve"> zamykan</w:t>
      </w:r>
      <w:r>
        <w:rPr>
          <w:color w:val="000000"/>
          <w:sz w:val="24"/>
          <w:szCs w:val="24"/>
          <w:lang w:eastAsia="pl-PL" w:bidi="pl-PL"/>
        </w:rPr>
        <w:t>a</w:t>
      </w:r>
      <w:r w:rsidRPr="00597257">
        <w:rPr>
          <w:color w:val="000000"/>
          <w:sz w:val="24"/>
          <w:szCs w:val="24"/>
          <w:lang w:eastAsia="pl-PL" w:bidi="pl-PL"/>
        </w:rPr>
        <w:t xml:space="preserve"> na zamek</w:t>
      </w:r>
      <w:r w:rsidR="00A66BFC">
        <w:rPr>
          <w:color w:val="000000"/>
          <w:sz w:val="24"/>
          <w:szCs w:val="24"/>
          <w:lang w:eastAsia="pl-PL" w:bidi="pl-PL"/>
        </w:rPr>
        <w:t xml:space="preserve"> w częściach zamkniętych</w:t>
      </w:r>
      <w:r w:rsidRPr="00597257">
        <w:rPr>
          <w:color w:val="000000"/>
          <w:sz w:val="24"/>
          <w:szCs w:val="24"/>
          <w:lang w:eastAsia="pl-PL" w:bidi="pl-PL"/>
        </w:rPr>
        <w:t>.</w:t>
      </w:r>
    </w:p>
    <w:p w14:paraId="4661CF31" w14:textId="4D272705" w:rsidR="00A66BFC" w:rsidRDefault="00B912E8" w:rsidP="00A66BFC">
      <w:pPr>
        <w:pStyle w:val="Tekstpodstawowy"/>
        <w:rPr>
          <w:color w:val="000000"/>
          <w:sz w:val="24"/>
          <w:szCs w:val="24"/>
          <w:lang w:eastAsia="pl-PL" w:bidi="pl-PL"/>
        </w:rPr>
      </w:pPr>
      <w:r w:rsidRPr="00B912E8">
        <w:rPr>
          <w:color w:val="000000"/>
          <w:sz w:val="24"/>
          <w:szCs w:val="24"/>
          <w:lang w:eastAsia="pl-PL" w:bidi="pl-PL"/>
        </w:rPr>
        <w:t>Komoda</w:t>
      </w:r>
      <w:r w:rsidR="00A66BFC">
        <w:rPr>
          <w:color w:val="000000"/>
          <w:sz w:val="24"/>
          <w:szCs w:val="24"/>
          <w:lang w:eastAsia="pl-PL" w:bidi="pl-PL"/>
        </w:rPr>
        <w:t xml:space="preserve"> stanowi jeden mebel ale wizualnie </w:t>
      </w:r>
      <w:r>
        <w:rPr>
          <w:color w:val="000000"/>
          <w:sz w:val="24"/>
          <w:szCs w:val="24"/>
          <w:lang w:eastAsia="pl-PL" w:bidi="pl-PL"/>
        </w:rPr>
        <w:t>składa się z 3 części. Dwie z nich to szafki dwudrzwiowe zamykane na klucz</w:t>
      </w:r>
      <w:r w:rsidR="00A66BFC">
        <w:rPr>
          <w:color w:val="000000"/>
          <w:sz w:val="24"/>
          <w:szCs w:val="24"/>
          <w:lang w:eastAsia="pl-PL" w:bidi="pl-PL"/>
        </w:rPr>
        <w:t xml:space="preserve">, po środku oddzielone otwartą przestrzenią. Zarówno części </w:t>
      </w:r>
      <w:r w:rsidR="00A66BFC">
        <w:rPr>
          <w:color w:val="000000"/>
          <w:sz w:val="24"/>
          <w:szCs w:val="24"/>
          <w:lang w:eastAsia="pl-PL" w:bidi="pl-PL"/>
        </w:rPr>
        <w:lastRenderedPageBreak/>
        <w:t xml:space="preserve">zamknięte jak i w część otwarta wyposażona w 2 półki wykonane z </w:t>
      </w:r>
      <w:r w:rsidR="00A66BFC" w:rsidRPr="009A4246">
        <w:rPr>
          <w:color w:val="000000"/>
          <w:sz w:val="24"/>
          <w:szCs w:val="24"/>
          <w:lang w:eastAsia="pl-PL" w:bidi="pl-PL"/>
        </w:rPr>
        <w:t>płyty melaminowej o grubości min. 18 mm rozmieszczone w taki sposób, aby zmieścił</w:t>
      </w:r>
      <w:r w:rsidR="00A66BFC">
        <w:rPr>
          <w:color w:val="000000"/>
          <w:sz w:val="24"/>
          <w:szCs w:val="24"/>
          <w:lang w:eastAsia="pl-PL" w:bidi="pl-PL"/>
        </w:rPr>
        <w:t>a</w:t>
      </w:r>
      <w:r w:rsidR="00A66BFC" w:rsidRPr="009A4246">
        <w:rPr>
          <w:color w:val="000000"/>
          <w:sz w:val="24"/>
          <w:szCs w:val="24"/>
          <w:lang w:eastAsia="pl-PL" w:bidi="pl-PL"/>
        </w:rPr>
        <w:t xml:space="preserve"> segregator A4. Półk</w:t>
      </w:r>
      <w:r w:rsidR="00A66BFC">
        <w:rPr>
          <w:color w:val="000000"/>
          <w:sz w:val="24"/>
          <w:szCs w:val="24"/>
          <w:lang w:eastAsia="pl-PL" w:bidi="pl-PL"/>
        </w:rPr>
        <w:t>i</w:t>
      </w:r>
      <w:r w:rsidR="00A66BFC" w:rsidRPr="009A4246">
        <w:rPr>
          <w:color w:val="000000"/>
          <w:sz w:val="24"/>
          <w:szCs w:val="24"/>
          <w:lang w:eastAsia="pl-PL" w:bidi="pl-PL"/>
        </w:rPr>
        <w:t xml:space="preserve"> zabezpieczone przed wypadaniem z możliwością regulacji wysokości.</w:t>
      </w:r>
    </w:p>
    <w:p w14:paraId="20862A8D" w14:textId="31566158" w:rsidR="009B3BAC" w:rsidRPr="00B912E8" w:rsidRDefault="00A66BFC" w:rsidP="00B912E8">
      <w:pPr>
        <w:pStyle w:val="Tekstpodstawowy"/>
        <w:rPr>
          <w:color w:val="000000"/>
          <w:sz w:val="24"/>
          <w:szCs w:val="24"/>
          <w:lang w:eastAsia="pl-PL" w:bidi="pl-PL"/>
        </w:rPr>
      </w:pPr>
      <w:r>
        <w:rPr>
          <w:color w:val="000000"/>
          <w:sz w:val="24"/>
          <w:szCs w:val="24"/>
          <w:lang w:eastAsia="pl-PL" w:bidi="pl-PL"/>
        </w:rPr>
        <w:t xml:space="preserve"> </w:t>
      </w:r>
    </w:p>
    <w:p w14:paraId="2CEC046C" w14:textId="77777777" w:rsidR="00A66BFC" w:rsidRDefault="00A66BFC" w:rsidP="00A66BFC">
      <w:pPr>
        <w:pStyle w:val="Tekstpodstawowy"/>
        <w:rPr>
          <w:color w:val="000000"/>
          <w:sz w:val="24"/>
          <w:szCs w:val="24"/>
          <w:lang w:eastAsia="pl-PL" w:bidi="pl-PL"/>
        </w:rPr>
      </w:pPr>
      <w:r>
        <w:rPr>
          <w:color w:val="000000"/>
          <w:sz w:val="24"/>
          <w:szCs w:val="24"/>
          <w:lang w:eastAsia="pl-PL" w:bidi="pl-PL"/>
        </w:rPr>
        <w:t>Rys. 1 Łączenie wieńca z korpusem</w:t>
      </w:r>
    </w:p>
    <w:p w14:paraId="75727354" w14:textId="77777777" w:rsidR="00A66BFC" w:rsidRPr="00597257" w:rsidRDefault="00A66BFC" w:rsidP="00A66BFC">
      <w:pPr>
        <w:pStyle w:val="Tekstpodstawowy"/>
        <w:rPr>
          <w:color w:val="000000"/>
          <w:sz w:val="24"/>
          <w:szCs w:val="24"/>
          <w:lang w:eastAsia="pl-PL" w:bidi="pl-PL"/>
        </w:rPr>
      </w:pPr>
      <w:r>
        <w:rPr>
          <w:noProof/>
        </w:rPr>
        <w:drawing>
          <wp:inline distT="0" distB="0" distL="0" distR="0" wp14:anchorId="47777CF6" wp14:editId="4E01C3A8">
            <wp:extent cx="1158732" cy="1553254"/>
            <wp:effectExtent l="0" t="0" r="3810" b="889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805" t="45101" r="73911" b="34240"/>
                    <a:stretch/>
                  </pic:blipFill>
                  <pic:spPr bwMode="auto">
                    <a:xfrm>
                      <a:off x="0" y="0"/>
                      <a:ext cx="1165152" cy="1561860"/>
                    </a:xfrm>
                    <a:prstGeom prst="rect">
                      <a:avLst/>
                    </a:prstGeom>
                    <a:ln>
                      <a:noFill/>
                    </a:ln>
                    <a:extLst>
                      <a:ext uri="{53640926-AAD7-44D8-BBD7-CCE9431645EC}">
                        <a14:shadowObscured xmlns:a14="http://schemas.microsoft.com/office/drawing/2010/main"/>
                      </a:ext>
                    </a:extLst>
                  </pic:spPr>
                </pic:pic>
              </a:graphicData>
            </a:graphic>
          </wp:inline>
        </w:drawing>
      </w:r>
    </w:p>
    <w:p w14:paraId="42BF6463" w14:textId="77777777" w:rsidR="00A66BFC" w:rsidRDefault="00A66BFC" w:rsidP="00A66BFC">
      <w:pPr>
        <w:pStyle w:val="Tekstpodstawowy"/>
        <w:rPr>
          <w:color w:val="000000"/>
          <w:sz w:val="24"/>
          <w:szCs w:val="24"/>
          <w:lang w:eastAsia="pl-PL" w:bidi="pl-PL"/>
        </w:rPr>
      </w:pPr>
    </w:p>
    <w:p w14:paraId="437B0201" w14:textId="77777777" w:rsidR="00A66BFC" w:rsidRDefault="00A66BFC" w:rsidP="00A66BFC">
      <w:pPr>
        <w:pStyle w:val="Tekstpodstawowy"/>
        <w:rPr>
          <w:color w:val="000000"/>
          <w:sz w:val="24"/>
          <w:szCs w:val="24"/>
          <w:lang w:eastAsia="pl-PL" w:bidi="pl-PL"/>
        </w:rPr>
      </w:pPr>
      <w:r>
        <w:rPr>
          <w:color w:val="000000"/>
          <w:sz w:val="24"/>
          <w:szCs w:val="24"/>
          <w:lang w:eastAsia="pl-PL" w:bidi="pl-PL"/>
        </w:rPr>
        <w:t>Rys. 2 kształt uchwytów</w:t>
      </w:r>
    </w:p>
    <w:p w14:paraId="6108CA9C" w14:textId="77777777" w:rsidR="00A66BFC" w:rsidRDefault="00A66BFC" w:rsidP="00A66BFC">
      <w:pPr>
        <w:pStyle w:val="Tekstpodstawowy"/>
        <w:rPr>
          <w:color w:val="000000"/>
          <w:sz w:val="24"/>
          <w:szCs w:val="24"/>
          <w:lang w:eastAsia="pl-PL" w:bidi="pl-PL"/>
        </w:rPr>
      </w:pPr>
    </w:p>
    <w:p w14:paraId="2951B23E" w14:textId="77777777" w:rsidR="00A66BFC" w:rsidRDefault="00A66BFC" w:rsidP="00A66BFC">
      <w:pPr>
        <w:pStyle w:val="Tekstpodstawowy"/>
        <w:rPr>
          <w:color w:val="000000"/>
          <w:sz w:val="24"/>
          <w:szCs w:val="24"/>
          <w:lang w:eastAsia="pl-PL" w:bidi="pl-PL"/>
        </w:rPr>
      </w:pPr>
      <w:r>
        <w:rPr>
          <w:noProof/>
          <w:lang w:eastAsia="pl-PL"/>
        </w:rPr>
        <w:drawing>
          <wp:inline distT="0" distB="0" distL="0" distR="0" wp14:anchorId="34BBD927" wp14:editId="25866DD5">
            <wp:extent cx="3735234" cy="457200"/>
            <wp:effectExtent l="0" t="0" r="0" b="0"/>
            <wp:docPr id="121" name="Obraz 121" descr="7.5 in. Solid Rectangle Cabinet Pull Handle – Renovation Stock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7.5 in. Solid Rectangle Cabinet Pull Handle – Renovation Stockroom"/>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42560" b="45200"/>
                    <a:stretch/>
                  </pic:blipFill>
                  <pic:spPr bwMode="auto">
                    <a:xfrm>
                      <a:off x="0" y="0"/>
                      <a:ext cx="3814370" cy="466886"/>
                    </a:xfrm>
                    <a:prstGeom prst="rect">
                      <a:avLst/>
                    </a:prstGeom>
                    <a:noFill/>
                    <a:ln>
                      <a:noFill/>
                    </a:ln>
                    <a:extLst>
                      <a:ext uri="{53640926-AAD7-44D8-BBD7-CCE9431645EC}">
                        <a14:shadowObscured xmlns:a14="http://schemas.microsoft.com/office/drawing/2010/main"/>
                      </a:ext>
                    </a:extLst>
                  </pic:spPr>
                </pic:pic>
              </a:graphicData>
            </a:graphic>
          </wp:inline>
        </w:drawing>
      </w:r>
    </w:p>
    <w:p w14:paraId="3E2FB9C2" w14:textId="77777777" w:rsidR="00A66BFC" w:rsidRDefault="00A66BFC" w:rsidP="00A66BFC">
      <w:pPr>
        <w:pStyle w:val="Tekstpodstawowy"/>
        <w:rPr>
          <w:b/>
          <w:color w:val="000000"/>
          <w:lang w:eastAsia="pl-PL" w:bidi="pl-PL"/>
        </w:rPr>
      </w:pPr>
    </w:p>
    <w:p w14:paraId="47F61B05" w14:textId="77777777" w:rsidR="00A66BFC" w:rsidRDefault="00A66BFC" w:rsidP="00A66BFC">
      <w:pPr>
        <w:pStyle w:val="Tekstpodstawowy"/>
        <w:rPr>
          <w:b/>
          <w:color w:val="000000"/>
          <w:lang w:eastAsia="pl-PL" w:bidi="pl-PL"/>
        </w:rPr>
      </w:pPr>
    </w:p>
    <w:p w14:paraId="337591AB" w14:textId="5D03B671" w:rsidR="00A66BFC" w:rsidRDefault="00A66BFC" w:rsidP="00A66BFC">
      <w:pPr>
        <w:jc w:val="center"/>
        <w:rPr>
          <w:b/>
          <w:sz w:val="32"/>
          <w:szCs w:val="32"/>
        </w:rPr>
      </w:pPr>
      <w:r>
        <w:rPr>
          <w:b/>
          <w:sz w:val="32"/>
          <w:szCs w:val="32"/>
        </w:rPr>
        <w:t>P</w:t>
      </w:r>
      <w:r w:rsidRPr="00CE1F98">
        <w:rPr>
          <w:b/>
          <w:sz w:val="32"/>
          <w:szCs w:val="32"/>
        </w:rPr>
        <w:t>ozycja B.</w:t>
      </w:r>
      <w:r>
        <w:rPr>
          <w:b/>
          <w:sz w:val="32"/>
          <w:szCs w:val="32"/>
        </w:rPr>
        <w:t xml:space="preserve">14 </w:t>
      </w:r>
      <w:r w:rsidRPr="00CE1F98">
        <w:rPr>
          <w:b/>
          <w:sz w:val="32"/>
          <w:szCs w:val="32"/>
        </w:rPr>
        <w:t xml:space="preserve">– </w:t>
      </w:r>
      <w:r>
        <w:rPr>
          <w:b/>
          <w:sz w:val="32"/>
          <w:szCs w:val="32"/>
        </w:rPr>
        <w:t>1</w:t>
      </w:r>
      <w:r w:rsidRPr="00CE1F98">
        <w:rPr>
          <w:b/>
          <w:sz w:val="32"/>
          <w:szCs w:val="32"/>
        </w:rPr>
        <w:t xml:space="preserve"> szt.</w:t>
      </w:r>
    </w:p>
    <w:p w14:paraId="0D6420BD" w14:textId="7DAFFAF9" w:rsidR="00A66BFC" w:rsidRDefault="00A66BFC" w:rsidP="00A66BFC">
      <w:pPr>
        <w:rPr>
          <w:b/>
          <w:sz w:val="24"/>
          <w:szCs w:val="24"/>
        </w:rPr>
      </w:pPr>
      <w:r>
        <w:rPr>
          <w:b/>
          <w:sz w:val="24"/>
          <w:szCs w:val="24"/>
        </w:rPr>
        <w:t>Słupek niski 54/42/82h</w:t>
      </w:r>
      <w:r w:rsidR="00543954">
        <w:rPr>
          <w:b/>
          <w:sz w:val="24"/>
          <w:szCs w:val="24"/>
        </w:rPr>
        <w:t xml:space="preserve"> </w:t>
      </w:r>
      <w:r>
        <w:rPr>
          <w:b/>
          <w:sz w:val="24"/>
          <w:szCs w:val="24"/>
        </w:rPr>
        <w:t xml:space="preserve"> </w:t>
      </w:r>
    </w:p>
    <w:p w14:paraId="6AC7D926" w14:textId="0FE27C25" w:rsidR="003C1569" w:rsidRDefault="003C1569" w:rsidP="009B3BAC">
      <w:pPr>
        <w:rPr>
          <w:b/>
          <w:sz w:val="32"/>
          <w:szCs w:val="32"/>
        </w:rPr>
      </w:pPr>
    </w:p>
    <w:p w14:paraId="7EC15C4C" w14:textId="415DBD56" w:rsidR="003C1569" w:rsidRDefault="003C1569" w:rsidP="009B3BAC">
      <w:pPr>
        <w:rPr>
          <w:b/>
          <w:sz w:val="32"/>
          <w:szCs w:val="32"/>
        </w:rPr>
      </w:pPr>
      <w:r>
        <w:rPr>
          <w:noProof/>
        </w:rPr>
        <w:drawing>
          <wp:inline distT="0" distB="0" distL="0" distR="0" wp14:anchorId="551F9A5C" wp14:editId="3CCDE1D7">
            <wp:extent cx="1403246" cy="2424223"/>
            <wp:effectExtent l="0" t="0" r="6985" b="0"/>
            <wp:docPr id="119" name="Obraz 119" descr="MDD Office Furniture , MDD Status Executive Furniture - MDD Office  Furniture Buy Online at Best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DD Office Furniture , MDD Status Executive Furniture - MDD Office  Furniture Buy Online at Best Price"/>
                    <pic:cNvPicPr>
                      <a:picLocks noChangeAspect="1" noChangeArrowheads="1"/>
                    </pic:cNvPicPr>
                  </pic:nvPicPr>
                  <pic:blipFill rotWithShape="1">
                    <a:blip r:embed="rId40">
                      <a:extLst>
                        <a:ext uri="{28A0092B-C50C-407E-A947-70E740481C1C}">
                          <a14:useLocalDpi xmlns:a14="http://schemas.microsoft.com/office/drawing/2010/main" val="0"/>
                        </a:ext>
                      </a:extLst>
                    </a:blip>
                    <a:srcRect l="29075" t="14057" r="28739" b="13064"/>
                    <a:stretch/>
                  </pic:blipFill>
                  <pic:spPr bwMode="auto">
                    <a:xfrm>
                      <a:off x="0" y="0"/>
                      <a:ext cx="1403949" cy="2425437"/>
                    </a:xfrm>
                    <a:prstGeom prst="rect">
                      <a:avLst/>
                    </a:prstGeom>
                    <a:noFill/>
                    <a:ln>
                      <a:noFill/>
                    </a:ln>
                    <a:extLst>
                      <a:ext uri="{53640926-AAD7-44D8-BBD7-CCE9431645EC}">
                        <a14:shadowObscured xmlns:a14="http://schemas.microsoft.com/office/drawing/2010/main"/>
                      </a:ext>
                    </a:extLst>
                  </pic:spPr>
                </pic:pic>
              </a:graphicData>
            </a:graphic>
          </wp:inline>
        </w:drawing>
      </w:r>
    </w:p>
    <w:p w14:paraId="20D270D8" w14:textId="77777777" w:rsidR="00543954" w:rsidRDefault="00543954" w:rsidP="00543954">
      <w:pPr>
        <w:rPr>
          <w:bCs/>
        </w:rPr>
      </w:pPr>
    </w:p>
    <w:p w14:paraId="3F6184D4" w14:textId="27527154" w:rsidR="00543954" w:rsidRDefault="00543954" w:rsidP="00543954">
      <w:pPr>
        <w:rPr>
          <w:bCs/>
        </w:rPr>
      </w:pPr>
      <w:r w:rsidRPr="00130053">
        <w:rPr>
          <w:bCs/>
        </w:rPr>
        <w:t>Zdjęcie poglądowe</w:t>
      </w:r>
    </w:p>
    <w:p w14:paraId="06BD4D7D" w14:textId="443FD354" w:rsidR="00543954" w:rsidRDefault="00543954" w:rsidP="00543954">
      <w:pPr>
        <w:rPr>
          <w:bCs/>
        </w:rPr>
      </w:pPr>
    </w:p>
    <w:p w14:paraId="2A8FC45F" w14:textId="041D1AF0" w:rsidR="00543954" w:rsidRDefault="00543954" w:rsidP="00543954">
      <w:pPr>
        <w:pStyle w:val="Tekstpodstawowy"/>
        <w:rPr>
          <w:b/>
          <w:color w:val="000000"/>
          <w:sz w:val="24"/>
          <w:szCs w:val="24"/>
          <w:lang w:eastAsia="pl-PL" w:bidi="pl-PL"/>
        </w:rPr>
      </w:pPr>
      <w:r>
        <w:rPr>
          <w:b/>
          <w:color w:val="000000"/>
          <w:sz w:val="24"/>
          <w:szCs w:val="24"/>
          <w:lang w:eastAsia="pl-PL" w:bidi="pl-PL"/>
        </w:rPr>
        <w:t>Wykonanie jak w opisie pozycja B.</w:t>
      </w:r>
      <w:r w:rsidR="00851729">
        <w:rPr>
          <w:b/>
          <w:color w:val="000000"/>
          <w:sz w:val="24"/>
          <w:szCs w:val="24"/>
          <w:lang w:eastAsia="pl-PL" w:bidi="pl-PL"/>
        </w:rPr>
        <w:t>10</w:t>
      </w:r>
    </w:p>
    <w:p w14:paraId="5F9B1495" w14:textId="77777777" w:rsidR="00543954" w:rsidRPr="00130053" w:rsidRDefault="00543954" w:rsidP="00543954">
      <w:pPr>
        <w:rPr>
          <w:bCs/>
        </w:rPr>
      </w:pPr>
    </w:p>
    <w:p w14:paraId="5185FE27" w14:textId="77777777" w:rsidR="00851729" w:rsidRDefault="00851729" w:rsidP="00851729">
      <w:pPr>
        <w:pStyle w:val="Tekstpodstawowy"/>
        <w:rPr>
          <w:color w:val="000000"/>
          <w:sz w:val="24"/>
          <w:szCs w:val="24"/>
          <w:lang w:eastAsia="pl-PL" w:bidi="pl-PL"/>
        </w:rPr>
      </w:pPr>
      <w:r w:rsidRPr="009A4246">
        <w:rPr>
          <w:color w:val="000000"/>
          <w:sz w:val="24"/>
          <w:szCs w:val="24"/>
          <w:lang w:eastAsia="pl-PL" w:bidi="pl-PL"/>
        </w:rPr>
        <w:t xml:space="preserve">Wewnątrz </w:t>
      </w:r>
      <w:r>
        <w:rPr>
          <w:color w:val="000000"/>
          <w:sz w:val="24"/>
          <w:szCs w:val="24"/>
          <w:lang w:eastAsia="pl-PL" w:bidi="pl-PL"/>
        </w:rPr>
        <w:t>1</w:t>
      </w:r>
      <w:r w:rsidRPr="009A4246">
        <w:rPr>
          <w:color w:val="000000"/>
          <w:sz w:val="24"/>
          <w:szCs w:val="24"/>
          <w:lang w:eastAsia="pl-PL" w:bidi="pl-PL"/>
        </w:rPr>
        <w:t xml:space="preserve"> pół</w:t>
      </w:r>
      <w:r>
        <w:rPr>
          <w:color w:val="000000"/>
          <w:sz w:val="24"/>
          <w:szCs w:val="24"/>
          <w:lang w:eastAsia="pl-PL" w:bidi="pl-PL"/>
        </w:rPr>
        <w:t>ka</w:t>
      </w:r>
      <w:r w:rsidRPr="009A4246">
        <w:rPr>
          <w:color w:val="000000"/>
          <w:sz w:val="24"/>
          <w:szCs w:val="24"/>
          <w:lang w:eastAsia="pl-PL" w:bidi="pl-PL"/>
        </w:rPr>
        <w:t xml:space="preserve"> wykonan</w:t>
      </w:r>
      <w:r>
        <w:rPr>
          <w:color w:val="000000"/>
          <w:sz w:val="24"/>
          <w:szCs w:val="24"/>
          <w:lang w:eastAsia="pl-PL" w:bidi="pl-PL"/>
        </w:rPr>
        <w:t>a</w:t>
      </w:r>
      <w:r w:rsidRPr="009A4246">
        <w:rPr>
          <w:color w:val="000000"/>
          <w:sz w:val="24"/>
          <w:szCs w:val="24"/>
          <w:lang w:eastAsia="pl-PL" w:bidi="pl-PL"/>
        </w:rPr>
        <w:t xml:space="preserve"> z płyty melaminowej o grubości min. 18 mm rozmieszczone w taki sposób, aby zmieścił</w:t>
      </w:r>
      <w:r>
        <w:rPr>
          <w:color w:val="000000"/>
          <w:sz w:val="24"/>
          <w:szCs w:val="24"/>
          <w:lang w:eastAsia="pl-PL" w:bidi="pl-PL"/>
        </w:rPr>
        <w:t>a</w:t>
      </w:r>
      <w:r w:rsidRPr="009A4246">
        <w:rPr>
          <w:color w:val="000000"/>
          <w:sz w:val="24"/>
          <w:szCs w:val="24"/>
          <w:lang w:eastAsia="pl-PL" w:bidi="pl-PL"/>
        </w:rPr>
        <w:t xml:space="preserve"> segregator A4. Półk</w:t>
      </w:r>
      <w:r>
        <w:rPr>
          <w:color w:val="000000"/>
          <w:sz w:val="24"/>
          <w:szCs w:val="24"/>
          <w:lang w:eastAsia="pl-PL" w:bidi="pl-PL"/>
        </w:rPr>
        <w:t>a</w:t>
      </w:r>
      <w:r w:rsidRPr="009A4246">
        <w:rPr>
          <w:color w:val="000000"/>
          <w:sz w:val="24"/>
          <w:szCs w:val="24"/>
          <w:lang w:eastAsia="pl-PL" w:bidi="pl-PL"/>
        </w:rPr>
        <w:t xml:space="preserve"> zabezpieczone przed wypadaniem z możliwością regulacji wysokości.</w:t>
      </w:r>
    </w:p>
    <w:p w14:paraId="4917B6AD" w14:textId="594B78AE" w:rsidR="00543954" w:rsidRPr="00543954" w:rsidRDefault="00543954" w:rsidP="00543954">
      <w:pPr>
        <w:rPr>
          <w:b/>
          <w:sz w:val="24"/>
          <w:szCs w:val="24"/>
        </w:rPr>
      </w:pPr>
    </w:p>
    <w:sectPr w:rsidR="00543954" w:rsidRPr="00543954">
      <w:footerReference w:type="even" r:id="rId41"/>
      <w:footerReference w:type="default" r:id="rId42"/>
      <w:type w:val="continuous"/>
      <w:pgSz w:w="11906" w:h="16838"/>
      <w:pgMar w:top="993" w:right="1417" w:bottom="1417" w:left="1417" w:header="568" w:footer="567" w:gutter="0"/>
      <w:cols w:space="708"/>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FD716C" w14:textId="77777777" w:rsidR="006D10F9" w:rsidRDefault="006D10F9">
      <w:r>
        <w:separator/>
      </w:r>
    </w:p>
  </w:endnote>
  <w:endnote w:type="continuationSeparator" w:id="0">
    <w:p w14:paraId="3A967D02" w14:textId="77777777" w:rsidR="006D10F9" w:rsidRDefault="006D1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47DB7" w14:textId="77777777" w:rsidR="00A51AEF" w:rsidRDefault="00A51AEF">
    <w:pPr>
      <w:pStyle w:val="Stopka"/>
    </w:pPr>
    <w:r>
      <w:fldChar w:fldCharType="begin"/>
    </w:r>
    <w:r>
      <w:instrText xml:space="preserve"> PAGE </w:instrText>
    </w:r>
    <w:r>
      <w:fldChar w:fldCharType="separate"/>
    </w:r>
    <w:r w:rsidR="00C324D0">
      <w:rPr>
        <w:noProof/>
      </w:rPr>
      <w:t>20</w:t>
    </w:r>
    <w:r>
      <w:fldChar w:fldCharType="end"/>
    </w:r>
  </w:p>
  <w:p w14:paraId="27C7C1C1" w14:textId="77777777" w:rsidR="00A51AEF" w:rsidRDefault="00A51AEF">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75F3B" w14:textId="77777777" w:rsidR="00A51AEF" w:rsidRDefault="00A51AEF">
    <w:pPr>
      <w:pStyle w:val="Stopka"/>
      <w:jc w:val="right"/>
    </w:pPr>
    <w:r>
      <w:fldChar w:fldCharType="begin"/>
    </w:r>
    <w:r>
      <w:instrText xml:space="preserve"> PAGE </w:instrText>
    </w:r>
    <w:r>
      <w:fldChar w:fldCharType="separate"/>
    </w:r>
    <w:r w:rsidR="00C324D0">
      <w:rPr>
        <w:noProof/>
      </w:rPr>
      <w:t>21</w:t>
    </w:r>
    <w:r>
      <w:fldChar w:fldCharType="end"/>
    </w:r>
  </w:p>
  <w:p w14:paraId="103D33FA" w14:textId="77777777" w:rsidR="00A51AEF" w:rsidRDefault="00A51AEF">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14DB31" w14:textId="77777777" w:rsidR="006D10F9" w:rsidRDefault="006D10F9">
      <w:r>
        <w:separator/>
      </w:r>
    </w:p>
  </w:footnote>
  <w:footnote w:type="continuationSeparator" w:id="0">
    <w:p w14:paraId="40126DC9" w14:textId="77777777" w:rsidR="006D10F9" w:rsidRDefault="006D10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5"/>
      <w:numFmt w:val="upperRoman"/>
      <w:pStyle w:val="Nagwek1"/>
      <w:lvlText w:val="%1."/>
      <w:lvlJc w:val="left"/>
      <w:pPr>
        <w:tabs>
          <w:tab w:val="num" w:pos="717"/>
        </w:tabs>
        <w:ind w:left="717" w:hanging="720"/>
      </w:p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pStyle w:val="Nagwek5"/>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pStyle w:val="Nagwek7"/>
      <w:suff w:val="nothing"/>
      <w:lvlText w:val=""/>
      <w:lvlJc w:val="left"/>
      <w:pPr>
        <w:tabs>
          <w:tab w:val="num" w:pos="0"/>
        </w:tabs>
        <w:ind w:left="1296" w:hanging="1296"/>
      </w:pPr>
    </w:lvl>
    <w:lvl w:ilvl="7">
      <w:start w:val="1"/>
      <w:numFmt w:val="none"/>
      <w:pStyle w:val="Nagwek8"/>
      <w:suff w:val="nothing"/>
      <w:lvlText w:val=""/>
      <w:lvlJc w:val="left"/>
      <w:pPr>
        <w:tabs>
          <w:tab w:val="num" w:pos="0"/>
        </w:tabs>
        <w:ind w:left="1440" w:hanging="1440"/>
      </w:pPr>
    </w:lvl>
    <w:lvl w:ilvl="8">
      <w:start w:val="1"/>
      <w:numFmt w:val="none"/>
      <w:pStyle w:val="Nagwek9"/>
      <w:suff w:val="nothing"/>
      <w:lvlText w:val=""/>
      <w:lvlJc w:val="left"/>
      <w:pPr>
        <w:tabs>
          <w:tab w:val="num" w:pos="0"/>
        </w:tabs>
        <w:ind w:left="1584" w:hanging="1584"/>
      </w:pPr>
    </w:lvl>
  </w:abstractNum>
  <w:abstractNum w:abstractNumId="1" w15:restartNumberingAfterBreak="0">
    <w:nsid w:val="00000002"/>
    <w:multiLevelType w:val="multilevel"/>
    <w:tmpl w:val="8AD0EE4E"/>
    <w:name w:val="WW8Num2"/>
    <w:lvl w:ilvl="0">
      <w:start w:val="1"/>
      <w:numFmt w:val="decimal"/>
      <w:lvlText w:val="%1."/>
      <w:lvlJc w:val="left"/>
      <w:pPr>
        <w:tabs>
          <w:tab w:val="num" w:pos="360"/>
        </w:tabs>
        <w:ind w:left="360" w:hanging="360"/>
      </w:pPr>
      <w:rPr>
        <w:rFonts w:ascii="Times New Roman" w:eastAsia="Times New Roman" w:hAnsi="Times New Roman" w:cs="Times New Roman"/>
        <w:b w:val="0"/>
        <w:bCs/>
        <w:i w:val="0"/>
        <w:color w:val="00000A"/>
        <w:sz w:val="24"/>
        <w:szCs w:val="24"/>
        <w:shd w:val="clear" w:color="auto" w:fill="FFFF00"/>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15:restartNumberingAfterBreak="0">
    <w:nsid w:val="00000003"/>
    <w:multiLevelType w:val="multilevel"/>
    <w:tmpl w:val="00000003"/>
    <w:name w:val="WW8Num3"/>
    <w:lvl w:ilvl="0">
      <w:start w:val="1"/>
      <w:numFmt w:val="decimal"/>
      <w:lvlText w:val="%1."/>
      <w:lvlJc w:val="left"/>
      <w:pPr>
        <w:tabs>
          <w:tab w:val="num" w:pos="360"/>
        </w:tabs>
        <w:ind w:left="360" w:hanging="360"/>
      </w:pPr>
      <w:rPr>
        <w:sz w:val="24"/>
        <w:szCs w:val="24"/>
      </w:rPr>
    </w:lvl>
    <w:lvl w:ilvl="1">
      <w:start w:val="1"/>
      <w:numFmt w:val="decimal"/>
      <w:lvlText w:val="%2)"/>
      <w:lvlJc w:val="left"/>
      <w:pPr>
        <w:tabs>
          <w:tab w:val="num" w:pos="786"/>
        </w:tabs>
        <w:ind w:left="786" w:hanging="360"/>
      </w:pPr>
      <w:rPr>
        <w:rFonts w:cs="Arial"/>
        <w:b w:val="0"/>
        <w:i w:val="0"/>
        <w:sz w:val="24"/>
        <w:szCs w:val="24"/>
      </w:rPr>
    </w:lvl>
    <w:lvl w:ilvl="2">
      <w:start w:val="1"/>
      <w:numFmt w:val="lowerLetter"/>
      <w:lvlText w:val="%2.%3)"/>
      <w:lvlJc w:val="right"/>
      <w:pPr>
        <w:tabs>
          <w:tab w:val="num" w:pos="1800"/>
        </w:tabs>
        <w:ind w:left="1800" w:hanging="180"/>
      </w:pPr>
      <w:rPr>
        <w:rFonts w:eastAsia="Times New Roman" w:cs="Times New Roman"/>
      </w:rPr>
    </w:lvl>
    <w:lvl w:ilvl="3">
      <w:start w:val="1"/>
      <w:numFmt w:val="decimal"/>
      <w:lvlText w:val="%2.%3.%4."/>
      <w:lvlJc w:val="left"/>
      <w:pPr>
        <w:tabs>
          <w:tab w:val="num" w:pos="2520"/>
        </w:tabs>
        <w:ind w:left="2520" w:hanging="360"/>
      </w:pPr>
    </w:lvl>
    <w:lvl w:ilvl="4">
      <w:start w:val="1"/>
      <w:numFmt w:val="lowerLetter"/>
      <w:lvlText w:val="%2.%3.%4.%5."/>
      <w:lvlJc w:val="left"/>
      <w:pPr>
        <w:tabs>
          <w:tab w:val="num" w:pos="3240"/>
        </w:tabs>
        <w:ind w:left="3240" w:hanging="360"/>
      </w:pPr>
    </w:lvl>
    <w:lvl w:ilvl="5">
      <w:start w:val="1"/>
      <w:numFmt w:val="lowerRoman"/>
      <w:lvlText w:val="%2.%3.%4.%5.%6."/>
      <w:lvlJc w:val="right"/>
      <w:pPr>
        <w:tabs>
          <w:tab w:val="num" w:pos="3960"/>
        </w:tabs>
        <w:ind w:left="3960" w:hanging="180"/>
      </w:pPr>
    </w:lvl>
    <w:lvl w:ilvl="6">
      <w:start w:val="1"/>
      <w:numFmt w:val="decimal"/>
      <w:lvlText w:val="%2.%3.%4.%5.%6.%7."/>
      <w:lvlJc w:val="left"/>
      <w:pPr>
        <w:tabs>
          <w:tab w:val="num" w:pos="4680"/>
        </w:tabs>
        <w:ind w:left="4680" w:hanging="360"/>
      </w:pPr>
    </w:lvl>
    <w:lvl w:ilvl="7">
      <w:start w:val="1"/>
      <w:numFmt w:val="lowerLetter"/>
      <w:lvlText w:val="%2.%3.%4.%5.%6.%7.%8."/>
      <w:lvlJc w:val="left"/>
      <w:pPr>
        <w:tabs>
          <w:tab w:val="num" w:pos="5400"/>
        </w:tabs>
        <w:ind w:left="5400" w:hanging="360"/>
      </w:pPr>
    </w:lvl>
    <w:lvl w:ilvl="8">
      <w:start w:val="1"/>
      <w:numFmt w:val="lowerRoman"/>
      <w:lvlText w:val="%2.%3.%4.%5.%6.%7.%8.%9."/>
      <w:lvlJc w:val="right"/>
      <w:pPr>
        <w:tabs>
          <w:tab w:val="num" w:pos="6120"/>
        </w:tabs>
        <w:ind w:left="6120" w:hanging="180"/>
      </w:pPr>
    </w:lvl>
  </w:abstractNum>
  <w:abstractNum w:abstractNumId="3" w15:restartNumberingAfterBreak="0">
    <w:nsid w:val="00000004"/>
    <w:multiLevelType w:val="multilevel"/>
    <w:tmpl w:val="00000004"/>
    <w:name w:val="WW8Num4"/>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080"/>
        </w:tabs>
        <w:ind w:left="1080" w:hanging="360"/>
      </w:pPr>
    </w:lvl>
    <w:lvl w:ilvl="2">
      <w:start w:val="1"/>
      <w:numFmt w:val="lowerRoman"/>
      <w:lvlText w:val="%2.%3."/>
      <w:lvlJc w:val="right"/>
      <w:pPr>
        <w:tabs>
          <w:tab w:val="num" w:pos="1800"/>
        </w:tabs>
        <w:ind w:left="1800" w:hanging="180"/>
      </w:pPr>
    </w:lvl>
    <w:lvl w:ilvl="3">
      <w:start w:val="1"/>
      <w:numFmt w:val="decimal"/>
      <w:lvlText w:val="%2.%3.%4."/>
      <w:lvlJc w:val="left"/>
      <w:pPr>
        <w:tabs>
          <w:tab w:val="num" w:pos="2520"/>
        </w:tabs>
        <w:ind w:left="2520" w:hanging="360"/>
      </w:pPr>
    </w:lvl>
    <w:lvl w:ilvl="4">
      <w:start w:val="1"/>
      <w:numFmt w:val="lowerLetter"/>
      <w:lvlText w:val="%2.%3.%4.%5."/>
      <w:lvlJc w:val="left"/>
      <w:pPr>
        <w:tabs>
          <w:tab w:val="num" w:pos="3240"/>
        </w:tabs>
        <w:ind w:left="3240" w:hanging="360"/>
      </w:pPr>
    </w:lvl>
    <w:lvl w:ilvl="5">
      <w:start w:val="1"/>
      <w:numFmt w:val="lowerRoman"/>
      <w:lvlText w:val="%2.%3.%4.%5.%6."/>
      <w:lvlJc w:val="right"/>
      <w:pPr>
        <w:tabs>
          <w:tab w:val="num" w:pos="3960"/>
        </w:tabs>
        <w:ind w:left="3960" w:hanging="180"/>
      </w:pPr>
    </w:lvl>
    <w:lvl w:ilvl="6">
      <w:start w:val="1"/>
      <w:numFmt w:val="decimal"/>
      <w:lvlText w:val="%2.%3.%4.%5.%6.%7."/>
      <w:lvlJc w:val="left"/>
      <w:pPr>
        <w:tabs>
          <w:tab w:val="num" w:pos="4680"/>
        </w:tabs>
        <w:ind w:left="4680" w:hanging="360"/>
      </w:pPr>
    </w:lvl>
    <w:lvl w:ilvl="7">
      <w:start w:val="1"/>
      <w:numFmt w:val="lowerLetter"/>
      <w:lvlText w:val="%2.%3.%4.%5.%6.%7.%8."/>
      <w:lvlJc w:val="left"/>
      <w:pPr>
        <w:tabs>
          <w:tab w:val="num" w:pos="5400"/>
        </w:tabs>
        <w:ind w:left="5400" w:hanging="360"/>
      </w:pPr>
    </w:lvl>
    <w:lvl w:ilvl="8">
      <w:start w:val="1"/>
      <w:numFmt w:val="lowerRoman"/>
      <w:lvlText w:val="%2.%3.%4.%5.%6.%7.%8.%9."/>
      <w:lvlJc w:val="right"/>
      <w:pPr>
        <w:tabs>
          <w:tab w:val="num" w:pos="6120"/>
        </w:tabs>
        <w:ind w:left="6120" w:hanging="180"/>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928" w:hanging="360"/>
      </w:pPr>
      <w:rPr>
        <w:b w:val="0"/>
        <w:color w:val="000000"/>
        <w:sz w:val="24"/>
        <w:szCs w:val="24"/>
      </w:rPr>
    </w:lvl>
    <w:lvl w:ilvl="1">
      <w:start w:val="1"/>
      <w:numFmt w:val="lowerLetter"/>
      <w:lvlText w:val="%2."/>
      <w:lvlJc w:val="left"/>
      <w:pPr>
        <w:tabs>
          <w:tab w:val="num" w:pos="0"/>
        </w:tabs>
        <w:ind w:left="1648" w:hanging="360"/>
      </w:pPr>
    </w:lvl>
    <w:lvl w:ilvl="2">
      <w:start w:val="1"/>
      <w:numFmt w:val="lowerRoman"/>
      <w:lvlText w:val="%2.%3."/>
      <w:lvlJc w:val="right"/>
      <w:pPr>
        <w:tabs>
          <w:tab w:val="num" w:pos="0"/>
        </w:tabs>
        <w:ind w:left="2368" w:hanging="180"/>
      </w:pPr>
    </w:lvl>
    <w:lvl w:ilvl="3">
      <w:start w:val="1"/>
      <w:numFmt w:val="decimal"/>
      <w:lvlText w:val="%2.%3.%4."/>
      <w:lvlJc w:val="left"/>
      <w:pPr>
        <w:tabs>
          <w:tab w:val="num" w:pos="0"/>
        </w:tabs>
        <w:ind w:left="3088" w:hanging="360"/>
      </w:pPr>
    </w:lvl>
    <w:lvl w:ilvl="4">
      <w:start w:val="1"/>
      <w:numFmt w:val="lowerLetter"/>
      <w:lvlText w:val="%2.%3.%4.%5."/>
      <w:lvlJc w:val="left"/>
      <w:pPr>
        <w:tabs>
          <w:tab w:val="num" w:pos="0"/>
        </w:tabs>
        <w:ind w:left="3808" w:hanging="360"/>
      </w:pPr>
    </w:lvl>
    <w:lvl w:ilvl="5">
      <w:start w:val="1"/>
      <w:numFmt w:val="lowerRoman"/>
      <w:lvlText w:val="%2.%3.%4.%5.%6."/>
      <w:lvlJc w:val="right"/>
      <w:pPr>
        <w:tabs>
          <w:tab w:val="num" w:pos="0"/>
        </w:tabs>
        <w:ind w:left="4528" w:hanging="180"/>
      </w:pPr>
    </w:lvl>
    <w:lvl w:ilvl="6">
      <w:start w:val="1"/>
      <w:numFmt w:val="decimal"/>
      <w:lvlText w:val="%2.%3.%4.%5.%6.%7."/>
      <w:lvlJc w:val="left"/>
      <w:pPr>
        <w:tabs>
          <w:tab w:val="num" w:pos="0"/>
        </w:tabs>
        <w:ind w:left="5248" w:hanging="360"/>
      </w:pPr>
    </w:lvl>
    <w:lvl w:ilvl="7">
      <w:start w:val="1"/>
      <w:numFmt w:val="lowerLetter"/>
      <w:lvlText w:val="%2.%3.%4.%5.%6.%7.%8."/>
      <w:lvlJc w:val="left"/>
      <w:pPr>
        <w:tabs>
          <w:tab w:val="num" w:pos="0"/>
        </w:tabs>
        <w:ind w:left="5968" w:hanging="360"/>
      </w:pPr>
    </w:lvl>
    <w:lvl w:ilvl="8">
      <w:start w:val="1"/>
      <w:numFmt w:val="lowerRoman"/>
      <w:lvlText w:val="%2.%3.%4.%5.%6.%7.%8.%9."/>
      <w:lvlJc w:val="right"/>
      <w:pPr>
        <w:tabs>
          <w:tab w:val="num" w:pos="0"/>
        </w:tabs>
        <w:ind w:left="6688" w:hanging="180"/>
      </w:pPr>
    </w:lvl>
  </w:abstractNum>
  <w:abstractNum w:abstractNumId="5" w15:restartNumberingAfterBreak="0">
    <w:nsid w:val="00000006"/>
    <w:multiLevelType w:val="multilevel"/>
    <w:tmpl w:val="488237B6"/>
    <w:name w:val="WW8Num6"/>
    <w:lvl w:ilvl="0">
      <w:start w:val="1"/>
      <w:numFmt w:val="decimal"/>
      <w:lvlText w:val="%1."/>
      <w:lvlJc w:val="left"/>
      <w:pPr>
        <w:tabs>
          <w:tab w:val="num" w:pos="0"/>
        </w:tabs>
        <w:ind w:left="720" w:hanging="360"/>
      </w:pPr>
      <w:rPr>
        <w:rFonts w:cs="Times New Roman"/>
        <w:b w:val="0"/>
        <w:i w:val="0"/>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6" w15:restartNumberingAfterBreak="0">
    <w:nsid w:val="00000007"/>
    <w:multiLevelType w:val="multilevel"/>
    <w:tmpl w:val="00000007"/>
    <w:name w:val="WW8Num7"/>
    <w:lvl w:ilvl="0">
      <w:start w:val="1"/>
      <w:numFmt w:val="decimal"/>
      <w:lvlText w:val="%1."/>
      <w:lvlJc w:val="left"/>
      <w:pPr>
        <w:tabs>
          <w:tab w:val="num" w:pos="0"/>
        </w:tabs>
        <w:ind w:left="720" w:hanging="360"/>
      </w:pPr>
      <w:rPr>
        <w:b w:val="0"/>
        <w:bCs w:val="0"/>
        <w:i w:val="0"/>
        <w:sz w:val="24"/>
        <w:szCs w:val="24"/>
      </w:rPr>
    </w:lvl>
    <w:lvl w:ilvl="1">
      <w:start w:val="1"/>
      <w:numFmt w:val="decimal"/>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15:restartNumberingAfterBreak="0">
    <w:nsid w:val="00000008"/>
    <w:multiLevelType w:val="multilevel"/>
    <w:tmpl w:val="00000008"/>
    <w:name w:val="WW8Num8"/>
    <w:lvl w:ilvl="0">
      <w:start w:val="1"/>
      <w:numFmt w:val="lowerLetter"/>
      <w:lvlText w:val="%1)"/>
      <w:lvlJc w:val="left"/>
      <w:pPr>
        <w:tabs>
          <w:tab w:val="num" w:pos="0"/>
        </w:tabs>
        <w:ind w:left="720" w:hanging="360"/>
      </w:pPr>
      <w:rPr>
        <w:rFonts w:cs="Times New Roman"/>
        <w:i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Num9"/>
    <w:lvl w:ilvl="0">
      <w:start w:val="2"/>
      <w:numFmt w:val="decimal"/>
      <w:lvlText w:val="%1)"/>
      <w:lvlJc w:val="left"/>
      <w:pPr>
        <w:tabs>
          <w:tab w:val="num" w:pos="0"/>
        </w:tabs>
        <w:ind w:left="720" w:hanging="360"/>
      </w:pPr>
      <w:rPr>
        <w:rFonts w:cs="Times New Roman"/>
        <w:i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Num10"/>
    <w:lvl w:ilvl="0">
      <w:start w:val="1"/>
      <w:numFmt w:val="decimal"/>
      <w:lvlText w:val="%1."/>
      <w:lvlJc w:val="left"/>
      <w:pPr>
        <w:tabs>
          <w:tab w:val="num" w:pos="0"/>
        </w:tabs>
        <w:ind w:left="720" w:hanging="360"/>
      </w:pPr>
      <w:rPr>
        <w:i w:val="0"/>
        <w:iCs/>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0" w15:restartNumberingAfterBreak="0">
    <w:nsid w:val="0000000B"/>
    <w:multiLevelType w:val="multilevel"/>
    <w:tmpl w:val="0000000B"/>
    <w:name w:val="WW8Num11"/>
    <w:lvl w:ilvl="0">
      <w:start w:val="1"/>
      <w:numFmt w:val="decimal"/>
      <w:lvlText w:val="%1)"/>
      <w:lvlJc w:val="left"/>
      <w:pPr>
        <w:tabs>
          <w:tab w:val="num" w:pos="0"/>
        </w:tabs>
        <w:ind w:left="720" w:hanging="360"/>
      </w:pPr>
      <w:rPr>
        <w:i w:val="0"/>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1" w15:restartNumberingAfterBreak="0">
    <w:nsid w:val="0000000C"/>
    <w:multiLevelType w:val="multilevel"/>
    <w:tmpl w:val="BC10311C"/>
    <w:name w:val="WW8Num12"/>
    <w:lvl w:ilvl="0">
      <w:start w:val="1"/>
      <w:numFmt w:val="decimal"/>
      <w:lvlText w:val="%1."/>
      <w:lvlJc w:val="left"/>
      <w:pPr>
        <w:tabs>
          <w:tab w:val="num" w:pos="0"/>
        </w:tabs>
        <w:ind w:left="720" w:hanging="360"/>
      </w:pPr>
      <w:rPr>
        <w:b w:val="0"/>
        <w:i w:val="0"/>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2" w15:restartNumberingAfterBreak="0">
    <w:nsid w:val="0000000D"/>
    <w:multiLevelType w:val="multilevel"/>
    <w:tmpl w:val="0000000D"/>
    <w:name w:val="WW8Num13"/>
    <w:lvl w:ilvl="0">
      <w:start w:val="4"/>
      <w:numFmt w:val="decimal"/>
      <w:lvlText w:val="%1."/>
      <w:lvlJc w:val="left"/>
      <w:pPr>
        <w:tabs>
          <w:tab w:val="num" w:pos="360"/>
        </w:tabs>
        <w:ind w:left="360" w:hanging="360"/>
      </w:pPr>
      <w:rPr>
        <w:b w:val="0"/>
        <w:i w:val="0"/>
        <w:color w:val="00000A"/>
        <w:sz w:val="24"/>
        <w:szCs w:val="24"/>
      </w:rPr>
    </w:lvl>
    <w:lvl w:ilvl="1">
      <w:start w:val="1"/>
      <w:numFmt w:val="decimal"/>
      <w:lvlText w:val="%2)"/>
      <w:lvlJc w:val="left"/>
      <w:pPr>
        <w:tabs>
          <w:tab w:val="num" w:pos="1080"/>
        </w:tabs>
        <w:ind w:left="1080" w:hanging="360"/>
      </w:pPr>
      <w:rPr>
        <w:rFonts w:cs="Arial"/>
        <w:b w:val="0"/>
        <w:i w:val="0"/>
        <w:color w:val="00000A"/>
        <w:sz w:val="24"/>
        <w:szCs w:val="24"/>
      </w:rPr>
    </w:lvl>
    <w:lvl w:ilvl="2">
      <w:start w:val="1"/>
      <w:numFmt w:val="lowerRoman"/>
      <w:lvlText w:val="%2.%3."/>
      <w:lvlJc w:val="right"/>
      <w:pPr>
        <w:tabs>
          <w:tab w:val="num" w:pos="1800"/>
        </w:tabs>
        <w:ind w:left="1800" w:hanging="180"/>
      </w:pPr>
    </w:lvl>
    <w:lvl w:ilvl="3">
      <w:start w:val="1"/>
      <w:numFmt w:val="decimal"/>
      <w:lvlText w:val="%2.%3.%4."/>
      <w:lvlJc w:val="left"/>
      <w:pPr>
        <w:tabs>
          <w:tab w:val="num" w:pos="2520"/>
        </w:tabs>
        <w:ind w:left="2520" w:hanging="360"/>
      </w:pPr>
    </w:lvl>
    <w:lvl w:ilvl="4">
      <w:start w:val="1"/>
      <w:numFmt w:val="lowerLetter"/>
      <w:lvlText w:val="%2.%3.%4.%5."/>
      <w:lvlJc w:val="left"/>
      <w:pPr>
        <w:tabs>
          <w:tab w:val="num" w:pos="3240"/>
        </w:tabs>
        <w:ind w:left="3240" w:hanging="360"/>
      </w:pPr>
    </w:lvl>
    <w:lvl w:ilvl="5">
      <w:start w:val="1"/>
      <w:numFmt w:val="lowerRoman"/>
      <w:lvlText w:val="%2.%3.%4.%5.%6."/>
      <w:lvlJc w:val="right"/>
      <w:pPr>
        <w:tabs>
          <w:tab w:val="num" w:pos="3960"/>
        </w:tabs>
        <w:ind w:left="3960" w:hanging="180"/>
      </w:pPr>
    </w:lvl>
    <w:lvl w:ilvl="6">
      <w:start w:val="1"/>
      <w:numFmt w:val="decimal"/>
      <w:lvlText w:val="%2.%3.%4.%5.%6.%7."/>
      <w:lvlJc w:val="left"/>
      <w:pPr>
        <w:tabs>
          <w:tab w:val="num" w:pos="4680"/>
        </w:tabs>
        <w:ind w:left="4680" w:hanging="360"/>
      </w:pPr>
    </w:lvl>
    <w:lvl w:ilvl="7">
      <w:start w:val="1"/>
      <w:numFmt w:val="lowerLetter"/>
      <w:lvlText w:val="%2.%3.%4.%5.%6.%7.%8."/>
      <w:lvlJc w:val="left"/>
      <w:pPr>
        <w:tabs>
          <w:tab w:val="num" w:pos="5400"/>
        </w:tabs>
        <w:ind w:left="5400" w:hanging="360"/>
      </w:pPr>
    </w:lvl>
    <w:lvl w:ilvl="8">
      <w:start w:val="1"/>
      <w:numFmt w:val="lowerRoman"/>
      <w:lvlText w:val="%2.%3.%4.%5.%6.%7.%8.%9."/>
      <w:lvlJc w:val="right"/>
      <w:pPr>
        <w:tabs>
          <w:tab w:val="num" w:pos="6120"/>
        </w:tabs>
        <w:ind w:left="6120" w:hanging="180"/>
      </w:pPr>
    </w:lvl>
  </w:abstractNum>
  <w:abstractNum w:abstractNumId="13" w15:restartNumberingAfterBreak="0">
    <w:nsid w:val="0000000E"/>
    <w:multiLevelType w:val="multilevel"/>
    <w:tmpl w:val="0000000E"/>
    <w:name w:val="WW8Num14"/>
    <w:lvl w:ilvl="0">
      <w:start w:val="1"/>
      <w:numFmt w:val="decimal"/>
      <w:lvlText w:val="%1)"/>
      <w:lvlJc w:val="left"/>
      <w:pPr>
        <w:tabs>
          <w:tab w:val="num" w:pos="1080"/>
        </w:tabs>
        <w:ind w:left="1080" w:hanging="360"/>
      </w:pPr>
      <w:rPr>
        <w:rFonts w:cs="Arial"/>
        <w:b w:val="0"/>
        <w:i w:val="0"/>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4" w15:restartNumberingAfterBreak="0">
    <w:nsid w:val="0000000F"/>
    <w:multiLevelType w:val="multilevel"/>
    <w:tmpl w:val="0000000F"/>
    <w:name w:val="WW8Num15"/>
    <w:lvl w:ilvl="0">
      <w:start w:val="1"/>
      <w:numFmt w:val="decimal"/>
      <w:lvlText w:val="%1."/>
      <w:lvlJc w:val="left"/>
      <w:pPr>
        <w:tabs>
          <w:tab w:val="num" w:pos="360"/>
        </w:tabs>
        <w:ind w:left="360" w:hanging="360"/>
      </w:pPr>
      <w:rPr>
        <w:b w:val="0"/>
        <w:i w:val="0"/>
        <w:strike w:val="0"/>
        <w:dstrike w:val="0"/>
        <w:color w:val="000000"/>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5" w15:restartNumberingAfterBreak="0">
    <w:nsid w:val="00000010"/>
    <w:multiLevelType w:val="multilevel"/>
    <w:tmpl w:val="37B6AEAA"/>
    <w:name w:val="WW8Num16"/>
    <w:lvl w:ilvl="0">
      <w:start w:val="1"/>
      <w:numFmt w:val="decimal"/>
      <w:lvlText w:val="%1)"/>
      <w:lvlJc w:val="left"/>
      <w:pPr>
        <w:tabs>
          <w:tab w:val="num" w:pos="0"/>
        </w:tabs>
        <w:ind w:left="720" w:hanging="360"/>
      </w:pPr>
      <w:rPr>
        <w:b/>
        <w:i w:val="0"/>
        <w:sz w:val="24"/>
        <w:szCs w:val="24"/>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6" w15:restartNumberingAfterBreak="0">
    <w:nsid w:val="00000011"/>
    <w:multiLevelType w:val="multilevel"/>
    <w:tmpl w:val="00000011"/>
    <w:name w:val="WW8Num17"/>
    <w:lvl w:ilvl="0">
      <w:start w:val="1"/>
      <w:numFmt w:val="bullet"/>
      <w:lvlText w:val="−"/>
      <w:lvlJc w:val="left"/>
      <w:pPr>
        <w:tabs>
          <w:tab w:val="num" w:pos="0"/>
        </w:tabs>
        <w:ind w:left="1146" w:hanging="360"/>
      </w:pPr>
      <w:rPr>
        <w:rFonts w:ascii="Times New Roman" w:hAnsi="Times New Roman" w:cs="Times New Roman"/>
        <w:color w:val="00000A"/>
        <w:sz w:val="24"/>
        <w:szCs w:val="24"/>
      </w:rPr>
    </w:lvl>
    <w:lvl w:ilvl="1">
      <w:start w:val="1"/>
      <w:numFmt w:val="bullet"/>
      <w:lvlText w:val="o"/>
      <w:lvlJc w:val="left"/>
      <w:pPr>
        <w:tabs>
          <w:tab w:val="num" w:pos="0"/>
        </w:tabs>
        <w:ind w:left="1866" w:hanging="360"/>
      </w:pPr>
      <w:rPr>
        <w:rFonts w:ascii="Courier New" w:hAnsi="Courier New" w:cs="Courier New"/>
      </w:rPr>
    </w:lvl>
    <w:lvl w:ilvl="2">
      <w:start w:val="1"/>
      <w:numFmt w:val="bullet"/>
      <w:lvlText w:val=""/>
      <w:lvlJc w:val="left"/>
      <w:pPr>
        <w:tabs>
          <w:tab w:val="num" w:pos="0"/>
        </w:tabs>
        <w:ind w:left="2586" w:hanging="360"/>
      </w:pPr>
      <w:rPr>
        <w:rFonts w:ascii="Wingdings" w:hAnsi="Wingdings" w:cs="Wingdings"/>
      </w:rPr>
    </w:lvl>
    <w:lvl w:ilvl="3">
      <w:start w:val="1"/>
      <w:numFmt w:val="bullet"/>
      <w:lvlText w:val=""/>
      <w:lvlJc w:val="left"/>
      <w:pPr>
        <w:tabs>
          <w:tab w:val="num" w:pos="0"/>
        </w:tabs>
        <w:ind w:left="3306" w:hanging="360"/>
      </w:pPr>
      <w:rPr>
        <w:rFonts w:ascii="Symbol" w:hAnsi="Symbol" w:cs="Symbol"/>
      </w:rPr>
    </w:lvl>
    <w:lvl w:ilvl="4">
      <w:start w:val="1"/>
      <w:numFmt w:val="bullet"/>
      <w:lvlText w:val="o"/>
      <w:lvlJc w:val="left"/>
      <w:pPr>
        <w:tabs>
          <w:tab w:val="num" w:pos="0"/>
        </w:tabs>
        <w:ind w:left="4026" w:hanging="360"/>
      </w:pPr>
      <w:rPr>
        <w:rFonts w:ascii="Courier New" w:hAnsi="Courier New" w:cs="Courier New"/>
      </w:rPr>
    </w:lvl>
    <w:lvl w:ilvl="5">
      <w:start w:val="1"/>
      <w:numFmt w:val="bullet"/>
      <w:lvlText w:val=""/>
      <w:lvlJc w:val="left"/>
      <w:pPr>
        <w:tabs>
          <w:tab w:val="num" w:pos="0"/>
        </w:tabs>
        <w:ind w:left="4746" w:hanging="360"/>
      </w:pPr>
      <w:rPr>
        <w:rFonts w:ascii="Wingdings" w:hAnsi="Wingdings" w:cs="Wingdings"/>
      </w:rPr>
    </w:lvl>
    <w:lvl w:ilvl="6">
      <w:start w:val="1"/>
      <w:numFmt w:val="bullet"/>
      <w:lvlText w:val=""/>
      <w:lvlJc w:val="left"/>
      <w:pPr>
        <w:tabs>
          <w:tab w:val="num" w:pos="0"/>
        </w:tabs>
        <w:ind w:left="5466" w:hanging="360"/>
      </w:pPr>
      <w:rPr>
        <w:rFonts w:ascii="Symbol" w:hAnsi="Symbol" w:cs="Symbol"/>
      </w:rPr>
    </w:lvl>
    <w:lvl w:ilvl="7">
      <w:start w:val="1"/>
      <w:numFmt w:val="bullet"/>
      <w:lvlText w:val="o"/>
      <w:lvlJc w:val="left"/>
      <w:pPr>
        <w:tabs>
          <w:tab w:val="num" w:pos="0"/>
        </w:tabs>
        <w:ind w:left="6186" w:hanging="360"/>
      </w:pPr>
      <w:rPr>
        <w:rFonts w:ascii="Courier New" w:hAnsi="Courier New" w:cs="Courier New"/>
      </w:rPr>
    </w:lvl>
    <w:lvl w:ilvl="8">
      <w:start w:val="1"/>
      <w:numFmt w:val="bullet"/>
      <w:lvlText w:val=""/>
      <w:lvlJc w:val="left"/>
      <w:pPr>
        <w:tabs>
          <w:tab w:val="num" w:pos="0"/>
        </w:tabs>
        <w:ind w:left="6906" w:hanging="360"/>
      </w:pPr>
      <w:rPr>
        <w:rFonts w:ascii="Wingdings" w:hAnsi="Wingdings" w:cs="Wingdings"/>
      </w:rPr>
    </w:lvl>
  </w:abstractNum>
  <w:abstractNum w:abstractNumId="17" w15:restartNumberingAfterBreak="0">
    <w:nsid w:val="00000012"/>
    <w:multiLevelType w:val="multilevel"/>
    <w:tmpl w:val="00000012"/>
    <w:name w:val="WW8Num18"/>
    <w:lvl w:ilvl="0">
      <w:start w:val="1"/>
      <w:numFmt w:val="bullet"/>
      <w:lvlText w:val="−"/>
      <w:lvlJc w:val="left"/>
      <w:pPr>
        <w:tabs>
          <w:tab w:val="num" w:pos="0"/>
        </w:tabs>
        <w:ind w:left="1146" w:hanging="360"/>
      </w:pPr>
      <w:rPr>
        <w:rFonts w:ascii="Times New Roman" w:hAnsi="Times New Roman" w:cs="Times New Roman"/>
        <w:color w:val="00000A"/>
      </w:rPr>
    </w:lvl>
    <w:lvl w:ilvl="1">
      <w:start w:val="1"/>
      <w:numFmt w:val="bullet"/>
      <w:lvlText w:val="o"/>
      <w:lvlJc w:val="left"/>
      <w:pPr>
        <w:tabs>
          <w:tab w:val="num" w:pos="0"/>
        </w:tabs>
        <w:ind w:left="1866" w:hanging="360"/>
      </w:pPr>
      <w:rPr>
        <w:rFonts w:ascii="Courier New" w:hAnsi="Courier New" w:cs="Courier New"/>
      </w:rPr>
    </w:lvl>
    <w:lvl w:ilvl="2">
      <w:start w:val="1"/>
      <w:numFmt w:val="bullet"/>
      <w:lvlText w:val=""/>
      <w:lvlJc w:val="left"/>
      <w:pPr>
        <w:tabs>
          <w:tab w:val="num" w:pos="0"/>
        </w:tabs>
        <w:ind w:left="2586" w:hanging="360"/>
      </w:pPr>
      <w:rPr>
        <w:rFonts w:ascii="Wingdings" w:hAnsi="Wingdings" w:cs="Wingdings"/>
      </w:rPr>
    </w:lvl>
    <w:lvl w:ilvl="3">
      <w:start w:val="1"/>
      <w:numFmt w:val="bullet"/>
      <w:lvlText w:val=""/>
      <w:lvlJc w:val="left"/>
      <w:pPr>
        <w:tabs>
          <w:tab w:val="num" w:pos="0"/>
        </w:tabs>
        <w:ind w:left="3306" w:hanging="360"/>
      </w:pPr>
      <w:rPr>
        <w:rFonts w:ascii="Symbol" w:hAnsi="Symbol" w:cs="Symbol"/>
      </w:rPr>
    </w:lvl>
    <w:lvl w:ilvl="4">
      <w:start w:val="1"/>
      <w:numFmt w:val="bullet"/>
      <w:lvlText w:val="o"/>
      <w:lvlJc w:val="left"/>
      <w:pPr>
        <w:tabs>
          <w:tab w:val="num" w:pos="0"/>
        </w:tabs>
        <w:ind w:left="4026" w:hanging="360"/>
      </w:pPr>
      <w:rPr>
        <w:rFonts w:ascii="Courier New" w:hAnsi="Courier New" w:cs="Courier New"/>
      </w:rPr>
    </w:lvl>
    <w:lvl w:ilvl="5">
      <w:start w:val="1"/>
      <w:numFmt w:val="bullet"/>
      <w:lvlText w:val=""/>
      <w:lvlJc w:val="left"/>
      <w:pPr>
        <w:tabs>
          <w:tab w:val="num" w:pos="0"/>
        </w:tabs>
        <w:ind w:left="4746" w:hanging="360"/>
      </w:pPr>
      <w:rPr>
        <w:rFonts w:ascii="Wingdings" w:hAnsi="Wingdings" w:cs="Wingdings"/>
      </w:rPr>
    </w:lvl>
    <w:lvl w:ilvl="6">
      <w:start w:val="1"/>
      <w:numFmt w:val="bullet"/>
      <w:lvlText w:val=""/>
      <w:lvlJc w:val="left"/>
      <w:pPr>
        <w:tabs>
          <w:tab w:val="num" w:pos="0"/>
        </w:tabs>
        <w:ind w:left="5466" w:hanging="360"/>
      </w:pPr>
      <w:rPr>
        <w:rFonts w:ascii="Symbol" w:hAnsi="Symbol" w:cs="Symbol"/>
      </w:rPr>
    </w:lvl>
    <w:lvl w:ilvl="7">
      <w:start w:val="1"/>
      <w:numFmt w:val="bullet"/>
      <w:lvlText w:val="o"/>
      <w:lvlJc w:val="left"/>
      <w:pPr>
        <w:tabs>
          <w:tab w:val="num" w:pos="0"/>
        </w:tabs>
        <w:ind w:left="6186" w:hanging="360"/>
      </w:pPr>
      <w:rPr>
        <w:rFonts w:ascii="Courier New" w:hAnsi="Courier New" w:cs="Courier New"/>
      </w:rPr>
    </w:lvl>
    <w:lvl w:ilvl="8">
      <w:start w:val="1"/>
      <w:numFmt w:val="bullet"/>
      <w:lvlText w:val=""/>
      <w:lvlJc w:val="left"/>
      <w:pPr>
        <w:tabs>
          <w:tab w:val="num" w:pos="0"/>
        </w:tabs>
        <w:ind w:left="6906" w:hanging="360"/>
      </w:pPr>
      <w:rPr>
        <w:rFonts w:ascii="Wingdings" w:hAnsi="Wingdings" w:cs="Wingdings"/>
      </w:rPr>
    </w:lvl>
  </w:abstractNum>
  <w:abstractNum w:abstractNumId="18" w15:restartNumberingAfterBreak="0">
    <w:nsid w:val="00000013"/>
    <w:multiLevelType w:val="multilevel"/>
    <w:tmpl w:val="00000013"/>
    <w:name w:val="WW8Num19"/>
    <w:lvl w:ilvl="0">
      <w:start w:val="3"/>
      <w:numFmt w:val="decimal"/>
      <w:lvlText w:val="%1."/>
      <w:lvlJc w:val="left"/>
      <w:pPr>
        <w:tabs>
          <w:tab w:val="num" w:pos="0"/>
        </w:tabs>
        <w:ind w:left="0" w:firstLine="0"/>
      </w:pPr>
      <w:rPr>
        <w:rFonts w:cs="Times New Roman"/>
        <w:sz w:val="24"/>
        <w:szCs w:val="24"/>
      </w:r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9" w15:restartNumberingAfterBreak="0">
    <w:nsid w:val="00000014"/>
    <w:multiLevelType w:val="multilevel"/>
    <w:tmpl w:val="00000014"/>
    <w:name w:val="WW8Num20"/>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0" w15:restartNumberingAfterBreak="0">
    <w:nsid w:val="00000015"/>
    <w:multiLevelType w:val="multilevel"/>
    <w:tmpl w:val="00000015"/>
    <w:name w:val="WW8Num21"/>
    <w:lvl w:ilvl="0">
      <w:start w:val="1"/>
      <w:numFmt w:val="decimal"/>
      <w:lvlText w:val="%1."/>
      <w:lvlJc w:val="left"/>
      <w:pPr>
        <w:tabs>
          <w:tab w:val="num" w:pos="0"/>
        </w:tabs>
        <w:ind w:left="502" w:hanging="360"/>
      </w:pPr>
      <w:rPr>
        <w:i w:val="0"/>
        <w:color w:val="000000"/>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1" w15:restartNumberingAfterBreak="0">
    <w:nsid w:val="00000016"/>
    <w:multiLevelType w:val="multilevel"/>
    <w:tmpl w:val="00000016"/>
    <w:name w:val="WW8Num22"/>
    <w:lvl w:ilvl="0">
      <w:start w:val="1"/>
      <w:numFmt w:val="decimal"/>
      <w:lvlText w:val="%1."/>
      <w:lvlJc w:val="left"/>
      <w:pPr>
        <w:tabs>
          <w:tab w:val="num" w:pos="0"/>
        </w:tabs>
        <w:ind w:left="360" w:hanging="360"/>
      </w:pPr>
      <w:rPr>
        <w:color w:val="00000A"/>
        <w:sz w:val="24"/>
        <w:szCs w:val="24"/>
        <w:lang w:val="de-DE"/>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2" w15:restartNumberingAfterBreak="0">
    <w:nsid w:val="00000017"/>
    <w:multiLevelType w:val="multilevel"/>
    <w:tmpl w:val="00000017"/>
    <w:name w:val="WW8Num23"/>
    <w:lvl w:ilvl="0">
      <w:start w:val="1"/>
      <w:numFmt w:val="decimal"/>
      <w:lvlText w:val="%1."/>
      <w:lvlJc w:val="left"/>
      <w:pPr>
        <w:tabs>
          <w:tab w:val="num" w:pos="0"/>
        </w:tabs>
        <w:ind w:left="360" w:hanging="360"/>
      </w:pPr>
    </w:lvl>
    <w:lvl w:ilvl="1">
      <w:start w:val="1"/>
      <w:numFmt w:val="decimal"/>
      <w:lvlText w:val="%2)"/>
      <w:lvlJc w:val="left"/>
      <w:pPr>
        <w:tabs>
          <w:tab w:val="num" w:pos="0"/>
        </w:tabs>
        <w:ind w:left="792" w:hanging="432"/>
      </w:pPr>
      <w:rPr>
        <w:i w:val="0"/>
        <w:iCs w:val="0"/>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3" w15:restartNumberingAfterBreak="0">
    <w:nsid w:val="00000018"/>
    <w:multiLevelType w:val="multilevel"/>
    <w:tmpl w:val="00000018"/>
    <w:name w:val="WW8Num24"/>
    <w:lvl w:ilvl="0">
      <w:start w:val="1"/>
      <w:numFmt w:val="decimal"/>
      <w:lvlText w:val="%1."/>
      <w:lvlJc w:val="left"/>
      <w:pPr>
        <w:tabs>
          <w:tab w:val="num" w:pos="360"/>
        </w:tabs>
        <w:ind w:left="360" w:hanging="360"/>
      </w:pPr>
      <w:rPr>
        <w:rFonts w:cs="Times New Roman"/>
        <w:b w:val="0"/>
        <w:i w:val="0"/>
        <w:color w:val="00000A"/>
        <w:sz w:val="24"/>
        <w:szCs w:val="24"/>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4" w15:restartNumberingAfterBreak="0">
    <w:nsid w:val="00000019"/>
    <w:multiLevelType w:val="multilevel"/>
    <w:tmpl w:val="00000019"/>
    <w:name w:val="WW8Num25"/>
    <w:lvl w:ilvl="0">
      <w:start w:val="1"/>
      <w:numFmt w:val="decimal"/>
      <w:lvlText w:val="%1."/>
      <w:lvlJc w:val="left"/>
      <w:pPr>
        <w:tabs>
          <w:tab w:val="num" w:pos="360"/>
        </w:tabs>
        <w:ind w:left="360" w:hanging="360"/>
      </w:pPr>
      <w:rPr>
        <w:rFonts w:cs="Times New Roman"/>
        <w:b w:val="0"/>
        <w:bCs/>
        <w:i w:val="0"/>
        <w:color w:val="00000A"/>
        <w:sz w:val="24"/>
        <w:szCs w:val="24"/>
        <w:vertAlign w:val="superscript"/>
      </w:rPr>
    </w:lvl>
    <w:lvl w:ilvl="1">
      <w:start w:val="1"/>
      <w:numFmt w:val="decimal"/>
      <w:lvlText w:val="%2)"/>
      <w:lvlJc w:val="left"/>
      <w:pPr>
        <w:tabs>
          <w:tab w:val="num" w:pos="0"/>
        </w:tabs>
        <w:ind w:left="1440" w:hanging="360"/>
      </w:p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5" w15:restartNumberingAfterBreak="0">
    <w:nsid w:val="0000001A"/>
    <w:multiLevelType w:val="multilevel"/>
    <w:tmpl w:val="0000001A"/>
    <w:name w:val="WW8Num2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6" w15:restartNumberingAfterBreak="0">
    <w:nsid w:val="0000001B"/>
    <w:multiLevelType w:val="multilevel"/>
    <w:tmpl w:val="87900828"/>
    <w:lvl w:ilvl="0">
      <w:start w:val="1"/>
      <w:numFmt w:val="lowerLetter"/>
      <w:lvlText w:val="%1)"/>
      <w:lvlJc w:val="left"/>
      <w:pPr>
        <w:tabs>
          <w:tab w:val="num" w:pos="1068"/>
        </w:tabs>
        <w:ind w:left="1068" w:hanging="360"/>
      </w:pPr>
      <w:rPr>
        <w:rFonts w:hint="default"/>
      </w:rPr>
    </w:lvl>
    <w:lvl w:ilvl="1">
      <w:start w:val="2"/>
      <w:numFmt w:val="lowerLetter"/>
      <w:lvlText w:val="%2)"/>
      <w:lvlJc w:val="left"/>
      <w:pPr>
        <w:tabs>
          <w:tab w:val="num" w:pos="1428"/>
        </w:tabs>
        <w:ind w:left="1428" w:hanging="360"/>
      </w:pPr>
      <w:rPr>
        <w:rFonts w:hint="default"/>
      </w:rPr>
    </w:lvl>
    <w:lvl w:ilvl="2">
      <w:start w:val="2"/>
      <w:numFmt w:val="lowerLetter"/>
      <w:lvlText w:val="%2.%3)"/>
      <w:lvlJc w:val="left"/>
      <w:pPr>
        <w:tabs>
          <w:tab w:val="num" w:pos="1788"/>
        </w:tabs>
        <w:ind w:left="1788" w:hanging="360"/>
      </w:pPr>
      <w:rPr>
        <w:rFonts w:hint="default"/>
      </w:rPr>
    </w:lvl>
    <w:lvl w:ilvl="3">
      <w:start w:val="1"/>
      <w:numFmt w:val="decimal"/>
      <w:lvlText w:val="(%2.%3.%4)"/>
      <w:lvlJc w:val="left"/>
      <w:pPr>
        <w:tabs>
          <w:tab w:val="num" w:pos="2148"/>
        </w:tabs>
        <w:ind w:left="2148" w:hanging="360"/>
      </w:pPr>
      <w:rPr>
        <w:rFonts w:hint="default"/>
      </w:rPr>
    </w:lvl>
    <w:lvl w:ilvl="4">
      <w:start w:val="1"/>
      <w:numFmt w:val="lowerLetter"/>
      <w:lvlText w:val="(%2.%3.%4.%5)"/>
      <w:lvlJc w:val="left"/>
      <w:pPr>
        <w:tabs>
          <w:tab w:val="num" w:pos="2508"/>
        </w:tabs>
        <w:ind w:left="2508" w:hanging="360"/>
      </w:pPr>
      <w:rPr>
        <w:rFonts w:hint="default"/>
      </w:rPr>
    </w:lvl>
    <w:lvl w:ilvl="5">
      <w:start w:val="1"/>
      <w:numFmt w:val="lowerRoman"/>
      <w:lvlText w:val="(%2.%3.%4.%5.%6)"/>
      <w:lvlJc w:val="left"/>
      <w:pPr>
        <w:tabs>
          <w:tab w:val="num" w:pos="2868"/>
        </w:tabs>
        <w:ind w:left="2868" w:hanging="360"/>
      </w:pPr>
      <w:rPr>
        <w:rFonts w:hint="default"/>
      </w:rPr>
    </w:lvl>
    <w:lvl w:ilvl="6">
      <w:start w:val="2"/>
      <w:numFmt w:val="decimal"/>
      <w:lvlText w:val="%7."/>
      <w:lvlJc w:val="left"/>
      <w:pPr>
        <w:tabs>
          <w:tab w:val="num" w:pos="3228"/>
        </w:tabs>
        <w:ind w:left="3228" w:hanging="360"/>
      </w:pPr>
      <w:rPr>
        <w:rFonts w:hint="default"/>
        <w:b w:val="0"/>
        <w:i w:val="0"/>
        <w:sz w:val="24"/>
        <w:szCs w:val="24"/>
      </w:rPr>
    </w:lvl>
    <w:lvl w:ilvl="7">
      <w:start w:val="1"/>
      <w:numFmt w:val="lowerLetter"/>
      <w:lvlText w:val="%2.%3.%4.%5.%6.%7.%8."/>
      <w:lvlJc w:val="left"/>
      <w:pPr>
        <w:tabs>
          <w:tab w:val="num" w:pos="3588"/>
        </w:tabs>
        <w:ind w:left="3588" w:hanging="360"/>
      </w:pPr>
      <w:rPr>
        <w:rFonts w:hint="default"/>
      </w:rPr>
    </w:lvl>
    <w:lvl w:ilvl="8">
      <w:start w:val="1"/>
      <w:numFmt w:val="lowerRoman"/>
      <w:lvlText w:val="%2.%3.%4.%5.%6.%7.%8.%9."/>
      <w:lvlJc w:val="left"/>
      <w:pPr>
        <w:tabs>
          <w:tab w:val="num" w:pos="3948"/>
        </w:tabs>
        <w:ind w:left="3948" w:hanging="360"/>
      </w:pPr>
      <w:rPr>
        <w:rFonts w:hint="default"/>
      </w:rPr>
    </w:lvl>
  </w:abstractNum>
  <w:abstractNum w:abstractNumId="27" w15:restartNumberingAfterBreak="0">
    <w:nsid w:val="0000001C"/>
    <w:multiLevelType w:val="multilevel"/>
    <w:tmpl w:val="0000001C"/>
    <w:name w:val="WW8Num28"/>
    <w:lvl w:ilvl="0">
      <w:start w:val="1"/>
      <w:numFmt w:val="decimal"/>
      <w:lvlText w:val="%1."/>
      <w:lvlJc w:val="left"/>
      <w:pPr>
        <w:tabs>
          <w:tab w:val="num" w:pos="0"/>
        </w:tabs>
        <w:ind w:left="360" w:hanging="360"/>
      </w:pPr>
      <w:rPr>
        <w:b/>
        <w:i w:val="0"/>
        <w:sz w:val="24"/>
        <w:szCs w:val="24"/>
      </w:rPr>
    </w:lvl>
    <w:lvl w:ilvl="1">
      <w:start w:val="1"/>
      <w:numFmt w:val="decimal"/>
      <w:lvlText w:val="%2)"/>
      <w:lvlJc w:val="left"/>
      <w:pPr>
        <w:tabs>
          <w:tab w:val="num" w:pos="0"/>
        </w:tabs>
        <w:ind w:left="1211" w:hanging="360"/>
      </w:pPr>
      <w:rPr>
        <w:b/>
        <w:i w:val="0"/>
        <w:sz w:val="24"/>
        <w:szCs w:val="24"/>
      </w:rPr>
    </w:lvl>
    <w:lvl w:ilvl="2">
      <w:start w:val="1"/>
      <w:numFmt w:val="decimal"/>
      <w:lvlText w:val="%1.%2.%3."/>
      <w:lvlJc w:val="left"/>
      <w:pPr>
        <w:tabs>
          <w:tab w:val="num" w:pos="0"/>
        </w:tabs>
        <w:ind w:left="2422" w:hanging="720"/>
      </w:pPr>
      <w:rPr>
        <w:b/>
        <w:i w:val="0"/>
        <w:sz w:val="24"/>
        <w:szCs w:val="24"/>
      </w:rPr>
    </w:lvl>
    <w:lvl w:ilvl="3">
      <w:start w:val="1"/>
      <w:numFmt w:val="decimal"/>
      <w:lvlText w:val="%1.%2.%3.%4."/>
      <w:lvlJc w:val="left"/>
      <w:pPr>
        <w:tabs>
          <w:tab w:val="num" w:pos="0"/>
        </w:tabs>
        <w:ind w:left="3273" w:hanging="720"/>
      </w:pPr>
      <w:rPr>
        <w:b/>
        <w:i w:val="0"/>
        <w:sz w:val="24"/>
        <w:szCs w:val="24"/>
      </w:rPr>
    </w:lvl>
    <w:lvl w:ilvl="4">
      <w:start w:val="1"/>
      <w:numFmt w:val="decimal"/>
      <w:lvlText w:val="%1.%2.%3.%4.%5."/>
      <w:lvlJc w:val="left"/>
      <w:pPr>
        <w:tabs>
          <w:tab w:val="num" w:pos="0"/>
        </w:tabs>
        <w:ind w:left="4484" w:hanging="1080"/>
      </w:pPr>
      <w:rPr>
        <w:b/>
        <w:i w:val="0"/>
        <w:sz w:val="24"/>
        <w:szCs w:val="24"/>
      </w:rPr>
    </w:lvl>
    <w:lvl w:ilvl="5">
      <w:start w:val="1"/>
      <w:numFmt w:val="decimal"/>
      <w:lvlText w:val="%1.%2.%3.%4.%5.%6."/>
      <w:lvlJc w:val="left"/>
      <w:pPr>
        <w:tabs>
          <w:tab w:val="num" w:pos="0"/>
        </w:tabs>
        <w:ind w:left="5335" w:hanging="1080"/>
      </w:pPr>
      <w:rPr>
        <w:b/>
        <w:i w:val="0"/>
        <w:sz w:val="24"/>
        <w:szCs w:val="24"/>
      </w:rPr>
    </w:lvl>
    <w:lvl w:ilvl="6">
      <w:start w:val="1"/>
      <w:numFmt w:val="decimal"/>
      <w:lvlText w:val="%1.%2.%3.%4.%5.%6.%7."/>
      <w:lvlJc w:val="left"/>
      <w:pPr>
        <w:tabs>
          <w:tab w:val="num" w:pos="0"/>
        </w:tabs>
        <w:ind w:left="6546" w:hanging="1440"/>
      </w:pPr>
      <w:rPr>
        <w:b/>
        <w:i w:val="0"/>
        <w:sz w:val="24"/>
        <w:szCs w:val="24"/>
      </w:rPr>
    </w:lvl>
    <w:lvl w:ilvl="7">
      <w:start w:val="1"/>
      <w:numFmt w:val="decimal"/>
      <w:lvlText w:val="%1.%2.%3.%4.%5.%6.%7.%8."/>
      <w:lvlJc w:val="left"/>
      <w:pPr>
        <w:tabs>
          <w:tab w:val="num" w:pos="0"/>
        </w:tabs>
        <w:ind w:left="7397" w:hanging="1440"/>
      </w:pPr>
      <w:rPr>
        <w:b/>
        <w:i w:val="0"/>
        <w:sz w:val="24"/>
        <w:szCs w:val="24"/>
      </w:rPr>
    </w:lvl>
    <w:lvl w:ilvl="8">
      <w:start w:val="1"/>
      <w:numFmt w:val="decimal"/>
      <w:lvlText w:val="%1.%2.%3.%4.%5.%6.%7.%8.%9."/>
      <w:lvlJc w:val="left"/>
      <w:pPr>
        <w:tabs>
          <w:tab w:val="num" w:pos="0"/>
        </w:tabs>
        <w:ind w:left="8608" w:hanging="1800"/>
      </w:pPr>
      <w:rPr>
        <w:b/>
        <w:i w:val="0"/>
        <w:sz w:val="24"/>
        <w:szCs w:val="24"/>
      </w:rPr>
    </w:lvl>
  </w:abstractNum>
  <w:abstractNum w:abstractNumId="28" w15:restartNumberingAfterBreak="0">
    <w:nsid w:val="0000001D"/>
    <w:multiLevelType w:val="multilevel"/>
    <w:tmpl w:val="0000001D"/>
    <w:name w:val="WW8Num29"/>
    <w:lvl w:ilvl="0">
      <w:start w:val="1"/>
      <w:numFmt w:val="decimal"/>
      <w:lvlText w:val="%1)"/>
      <w:lvlJc w:val="left"/>
      <w:pPr>
        <w:tabs>
          <w:tab w:val="num" w:pos="0"/>
        </w:tabs>
        <w:ind w:left="720" w:hanging="360"/>
      </w:pPr>
      <w:rPr>
        <w:b w:val="0"/>
        <w:bCs/>
        <w:color w:val="00000A"/>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9" w15:restartNumberingAfterBreak="0">
    <w:nsid w:val="0000001E"/>
    <w:multiLevelType w:val="multilevel"/>
    <w:tmpl w:val="0000001E"/>
    <w:name w:val="WW8Num30"/>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rPr>
        <w:i w:val="0"/>
        <w:sz w:val="24"/>
        <w:szCs w:val="24"/>
      </w:rPr>
    </w:lvl>
    <w:lvl w:ilvl="2">
      <w:start w:val="1"/>
      <w:numFmt w:val="lowerRoman"/>
      <w:lvlText w:val="%2.%3."/>
      <w:lvlJc w:val="right"/>
      <w:pPr>
        <w:tabs>
          <w:tab w:val="num" w:pos="0"/>
        </w:tabs>
        <w:ind w:left="2586" w:hanging="180"/>
      </w:pPr>
    </w:lvl>
    <w:lvl w:ilvl="3">
      <w:start w:val="1"/>
      <w:numFmt w:val="decimal"/>
      <w:lvlText w:val="%2.%3.%4."/>
      <w:lvlJc w:val="left"/>
      <w:pPr>
        <w:tabs>
          <w:tab w:val="num" w:pos="0"/>
        </w:tabs>
        <w:ind w:left="502" w:hanging="360"/>
      </w:pPr>
    </w:lvl>
    <w:lvl w:ilvl="4">
      <w:start w:val="1"/>
      <w:numFmt w:val="lowerLetter"/>
      <w:lvlText w:val="%2.%3.%4.%5."/>
      <w:lvlJc w:val="left"/>
      <w:pPr>
        <w:tabs>
          <w:tab w:val="num" w:pos="0"/>
        </w:tabs>
        <w:ind w:left="4026" w:hanging="360"/>
      </w:pPr>
    </w:lvl>
    <w:lvl w:ilvl="5">
      <w:start w:val="1"/>
      <w:numFmt w:val="lowerRoman"/>
      <w:lvlText w:val="%2.%3.%4.%5.%6."/>
      <w:lvlJc w:val="right"/>
      <w:pPr>
        <w:tabs>
          <w:tab w:val="num" w:pos="0"/>
        </w:tabs>
        <w:ind w:left="4746" w:hanging="180"/>
      </w:pPr>
    </w:lvl>
    <w:lvl w:ilvl="6">
      <w:start w:val="1"/>
      <w:numFmt w:val="decimal"/>
      <w:lvlText w:val="%2.%3.%4.%5.%6.%7."/>
      <w:lvlJc w:val="left"/>
      <w:pPr>
        <w:tabs>
          <w:tab w:val="num" w:pos="0"/>
        </w:tabs>
        <w:ind w:left="5466" w:hanging="360"/>
      </w:pPr>
    </w:lvl>
    <w:lvl w:ilvl="7">
      <w:start w:val="1"/>
      <w:numFmt w:val="lowerLetter"/>
      <w:lvlText w:val="%2.%3.%4.%5.%6.%7.%8."/>
      <w:lvlJc w:val="left"/>
      <w:pPr>
        <w:tabs>
          <w:tab w:val="num" w:pos="0"/>
        </w:tabs>
        <w:ind w:left="6186" w:hanging="360"/>
      </w:pPr>
    </w:lvl>
    <w:lvl w:ilvl="8">
      <w:start w:val="1"/>
      <w:numFmt w:val="lowerRoman"/>
      <w:lvlText w:val="%2.%3.%4.%5.%6.%7.%8.%9."/>
      <w:lvlJc w:val="right"/>
      <w:pPr>
        <w:tabs>
          <w:tab w:val="num" w:pos="0"/>
        </w:tabs>
        <w:ind w:left="6906" w:hanging="180"/>
      </w:pPr>
    </w:lvl>
  </w:abstractNum>
  <w:abstractNum w:abstractNumId="30" w15:restartNumberingAfterBreak="0">
    <w:nsid w:val="0000001F"/>
    <w:multiLevelType w:val="multilevel"/>
    <w:tmpl w:val="0000001F"/>
    <w:name w:val="WW8Num31"/>
    <w:lvl w:ilvl="0">
      <w:start w:val="1"/>
      <w:numFmt w:val="decimal"/>
      <w:lvlText w:val="%1)"/>
      <w:lvlJc w:val="left"/>
      <w:pPr>
        <w:tabs>
          <w:tab w:val="num" w:pos="1080"/>
        </w:tabs>
        <w:ind w:left="1080" w:hanging="360"/>
      </w:pPr>
      <w:rPr>
        <w:rFonts w:cs="Arial"/>
        <w:b w:val="0"/>
        <w:i w:val="0"/>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1" w15:restartNumberingAfterBreak="0">
    <w:nsid w:val="00000020"/>
    <w:multiLevelType w:val="multilevel"/>
    <w:tmpl w:val="00000020"/>
    <w:name w:val="WW8Num32"/>
    <w:lvl w:ilvl="0">
      <w:start w:val="1"/>
      <w:numFmt w:val="lowerLetter"/>
      <w:lvlText w:val="%1)"/>
      <w:lvlJc w:val="left"/>
      <w:pPr>
        <w:tabs>
          <w:tab w:val="num" w:pos="0"/>
        </w:tabs>
        <w:ind w:left="1080" w:hanging="360"/>
      </w:pPr>
    </w:lvl>
    <w:lvl w:ilvl="1">
      <w:start w:val="1"/>
      <w:numFmt w:val="lowerLetter"/>
      <w:lvlText w:val="%2)"/>
      <w:lvlJc w:val="right"/>
      <w:pPr>
        <w:tabs>
          <w:tab w:val="num" w:pos="0"/>
        </w:tabs>
        <w:ind w:left="1800" w:hanging="360"/>
      </w:pPr>
      <w:rPr>
        <w:rFonts w:eastAsia="Times New Roman" w:cs="Times New Roman"/>
        <w:i w:val="0"/>
        <w:sz w:val="24"/>
        <w:szCs w:val="24"/>
      </w:r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32" w15:restartNumberingAfterBreak="0">
    <w:nsid w:val="00000021"/>
    <w:multiLevelType w:val="multilevel"/>
    <w:tmpl w:val="D7FEDF8C"/>
    <w:name w:val="WW8Num3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decimal"/>
      <w:lvlText w:val="%3)"/>
      <w:lvlJc w:val="left"/>
      <w:pPr>
        <w:tabs>
          <w:tab w:val="num" w:pos="0"/>
        </w:tabs>
        <w:ind w:left="606" w:hanging="180"/>
      </w:pPr>
      <w:rPr>
        <w:b/>
        <w:bCs/>
        <w:i w:val="0"/>
        <w:sz w:val="24"/>
        <w:szCs w:val="24"/>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33" w15:restartNumberingAfterBreak="0">
    <w:nsid w:val="00000022"/>
    <w:multiLevelType w:val="multilevel"/>
    <w:tmpl w:val="4FC6C778"/>
    <w:name w:val="WW8Num34"/>
    <w:lvl w:ilvl="0">
      <w:start w:val="3"/>
      <w:numFmt w:val="decimal"/>
      <w:lvlText w:val="%1."/>
      <w:lvlJc w:val="left"/>
      <w:pPr>
        <w:tabs>
          <w:tab w:val="num" w:pos="0"/>
        </w:tabs>
        <w:ind w:left="5040" w:hanging="360"/>
      </w:pPr>
      <w:rPr>
        <w:b w:val="0"/>
        <w:bC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4" w15:restartNumberingAfterBreak="0">
    <w:nsid w:val="00000023"/>
    <w:multiLevelType w:val="multilevel"/>
    <w:tmpl w:val="00000023"/>
    <w:name w:val="WW8Num35"/>
    <w:lvl w:ilvl="0">
      <w:start w:val="1"/>
      <w:numFmt w:val="decimal"/>
      <w:lvlText w:val="%1."/>
      <w:lvlJc w:val="left"/>
      <w:pPr>
        <w:tabs>
          <w:tab w:val="num" w:pos="1068"/>
        </w:tabs>
        <w:ind w:left="1068" w:hanging="360"/>
      </w:pPr>
      <w:rPr>
        <w:rFonts w:eastAsia="Times New Roman" w:cs="Times New Roman"/>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35" w15:restartNumberingAfterBreak="0">
    <w:nsid w:val="00000024"/>
    <w:multiLevelType w:val="multilevel"/>
    <w:tmpl w:val="00000024"/>
    <w:name w:val="WW8Num36"/>
    <w:lvl w:ilvl="0">
      <w:start w:val="1"/>
      <w:numFmt w:val="decimal"/>
      <w:lvlText w:val="%1)"/>
      <w:lvlJc w:val="left"/>
      <w:pPr>
        <w:tabs>
          <w:tab w:val="num" w:pos="0"/>
        </w:tabs>
        <w:ind w:left="720" w:hanging="360"/>
      </w:pPr>
      <w:rPr>
        <w:bCs/>
        <w:sz w:val="24"/>
        <w:szCs w:val="24"/>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6" w15:restartNumberingAfterBreak="0">
    <w:nsid w:val="00000025"/>
    <w:multiLevelType w:val="multilevel"/>
    <w:tmpl w:val="00000025"/>
    <w:name w:val="WW8Num37"/>
    <w:lvl w:ilvl="0">
      <w:start w:val="1"/>
      <w:numFmt w:val="decimal"/>
      <w:lvlText w:val="%1)"/>
      <w:lvlJc w:val="left"/>
      <w:pPr>
        <w:tabs>
          <w:tab w:val="num" w:pos="0"/>
        </w:tabs>
        <w:ind w:left="1110" w:hanging="75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7" w15:restartNumberingAfterBreak="0">
    <w:nsid w:val="00000026"/>
    <w:multiLevelType w:val="multilevel"/>
    <w:tmpl w:val="00000026"/>
    <w:name w:val="WW8Num38"/>
    <w:lvl w:ilvl="0">
      <w:start w:val="1"/>
      <w:numFmt w:val="decimal"/>
      <w:lvlText w:val="%1."/>
      <w:lvlJc w:val="left"/>
      <w:pPr>
        <w:tabs>
          <w:tab w:val="num" w:pos="360"/>
        </w:tabs>
        <w:ind w:left="360" w:hanging="360"/>
      </w:pPr>
      <w:rPr>
        <w:rFonts w:cs="Times New Roman"/>
        <w:b w:val="0"/>
        <w:i w:val="0"/>
        <w:color w:val="00000A"/>
        <w:sz w:val="24"/>
        <w:szCs w:val="24"/>
      </w:rPr>
    </w:lvl>
    <w:lvl w:ilvl="1">
      <w:start w:val="1"/>
      <w:numFmt w:val="decimal"/>
      <w:lvlText w:val="%2)"/>
      <w:lvlJc w:val="left"/>
      <w:pPr>
        <w:tabs>
          <w:tab w:val="num" w:pos="0"/>
        </w:tabs>
        <w:ind w:left="2204" w:hanging="360"/>
      </w:p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38" w15:restartNumberingAfterBreak="0">
    <w:nsid w:val="00000027"/>
    <w:multiLevelType w:val="multilevel"/>
    <w:tmpl w:val="00000027"/>
    <w:name w:val="WW8Num39"/>
    <w:lvl w:ilvl="0">
      <w:start w:val="1"/>
      <w:numFmt w:val="decimal"/>
      <w:lvlText w:val="%1)"/>
      <w:lvlJc w:val="left"/>
      <w:pPr>
        <w:tabs>
          <w:tab w:val="num" w:pos="1080"/>
        </w:tabs>
        <w:ind w:left="1080" w:hanging="360"/>
      </w:pPr>
      <w:rPr>
        <w:rFonts w:cs="Arial"/>
        <w:b w:val="0"/>
        <w:i w:val="0"/>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9" w15:restartNumberingAfterBreak="0">
    <w:nsid w:val="00000028"/>
    <w:multiLevelType w:val="multilevel"/>
    <w:tmpl w:val="00000028"/>
    <w:name w:val="WW8Num40"/>
    <w:lvl w:ilvl="0">
      <w:start w:val="1"/>
      <w:numFmt w:val="bullet"/>
      <w:lvlText w:val="−"/>
      <w:lvlJc w:val="left"/>
      <w:pPr>
        <w:tabs>
          <w:tab w:val="num" w:pos="0"/>
        </w:tabs>
        <w:ind w:left="1800" w:hanging="360"/>
      </w:pPr>
      <w:rPr>
        <w:rFonts w:ascii="Times New Roman" w:hAnsi="Times New Roman" w:cs="Times New Roman"/>
        <w:color w:val="00000A"/>
      </w:rPr>
    </w:lvl>
    <w:lvl w:ilvl="1">
      <w:start w:val="1"/>
      <w:numFmt w:val="lowerLetter"/>
      <w:lvlText w:val="%2."/>
      <w:lvlJc w:val="left"/>
      <w:pPr>
        <w:tabs>
          <w:tab w:val="num" w:pos="0"/>
        </w:tabs>
        <w:ind w:left="2520" w:hanging="360"/>
      </w:pPr>
    </w:lvl>
    <w:lvl w:ilvl="2">
      <w:start w:val="1"/>
      <w:numFmt w:val="lowerRoman"/>
      <w:lvlText w:val="%2.%3."/>
      <w:lvlJc w:val="right"/>
      <w:pPr>
        <w:tabs>
          <w:tab w:val="num" w:pos="0"/>
        </w:tabs>
        <w:ind w:left="3240" w:hanging="180"/>
      </w:pPr>
    </w:lvl>
    <w:lvl w:ilvl="3">
      <w:start w:val="1"/>
      <w:numFmt w:val="decimal"/>
      <w:lvlText w:val="%2.%3.%4."/>
      <w:lvlJc w:val="left"/>
      <w:pPr>
        <w:tabs>
          <w:tab w:val="num" w:pos="0"/>
        </w:tabs>
        <w:ind w:left="3960" w:hanging="360"/>
      </w:pPr>
    </w:lvl>
    <w:lvl w:ilvl="4">
      <w:start w:val="1"/>
      <w:numFmt w:val="lowerLetter"/>
      <w:lvlText w:val="%2.%3.%4.%5."/>
      <w:lvlJc w:val="left"/>
      <w:pPr>
        <w:tabs>
          <w:tab w:val="num" w:pos="0"/>
        </w:tabs>
        <w:ind w:left="4680" w:hanging="360"/>
      </w:pPr>
    </w:lvl>
    <w:lvl w:ilvl="5">
      <w:start w:val="1"/>
      <w:numFmt w:val="lowerRoman"/>
      <w:lvlText w:val="%2.%3.%4.%5.%6."/>
      <w:lvlJc w:val="right"/>
      <w:pPr>
        <w:tabs>
          <w:tab w:val="num" w:pos="0"/>
        </w:tabs>
        <w:ind w:left="5400" w:hanging="180"/>
      </w:pPr>
    </w:lvl>
    <w:lvl w:ilvl="6">
      <w:start w:val="1"/>
      <w:numFmt w:val="decimal"/>
      <w:lvlText w:val="%2.%3.%4.%5.%6.%7."/>
      <w:lvlJc w:val="left"/>
      <w:pPr>
        <w:tabs>
          <w:tab w:val="num" w:pos="0"/>
        </w:tabs>
        <w:ind w:left="6120" w:hanging="360"/>
      </w:pPr>
    </w:lvl>
    <w:lvl w:ilvl="7">
      <w:start w:val="1"/>
      <w:numFmt w:val="lowerLetter"/>
      <w:lvlText w:val="%2.%3.%4.%5.%6.%7.%8."/>
      <w:lvlJc w:val="left"/>
      <w:pPr>
        <w:tabs>
          <w:tab w:val="num" w:pos="0"/>
        </w:tabs>
        <w:ind w:left="6840" w:hanging="360"/>
      </w:pPr>
    </w:lvl>
    <w:lvl w:ilvl="8">
      <w:start w:val="1"/>
      <w:numFmt w:val="lowerRoman"/>
      <w:lvlText w:val="%2.%3.%4.%5.%6.%7.%8.%9."/>
      <w:lvlJc w:val="right"/>
      <w:pPr>
        <w:tabs>
          <w:tab w:val="num" w:pos="0"/>
        </w:tabs>
        <w:ind w:left="7560" w:hanging="180"/>
      </w:pPr>
    </w:lvl>
  </w:abstractNum>
  <w:abstractNum w:abstractNumId="40" w15:restartNumberingAfterBreak="0">
    <w:nsid w:val="00000029"/>
    <w:multiLevelType w:val="multilevel"/>
    <w:tmpl w:val="00000029"/>
    <w:name w:val="WW8Num41"/>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41" w15:restartNumberingAfterBreak="0">
    <w:nsid w:val="0000002A"/>
    <w:multiLevelType w:val="multilevel"/>
    <w:tmpl w:val="0000002A"/>
    <w:name w:val="WW8Num42"/>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42" w15:restartNumberingAfterBreak="0">
    <w:nsid w:val="0000002B"/>
    <w:multiLevelType w:val="multilevel"/>
    <w:tmpl w:val="0000002B"/>
    <w:name w:val="WW8Num43"/>
    <w:lvl w:ilvl="0">
      <w:start w:val="1"/>
      <w:numFmt w:val="decimal"/>
      <w:lvlText w:val="%1."/>
      <w:lvlJc w:val="center"/>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3" w15:restartNumberingAfterBreak="0">
    <w:nsid w:val="0000002C"/>
    <w:multiLevelType w:val="multilevel"/>
    <w:tmpl w:val="0000002C"/>
    <w:name w:val="WW8Num44"/>
    <w:lvl w:ilvl="0">
      <w:start w:val="1"/>
      <w:numFmt w:val="decimal"/>
      <w:lvlText w:val="%1)"/>
      <w:lvlJc w:val="left"/>
      <w:pPr>
        <w:tabs>
          <w:tab w:val="num" w:pos="0"/>
        </w:tabs>
        <w:ind w:left="1068" w:hanging="360"/>
      </w:pPr>
      <w:rPr>
        <w:rFonts w:eastAsia="Times New Roman" w:cs="Times New Roman"/>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cs="Wingdings"/>
      </w:rPr>
    </w:lvl>
    <w:lvl w:ilvl="3">
      <w:start w:val="1"/>
      <w:numFmt w:val="bullet"/>
      <w:lvlText w:val=""/>
      <w:lvlJc w:val="left"/>
      <w:pPr>
        <w:tabs>
          <w:tab w:val="num" w:pos="0"/>
        </w:tabs>
        <w:ind w:left="3228" w:hanging="360"/>
      </w:pPr>
      <w:rPr>
        <w:rFonts w:ascii="Symbol" w:hAnsi="Symbol" w:cs="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cs="Wingdings"/>
      </w:rPr>
    </w:lvl>
    <w:lvl w:ilvl="6">
      <w:start w:val="1"/>
      <w:numFmt w:val="bullet"/>
      <w:lvlText w:val=""/>
      <w:lvlJc w:val="left"/>
      <w:pPr>
        <w:tabs>
          <w:tab w:val="num" w:pos="0"/>
        </w:tabs>
        <w:ind w:left="5388" w:hanging="360"/>
      </w:pPr>
      <w:rPr>
        <w:rFonts w:ascii="Symbol" w:hAnsi="Symbol" w:cs="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cs="Wingdings"/>
      </w:rPr>
    </w:lvl>
  </w:abstractNum>
  <w:abstractNum w:abstractNumId="44" w15:restartNumberingAfterBreak="0">
    <w:nsid w:val="0000002D"/>
    <w:multiLevelType w:val="multilevel"/>
    <w:tmpl w:val="0000002D"/>
    <w:name w:val="WW8Num45"/>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5" w15:restartNumberingAfterBreak="0">
    <w:nsid w:val="0000002E"/>
    <w:multiLevelType w:val="multilevel"/>
    <w:tmpl w:val="0000002E"/>
    <w:name w:val="WW8Num46"/>
    <w:lvl w:ilvl="0">
      <w:start w:val="1"/>
      <w:numFmt w:val="decimal"/>
      <w:lvlText w:val="%1."/>
      <w:lvlJc w:val="left"/>
      <w:pPr>
        <w:tabs>
          <w:tab w:val="num" w:pos="0"/>
        </w:tabs>
        <w:ind w:left="862" w:hanging="360"/>
      </w:pPr>
      <w:rPr>
        <w:sz w:val="24"/>
        <w:szCs w:val="24"/>
      </w:rPr>
    </w:lvl>
    <w:lvl w:ilvl="1">
      <w:start w:val="1"/>
      <w:numFmt w:val="lowerLetter"/>
      <w:lvlText w:val="%2."/>
      <w:lvlJc w:val="left"/>
      <w:pPr>
        <w:tabs>
          <w:tab w:val="num" w:pos="0"/>
        </w:tabs>
        <w:ind w:left="1582" w:hanging="360"/>
      </w:pPr>
    </w:lvl>
    <w:lvl w:ilvl="2">
      <w:start w:val="1"/>
      <w:numFmt w:val="lowerRoman"/>
      <w:lvlText w:val="%2.%3."/>
      <w:lvlJc w:val="right"/>
      <w:pPr>
        <w:tabs>
          <w:tab w:val="num" w:pos="0"/>
        </w:tabs>
        <w:ind w:left="2302" w:hanging="180"/>
      </w:pPr>
    </w:lvl>
    <w:lvl w:ilvl="3">
      <w:start w:val="1"/>
      <w:numFmt w:val="decimal"/>
      <w:lvlText w:val="%2.%3.%4."/>
      <w:lvlJc w:val="left"/>
      <w:pPr>
        <w:tabs>
          <w:tab w:val="num" w:pos="0"/>
        </w:tabs>
        <w:ind w:left="3022" w:hanging="360"/>
      </w:pPr>
    </w:lvl>
    <w:lvl w:ilvl="4">
      <w:start w:val="1"/>
      <w:numFmt w:val="lowerLetter"/>
      <w:lvlText w:val="%2.%3.%4.%5."/>
      <w:lvlJc w:val="left"/>
      <w:pPr>
        <w:tabs>
          <w:tab w:val="num" w:pos="0"/>
        </w:tabs>
        <w:ind w:left="3742" w:hanging="360"/>
      </w:pPr>
    </w:lvl>
    <w:lvl w:ilvl="5">
      <w:start w:val="1"/>
      <w:numFmt w:val="lowerRoman"/>
      <w:lvlText w:val="%2.%3.%4.%5.%6."/>
      <w:lvlJc w:val="right"/>
      <w:pPr>
        <w:tabs>
          <w:tab w:val="num" w:pos="0"/>
        </w:tabs>
        <w:ind w:left="4462" w:hanging="180"/>
      </w:pPr>
    </w:lvl>
    <w:lvl w:ilvl="6">
      <w:start w:val="1"/>
      <w:numFmt w:val="decimal"/>
      <w:lvlText w:val="%2.%3.%4.%5.%6.%7."/>
      <w:lvlJc w:val="left"/>
      <w:pPr>
        <w:tabs>
          <w:tab w:val="num" w:pos="0"/>
        </w:tabs>
        <w:ind w:left="5182" w:hanging="360"/>
      </w:pPr>
    </w:lvl>
    <w:lvl w:ilvl="7">
      <w:start w:val="1"/>
      <w:numFmt w:val="lowerLetter"/>
      <w:lvlText w:val="%2.%3.%4.%5.%6.%7.%8."/>
      <w:lvlJc w:val="left"/>
      <w:pPr>
        <w:tabs>
          <w:tab w:val="num" w:pos="0"/>
        </w:tabs>
        <w:ind w:left="5902" w:hanging="360"/>
      </w:pPr>
    </w:lvl>
    <w:lvl w:ilvl="8">
      <w:start w:val="1"/>
      <w:numFmt w:val="lowerRoman"/>
      <w:lvlText w:val="%2.%3.%4.%5.%6.%7.%8.%9."/>
      <w:lvlJc w:val="right"/>
      <w:pPr>
        <w:tabs>
          <w:tab w:val="num" w:pos="0"/>
        </w:tabs>
        <w:ind w:left="6622" w:hanging="180"/>
      </w:pPr>
    </w:lvl>
  </w:abstractNum>
  <w:abstractNum w:abstractNumId="46" w15:restartNumberingAfterBreak="0">
    <w:nsid w:val="0000002F"/>
    <w:multiLevelType w:val="multilevel"/>
    <w:tmpl w:val="A946642A"/>
    <w:name w:val="WW8Num47"/>
    <w:lvl w:ilvl="0">
      <w:start w:val="1"/>
      <w:numFmt w:val="decimal"/>
      <w:lvlText w:val="%1."/>
      <w:lvlJc w:val="left"/>
      <w:pPr>
        <w:tabs>
          <w:tab w:val="num" w:pos="0"/>
        </w:tabs>
        <w:ind w:left="720" w:hanging="360"/>
      </w:pPr>
      <w:rPr>
        <w:b/>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7" w15:restartNumberingAfterBreak="0">
    <w:nsid w:val="00000030"/>
    <w:multiLevelType w:val="multilevel"/>
    <w:tmpl w:val="00000030"/>
    <w:name w:val="WW8Num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8" w15:restartNumberingAfterBreak="0">
    <w:nsid w:val="00000031"/>
    <w:multiLevelType w:val="multilevel"/>
    <w:tmpl w:val="00000031"/>
    <w:name w:val="WW8Num49"/>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9" w15:restartNumberingAfterBreak="0">
    <w:nsid w:val="00000032"/>
    <w:multiLevelType w:val="multilevel"/>
    <w:tmpl w:val="00000032"/>
    <w:name w:val="WW8Num50"/>
    <w:lvl w:ilvl="0">
      <w:start w:val="1"/>
      <w:numFmt w:val="decimal"/>
      <w:lvlText w:val="%1."/>
      <w:lvlJc w:val="left"/>
      <w:pPr>
        <w:tabs>
          <w:tab w:val="num" w:pos="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00000033"/>
    <w:multiLevelType w:val="multilevel"/>
    <w:tmpl w:val="00000033"/>
    <w:name w:val="WW8Num51"/>
    <w:lvl w:ilvl="0">
      <w:start w:val="1"/>
      <w:numFmt w:val="decimal"/>
      <w:lvlText w:val="%1."/>
      <w:lvlJc w:val="left"/>
      <w:pPr>
        <w:tabs>
          <w:tab w:val="num" w:pos="0"/>
        </w:tabs>
        <w:ind w:left="720" w:hanging="360"/>
      </w:pPr>
      <w:rPr>
        <w:rFonts w:cs="Times New Roman"/>
        <w:bCs/>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00000034"/>
    <w:multiLevelType w:val="multilevel"/>
    <w:tmpl w:val="00000034"/>
    <w:name w:val="WW8Num52"/>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00000035"/>
    <w:multiLevelType w:val="multilevel"/>
    <w:tmpl w:val="CD1657CE"/>
    <w:name w:val="WW8Num53"/>
    <w:lvl w:ilvl="0">
      <w:start w:val="3"/>
      <w:numFmt w:val="decimal"/>
      <w:lvlText w:val="%1."/>
      <w:lvlJc w:val="left"/>
      <w:pPr>
        <w:tabs>
          <w:tab w:val="num" w:pos="0"/>
        </w:tabs>
        <w:ind w:left="720" w:hanging="360"/>
      </w:pPr>
      <w:rPr>
        <w:b/>
        <w:bCs/>
        <w:i/>
        <w:iCs/>
        <w:spacing w:val="8"/>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3" w15:restartNumberingAfterBreak="0">
    <w:nsid w:val="00000036"/>
    <w:multiLevelType w:val="multilevel"/>
    <w:tmpl w:val="D6982EB0"/>
    <w:name w:val="WW8Num54"/>
    <w:lvl w:ilvl="0">
      <w:start w:val="1"/>
      <w:numFmt w:val="decimal"/>
      <w:lvlText w:val="%1."/>
      <w:lvlJc w:val="left"/>
      <w:pPr>
        <w:tabs>
          <w:tab w:val="num" w:pos="360"/>
        </w:tabs>
        <w:ind w:left="360" w:hanging="360"/>
      </w:pPr>
      <w:rPr>
        <w:rFonts w:cs="Times New Roman"/>
        <w:b w:val="0"/>
        <w:i w:val="0"/>
        <w:color w:val="00000A"/>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0"/>
        </w:tabs>
        <w:ind w:left="1495" w:hanging="360"/>
      </w:pPr>
      <w:rPr>
        <w:rFonts w:cs="Times New Roman"/>
      </w:rPr>
    </w:lvl>
    <w:lvl w:ilvl="4">
      <w:start w:val="1"/>
      <w:numFmt w:val="lowerLetter"/>
      <w:lvlText w:val="%2.%3.%4.%5)"/>
      <w:lvlJc w:val="left"/>
      <w:pPr>
        <w:tabs>
          <w:tab w:val="num" w:pos="0"/>
        </w:tabs>
        <w:ind w:left="3600" w:hanging="360"/>
      </w:pPr>
      <w:rPr>
        <w:rFonts w:eastAsia="Times New Roman" w:cs="Times New Roman"/>
        <w:i w:val="0"/>
      </w:rPr>
    </w:lvl>
    <w:lvl w:ilvl="5">
      <w:start w:val="1"/>
      <w:numFmt w:val="lowerRoman"/>
      <w:lvlText w:val="%2.%3.%4.%5.%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b w:val="0"/>
        <w:color w:val="000000"/>
        <w:sz w:val="24"/>
        <w:szCs w:val="24"/>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54" w15:restartNumberingAfterBreak="0">
    <w:nsid w:val="00000037"/>
    <w:multiLevelType w:val="multilevel"/>
    <w:tmpl w:val="8FECF740"/>
    <w:name w:val="WW8Num55"/>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rPr>
        <w:color w:val="000000"/>
      </w:rPr>
    </w:lvl>
    <w:lvl w:ilvl="2">
      <w:start w:val="1"/>
      <w:numFmt w:val="decimal"/>
      <w:lvlText w:val="%3)"/>
      <w:lvlJc w:val="left"/>
      <w:pPr>
        <w:tabs>
          <w:tab w:val="num" w:pos="0"/>
        </w:tabs>
        <w:ind w:left="2586" w:hanging="180"/>
      </w:pPr>
    </w:lvl>
    <w:lvl w:ilvl="3">
      <w:start w:val="1"/>
      <w:numFmt w:val="decimal"/>
      <w:lvlText w:val="%2.%3.%4."/>
      <w:lvlJc w:val="left"/>
      <w:pPr>
        <w:tabs>
          <w:tab w:val="num" w:pos="0"/>
        </w:tabs>
        <w:ind w:left="3306" w:hanging="360"/>
      </w:pPr>
    </w:lvl>
    <w:lvl w:ilvl="4">
      <w:start w:val="1"/>
      <w:numFmt w:val="lowerLetter"/>
      <w:lvlText w:val="%2.%3.%4.%5."/>
      <w:lvlJc w:val="left"/>
      <w:pPr>
        <w:tabs>
          <w:tab w:val="num" w:pos="0"/>
        </w:tabs>
        <w:ind w:left="4026" w:hanging="360"/>
      </w:pPr>
    </w:lvl>
    <w:lvl w:ilvl="5">
      <w:start w:val="1"/>
      <w:numFmt w:val="lowerRoman"/>
      <w:lvlText w:val="%2.%3.%4.%5.%6."/>
      <w:lvlJc w:val="right"/>
      <w:pPr>
        <w:tabs>
          <w:tab w:val="num" w:pos="0"/>
        </w:tabs>
        <w:ind w:left="4746" w:hanging="180"/>
      </w:pPr>
    </w:lvl>
    <w:lvl w:ilvl="6">
      <w:start w:val="1"/>
      <w:numFmt w:val="decimal"/>
      <w:lvlText w:val="%2.%3.%4.%5.%6.%7."/>
      <w:lvlJc w:val="left"/>
      <w:pPr>
        <w:tabs>
          <w:tab w:val="num" w:pos="0"/>
        </w:tabs>
        <w:ind w:left="5466" w:hanging="360"/>
      </w:pPr>
    </w:lvl>
    <w:lvl w:ilvl="7">
      <w:start w:val="1"/>
      <w:numFmt w:val="lowerLetter"/>
      <w:lvlText w:val="%2.%3.%4.%5.%6.%7.%8."/>
      <w:lvlJc w:val="left"/>
      <w:pPr>
        <w:tabs>
          <w:tab w:val="num" w:pos="0"/>
        </w:tabs>
        <w:ind w:left="6186" w:hanging="360"/>
      </w:pPr>
    </w:lvl>
    <w:lvl w:ilvl="8">
      <w:start w:val="1"/>
      <w:numFmt w:val="lowerRoman"/>
      <w:lvlText w:val="%2.%3.%4.%5.%6.%7.%8.%9."/>
      <w:lvlJc w:val="right"/>
      <w:pPr>
        <w:tabs>
          <w:tab w:val="num" w:pos="0"/>
        </w:tabs>
        <w:ind w:left="6906" w:hanging="180"/>
      </w:pPr>
    </w:lvl>
  </w:abstractNum>
  <w:abstractNum w:abstractNumId="55" w15:restartNumberingAfterBreak="0">
    <w:nsid w:val="00000038"/>
    <w:multiLevelType w:val="multilevel"/>
    <w:tmpl w:val="2EE8C25C"/>
    <w:name w:val="WW8Num56"/>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2.%3."/>
      <w:lvlJc w:val="right"/>
      <w:pPr>
        <w:tabs>
          <w:tab w:val="num" w:pos="0"/>
        </w:tabs>
        <w:ind w:left="2586" w:hanging="180"/>
      </w:pPr>
    </w:lvl>
    <w:lvl w:ilvl="3">
      <w:start w:val="1"/>
      <w:numFmt w:val="decimal"/>
      <w:lvlText w:val="%4)"/>
      <w:lvlJc w:val="left"/>
      <w:pPr>
        <w:tabs>
          <w:tab w:val="num" w:pos="0"/>
        </w:tabs>
        <w:ind w:left="3306" w:hanging="360"/>
      </w:pPr>
      <w:rPr>
        <w:b w:val="0"/>
        <w:i w:val="0"/>
        <w:sz w:val="24"/>
        <w:szCs w:val="24"/>
      </w:rPr>
    </w:lvl>
    <w:lvl w:ilvl="4">
      <w:start w:val="1"/>
      <w:numFmt w:val="lowerLetter"/>
      <w:lvlText w:val="%2.%3.%4.%5."/>
      <w:lvlJc w:val="left"/>
      <w:pPr>
        <w:tabs>
          <w:tab w:val="num" w:pos="0"/>
        </w:tabs>
        <w:ind w:left="4026" w:hanging="360"/>
      </w:pPr>
    </w:lvl>
    <w:lvl w:ilvl="5">
      <w:start w:val="1"/>
      <w:numFmt w:val="lowerRoman"/>
      <w:lvlText w:val="%2.%3.%4.%5.%6."/>
      <w:lvlJc w:val="right"/>
      <w:pPr>
        <w:tabs>
          <w:tab w:val="num" w:pos="0"/>
        </w:tabs>
        <w:ind w:left="4746" w:hanging="180"/>
      </w:pPr>
    </w:lvl>
    <w:lvl w:ilvl="6">
      <w:start w:val="1"/>
      <w:numFmt w:val="decimal"/>
      <w:lvlText w:val="%2.%3.%4.%5.%6.%7."/>
      <w:lvlJc w:val="left"/>
      <w:pPr>
        <w:tabs>
          <w:tab w:val="num" w:pos="0"/>
        </w:tabs>
        <w:ind w:left="5466" w:hanging="360"/>
      </w:pPr>
    </w:lvl>
    <w:lvl w:ilvl="7">
      <w:start w:val="1"/>
      <w:numFmt w:val="lowerLetter"/>
      <w:lvlText w:val="%2.%3.%4.%5.%6.%7.%8."/>
      <w:lvlJc w:val="left"/>
      <w:pPr>
        <w:tabs>
          <w:tab w:val="num" w:pos="0"/>
        </w:tabs>
        <w:ind w:left="6186" w:hanging="360"/>
      </w:pPr>
    </w:lvl>
    <w:lvl w:ilvl="8">
      <w:start w:val="1"/>
      <w:numFmt w:val="lowerRoman"/>
      <w:lvlText w:val="%2.%3.%4.%5.%6.%7.%8.%9."/>
      <w:lvlJc w:val="right"/>
      <w:pPr>
        <w:tabs>
          <w:tab w:val="num" w:pos="0"/>
        </w:tabs>
        <w:ind w:left="6906" w:hanging="180"/>
      </w:pPr>
    </w:lvl>
  </w:abstractNum>
  <w:abstractNum w:abstractNumId="56" w15:restartNumberingAfterBreak="0">
    <w:nsid w:val="00000039"/>
    <w:multiLevelType w:val="multilevel"/>
    <w:tmpl w:val="00000039"/>
    <w:name w:val="WW8Num57"/>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7" w15:restartNumberingAfterBreak="0">
    <w:nsid w:val="0000003A"/>
    <w:multiLevelType w:val="multilevel"/>
    <w:tmpl w:val="9A80BA1E"/>
    <w:name w:val="WW8Num58"/>
    <w:lvl w:ilvl="0">
      <w:start w:val="1"/>
      <w:numFmt w:val="decimal"/>
      <w:lvlText w:val="%1."/>
      <w:lvlJc w:val="left"/>
      <w:pPr>
        <w:tabs>
          <w:tab w:val="num" w:pos="0"/>
        </w:tabs>
        <w:ind w:left="720" w:hanging="360"/>
      </w:pPr>
      <w:rPr>
        <w:b/>
        <w:i w:val="0"/>
        <w:color w:val="000000"/>
        <w:sz w:val="24"/>
        <w:szCs w:val="24"/>
        <w:u w:val="none"/>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8" w15:restartNumberingAfterBreak="0">
    <w:nsid w:val="0000003B"/>
    <w:multiLevelType w:val="multilevel"/>
    <w:tmpl w:val="2D36C0E4"/>
    <w:name w:val="WW8Num59"/>
    <w:lvl w:ilvl="0">
      <w:start w:val="1"/>
      <w:numFmt w:val="decimal"/>
      <w:lvlText w:val="%1)"/>
      <w:lvlJc w:val="left"/>
      <w:pPr>
        <w:tabs>
          <w:tab w:val="num" w:pos="0"/>
        </w:tabs>
        <w:ind w:left="2880" w:hanging="360"/>
      </w:pPr>
    </w:lvl>
    <w:lvl w:ilvl="1">
      <w:start w:val="1"/>
      <w:numFmt w:val="lowerLetter"/>
      <w:lvlText w:val="%2."/>
      <w:lvlJc w:val="left"/>
      <w:pPr>
        <w:tabs>
          <w:tab w:val="num" w:pos="0"/>
        </w:tabs>
        <w:ind w:left="3600" w:hanging="360"/>
      </w:pPr>
    </w:lvl>
    <w:lvl w:ilvl="2">
      <w:start w:val="1"/>
      <w:numFmt w:val="lowerRoman"/>
      <w:lvlText w:val="%2.%3."/>
      <w:lvlJc w:val="right"/>
      <w:pPr>
        <w:tabs>
          <w:tab w:val="num" w:pos="0"/>
        </w:tabs>
        <w:ind w:left="4320" w:hanging="180"/>
      </w:pPr>
    </w:lvl>
    <w:lvl w:ilvl="3">
      <w:start w:val="1"/>
      <w:numFmt w:val="decimal"/>
      <w:lvlText w:val="%4)"/>
      <w:lvlJc w:val="left"/>
      <w:pPr>
        <w:tabs>
          <w:tab w:val="num" w:pos="0"/>
        </w:tabs>
        <w:ind w:left="5040" w:hanging="360"/>
      </w:pPr>
      <w:rPr>
        <w:b w:val="0"/>
        <w:color w:val="000000"/>
        <w:sz w:val="24"/>
        <w:szCs w:val="24"/>
      </w:rPr>
    </w:lvl>
    <w:lvl w:ilvl="4">
      <w:start w:val="1"/>
      <w:numFmt w:val="lowerLetter"/>
      <w:lvlText w:val="%2.%3.%4.%5."/>
      <w:lvlJc w:val="left"/>
      <w:pPr>
        <w:tabs>
          <w:tab w:val="num" w:pos="0"/>
        </w:tabs>
        <w:ind w:left="5760" w:hanging="360"/>
      </w:pPr>
    </w:lvl>
    <w:lvl w:ilvl="5">
      <w:start w:val="1"/>
      <w:numFmt w:val="lowerRoman"/>
      <w:lvlText w:val="%2.%3.%4.%5.%6."/>
      <w:lvlJc w:val="right"/>
      <w:pPr>
        <w:tabs>
          <w:tab w:val="num" w:pos="0"/>
        </w:tabs>
        <w:ind w:left="6480" w:hanging="180"/>
      </w:pPr>
    </w:lvl>
    <w:lvl w:ilvl="6">
      <w:start w:val="1"/>
      <w:numFmt w:val="decimal"/>
      <w:lvlText w:val="%2.%3.%4.%5.%6.%7."/>
      <w:lvlJc w:val="left"/>
      <w:pPr>
        <w:tabs>
          <w:tab w:val="num" w:pos="0"/>
        </w:tabs>
        <w:ind w:left="7200" w:hanging="360"/>
      </w:pPr>
    </w:lvl>
    <w:lvl w:ilvl="7">
      <w:start w:val="1"/>
      <w:numFmt w:val="lowerLetter"/>
      <w:lvlText w:val="%2.%3.%4.%5.%6.%7.%8."/>
      <w:lvlJc w:val="left"/>
      <w:pPr>
        <w:tabs>
          <w:tab w:val="num" w:pos="0"/>
        </w:tabs>
        <w:ind w:left="7920" w:hanging="360"/>
      </w:pPr>
    </w:lvl>
    <w:lvl w:ilvl="8">
      <w:start w:val="1"/>
      <w:numFmt w:val="lowerRoman"/>
      <w:lvlText w:val="%2.%3.%4.%5.%6.%7.%8.%9."/>
      <w:lvlJc w:val="right"/>
      <w:pPr>
        <w:tabs>
          <w:tab w:val="num" w:pos="0"/>
        </w:tabs>
        <w:ind w:left="8640" w:hanging="180"/>
      </w:pPr>
    </w:lvl>
  </w:abstractNum>
  <w:abstractNum w:abstractNumId="59" w15:restartNumberingAfterBreak="0">
    <w:nsid w:val="0D43007B"/>
    <w:multiLevelType w:val="hybridMultilevel"/>
    <w:tmpl w:val="1F6015CE"/>
    <w:lvl w:ilvl="0" w:tplc="D944B23E">
      <w:start w:val="1"/>
      <w:numFmt w:val="bullet"/>
      <w:lvlText w:val="−"/>
      <w:lvlJc w:val="left"/>
      <w:pPr>
        <w:ind w:left="1429" w:hanging="360"/>
      </w:pPr>
      <w:rPr>
        <w:rFonts w:ascii="Times New Roman" w:hAnsi="Times New Roman" w:cs="Times New Roman"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0" w15:restartNumberingAfterBreak="0">
    <w:nsid w:val="0E226777"/>
    <w:multiLevelType w:val="hybridMultilevel"/>
    <w:tmpl w:val="26ACF72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1" w15:restartNumberingAfterBreak="0">
    <w:nsid w:val="179A1A71"/>
    <w:multiLevelType w:val="hybridMultilevel"/>
    <w:tmpl w:val="6434AE3A"/>
    <w:lvl w:ilvl="0" w:tplc="613E0B58">
      <w:start w:val="1"/>
      <w:numFmt w:val="decimal"/>
      <w:lvlText w:val="%1."/>
      <w:lvlJc w:val="left"/>
      <w:pPr>
        <w:ind w:left="1146" w:hanging="360"/>
      </w:pPr>
      <w:rPr>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2" w15:restartNumberingAfterBreak="0">
    <w:nsid w:val="1FC04963"/>
    <w:multiLevelType w:val="hybridMultilevel"/>
    <w:tmpl w:val="81E012B0"/>
    <w:lvl w:ilvl="0" w:tplc="6FCA1BE6">
      <w:start w:val="1"/>
      <w:numFmt w:val="decimal"/>
      <w:lvlText w:val="%1."/>
      <w:lvlJc w:val="left"/>
      <w:pPr>
        <w:ind w:left="1146" w:hanging="360"/>
      </w:pPr>
      <w:rPr>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3" w15:restartNumberingAfterBreak="0">
    <w:nsid w:val="22607154"/>
    <w:multiLevelType w:val="hybridMultilevel"/>
    <w:tmpl w:val="CB8EAC02"/>
    <w:lvl w:ilvl="0" w:tplc="390A7F82">
      <w:start w:val="3"/>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B861517"/>
    <w:multiLevelType w:val="hybridMultilevel"/>
    <w:tmpl w:val="7C5898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BE97E7E"/>
    <w:multiLevelType w:val="hybridMultilevel"/>
    <w:tmpl w:val="D5CA4B9E"/>
    <w:lvl w:ilvl="0" w:tplc="04D261F2">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6" w15:restartNumberingAfterBreak="0">
    <w:nsid w:val="4C272E69"/>
    <w:multiLevelType w:val="hybridMultilevel"/>
    <w:tmpl w:val="0E34335E"/>
    <w:lvl w:ilvl="0" w:tplc="2E167B8E">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BF9263A"/>
    <w:multiLevelType w:val="hybridMultilevel"/>
    <w:tmpl w:val="1EDA169C"/>
    <w:lvl w:ilvl="0" w:tplc="D0803E9E">
      <w:start w:val="1"/>
      <w:numFmt w:val="decimal"/>
      <w:lvlText w:val="%1."/>
      <w:lvlJc w:val="left"/>
      <w:pPr>
        <w:ind w:left="1004"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8" w15:restartNumberingAfterBreak="0">
    <w:nsid w:val="661629E4"/>
    <w:multiLevelType w:val="hybridMultilevel"/>
    <w:tmpl w:val="98D80530"/>
    <w:lvl w:ilvl="0" w:tplc="D944B23E">
      <w:start w:val="1"/>
      <w:numFmt w:val="bullet"/>
      <w:lvlText w:val="−"/>
      <w:lvlJc w:val="left"/>
      <w:pPr>
        <w:ind w:left="1287" w:hanging="360"/>
      </w:pPr>
      <w:rPr>
        <w:rFonts w:ascii="Times New Roman" w:hAnsi="Times New Roman" w:cs="Times New Roman"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30"/>
  </w:num>
  <w:num w:numId="30">
    <w:abstractNumId w:val="31"/>
  </w:num>
  <w:num w:numId="31">
    <w:abstractNumId w:val="32"/>
  </w:num>
  <w:num w:numId="32">
    <w:abstractNumId w:val="33"/>
  </w:num>
  <w:num w:numId="33">
    <w:abstractNumId w:val="34"/>
  </w:num>
  <w:num w:numId="34">
    <w:abstractNumId w:val="35"/>
  </w:num>
  <w:num w:numId="35">
    <w:abstractNumId w:val="36"/>
  </w:num>
  <w:num w:numId="36">
    <w:abstractNumId w:val="37"/>
  </w:num>
  <w:num w:numId="37">
    <w:abstractNumId w:val="38"/>
  </w:num>
  <w:num w:numId="38">
    <w:abstractNumId w:val="39"/>
  </w:num>
  <w:num w:numId="39">
    <w:abstractNumId w:val="40"/>
  </w:num>
  <w:num w:numId="40">
    <w:abstractNumId w:val="41"/>
  </w:num>
  <w:num w:numId="41">
    <w:abstractNumId w:val="42"/>
  </w:num>
  <w:num w:numId="42">
    <w:abstractNumId w:val="43"/>
  </w:num>
  <w:num w:numId="43">
    <w:abstractNumId w:val="44"/>
  </w:num>
  <w:num w:numId="44">
    <w:abstractNumId w:val="45"/>
  </w:num>
  <w:num w:numId="45">
    <w:abstractNumId w:val="47"/>
  </w:num>
  <w:num w:numId="46">
    <w:abstractNumId w:val="48"/>
  </w:num>
  <w:num w:numId="47">
    <w:abstractNumId w:val="49"/>
  </w:num>
  <w:num w:numId="48">
    <w:abstractNumId w:val="50"/>
  </w:num>
  <w:num w:numId="49">
    <w:abstractNumId w:val="51"/>
  </w:num>
  <w:num w:numId="50">
    <w:abstractNumId w:val="53"/>
  </w:num>
  <w:num w:numId="51">
    <w:abstractNumId w:val="54"/>
  </w:num>
  <w:num w:numId="52">
    <w:abstractNumId w:val="55"/>
  </w:num>
  <w:num w:numId="53">
    <w:abstractNumId w:val="56"/>
  </w:num>
  <w:num w:numId="54">
    <w:abstractNumId w:val="58"/>
  </w:num>
  <w:num w:numId="55">
    <w:abstractNumId w:val="61"/>
  </w:num>
  <w:num w:numId="56">
    <w:abstractNumId w:val="62"/>
  </w:num>
  <w:num w:numId="57">
    <w:abstractNumId w:val="65"/>
  </w:num>
  <w:num w:numId="58">
    <w:abstractNumId w:val="59"/>
  </w:num>
  <w:num w:numId="59">
    <w:abstractNumId w:val="68"/>
  </w:num>
  <w:num w:numId="60">
    <w:abstractNumId w:val="66"/>
  </w:num>
  <w:num w:numId="61">
    <w:abstractNumId w:val="67"/>
  </w:num>
  <w:num w:numId="62">
    <w:abstractNumId w:val="63"/>
  </w:num>
  <w:num w:numId="63">
    <w:abstractNumId w:val="60"/>
  </w:num>
  <w:num w:numId="64">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0A3"/>
    <w:rsid w:val="00010BD5"/>
    <w:rsid w:val="00015B99"/>
    <w:rsid w:val="000226E5"/>
    <w:rsid w:val="00022873"/>
    <w:rsid w:val="00027123"/>
    <w:rsid w:val="00046789"/>
    <w:rsid w:val="00057529"/>
    <w:rsid w:val="00070D0B"/>
    <w:rsid w:val="000820A6"/>
    <w:rsid w:val="00092E04"/>
    <w:rsid w:val="00095AA7"/>
    <w:rsid w:val="000B5B85"/>
    <w:rsid w:val="00130053"/>
    <w:rsid w:val="00147377"/>
    <w:rsid w:val="001701F1"/>
    <w:rsid w:val="00177BED"/>
    <w:rsid w:val="001A100B"/>
    <w:rsid w:val="001B35B3"/>
    <w:rsid w:val="001B44C7"/>
    <w:rsid w:val="001F6A07"/>
    <w:rsid w:val="0021545C"/>
    <w:rsid w:val="00216975"/>
    <w:rsid w:val="00232C2D"/>
    <w:rsid w:val="00255A93"/>
    <w:rsid w:val="00262DD8"/>
    <w:rsid w:val="0026509D"/>
    <w:rsid w:val="00285D69"/>
    <w:rsid w:val="002B4976"/>
    <w:rsid w:val="002C3EEC"/>
    <w:rsid w:val="00324D40"/>
    <w:rsid w:val="003429BA"/>
    <w:rsid w:val="00355196"/>
    <w:rsid w:val="00357E55"/>
    <w:rsid w:val="003A48F1"/>
    <w:rsid w:val="003C1569"/>
    <w:rsid w:val="003E2CCC"/>
    <w:rsid w:val="003F06B3"/>
    <w:rsid w:val="003F3E59"/>
    <w:rsid w:val="004213D7"/>
    <w:rsid w:val="0042538D"/>
    <w:rsid w:val="004E6326"/>
    <w:rsid w:val="005003F0"/>
    <w:rsid w:val="00504F7B"/>
    <w:rsid w:val="00543954"/>
    <w:rsid w:val="00551246"/>
    <w:rsid w:val="00574387"/>
    <w:rsid w:val="0059177A"/>
    <w:rsid w:val="00597257"/>
    <w:rsid w:val="005B04C6"/>
    <w:rsid w:val="005D0282"/>
    <w:rsid w:val="00655350"/>
    <w:rsid w:val="006B4D1E"/>
    <w:rsid w:val="006B5E69"/>
    <w:rsid w:val="006D10F9"/>
    <w:rsid w:val="006D2708"/>
    <w:rsid w:val="006E02DB"/>
    <w:rsid w:val="00784A3E"/>
    <w:rsid w:val="007A3D84"/>
    <w:rsid w:val="007C44EA"/>
    <w:rsid w:val="007C72B5"/>
    <w:rsid w:val="007F3AD9"/>
    <w:rsid w:val="00815BAB"/>
    <w:rsid w:val="00830D43"/>
    <w:rsid w:val="008457AD"/>
    <w:rsid w:val="00851729"/>
    <w:rsid w:val="0086282D"/>
    <w:rsid w:val="0086366A"/>
    <w:rsid w:val="008773F5"/>
    <w:rsid w:val="00885C04"/>
    <w:rsid w:val="008A4FEE"/>
    <w:rsid w:val="008D7F00"/>
    <w:rsid w:val="008E6893"/>
    <w:rsid w:val="008F0FAF"/>
    <w:rsid w:val="00911262"/>
    <w:rsid w:val="00917D9D"/>
    <w:rsid w:val="00927E0F"/>
    <w:rsid w:val="00940DA9"/>
    <w:rsid w:val="00957895"/>
    <w:rsid w:val="009940A3"/>
    <w:rsid w:val="0099612D"/>
    <w:rsid w:val="009A4246"/>
    <w:rsid w:val="009B3BAC"/>
    <w:rsid w:val="009D2724"/>
    <w:rsid w:val="00A0130B"/>
    <w:rsid w:val="00A4089E"/>
    <w:rsid w:val="00A51AEF"/>
    <w:rsid w:val="00A66BFC"/>
    <w:rsid w:val="00AD1574"/>
    <w:rsid w:val="00AE1C75"/>
    <w:rsid w:val="00B22FCD"/>
    <w:rsid w:val="00B63DF6"/>
    <w:rsid w:val="00B912E8"/>
    <w:rsid w:val="00B97C21"/>
    <w:rsid w:val="00BA589F"/>
    <w:rsid w:val="00BF7BA1"/>
    <w:rsid w:val="00C07AC9"/>
    <w:rsid w:val="00C17455"/>
    <w:rsid w:val="00C30BA5"/>
    <w:rsid w:val="00C324D0"/>
    <w:rsid w:val="00C46ABA"/>
    <w:rsid w:val="00C50655"/>
    <w:rsid w:val="00C529B6"/>
    <w:rsid w:val="00C54B76"/>
    <w:rsid w:val="00C55B1E"/>
    <w:rsid w:val="00C57CA9"/>
    <w:rsid w:val="00C90317"/>
    <w:rsid w:val="00CB4844"/>
    <w:rsid w:val="00CC203C"/>
    <w:rsid w:val="00CE1F98"/>
    <w:rsid w:val="00D018D2"/>
    <w:rsid w:val="00D270D9"/>
    <w:rsid w:val="00D309F2"/>
    <w:rsid w:val="00D64E56"/>
    <w:rsid w:val="00DC4927"/>
    <w:rsid w:val="00E10EDD"/>
    <w:rsid w:val="00E155A0"/>
    <w:rsid w:val="00E46828"/>
    <w:rsid w:val="00E51C83"/>
    <w:rsid w:val="00E62C52"/>
    <w:rsid w:val="00E9564D"/>
    <w:rsid w:val="00EA4100"/>
    <w:rsid w:val="00EC5F23"/>
    <w:rsid w:val="00EE47A2"/>
    <w:rsid w:val="00F046E1"/>
    <w:rsid w:val="00F51EE3"/>
    <w:rsid w:val="00F617B9"/>
    <w:rsid w:val="00FB1D72"/>
    <w:rsid w:val="00FB2971"/>
    <w:rsid w:val="00FC5345"/>
    <w:rsid w:val="00FD77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6D968A5"/>
  <w15:chartTrackingRefBased/>
  <w15:docId w15:val="{1CCD887F-4E23-4610-B26A-D72FD03FC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kern w:val="1"/>
      <w:lang w:eastAsia="ar-SA"/>
    </w:rPr>
  </w:style>
  <w:style w:type="paragraph" w:styleId="Nagwek1">
    <w:name w:val="heading 1"/>
    <w:basedOn w:val="Normalny"/>
    <w:next w:val="Tekstpodstawowy"/>
    <w:qFormat/>
    <w:pPr>
      <w:keepNext/>
      <w:numPr>
        <w:numId w:val="1"/>
      </w:numPr>
      <w:jc w:val="center"/>
      <w:outlineLvl w:val="0"/>
    </w:pPr>
    <w:rPr>
      <w:sz w:val="24"/>
    </w:rPr>
  </w:style>
  <w:style w:type="paragraph" w:styleId="Nagwek2">
    <w:name w:val="heading 2"/>
    <w:basedOn w:val="Normalny"/>
    <w:next w:val="Tekstpodstawowy"/>
    <w:qFormat/>
    <w:pPr>
      <w:keepNext/>
      <w:numPr>
        <w:ilvl w:val="1"/>
        <w:numId w:val="1"/>
      </w:numPr>
      <w:jc w:val="center"/>
      <w:outlineLvl w:val="1"/>
    </w:pPr>
    <w:rPr>
      <w:b/>
      <w:sz w:val="24"/>
    </w:rPr>
  </w:style>
  <w:style w:type="paragraph" w:styleId="Nagwek3">
    <w:name w:val="heading 3"/>
    <w:basedOn w:val="Normalny"/>
    <w:next w:val="Tekstpodstawowy"/>
    <w:qFormat/>
    <w:pPr>
      <w:keepNext/>
      <w:numPr>
        <w:ilvl w:val="2"/>
        <w:numId w:val="1"/>
      </w:numPr>
      <w:jc w:val="both"/>
      <w:outlineLvl w:val="2"/>
    </w:pPr>
    <w:rPr>
      <w:sz w:val="24"/>
    </w:rPr>
  </w:style>
  <w:style w:type="paragraph" w:styleId="Nagwek4">
    <w:name w:val="heading 4"/>
    <w:basedOn w:val="Normalny"/>
    <w:next w:val="Tekstpodstawowy"/>
    <w:qFormat/>
    <w:pPr>
      <w:keepNext/>
      <w:numPr>
        <w:ilvl w:val="3"/>
        <w:numId w:val="1"/>
      </w:numPr>
      <w:jc w:val="center"/>
      <w:outlineLvl w:val="3"/>
    </w:pPr>
    <w:rPr>
      <w:b/>
      <w:sz w:val="32"/>
    </w:rPr>
  </w:style>
  <w:style w:type="paragraph" w:styleId="Nagwek5">
    <w:name w:val="heading 5"/>
    <w:basedOn w:val="Normalny"/>
    <w:next w:val="Tekstpodstawowy"/>
    <w:qFormat/>
    <w:pPr>
      <w:keepNext/>
      <w:numPr>
        <w:ilvl w:val="4"/>
        <w:numId w:val="1"/>
      </w:numPr>
      <w:outlineLvl w:val="4"/>
    </w:pPr>
    <w:rPr>
      <w:b/>
      <w:sz w:val="24"/>
    </w:rPr>
  </w:style>
  <w:style w:type="paragraph" w:styleId="Nagwek6">
    <w:name w:val="heading 6"/>
    <w:basedOn w:val="Normalny"/>
    <w:next w:val="Tekstpodstawowy"/>
    <w:qFormat/>
    <w:pPr>
      <w:keepNext/>
      <w:tabs>
        <w:tab w:val="num" w:pos="717"/>
      </w:tabs>
      <w:ind w:left="717" w:hanging="720"/>
      <w:jc w:val="both"/>
      <w:outlineLvl w:val="5"/>
    </w:pPr>
    <w:rPr>
      <w:sz w:val="24"/>
    </w:rPr>
  </w:style>
  <w:style w:type="paragraph" w:styleId="Nagwek7">
    <w:name w:val="heading 7"/>
    <w:basedOn w:val="Normalny"/>
    <w:next w:val="Tekstpodstawowy"/>
    <w:qFormat/>
    <w:pPr>
      <w:keepNext/>
      <w:numPr>
        <w:ilvl w:val="6"/>
        <w:numId w:val="1"/>
      </w:numPr>
      <w:pBdr>
        <w:top w:val="single" w:sz="4" w:space="1" w:color="000000"/>
        <w:left w:val="single" w:sz="4" w:space="4" w:color="000000"/>
        <w:bottom w:val="single" w:sz="4" w:space="1" w:color="000000"/>
        <w:right w:val="single" w:sz="4" w:space="5" w:color="000000"/>
      </w:pBdr>
      <w:jc w:val="both"/>
      <w:outlineLvl w:val="6"/>
    </w:pPr>
    <w:rPr>
      <w:sz w:val="24"/>
    </w:rPr>
  </w:style>
  <w:style w:type="paragraph" w:styleId="Nagwek8">
    <w:name w:val="heading 8"/>
    <w:basedOn w:val="Normalny"/>
    <w:next w:val="Tekstpodstawowy"/>
    <w:qFormat/>
    <w:pPr>
      <w:keepNext/>
      <w:numPr>
        <w:ilvl w:val="7"/>
        <w:numId w:val="1"/>
      </w:numPr>
      <w:pBdr>
        <w:top w:val="single" w:sz="4" w:space="1" w:color="000000"/>
        <w:left w:val="single" w:sz="4" w:space="0" w:color="000000"/>
        <w:bottom w:val="single" w:sz="4" w:space="1" w:color="000000"/>
        <w:right w:val="single" w:sz="4" w:space="5" w:color="000000"/>
      </w:pBdr>
      <w:jc w:val="center"/>
      <w:outlineLvl w:val="7"/>
    </w:pPr>
    <w:rPr>
      <w:b/>
      <w:sz w:val="24"/>
    </w:rPr>
  </w:style>
  <w:style w:type="paragraph" w:styleId="Nagwek9">
    <w:name w:val="heading 9"/>
    <w:basedOn w:val="Normalny"/>
    <w:next w:val="Tekstpodstawowy"/>
    <w:qFormat/>
    <w:pPr>
      <w:keepNext/>
      <w:numPr>
        <w:ilvl w:val="8"/>
        <w:numId w:val="1"/>
      </w:numPr>
      <w:pBdr>
        <w:top w:val="single" w:sz="4" w:space="1" w:color="000000"/>
        <w:left w:val="single" w:sz="4" w:space="0" w:color="000000"/>
        <w:bottom w:val="single" w:sz="4" w:space="1" w:color="000000"/>
        <w:right w:val="single" w:sz="4" w:space="5" w:color="000000"/>
      </w:pBdr>
      <w:ind w:left="0" w:firstLine="360"/>
      <w:jc w:val="both"/>
      <w:outlineLvl w:val="8"/>
    </w:pPr>
    <w:rPr>
      <w:b/>
      <w:i/>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cs="Times New Roman"/>
      <w:b w:val="0"/>
      <w:bCs/>
      <w:i w:val="0"/>
      <w:color w:val="00000A"/>
      <w:sz w:val="24"/>
      <w:szCs w:val="24"/>
      <w:shd w:val="clear" w:color="auto" w:fill="FFFF00"/>
    </w:rPr>
  </w:style>
  <w:style w:type="character" w:customStyle="1" w:styleId="WW8Num2z1">
    <w:name w:val="WW8Num2z1"/>
    <w:rPr>
      <w:rFonts w:cs="Times New Roman"/>
    </w:rPr>
  </w:style>
  <w:style w:type="character" w:customStyle="1" w:styleId="WW8Num3z0">
    <w:name w:val="WW8Num3z0"/>
    <w:rPr>
      <w:sz w:val="24"/>
      <w:szCs w:val="24"/>
    </w:rPr>
  </w:style>
  <w:style w:type="character" w:customStyle="1" w:styleId="WW8Num3z1">
    <w:name w:val="WW8Num3z1"/>
    <w:rPr>
      <w:rFonts w:cs="Arial"/>
      <w:b w:val="0"/>
      <w:i w:val="0"/>
      <w:sz w:val="24"/>
      <w:szCs w:val="24"/>
    </w:rPr>
  </w:style>
  <w:style w:type="character" w:customStyle="1" w:styleId="WW8Num3z2">
    <w:name w:val="WW8Num3z2"/>
    <w:rPr>
      <w:rFonts w:eastAsia="Times New Roman" w:cs="Times New Roman"/>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sz w:val="24"/>
      <w:szCs w:val="24"/>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b w:val="0"/>
      <w:color w:val="000000"/>
      <w:sz w:val="24"/>
      <w:szCs w:val="24"/>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cs="Times New Roman"/>
      <w:i w:val="0"/>
      <w:sz w:val="24"/>
      <w:szCs w:val="24"/>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b w:val="0"/>
      <w:bCs w:val="0"/>
      <w:i w:val="0"/>
      <w:sz w:val="24"/>
      <w:szCs w:val="24"/>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i w:val="0"/>
      <w:sz w:val="24"/>
      <w:szCs w:val="24"/>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cs="Times New Roman"/>
      <w:i w:val="0"/>
      <w:sz w:val="24"/>
      <w:szCs w:val="24"/>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i w:val="0"/>
      <w:iCs/>
      <w:sz w:val="24"/>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i w:val="0"/>
      <w:sz w:val="24"/>
      <w:szCs w:val="24"/>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i w:val="0"/>
      <w:sz w:val="24"/>
      <w:szCs w:val="24"/>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b w:val="0"/>
      <w:i w:val="0"/>
      <w:color w:val="00000A"/>
      <w:sz w:val="24"/>
      <w:szCs w:val="24"/>
    </w:rPr>
  </w:style>
  <w:style w:type="character" w:customStyle="1" w:styleId="WW8Num13z1">
    <w:name w:val="WW8Num13z1"/>
    <w:rPr>
      <w:rFonts w:cs="Arial"/>
      <w:b w:val="0"/>
      <w:i w:val="0"/>
      <w:color w:val="00000A"/>
      <w:sz w:val="24"/>
      <w:szCs w:val="24"/>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cs="Arial"/>
      <w:b w:val="0"/>
      <w:i w:val="0"/>
      <w:sz w:val="24"/>
      <w:szCs w:val="24"/>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b w:val="0"/>
      <w:i w:val="0"/>
      <w:strike w:val="0"/>
      <w:dstrike w:val="0"/>
      <w:color w:val="000000"/>
      <w:sz w:val="24"/>
      <w:szCs w:val="24"/>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b/>
      <w:i w:val="0"/>
      <w:sz w:val="24"/>
      <w:szCs w:val="24"/>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Times New Roman" w:hAnsi="Times New Roman" w:cs="Times New Roman"/>
      <w:color w:val="00000A"/>
      <w:sz w:val="24"/>
      <w:szCs w:val="24"/>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rFonts w:ascii="Times New Roman" w:hAnsi="Times New Roman" w:cs="Times New Roman"/>
      <w:color w:val="00000A"/>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WW8Num19z0">
    <w:name w:val="WW8Num19z0"/>
    <w:rPr>
      <w:rFonts w:cs="Times New Roman"/>
      <w:sz w:val="24"/>
      <w:szCs w:val="24"/>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i w:val="0"/>
      <w:color w:val="000000"/>
      <w:sz w:val="24"/>
      <w:szCs w:val="24"/>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color w:val="00000A"/>
      <w:sz w:val="24"/>
      <w:szCs w:val="24"/>
      <w:lang w:val="de-DE"/>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rPr>
      <w:i w:val="0"/>
      <w:iCs w:val="0"/>
      <w:sz w:val="24"/>
      <w:szCs w:val="24"/>
    </w:rPr>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cs="Times New Roman"/>
      <w:b w:val="0"/>
      <w:i w:val="0"/>
      <w:color w:val="00000A"/>
      <w:sz w:val="24"/>
      <w:szCs w:val="24"/>
    </w:rPr>
  </w:style>
  <w:style w:type="character" w:customStyle="1" w:styleId="WW8Num24z1">
    <w:name w:val="WW8Num24z1"/>
    <w:rPr>
      <w:rFonts w:cs="Times New Roman"/>
    </w:rPr>
  </w:style>
  <w:style w:type="character" w:customStyle="1" w:styleId="WW8Num25z0">
    <w:name w:val="WW8Num25z0"/>
    <w:rPr>
      <w:rFonts w:cs="Times New Roman"/>
      <w:b w:val="0"/>
      <w:bCs/>
      <w:i w:val="0"/>
      <w:color w:val="00000A"/>
      <w:sz w:val="24"/>
      <w:szCs w:val="24"/>
      <w:vertAlign w:val="superscript"/>
    </w:rPr>
  </w:style>
  <w:style w:type="character" w:customStyle="1" w:styleId="WW8Num25z1">
    <w:name w:val="WW8Num25z1"/>
  </w:style>
  <w:style w:type="character" w:customStyle="1" w:styleId="WW8Num25z2">
    <w:name w:val="WW8Num25z2"/>
    <w:rPr>
      <w:rFonts w:cs="Times New Roman"/>
    </w:rPr>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rPr>
      <w:b w:val="0"/>
      <w:i w:val="0"/>
      <w:sz w:val="24"/>
      <w:szCs w:val="24"/>
    </w:rPr>
  </w:style>
  <w:style w:type="character" w:customStyle="1" w:styleId="WW8Num27z7">
    <w:name w:val="WW8Num27z7"/>
  </w:style>
  <w:style w:type="character" w:customStyle="1" w:styleId="WW8Num27z8">
    <w:name w:val="WW8Num27z8"/>
  </w:style>
  <w:style w:type="character" w:customStyle="1" w:styleId="WW8Num28z0">
    <w:name w:val="WW8Num28z0"/>
    <w:rPr>
      <w:b/>
      <w:i w:val="0"/>
      <w:sz w:val="24"/>
      <w:szCs w:val="24"/>
    </w:rPr>
  </w:style>
  <w:style w:type="character" w:customStyle="1" w:styleId="WW8Num29z0">
    <w:name w:val="WW8Num29z0"/>
    <w:rPr>
      <w:b w:val="0"/>
      <w:bCs/>
      <w:color w:val="00000A"/>
      <w:sz w:val="24"/>
      <w:szCs w:val="24"/>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style>
  <w:style w:type="character" w:customStyle="1" w:styleId="WW8Num30z1">
    <w:name w:val="WW8Num30z1"/>
    <w:rPr>
      <w:i w:val="0"/>
      <w:sz w:val="24"/>
      <w:szCs w:val="24"/>
    </w:rPr>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cs="Arial"/>
      <w:b w:val="0"/>
      <w:i w:val="0"/>
      <w:sz w:val="24"/>
      <w:szCs w:val="24"/>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rPr>
      <w:rFonts w:eastAsia="Times New Roman" w:cs="Times New Roman"/>
      <w:i w:val="0"/>
      <w:sz w:val="24"/>
      <w:szCs w:val="24"/>
    </w:rPr>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cs="Times New Roman"/>
    </w:rPr>
  </w:style>
  <w:style w:type="character" w:customStyle="1" w:styleId="WW8Num33z2">
    <w:name w:val="WW8Num33z2"/>
    <w:rPr>
      <w:rFonts w:eastAsia="Calibri" w:cs="Times New Roman"/>
      <w:b/>
      <w:bCs/>
      <w:i w:val="0"/>
      <w:sz w:val="24"/>
      <w:szCs w:val="24"/>
    </w:rPr>
  </w:style>
  <w:style w:type="character" w:customStyle="1" w:styleId="WW8Num34z0">
    <w:name w:val="WW8Num34z0"/>
    <w:rPr>
      <w:b/>
      <w:bCs/>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eastAsia="Times New Roman" w:cs="Times New Roman"/>
      <w:sz w:val="24"/>
      <w:szCs w:val="24"/>
    </w:rPr>
  </w:style>
  <w:style w:type="character" w:customStyle="1" w:styleId="WW8Num35z1">
    <w:name w:val="WW8Num35z1"/>
    <w:rPr>
      <w:rFonts w:cs="Times New Roman"/>
    </w:rPr>
  </w:style>
  <w:style w:type="character" w:customStyle="1" w:styleId="WW8Num36z0">
    <w:name w:val="WW8Num36z0"/>
    <w:rPr>
      <w:bCs/>
      <w:sz w:val="24"/>
      <w:szCs w:val="24"/>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cs="Times New Roman"/>
      <w:b w:val="0"/>
      <w:i w:val="0"/>
      <w:color w:val="00000A"/>
      <w:sz w:val="24"/>
      <w:szCs w:val="24"/>
    </w:rPr>
  </w:style>
  <w:style w:type="character" w:customStyle="1" w:styleId="WW8Num38z1">
    <w:name w:val="WW8Num38z1"/>
  </w:style>
  <w:style w:type="character" w:customStyle="1" w:styleId="WW8Num38z2">
    <w:name w:val="WW8Num38z2"/>
    <w:rPr>
      <w:rFonts w:cs="Times New Roman"/>
    </w:rPr>
  </w:style>
  <w:style w:type="character" w:customStyle="1" w:styleId="WW8Num39z0">
    <w:name w:val="WW8Num39z0"/>
    <w:rPr>
      <w:rFonts w:cs="Arial"/>
      <w:b w:val="0"/>
      <w:i w:val="0"/>
      <w:sz w:val="24"/>
      <w:szCs w:val="24"/>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ascii="Times New Roman" w:hAnsi="Times New Roman" w:cs="Times New Roman"/>
      <w:color w:val="00000A"/>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rPr>
      <w:rFonts w:eastAsia="Times New Roman" w:cs="Times New Roman"/>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4z3">
    <w:name w:val="WW8Num44z3"/>
    <w:rPr>
      <w:rFonts w:ascii="Symbol" w:hAnsi="Symbol" w:cs="Symbol"/>
    </w:rPr>
  </w:style>
  <w:style w:type="character" w:customStyle="1" w:styleId="WW8Num45z0">
    <w:name w:val="WW8Num45z0"/>
    <w:rPr>
      <w:sz w:val="24"/>
      <w:szCs w:val="24"/>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sz w:val="24"/>
      <w:szCs w:val="24"/>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b/>
      <w:sz w:val="24"/>
      <w:szCs w:val="24"/>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sz w:val="24"/>
      <w:szCs w:val="24"/>
    </w:rPr>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rPr>
      <w:b w:val="0"/>
    </w:rPr>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cs="Times New Roman"/>
      <w:bCs/>
      <w:sz w:val="24"/>
      <w:szCs w:val="24"/>
    </w:rPr>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rPr>
      <w:b/>
      <w:bCs/>
      <w:i/>
      <w:iCs/>
      <w:spacing w:val="8"/>
      <w:sz w:val="24"/>
      <w:szCs w:val="24"/>
    </w:rPr>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cs="Times New Roman"/>
      <w:b w:val="0"/>
      <w:i w:val="0"/>
      <w:color w:val="00000A"/>
    </w:rPr>
  </w:style>
  <w:style w:type="character" w:customStyle="1" w:styleId="WW8Num54z1">
    <w:name w:val="WW8Num54z1"/>
    <w:rPr>
      <w:rFonts w:cs="Times New Roman"/>
    </w:rPr>
  </w:style>
  <w:style w:type="character" w:customStyle="1" w:styleId="WW8Num54z4">
    <w:name w:val="WW8Num54z4"/>
    <w:rPr>
      <w:rFonts w:eastAsia="Times New Roman" w:cs="Times New Roman"/>
      <w:i w:val="0"/>
    </w:rPr>
  </w:style>
  <w:style w:type="character" w:customStyle="1" w:styleId="WW8Num54z6">
    <w:name w:val="WW8Num54z6"/>
    <w:rPr>
      <w:rFonts w:cs="Times New Roman"/>
      <w:b w:val="0"/>
      <w:color w:val="000000"/>
      <w:sz w:val="24"/>
      <w:szCs w:val="24"/>
    </w:rPr>
  </w:style>
  <w:style w:type="character" w:customStyle="1" w:styleId="WW8Num55z0">
    <w:name w:val="WW8Num55z0"/>
  </w:style>
  <w:style w:type="character" w:customStyle="1" w:styleId="WW8Num55z1">
    <w:name w:val="WW8Num55z1"/>
    <w:rPr>
      <w:color w:val="000000"/>
    </w:rPr>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style>
  <w:style w:type="character" w:customStyle="1" w:styleId="WW8Num56z1">
    <w:name w:val="WW8Num56z1"/>
  </w:style>
  <w:style w:type="character" w:customStyle="1" w:styleId="WW8Num56z2">
    <w:name w:val="WW8Num56z2"/>
  </w:style>
  <w:style w:type="character" w:customStyle="1" w:styleId="WW8Num56z3">
    <w:name w:val="WW8Num56z3"/>
    <w:rPr>
      <w:b w:val="0"/>
      <w:i w:val="0"/>
      <w:sz w:val="24"/>
      <w:szCs w:val="24"/>
    </w:rPr>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rPr>
      <w:sz w:val="24"/>
      <w:szCs w:val="24"/>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rPr>
      <w:b/>
      <w:color w:val="000000"/>
      <w:sz w:val="24"/>
      <w:szCs w:val="24"/>
    </w:rPr>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rPr>
      <w:b w:val="0"/>
      <w:color w:val="000000"/>
      <w:sz w:val="24"/>
      <w:szCs w:val="24"/>
    </w:rPr>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Domylnaczcionkaakapitu1">
    <w:name w:val="Domyślna czcionka akapitu1"/>
  </w:style>
  <w:style w:type="character" w:customStyle="1" w:styleId="Numerstrony1">
    <w:name w:val="Numer strony1"/>
    <w:basedOn w:val="Domylnaczcionkaakapitu1"/>
  </w:style>
  <w:style w:type="character" w:styleId="Hipercze">
    <w:name w:val="Hyperlink"/>
    <w:rPr>
      <w:color w:val="0000FF"/>
      <w:u w:val="single"/>
    </w:rPr>
  </w:style>
  <w:style w:type="character" w:styleId="Pogrubienie">
    <w:name w:val="Strong"/>
    <w:qFormat/>
    <w:rPr>
      <w:b/>
      <w:bCs/>
    </w:rPr>
  </w:style>
  <w:style w:type="character" w:customStyle="1" w:styleId="Odwoanieprzypisukocowego1">
    <w:name w:val="Odwołanie przypisu końcowego1"/>
    <w:rPr>
      <w:vertAlign w:val="superscript"/>
    </w:rPr>
  </w:style>
  <w:style w:type="character" w:customStyle="1" w:styleId="sbold1">
    <w:name w:val="sbold1"/>
    <w:rPr>
      <w:rFonts w:ascii="Verdana" w:hAnsi="Verdana" w:cs="Verdana"/>
      <w:b/>
      <w:strike w:val="0"/>
      <w:dstrike w:val="0"/>
      <w:color w:val="863F69"/>
      <w:sz w:val="11"/>
      <w:u w:val="none"/>
    </w:rPr>
  </w:style>
  <w:style w:type="character" w:customStyle="1" w:styleId="BOBZnak">
    <w:name w:val="BOB Znak"/>
    <w:rPr>
      <w:rFonts w:ascii="Arial" w:hAnsi="Arial" w:cs="Arial"/>
      <w:sz w:val="24"/>
      <w:szCs w:val="24"/>
      <w:lang w:val="pl-PL" w:eastAsia="ar-SA" w:bidi="ar-SA"/>
    </w:rPr>
  </w:style>
  <w:style w:type="character" w:customStyle="1" w:styleId="czarny11b1">
    <w:name w:val="czarny_11b1"/>
    <w:rPr>
      <w:rFonts w:ascii="Verdana" w:hAnsi="Verdana" w:cs="Verdana"/>
      <w:b/>
      <w:bCs/>
      <w:i w:val="0"/>
      <w:iCs w:val="0"/>
      <w:caps w:val="0"/>
      <w:smallCaps w:val="0"/>
      <w:color w:val="000000"/>
      <w:sz w:val="17"/>
      <w:szCs w:val="17"/>
    </w:rPr>
  </w:style>
  <w:style w:type="character" w:customStyle="1" w:styleId="cszary101">
    <w:name w:val="c_szary_101"/>
    <w:rPr>
      <w:rFonts w:ascii="Verdana" w:hAnsi="Verdana" w:cs="Verdana"/>
      <w:i w:val="0"/>
      <w:iCs w:val="0"/>
      <w:caps w:val="0"/>
      <w:smallCaps w:val="0"/>
      <w:color w:val="333333"/>
      <w:sz w:val="15"/>
      <w:szCs w:val="15"/>
    </w:rPr>
  </w:style>
  <w:style w:type="character" w:customStyle="1" w:styleId="Odwoaniedokomentarza1">
    <w:name w:val="Odwołanie do komentarza1"/>
    <w:rPr>
      <w:sz w:val="16"/>
      <w:szCs w:val="16"/>
    </w:rPr>
  </w:style>
  <w:style w:type="character" w:styleId="Uwydatnienie">
    <w:name w:val="Emphasis"/>
    <w:qFormat/>
    <w:rPr>
      <w:i/>
      <w:iCs/>
    </w:rPr>
  </w:style>
  <w:style w:type="character" w:customStyle="1" w:styleId="TekstkomentarzaZnak">
    <w:name w:val="Tekst komentarza Znak"/>
    <w:rPr>
      <w:lang w:val="pl-PL" w:eastAsia="ar-SA" w:bidi="ar-SA"/>
    </w:rPr>
  </w:style>
  <w:style w:type="character" w:customStyle="1" w:styleId="TekstprzypisukocowegoZnak">
    <w:name w:val="Tekst przypisu końcowego Znak"/>
    <w:rPr>
      <w:lang w:val="pl-PL" w:eastAsia="ar-SA" w:bidi="ar-SA"/>
    </w:rPr>
  </w:style>
  <w:style w:type="character" w:customStyle="1" w:styleId="ZnakZnak1">
    <w:name w:val="Znak Znak1"/>
    <w:rPr>
      <w:rFonts w:ascii="Calibri" w:eastAsia="Calibri" w:hAnsi="Calibri" w:cs="Calibri"/>
      <w:sz w:val="22"/>
      <w:szCs w:val="22"/>
      <w:lang w:val="pl-PL" w:eastAsia="ar-SA" w:bidi="ar-SA"/>
    </w:rPr>
  </w:style>
  <w:style w:type="character" w:customStyle="1" w:styleId="textbold">
    <w:name w:val="text bold"/>
    <w:basedOn w:val="Domylnaczcionkaakapitu1"/>
  </w:style>
  <w:style w:type="character" w:customStyle="1" w:styleId="text">
    <w:name w:val="text"/>
    <w:basedOn w:val="Domylnaczcionkaakapitu1"/>
  </w:style>
  <w:style w:type="character" w:customStyle="1" w:styleId="Odwoanieprzypisudolnego1">
    <w:name w:val="Odwołanie przypisu dolnego1"/>
    <w:rPr>
      <w:vertAlign w:val="superscript"/>
    </w:rPr>
  </w:style>
  <w:style w:type="character" w:customStyle="1" w:styleId="apple-style-span">
    <w:name w:val="apple-style-span"/>
    <w:basedOn w:val="Domylnaczcionkaakapitu1"/>
  </w:style>
  <w:style w:type="character" w:customStyle="1" w:styleId="apple-converted-space">
    <w:name w:val="apple-converted-space"/>
    <w:basedOn w:val="Domylnaczcionkaakapitu1"/>
  </w:style>
  <w:style w:type="character" w:customStyle="1" w:styleId="UyteHipercze1">
    <w:name w:val="UżyteHiperłącze1"/>
    <w:rPr>
      <w:color w:val="800080"/>
      <w:u w:val="single"/>
    </w:rPr>
  </w:style>
  <w:style w:type="character" w:customStyle="1" w:styleId="TekstpodstawowyZnak">
    <w:name w:val="Tekst podstawowy Znak"/>
    <w:rPr>
      <w:sz w:val="24"/>
    </w:rPr>
  </w:style>
  <w:style w:type="character" w:customStyle="1" w:styleId="FontStyle32">
    <w:name w:val="Font Style32"/>
    <w:rPr>
      <w:rFonts w:ascii="Times New Roman" w:hAnsi="Times New Roman" w:cs="Times New Roman"/>
      <w:i/>
      <w:iCs/>
      <w:sz w:val="22"/>
      <w:szCs w:val="22"/>
    </w:rPr>
  </w:style>
  <w:style w:type="character" w:customStyle="1" w:styleId="FontStyle42">
    <w:name w:val="Font Style42"/>
    <w:rPr>
      <w:rFonts w:ascii="Times New Roman" w:hAnsi="Times New Roman" w:cs="Times New Roman"/>
      <w:sz w:val="22"/>
      <w:szCs w:val="22"/>
    </w:rPr>
  </w:style>
  <w:style w:type="character" w:customStyle="1" w:styleId="ZwykytekstZnak">
    <w:name w:val="Zwykły tekst Znak"/>
    <w:rPr>
      <w:rFonts w:ascii="Consolas" w:eastAsia="Calibri" w:hAnsi="Consolas" w:cs="Consolas"/>
      <w:sz w:val="21"/>
      <w:szCs w:val="21"/>
    </w:rPr>
  </w:style>
  <w:style w:type="character" w:customStyle="1" w:styleId="TekstprzypisudolnegoZnak">
    <w:name w:val="Tekst przypisu dolnego Znak"/>
  </w:style>
  <w:style w:type="character" w:customStyle="1" w:styleId="Nagwek4Znak">
    <w:name w:val="Nagłówek 4 Znak"/>
    <w:rPr>
      <w:b/>
      <w:sz w:val="32"/>
    </w:rPr>
  </w:style>
  <w:style w:type="character" w:customStyle="1" w:styleId="FontStyle57">
    <w:name w:val="Font Style57"/>
    <w:rPr>
      <w:rFonts w:ascii="Times New Roman" w:hAnsi="Times New Roman" w:cs="Times New Roman"/>
      <w:sz w:val="20"/>
      <w:szCs w:val="20"/>
    </w:rPr>
  </w:style>
  <w:style w:type="character" w:customStyle="1" w:styleId="FontStyle62">
    <w:name w:val="Font Style62"/>
    <w:rPr>
      <w:rFonts w:ascii="Times New Roman" w:hAnsi="Times New Roman" w:cs="Times New Roman"/>
      <w:b/>
      <w:bCs/>
      <w:sz w:val="20"/>
      <w:szCs w:val="20"/>
    </w:rPr>
  </w:style>
  <w:style w:type="character" w:customStyle="1" w:styleId="TytuZnak">
    <w:name w:val="Tytuł Znak"/>
    <w:rPr>
      <w:b/>
      <w:sz w:val="28"/>
    </w:rPr>
  </w:style>
  <w:style w:type="character" w:customStyle="1" w:styleId="FontStyle53">
    <w:name w:val="Font Style53"/>
    <w:rPr>
      <w:rFonts w:ascii="Times New Roman" w:hAnsi="Times New Roman" w:cs="Times New Roman"/>
      <w:b/>
      <w:bCs/>
      <w:sz w:val="22"/>
      <w:szCs w:val="22"/>
    </w:rPr>
  </w:style>
  <w:style w:type="character" w:customStyle="1" w:styleId="FontStyle45">
    <w:name w:val="Font Style45"/>
    <w:rPr>
      <w:rFonts w:ascii="Times New Roman" w:hAnsi="Times New Roman" w:cs="Times New Roman"/>
      <w:b/>
      <w:bCs/>
      <w:i/>
      <w:iCs/>
      <w:sz w:val="22"/>
      <w:szCs w:val="22"/>
    </w:rPr>
  </w:style>
  <w:style w:type="character" w:customStyle="1" w:styleId="FontStyle56">
    <w:name w:val="Font Style56"/>
    <w:rPr>
      <w:rFonts w:ascii="Times New Roman" w:hAnsi="Times New Roman" w:cs="Times New Roman"/>
      <w:i/>
      <w:iCs/>
      <w:sz w:val="22"/>
      <w:szCs w:val="22"/>
    </w:rPr>
  </w:style>
  <w:style w:type="character" w:customStyle="1" w:styleId="Nagwek8Znak">
    <w:name w:val="Nagłówek 8 Znak"/>
    <w:rPr>
      <w:b/>
      <w:sz w:val="24"/>
    </w:rPr>
  </w:style>
  <w:style w:type="character" w:customStyle="1" w:styleId="FontStyle54">
    <w:name w:val="Font Style54"/>
    <w:rPr>
      <w:rFonts w:ascii="Times New Roman" w:hAnsi="Times New Roman" w:cs="Times New Roman"/>
      <w:sz w:val="22"/>
      <w:szCs w:val="22"/>
    </w:rPr>
  </w:style>
  <w:style w:type="character" w:customStyle="1" w:styleId="mprzy">
    <w:name w:val="mprzy"/>
    <w:rPr>
      <w:rFonts w:ascii="Arial" w:hAnsi="Arial" w:cs="Arial"/>
      <w:color w:val="000080"/>
      <w:sz w:val="20"/>
      <w:szCs w:val="20"/>
    </w:rPr>
  </w:style>
  <w:style w:type="character" w:customStyle="1" w:styleId="st">
    <w:name w:val="st"/>
    <w:basedOn w:val="Domylnaczcionkaakapitu1"/>
  </w:style>
  <w:style w:type="character" w:customStyle="1" w:styleId="Nagwek2Znak">
    <w:name w:val="Nagłówek 2 Znak"/>
    <w:rPr>
      <w:b/>
      <w:sz w:val="24"/>
    </w:rPr>
  </w:style>
  <w:style w:type="character" w:customStyle="1" w:styleId="StopkaZnak">
    <w:name w:val="Stopka Znak"/>
    <w:rPr>
      <w:sz w:val="24"/>
    </w:rPr>
  </w:style>
  <w:style w:type="character" w:customStyle="1" w:styleId="TekstpodstawowywcityZnak">
    <w:name w:val="Tekst podstawowy wcięty Znak"/>
    <w:rPr>
      <w:sz w:val="24"/>
    </w:rPr>
  </w:style>
  <w:style w:type="character" w:customStyle="1" w:styleId="Tekstpodstawowywcity2Znak">
    <w:name w:val="Tekst podstawowy wcięty 2 Znak"/>
  </w:style>
  <w:style w:type="character" w:customStyle="1" w:styleId="NagwekZnak">
    <w:name w:val="Nagłówek Znak"/>
  </w:style>
  <w:style w:type="character" w:customStyle="1" w:styleId="Tekstpodstawowy2Znak">
    <w:name w:val="Tekst podstawowy 2 Znak"/>
    <w:rPr>
      <w:sz w:val="24"/>
    </w:rPr>
  </w:style>
  <w:style w:type="character" w:customStyle="1" w:styleId="TekstdymkaZnak">
    <w:name w:val="Tekst dymka Znak"/>
    <w:rPr>
      <w:rFonts w:ascii="Tahoma" w:hAnsi="Tahoma" w:cs="Tahoma"/>
      <w:sz w:val="16"/>
      <w:szCs w:val="16"/>
    </w:rPr>
  </w:style>
  <w:style w:type="character" w:customStyle="1" w:styleId="Tekstpodstawowy3Znak">
    <w:name w:val="Tekst podstawowy 3 Znak"/>
    <w:rPr>
      <w:sz w:val="24"/>
    </w:rPr>
  </w:style>
  <w:style w:type="character" w:customStyle="1" w:styleId="TematkomentarzaZnak">
    <w:name w:val="Temat komentarza Znak"/>
    <w:rPr>
      <w:b/>
      <w:bCs/>
    </w:rPr>
  </w:style>
  <w:style w:type="character" w:customStyle="1" w:styleId="MapadokumentuZnak">
    <w:name w:val="Mapa dokumentu Znak"/>
    <w:rPr>
      <w:rFonts w:ascii="Tahoma" w:hAnsi="Tahoma" w:cs="Tahoma"/>
      <w:sz w:val="16"/>
      <w:szCs w:val="16"/>
    </w:rPr>
  </w:style>
  <w:style w:type="character" w:customStyle="1" w:styleId="FontStyle51">
    <w:name w:val="Font Style51"/>
    <w:rPr>
      <w:rFonts w:ascii="Times New Roman" w:hAnsi="Times New Roman" w:cs="Times New Roman"/>
      <w:i/>
      <w:iCs/>
    </w:rPr>
  </w:style>
  <w:style w:type="character" w:customStyle="1" w:styleId="FontStyle48">
    <w:name w:val="Font Style48"/>
    <w:rPr>
      <w:rFonts w:ascii="Times New Roman" w:hAnsi="Times New Roman" w:cs="Times New Roman"/>
      <w:b/>
      <w:bCs/>
      <w:sz w:val="20"/>
      <w:szCs w:val="20"/>
    </w:rPr>
  </w:style>
  <w:style w:type="character" w:customStyle="1" w:styleId="FontStyle52">
    <w:name w:val="Font Style52"/>
    <w:rPr>
      <w:rFonts w:ascii="Times New Roman" w:hAnsi="Times New Roman" w:cs="Times New Roman"/>
      <w:sz w:val="20"/>
      <w:szCs w:val="20"/>
    </w:rPr>
  </w:style>
  <w:style w:type="character" w:customStyle="1" w:styleId="FontStyle49">
    <w:name w:val="Font Style49"/>
    <w:rPr>
      <w:rFonts w:ascii="Times New Roman" w:hAnsi="Times New Roman" w:cs="Times New Roman"/>
      <w:b/>
      <w:bCs/>
      <w:i/>
      <w:iCs/>
      <w:sz w:val="22"/>
      <w:szCs w:val="22"/>
    </w:rPr>
  </w:style>
  <w:style w:type="character" w:customStyle="1" w:styleId="FontStyle47">
    <w:name w:val="Font Style47"/>
    <w:rPr>
      <w:rFonts w:ascii="Times New Roman" w:hAnsi="Times New Roman" w:cs="Times New Roman"/>
      <w:i/>
      <w:iCs/>
      <w:sz w:val="22"/>
      <w:szCs w:val="22"/>
    </w:rPr>
  </w:style>
  <w:style w:type="character" w:customStyle="1" w:styleId="section-info-text">
    <w:name w:val="section-info-text"/>
    <w:basedOn w:val="Domylnaczcionkaakapitu1"/>
  </w:style>
  <w:style w:type="character" w:customStyle="1" w:styleId="AkapitzlistZnak">
    <w:name w:val="Akapit z listą Znak"/>
  </w:style>
  <w:style w:type="character" w:customStyle="1" w:styleId="Nierozpoznanawzmianka1">
    <w:name w:val="Nierozpoznana wzmianka1"/>
    <w:rPr>
      <w:color w:val="605E5C"/>
    </w:rPr>
  </w:style>
  <w:style w:type="character" w:customStyle="1" w:styleId="Nierozpoznanawzmianka2">
    <w:name w:val="Nierozpoznana wzmianka2"/>
    <w:rPr>
      <w:color w:val="605E5C"/>
    </w:rPr>
  </w:style>
  <w:style w:type="character" w:customStyle="1" w:styleId="FontStyle33">
    <w:name w:val="Font Style33"/>
    <w:rPr>
      <w:rFonts w:ascii="Times New Roman" w:hAnsi="Times New Roman" w:cs="Times New Roman"/>
      <w:b/>
      <w:bCs/>
      <w:sz w:val="24"/>
      <w:szCs w:val="24"/>
    </w:rPr>
  </w:style>
  <w:style w:type="character" w:customStyle="1" w:styleId="Nagwek3Znak">
    <w:name w:val="Nagłówek 3 Znak"/>
    <w:rPr>
      <w:sz w:val="24"/>
    </w:rPr>
  </w:style>
  <w:style w:type="character" w:customStyle="1" w:styleId="Nagwek5Znak">
    <w:name w:val="Nagłówek 5 Znak"/>
    <w:rPr>
      <w:b/>
      <w:sz w:val="24"/>
    </w:rPr>
  </w:style>
  <w:style w:type="character" w:customStyle="1" w:styleId="Nagwek1Znak1">
    <w:name w:val="Nagłówek 1 Znak1"/>
    <w:rPr>
      <w:sz w:val="24"/>
    </w:rPr>
  </w:style>
  <w:style w:type="character" w:customStyle="1" w:styleId="FontStyle13">
    <w:name w:val="Font Style13"/>
    <w:rPr>
      <w:rFonts w:ascii="Times New Roman" w:hAnsi="Times New Roman" w:cs="Times New Roman"/>
      <w:sz w:val="20"/>
      <w:szCs w:val="20"/>
    </w:rPr>
  </w:style>
  <w:style w:type="character" w:customStyle="1" w:styleId="Heading1">
    <w:name w:val="Heading #1_"/>
    <w:rPr>
      <w:rFonts w:ascii="Tahoma" w:eastAsia="Tahoma" w:hAnsi="Tahoma" w:cs="Tahoma"/>
      <w:b/>
      <w:bCs/>
    </w:rPr>
  </w:style>
  <w:style w:type="character" w:customStyle="1" w:styleId="Picturecaption">
    <w:name w:val="Picture caption_"/>
    <w:rPr>
      <w:rFonts w:ascii="Tahoma" w:eastAsia="Tahoma" w:hAnsi="Tahoma" w:cs="Tahoma"/>
    </w:rPr>
  </w:style>
  <w:style w:type="character" w:customStyle="1" w:styleId="ListLabel1">
    <w:name w:val="ListLabel 1"/>
    <w:rPr>
      <w:rFonts w:cs="Times New Roman"/>
      <w:b w:val="0"/>
      <w:i w:val="0"/>
      <w:color w:val="00000A"/>
      <w:sz w:val="24"/>
      <w:szCs w:val="24"/>
    </w:rPr>
  </w:style>
  <w:style w:type="character" w:customStyle="1" w:styleId="ListLabel2">
    <w:name w:val="ListLabel 2"/>
    <w:rPr>
      <w:rFonts w:cs="Times New Roman"/>
    </w:rPr>
  </w:style>
  <w:style w:type="character" w:customStyle="1" w:styleId="ListLabel3">
    <w:name w:val="ListLabel 3"/>
    <w:rPr>
      <w:rFonts w:cs="Arial"/>
      <w:b w:val="0"/>
      <w:i w:val="0"/>
      <w:sz w:val="24"/>
      <w:szCs w:val="24"/>
    </w:rPr>
  </w:style>
  <w:style w:type="character" w:customStyle="1" w:styleId="ListLabel4">
    <w:name w:val="ListLabel 4"/>
    <w:rPr>
      <w:rFonts w:eastAsia="Times New Roman" w:cs="Times New Roman"/>
    </w:rPr>
  </w:style>
  <w:style w:type="character" w:customStyle="1" w:styleId="ListLabel5">
    <w:name w:val="ListLabel 5"/>
    <w:rPr>
      <w:b w:val="0"/>
      <w:i w:val="0"/>
    </w:rPr>
  </w:style>
  <w:style w:type="character" w:customStyle="1" w:styleId="ListLabel6">
    <w:name w:val="ListLabel 6"/>
    <w:rPr>
      <w:b w:val="0"/>
    </w:rPr>
  </w:style>
  <w:style w:type="character" w:customStyle="1" w:styleId="ListLabel7">
    <w:name w:val="ListLabel 7"/>
    <w:rPr>
      <w:b w:val="0"/>
      <w:bCs w:val="0"/>
      <w:sz w:val="24"/>
      <w:szCs w:val="24"/>
    </w:rPr>
  </w:style>
  <w:style w:type="character" w:customStyle="1" w:styleId="ListLabel8">
    <w:name w:val="ListLabel 8"/>
    <w:rPr>
      <w:b w:val="0"/>
      <w:i w:val="0"/>
      <w:color w:val="00000A"/>
      <w:sz w:val="24"/>
      <w:szCs w:val="24"/>
    </w:rPr>
  </w:style>
  <w:style w:type="character" w:customStyle="1" w:styleId="ListLabel9">
    <w:name w:val="ListLabel 9"/>
    <w:rPr>
      <w:rFonts w:cs="Arial"/>
      <w:b w:val="0"/>
      <w:i w:val="0"/>
      <w:color w:val="00000A"/>
      <w:sz w:val="24"/>
      <w:szCs w:val="24"/>
    </w:rPr>
  </w:style>
  <w:style w:type="character" w:customStyle="1" w:styleId="ListLabel10">
    <w:name w:val="ListLabel 10"/>
    <w:rPr>
      <w:b w:val="0"/>
      <w:i w:val="0"/>
      <w:strike w:val="0"/>
      <w:dstrike w:val="0"/>
      <w:sz w:val="24"/>
      <w:szCs w:val="24"/>
    </w:rPr>
  </w:style>
  <w:style w:type="character" w:customStyle="1" w:styleId="ListLabel11">
    <w:name w:val="ListLabel 11"/>
    <w:rPr>
      <w:i w:val="0"/>
    </w:rPr>
  </w:style>
  <w:style w:type="character" w:customStyle="1" w:styleId="ListLabel12">
    <w:name w:val="ListLabel 12"/>
    <w:rPr>
      <w:rFonts w:cs="Times New Roman"/>
      <w:color w:val="00000A"/>
    </w:rPr>
  </w:style>
  <w:style w:type="character" w:customStyle="1" w:styleId="ListLabel13">
    <w:name w:val="ListLabel 13"/>
    <w:rPr>
      <w:rFonts w:cs="Courier New"/>
    </w:rPr>
  </w:style>
  <w:style w:type="character" w:customStyle="1" w:styleId="ListLabel14">
    <w:name w:val="ListLabel 14"/>
    <w:rPr>
      <w:rFonts w:cs="Times New Roman"/>
      <w:sz w:val="24"/>
      <w:szCs w:val="24"/>
    </w:rPr>
  </w:style>
  <w:style w:type="character" w:customStyle="1" w:styleId="ListLabel15">
    <w:name w:val="ListLabel 15"/>
    <w:rPr>
      <w:color w:val="00000A"/>
    </w:rPr>
  </w:style>
  <w:style w:type="character" w:customStyle="1" w:styleId="ListLabel16">
    <w:name w:val="ListLabel 16"/>
    <w:rPr>
      <w:i w:val="0"/>
      <w:iCs w:val="0"/>
    </w:rPr>
  </w:style>
  <w:style w:type="character" w:customStyle="1" w:styleId="ListLabel17">
    <w:name w:val="ListLabel 17"/>
    <w:rPr>
      <w:b/>
    </w:rPr>
  </w:style>
  <w:style w:type="character" w:customStyle="1" w:styleId="ListLabel18">
    <w:name w:val="ListLabel 18"/>
    <w:rPr>
      <w:b w:val="0"/>
      <w:color w:val="00000A"/>
    </w:rPr>
  </w:style>
  <w:style w:type="character" w:customStyle="1" w:styleId="ListLabel19">
    <w:name w:val="ListLabel 19"/>
    <w:rPr>
      <w:rFonts w:cs="Times New Roman"/>
      <w:b/>
      <w:i w:val="0"/>
    </w:rPr>
  </w:style>
  <w:style w:type="character" w:customStyle="1" w:styleId="ListLabel20">
    <w:name w:val="ListLabel 20"/>
    <w:rPr>
      <w:rFonts w:cs="Times New Roman"/>
      <w:b w:val="0"/>
      <w:i w:val="0"/>
      <w:sz w:val="24"/>
      <w:szCs w:val="24"/>
    </w:rPr>
  </w:style>
  <w:style w:type="character" w:customStyle="1" w:styleId="ListLabel21">
    <w:name w:val="ListLabel 21"/>
    <w:rPr>
      <w:rFonts w:cs="Times New Roman"/>
      <w:b w:val="0"/>
      <w:i w:val="0"/>
      <w:color w:val="00000A"/>
    </w:rPr>
  </w:style>
  <w:style w:type="character" w:customStyle="1" w:styleId="ListLabel22">
    <w:name w:val="ListLabel 22"/>
    <w:rPr>
      <w:rFonts w:eastAsia="Times New Roman" w:cs="Times New Roman"/>
      <w:i w:val="0"/>
    </w:rPr>
  </w:style>
  <w:style w:type="character" w:customStyle="1" w:styleId="ListLabel23">
    <w:name w:val="ListLabel 23"/>
    <w:rPr>
      <w:rFonts w:cs="Times New Roman"/>
      <w:b w:val="0"/>
    </w:rPr>
  </w:style>
  <w:style w:type="character" w:customStyle="1" w:styleId="ListLabel24">
    <w:name w:val="ListLabel 24"/>
    <w:rPr>
      <w:color w:val="000000"/>
    </w:rPr>
  </w:style>
  <w:style w:type="character" w:customStyle="1" w:styleId="Znakiprzypiswkocowych">
    <w:name w:val="Znaki przypisów końcowych"/>
  </w:style>
  <w:style w:type="character" w:customStyle="1" w:styleId="Znakiprzypiswdolnych">
    <w:name w:val="Znaki przypisów dolnych"/>
    <w:rPr>
      <w:vertAlign w:val="superscript"/>
    </w:rPr>
  </w:style>
  <w:style w:type="character" w:customStyle="1" w:styleId="WW-Znakiprzypiswdolnych">
    <w:name w:val="WW-Znaki przypisów dolnych"/>
  </w:style>
  <w:style w:type="character" w:styleId="Odwoanieprzypisukocowego">
    <w:name w:val="endnote reference"/>
    <w:rPr>
      <w:vertAlign w:val="superscript"/>
    </w:rPr>
  </w:style>
  <w:style w:type="character" w:styleId="Odwoanieprzypisudolnego">
    <w:name w:val="footnote reference"/>
    <w:rPr>
      <w:vertAlign w:val="superscript"/>
    </w:rPr>
  </w:style>
  <w:style w:type="paragraph" w:customStyle="1" w:styleId="Nagwek10">
    <w:name w:val="Nagłówek1"/>
    <w:basedOn w:val="Normalny"/>
    <w:next w:val="Tekstpodstawowy"/>
    <w:pPr>
      <w:keepNext/>
      <w:spacing w:before="240" w:after="120"/>
    </w:pPr>
    <w:rPr>
      <w:rFonts w:ascii="Arial" w:eastAsia="Microsoft YaHei" w:hAnsi="Arial" w:cs="Arial"/>
      <w:sz w:val="28"/>
      <w:szCs w:val="28"/>
    </w:rPr>
  </w:style>
  <w:style w:type="paragraph" w:styleId="Tekstpodstawowy">
    <w:name w:val="Body Text"/>
    <w:basedOn w:val="Normalny"/>
    <w:pPr>
      <w:jc w:val="both"/>
    </w:pPr>
    <w:rPr>
      <w:sz w:val="28"/>
    </w:rPr>
  </w:style>
  <w:style w:type="paragraph" w:styleId="Lista">
    <w:name w:val="List"/>
    <w:basedOn w:val="Tekstpodstawowy"/>
    <w:rPr>
      <w:rFonts w:cs="Arial"/>
    </w:rPr>
  </w:style>
  <w:style w:type="paragraph" w:customStyle="1" w:styleId="Podpis1">
    <w:name w:val="Podpis1"/>
    <w:basedOn w:val="Normalny"/>
    <w:pPr>
      <w:suppressLineNumbers/>
      <w:spacing w:before="120" w:after="120"/>
    </w:pPr>
    <w:rPr>
      <w:rFonts w:cs="Arial"/>
      <w:i/>
      <w:iCs/>
      <w:sz w:val="24"/>
      <w:szCs w:val="24"/>
    </w:rPr>
  </w:style>
  <w:style w:type="paragraph" w:customStyle="1" w:styleId="Indeks">
    <w:name w:val="Indeks"/>
    <w:basedOn w:val="Normalny"/>
    <w:pPr>
      <w:suppressLineNumbers/>
    </w:pPr>
    <w:rPr>
      <w:rFonts w:cs="Arial"/>
    </w:rPr>
  </w:style>
  <w:style w:type="paragraph" w:customStyle="1" w:styleId="ZnakZnakZnakZnakZnakZnakZnakZnakZnakZnakZnakZnakZnakZnakZnakZnakZnakZnakZnakZnakZnakZnakZnakZnakZnakZnakZnakZnak1ZnakZnakZnakZnakZnakZnak1">
    <w:name w:val="Znak Znak Znak Znak Znak Znak Znak Znak Znak Znak Znak Znak Znak Znak Znak Znak Znak Znak Znak Znak Znak Znak Znak Znak Znak Znak Znak Znak1 Znak Znak Znak Znak Znak Znak1"/>
    <w:basedOn w:val="Normalny"/>
    <w:rPr>
      <w:sz w:val="24"/>
      <w:szCs w:val="24"/>
    </w:rPr>
  </w:style>
  <w:style w:type="paragraph" w:styleId="Tekstpodstawowywcity">
    <w:name w:val="Body Text Indent"/>
    <w:basedOn w:val="Normalny"/>
    <w:pPr>
      <w:ind w:left="283"/>
      <w:jc w:val="both"/>
    </w:pPr>
    <w:rPr>
      <w:sz w:val="24"/>
    </w:rPr>
  </w:style>
  <w:style w:type="paragraph" w:customStyle="1" w:styleId="Tekstprzypisukocowego1">
    <w:name w:val="Tekst przypisu końcowego1"/>
    <w:basedOn w:val="Normalny"/>
  </w:style>
  <w:style w:type="paragraph" w:customStyle="1" w:styleId="Tekstpodstawowy21">
    <w:name w:val="Tekst podstawowy 21"/>
    <w:basedOn w:val="Normalny"/>
    <w:pPr>
      <w:pBdr>
        <w:top w:val="single" w:sz="4" w:space="1" w:color="000000"/>
        <w:left w:val="single" w:sz="4" w:space="4" w:color="000000"/>
        <w:bottom w:val="single" w:sz="4" w:space="1" w:color="000000"/>
        <w:right w:val="single" w:sz="4" w:space="4" w:color="000000"/>
      </w:pBdr>
      <w:jc w:val="both"/>
    </w:pPr>
    <w:rPr>
      <w:sz w:val="24"/>
    </w:rPr>
  </w:style>
  <w:style w:type="paragraph" w:customStyle="1" w:styleId="Tekstpodstawowy31">
    <w:name w:val="Tekst podstawowy 31"/>
    <w:basedOn w:val="Normalny"/>
    <w:pPr>
      <w:jc w:val="both"/>
    </w:pPr>
    <w:rPr>
      <w:sz w:val="24"/>
    </w:rPr>
  </w:style>
  <w:style w:type="paragraph" w:customStyle="1" w:styleId="Listapunktowana21">
    <w:name w:val="Lista punktowana 21"/>
    <w:basedOn w:val="Normalny"/>
    <w:pPr>
      <w:ind w:left="349"/>
      <w:jc w:val="both"/>
    </w:pPr>
    <w:rPr>
      <w:sz w:val="23"/>
    </w:rPr>
  </w:style>
  <w:style w:type="paragraph" w:styleId="Nagwek">
    <w:name w:val="header"/>
    <w:basedOn w:val="Normalny"/>
    <w:pPr>
      <w:suppressLineNumbers/>
      <w:tabs>
        <w:tab w:val="center" w:pos="4536"/>
        <w:tab w:val="right" w:pos="9072"/>
      </w:tabs>
    </w:pPr>
  </w:style>
  <w:style w:type="paragraph" w:customStyle="1" w:styleId="Tekstpodstawowy210">
    <w:name w:val="Tekst podstawowy 21"/>
    <w:basedOn w:val="Normalny"/>
    <w:pPr>
      <w:jc w:val="both"/>
    </w:pPr>
    <w:rPr>
      <w:b/>
      <w:sz w:val="24"/>
    </w:rPr>
  </w:style>
  <w:style w:type="paragraph" w:styleId="Stopka">
    <w:name w:val="footer"/>
    <w:basedOn w:val="Normalny"/>
    <w:pPr>
      <w:suppressLineNumbers/>
      <w:tabs>
        <w:tab w:val="center" w:pos="4536"/>
        <w:tab w:val="right" w:pos="9072"/>
      </w:tabs>
    </w:pPr>
    <w:rPr>
      <w:sz w:val="24"/>
    </w:rPr>
  </w:style>
  <w:style w:type="paragraph" w:customStyle="1" w:styleId="Tekstpodstawowy310">
    <w:name w:val="Tekst podstawowy 31"/>
    <w:basedOn w:val="Normalny"/>
    <w:pPr>
      <w:jc w:val="both"/>
    </w:pPr>
    <w:rPr>
      <w:sz w:val="24"/>
    </w:rPr>
  </w:style>
  <w:style w:type="paragraph" w:customStyle="1" w:styleId="Tekstpodstawowywcity31">
    <w:name w:val="Tekst podstawowy wcięty 31"/>
    <w:basedOn w:val="Normalny"/>
    <w:pPr>
      <w:spacing w:after="120"/>
      <w:ind w:left="283"/>
    </w:pPr>
    <w:rPr>
      <w:sz w:val="16"/>
      <w:szCs w:val="16"/>
    </w:rPr>
  </w:style>
  <w:style w:type="paragraph" w:customStyle="1" w:styleId="Tekstpodstawowywcity21">
    <w:name w:val="Tekst podstawowy wcięty 21"/>
    <w:basedOn w:val="Normalny"/>
    <w:pPr>
      <w:spacing w:after="120" w:line="480" w:lineRule="auto"/>
      <w:ind w:left="283"/>
    </w:pPr>
  </w:style>
  <w:style w:type="paragraph" w:customStyle="1" w:styleId="Normalny12">
    <w:name w:val="Normalny 12"/>
    <w:basedOn w:val="Normalny"/>
  </w:style>
  <w:style w:type="paragraph" w:customStyle="1" w:styleId="Tekstdymka1">
    <w:name w:val="Tekst dymka1"/>
    <w:basedOn w:val="Normalny"/>
    <w:rPr>
      <w:rFonts w:ascii="Tahoma" w:hAnsi="Tahoma" w:cs="Tahoma"/>
      <w:sz w:val="16"/>
      <w:szCs w:val="16"/>
    </w:rPr>
  </w:style>
  <w:style w:type="paragraph" w:customStyle="1" w:styleId="Blockquote">
    <w:name w:val="Blockquote"/>
    <w:basedOn w:val="Normalny"/>
    <w:pPr>
      <w:spacing w:before="100" w:after="100"/>
      <w:ind w:left="360" w:right="360"/>
    </w:pPr>
    <w:rPr>
      <w:sz w:val="24"/>
    </w:rPr>
  </w:style>
  <w:style w:type="paragraph" w:customStyle="1" w:styleId="ZnakZnakZnakZnakZnakZnakZnakZnakZnakZnakZnakZnakZnakZnakZnakZnakZnakZnakZnakZnakZnakZnakZnakZnakZnakZnakZnakZnak1ZnakZnakZnak">
    <w:name w:val="Znak Znak Znak Znak Znak Znak Znak Znak Znak Znak Znak Znak Znak Znak Znak Znak Znak Znak Znak Znak Znak Znak Znak Znak Znak Znak Znak Znak1 Znak Znak Znak"/>
    <w:basedOn w:val="Normalny"/>
    <w:rPr>
      <w:sz w:val="24"/>
      <w:szCs w:val="24"/>
    </w:rPr>
  </w:style>
  <w:style w:type="paragraph" w:customStyle="1" w:styleId="ZnakZnakZnakZnakZnakZnak">
    <w:name w:val="Znak Znak Znak Znak Znak Znak"/>
    <w:basedOn w:val="Normalny"/>
    <w:rPr>
      <w:sz w:val="24"/>
      <w:szCs w:val="24"/>
    </w:rPr>
  </w:style>
  <w:style w:type="paragraph" w:customStyle="1" w:styleId="ZnakZnakZnak">
    <w:name w:val="Znak Znak Znak"/>
    <w:basedOn w:val="Normalny"/>
    <w:rPr>
      <w:sz w:val="24"/>
      <w:szCs w:val="24"/>
    </w:rPr>
  </w:style>
  <w:style w:type="paragraph" w:customStyle="1" w:styleId="DomylnaczcionkaakapituAkapitZnakZnakZnakZnakZnakZnakZnakZnakZnakZnak">
    <w:name w:val="Domyślna czcionka akapitu Akapit Znak Znak Znak Znak Znak Znak Znak Znak Znak Znak"/>
    <w:basedOn w:val="Normalny"/>
    <w:rPr>
      <w:sz w:val="24"/>
      <w:szCs w:val="24"/>
    </w:rPr>
  </w:style>
  <w:style w:type="paragraph" w:customStyle="1" w:styleId="Znak">
    <w:name w:val="Znak"/>
    <w:basedOn w:val="Normalny"/>
    <w:rPr>
      <w:sz w:val="24"/>
      <w:szCs w:val="24"/>
    </w:rPr>
  </w:style>
  <w:style w:type="paragraph" w:customStyle="1" w:styleId="ZnakZnakZnak1">
    <w:name w:val="Znak Znak Znak1"/>
    <w:basedOn w:val="Normalny"/>
    <w:rPr>
      <w:sz w:val="24"/>
      <w:szCs w:val="24"/>
    </w:rPr>
  </w:style>
  <w:style w:type="paragraph" w:customStyle="1" w:styleId="ZnakZnakZnak1Znak">
    <w:name w:val="Znak Znak Znak1 Znak"/>
    <w:basedOn w:val="Normalny"/>
    <w:rPr>
      <w:sz w:val="24"/>
      <w:szCs w:val="24"/>
    </w:rPr>
  </w:style>
  <w:style w:type="paragraph" w:customStyle="1" w:styleId="BOB">
    <w:name w:val="BOB"/>
    <w:basedOn w:val="Normalny"/>
    <w:rPr>
      <w:rFonts w:ascii="Arial" w:hAnsi="Arial" w:cs="Arial"/>
      <w:sz w:val="24"/>
      <w:szCs w:val="24"/>
    </w:rPr>
  </w:style>
  <w:style w:type="paragraph" w:customStyle="1" w:styleId="ZnakZnakZnakZnakZnakZnakZnakZnakZnakZnak">
    <w:name w:val="Znak Znak Znak Znak Znak Znak Znak Znak Znak Znak"/>
    <w:basedOn w:val="Normalny"/>
    <w:rPr>
      <w:sz w:val="24"/>
      <w:szCs w:val="24"/>
    </w:rPr>
  </w:style>
  <w:style w:type="paragraph" w:customStyle="1" w:styleId="ZnakZnakZnak1ZnakZnakZnakZnak">
    <w:name w:val="Znak Znak Znak1 Znak Znak Znak Znak"/>
    <w:basedOn w:val="Normalny"/>
    <w:rPr>
      <w:sz w:val="24"/>
      <w:szCs w:val="24"/>
    </w:rPr>
  </w:style>
  <w:style w:type="paragraph" w:customStyle="1" w:styleId="ZnakZnakZnak1ZnakZnakZnakZnak1">
    <w:name w:val="Znak Znak Znak1 Znak Znak Znak Znak1"/>
    <w:basedOn w:val="Normalny"/>
    <w:rPr>
      <w:sz w:val="24"/>
      <w:szCs w:val="24"/>
    </w:rPr>
  </w:style>
  <w:style w:type="paragraph" w:customStyle="1" w:styleId="ZnakZnakZnakZnakZnakZnakZnakZnakZnakZnakZnakZnakZnakZnakZnakZnakZnakZnakZnakZnakZnakZnak">
    <w:name w:val="Znak Znak Znak Znak Znak Znak Znak Znak Znak Znak Znak Znak Znak Znak Znak Znak Znak Znak Znak Znak Znak Znak"/>
    <w:basedOn w:val="Normalny"/>
    <w:rPr>
      <w:sz w:val="24"/>
      <w:szCs w:val="24"/>
    </w:rPr>
  </w:style>
  <w:style w:type="paragraph" w:customStyle="1" w:styleId="H4">
    <w:name w:val="H4"/>
    <w:basedOn w:val="Normalny"/>
    <w:pPr>
      <w:keepNext/>
      <w:spacing w:before="100" w:after="100"/>
    </w:pPr>
    <w:rPr>
      <w:b/>
      <w:sz w:val="24"/>
    </w:rPr>
  </w:style>
  <w:style w:type="paragraph" w:customStyle="1" w:styleId="ZnakZnakZnakZnakZnakZnakZnakZnakZnakZnakZnakZnakZnak">
    <w:name w:val="Znak Znak Znak Znak Znak Znak Znak Znak Znak Znak Znak Znak Znak"/>
    <w:basedOn w:val="Normalny"/>
    <w:rPr>
      <w:sz w:val="24"/>
      <w:szCs w:val="24"/>
    </w:rPr>
  </w:style>
  <w:style w:type="paragraph" w:customStyle="1" w:styleId="DomylnaczcionkaakapituAkapitZnakZnakZnakZnakZnakZnakZnak">
    <w:name w:val="Domyślna czcionka akapitu Akapit Znak Znak Znak Znak Znak Znak Znak"/>
    <w:basedOn w:val="Normalny"/>
    <w:pPr>
      <w:jc w:val="both"/>
    </w:pPr>
    <w:rPr>
      <w:sz w:val="24"/>
      <w:szCs w:val="24"/>
    </w:rPr>
  </w:style>
  <w:style w:type="paragraph" w:styleId="Tytu">
    <w:name w:val="Title"/>
    <w:basedOn w:val="Normalny"/>
    <w:next w:val="Podtytu"/>
    <w:qFormat/>
    <w:pPr>
      <w:jc w:val="center"/>
    </w:pPr>
    <w:rPr>
      <w:b/>
      <w:bCs/>
      <w:sz w:val="28"/>
      <w:szCs w:val="36"/>
    </w:rPr>
  </w:style>
  <w:style w:type="paragraph" w:styleId="Podtytu">
    <w:name w:val="Subtitle"/>
    <w:basedOn w:val="Nagwek10"/>
    <w:next w:val="Tekstpodstawowy"/>
    <w:qFormat/>
    <w:pPr>
      <w:jc w:val="center"/>
    </w:pPr>
    <w:rPr>
      <w:i/>
      <w:iCs/>
    </w:rPr>
  </w:style>
  <w:style w:type="paragraph" w:customStyle="1" w:styleId="p3">
    <w:name w:val="p3"/>
    <w:basedOn w:val="Normalny"/>
    <w:pPr>
      <w:tabs>
        <w:tab w:val="left" w:pos="720"/>
      </w:tabs>
      <w:spacing w:line="276" w:lineRule="auto"/>
      <w:jc w:val="both"/>
    </w:pPr>
    <w:rPr>
      <w:sz w:val="24"/>
    </w:rPr>
  </w:style>
  <w:style w:type="paragraph" w:customStyle="1" w:styleId="ZnakZnakZnakZnakZnakZnakZnakZnakZnakZnakZnakZnakZnakZnakZnakZnak">
    <w:name w:val="Znak Znak Znak Znak Znak Znak Znak Znak Znak Znak Znak Znak Znak Znak Znak Znak"/>
    <w:basedOn w:val="Normalny"/>
    <w:rPr>
      <w:sz w:val="24"/>
      <w:szCs w:val="24"/>
    </w:rPr>
  </w:style>
  <w:style w:type="paragraph" w:customStyle="1" w:styleId="ZnakZnakZnakZnakZnakZnakZnakZnakZnakZnakZnakZnakZnakZnakZnakZnakZnakZnakZnakZnakZnakZnakZnakZnakZnakZnakZnakZnak">
    <w:name w:val="Znak Znak Znak Znak Znak Znak Znak Znak Znak Znak Znak Znak Znak Znak Znak Znak Znak Znak Znak Znak Znak Znak Znak Znak Znak Znak Znak Znak"/>
    <w:basedOn w:val="Normalny"/>
    <w:rPr>
      <w:sz w:val="24"/>
      <w:szCs w:val="24"/>
    </w:rPr>
  </w:style>
  <w:style w:type="paragraph" w:customStyle="1" w:styleId="Char">
    <w:name w:val="Char"/>
    <w:basedOn w:val="Normalny"/>
    <w:rPr>
      <w:sz w:val="24"/>
      <w:szCs w:val="24"/>
    </w:rPr>
  </w:style>
  <w:style w:type="paragraph" w:customStyle="1" w:styleId="St4-punkt">
    <w:name w:val="St4-punkt"/>
    <w:pPr>
      <w:suppressAutoHyphens/>
      <w:ind w:left="680" w:hanging="340"/>
      <w:jc w:val="both"/>
    </w:pPr>
    <w:rPr>
      <w:sz w:val="24"/>
      <w:lang w:eastAsia="ar-SA"/>
    </w:rPr>
  </w:style>
  <w:style w:type="paragraph" w:customStyle="1" w:styleId="ZnakZnakZnakZnak">
    <w:name w:val="Znak Znak Znak Znak"/>
    <w:basedOn w:val="Normalny"/>
    <w:rPr>
      <w:sz w:val="24"/>
      <w:szCs w:val="24"/>
    </w:rPr>
  </w:style>
  <w:style w:type="paragraph" w:customStyle="1" w:styleId="Style2">
    <w:name w:val="Style 2"/>
    <w:basedOn w:val="Normalny"/>
    <w:pPr>
      <w:widowControl w:val="0"/>
      <w:spacing w:line="360" w:lineRule="auto"/>
      <w:ind w:left="360" w:right="72"/>
      <w:jc w:val="both"/>
    </w:pPr>
    <w:rPr>
      <w:sz w:val="24"/>
      <w:szCs w:val="24"/>
    </w:rPr>
  </w:style>
  <w:style w:type="paragraph" w:customStyle="1" w:styleId="Tekstkomentarza1">
    <w:name w:val="Tekst komentarza1"/>
    <w:basedOn w:val="Normalny"/>
  </w:style>
  <w:style w:type="paragraph" w:customStyle="1" w:styleId="Tematkomentarza1">
    <w:name w:val="Temat komentarza1"/>
    <w:basedOn w:val="Tekstkomentarza1"/>
    <w:rPr>
      <w:b/>
      <w:bCs/>
    </w:rPr>
  </w:style>
  <w:style w:type="paragraph" w:customStyle="1" w:styleId="ZnakZnakZnakZnakZnakZnakZnakZnakZnakZnakZnakZnakZnakZnakZnakZnakZnakZnakZnakZnakZnakZnakZnakZnakZnak">
    <w:name w:val="Znak Znak Znak Znak Znak Znak Znak Znak Znak Znak Znak Znak Znak Znak Znak Znak Znak Znak Znak Znak Znak Znak Znak Znak Znak"/>
    <w:basedOn w:val="Normalny"/>
    <w:rPr>
      <w:sz w:val="24"/>
      <w:szCs w:val="24"/>
    </w:rPr>
  </w:style>
  <w:style w:type="paragraph" w:customStyle="1" w:styleId="ZnakZnakZnakZnakZnakZnakZnakZnakZnakZnakZnakZnakZnakZnakZnakZnakZnakZnakZnakZnakZnakZnakZnakZnakZnakZnakZnakZnak1ZnakZnakZnakZnakZnakZnak">
    <w:name w:val="Znak Znak Znak Znak Znak Znak Znak Znak Znak Znak Znak Znak Znak Znak Znak Znak Znak Znak Znak Znak Znak Znak Znak Znak Znak Znak Znak Znak1 Znak Znak Znak Znak Znak Znak"/>
    <w:basedOn w:val="Normalny"/>
    <w:rPr>
      <w:sz w:val="24"/>
      <w:szCs w:val="24"/>
    </w:rPr>
  </w:style>
  <w:style w:type="paragraph" w:customStyle="1" w:styleId="ZnakZnakZnakZnakZnakZnakZnakZnakZnakZnakZnakZnakZnakZnakZnakZnakZnakZnakZnakZnakZnakZnak1">
    <w:name w:val="Znak Znak Znak Znak Znak Znak Znak Znak Znak Znak Znak Znak Znak Znak Znak Znak Znak Znak Znak Znak Znak Znak1"/>
    <w:basedOn w:val="Normalny"/>
    <w:rPr>
      <w:sz w:val="24"/>
      <w:szCs w:val="24"/>
    </w:rPr>
  </w:style>
  <w:style w:type="paragraph" w:customStyle="1" w:styleId="DomylnaczcionkaakapituAkapitZnak">
    <w:name w:val="Domyślna czcionka akapitu Akapit Znak"/>
    <w:basedOn w:val="Normalny"/>
    <w:rPr>
      <w:sz w:val="24"/>
      <w:szCs w:val="24"/>
    </w:rPr>
  </w:style>
  <w:style w:type="paragraph" w:customStyle="1" w:styleId="NormalnyWeb1">
    <w:name w:val="Normalny (Web)1"/>
    <w:basedOn w:val="Normalny"/>
    <w:pPr>
      <w:spacing w:before="100" w:after="100"/>
    </w:pPr>
    <w:rPr>
      <w:sz w:val="24"/>
      <w:szCs w:val="24"/>
    </w:rPr>
  </w:style>
  <w:style w:type="paragraph" w:customStyle="1" w:styleId="ZnakZnak2ZnakZnakZnak1ZnakZnakZnak21ZnakZnakZnakZnak">
    <w:name w:val="Znak Znak2 Znak Znak Znak1 Znak Znak Znak21 Znak Znak Znak Znak"/>
    <w:basedOn w:val="Normalny"/>
    <w:rPr>
      <w:sz w:val="24"/>
      <w:szCs w:val="24"/>
    </w:rPr>
  </w:style>
  <w:style w:type="paragraph" w:customStyle="1" w:styleId="ZnakZnak2ZnakZnakZnak1ZnakZnakZnak21ZnakZnakZnakZnak1">
    <w:name w:val="Znak Znak2 Znak Znak Znak1 Znak Znak Znak21 Znak Znak Znak Znak1"/>
    <w:basedOn w:val="Normalny"/>
    <w:rPr>
      <w:sz w:val="24"/>
      <w:szCs w:val="24"/>
    </w:rPr>
  </w:style>
  <w:style w:type="paragraph" w:customStyle="1" w:styleId="ZnakZnakZnak2">
    <w:name w:val="Znak Znak Znak2"/>
    <w:basedOn w:val="Normalny"/>
    <w:rPr>
      <w:sz w:val="24"/>
      <w:szCs w:val="24"/>
    </w:rPr>
  </w:style>
  <w:style w:type="paragraph" w:customStyle="1" w:styleId="Tekstprzypisudolnego1">
    <w:name w:val="Tekst przypisu dolnego1"/>
    <w:basedOn w:val="Normalny"/>
  </w:style>
  <w:style w:type="paragraph" w:customStyle="1" w:styleId="Akapitzlist1">
    <w:name w:val="Akapit z listą1"/>
    <w:basedOn w:val="Normalny"/>
    <w:pPr>
      <w:ind w:left="720"/>
    </w:pPr>
    <w:rPr>
      <w:rFonts w:eastAsia="Calibri"/>
    </w:rPr>
  </w:style>
  <w:style w:type="paragraph" w:customStyle="1" w:styleId="Bob0">
    <w:name w:val="Bob"/>
    <w:basedOn w:val="Normalny"/>
    <w:rPr>
      <w:rFonts w:ascii="Arial" w:hAnsi="Arial" w:cs="Arial"/>
      <w:szCs w:val="24"/>
    </w:rPr>
  </w:style>
  <w:style w:type="paragraph" w:customStyle="1" w:styleId="Akapitzlist2">
    <w:name w:val="Akapit z listą2"/>
    <w:basedOn w:val="Normalny"/>
    <w:pPr>
      <w:ind w:left="708"/>
    </w:pPr>
  </w:style>
  <w:style w:type="paragraph" w:customStyle="1" w:styleId="Tresczkropkadalej">
    <w:name w:val="Tresc z kropka dalej"/>
    <w:basedOn w:val="Normalny"/>
    <w:pPr>
      <w:tabs>
        <w:tab w:val="left" w:pos="720"/>
      </w:tabs>
      <w:spacing w:after="120" w:line="300" w:lineRule="auto"/>
      <w:ind w:left="360" w:hanging="360"/>
      <w:jc w:val="both"/>
    </w:pPr>
    <w:rPr>
      <w:sz w:val="24"/>
    </w:rPr>
  </w:style>
  <w:style w:type="paragraph" w:customStyle="1" w:styleId="Poprawka1">
    <w:name w:val="Poprawka1"/>
    <w:pPr>
      <w:suppressAutoHyphens/>
    </w:pPr>
    <w:rPr>
      <w:lang w:eastAsia="ar-SA"/>
    </w:rPr>
  </w:style>
  <w:style w:type="paragraph" w:customStyle="1" w:styleId="Style13">
    <w:name w:val="Style13"/>
    <w:basedOn w:val="Normalny"/>
    <w:pPr>
      <w:widowControl w:val="0"/>
      <w:spacing w:line="276" w:lineRule="exact"/>
      <w:ind w:hanging="427"/>
    </w:pPr>
    <w:rPr>
      <w:sz w:val="24"/>
      <w:szCs w:val="24"/>
    </w:rPr>
  </w:style>
  <w:style w:type="paragraph" w:customStyle="1" w:styleId="Style14">
    <w:name w:val="Style14"/>
    <w:basedOn w:val="Normalny"/>
    <w:pPr>
      <w:widowControl w:val="0"/>
      <w:spacing w:line="276" w:lineRule="exact"/>
      <w:ind w:hanging="353"/>
      <w:jc w:val="both"/>
    </w:pPr>
    <w:rPr>
      <w:sz w:val="24"/>
      <w:szCs w:val="24"/>
    </w:rPr>
  </w:style>
  <w:style w:type="paragraph" w:customStyle="1" w:styleId="Style5">
    <w:name w:val="Style5"/>
    <w:basedOn w:val="Normalny"/>
    <w:pPr>
      <w:widowControl w:val="0"/>
      <w:spacing w:line="280" w:lineRule="exact"/>
      <w:jc w:val="both"/>
    </w:pPr>
    <w:rPr>
      <w:sz w:val="24"/>
      <w:szCs w:val="24"/>
    </w:rPr>
  </w:style>
  <w:style w:type="paragraph" w:customStyle="1" w:styleId="Style16">
    <w:name w:val="Style16"/>
    <w:basedOn w:val="Normalny"/>
    <w:pPr>
      <w:widowControl w:val="0"/>
      <w:spacing w:line="287" w:lineRule="exact"/>
      <w:ind w:hanging="394"/>
    </w:pPr>
    <w:rPr>
      <w:sz w:val="24"/>
      <w:szCs w:val="24"/>
    </w:rPr>
  </w:style>
  <w:style w:type="paragraph" w:customStyle="1" w:styleId="Style18">
    <w:name w:val="Style18"/>
    <w:basedOn w:val="Normalny"/>
    <w:pPr>
      <w:widowControl w:val="0"/>
      <w:spacing w:line="276" w:lineRule="exact"/>
      <w:ind w:hanging="430"/>
    </w:pPr>
    <w:rPr>
      <w:sz w:val="24"/>
      <w:szCs w:val="24"/>
    </w:rPr>
  </w:style>
  <w:style w:type="paragraph" w:customStyle="1" w:styleId="Zwykytekst1">
    <w:name w:val="Zwykły tekst1"/>
    <w:basedOn w:val="Normalny"/>
    <w:rPr>
      <w:rFonts w:ascii="Consolas" w:eastAsia="Calibri" w:hAnsi="Consolas" w:cs="Consolas"/>
      <w:sz w:val="21"/>
      <w:szCs w:val="21"/>
    </w:rPr>
  </w:style>
  <w:style w:type="paragraph" w:customStyle="1" w:styleId="BodyText21">
    <w:name w:val="Body Text 21"/>
    <w:basedOn w:val="Normalny"/>
    <w:pPr>
      <w:spacing w:line="360" w:lineRule="auto"/>
    </w:pPr>
    <w:rPr>
      <w:sz w:val="24"/>
    </w:rPr>
  </w:style>
  <w:style w:type="paragraph" w:customStyle="1" w:styleId="Style6">
    <w:name w:val="Style6"/>
    <w:basedOn w:val="Normalny"/>
    <w:pPr>
      <w:widowControl w:val="0"/>
      <w:spacing w:line="266" w:lineRule="exact"/>
    </w:pPr>
    <w:rPr>
      <w:sz w:val="24"/>
      <w:szCs w:val="24"/>
    </w:rPr>
  </w:style>
  <w:style w:type="paragraph" w:customStyle="1" w:styleId="Style8">
    <w:name w:val="Style8"/>
    <w:basedOn w:val="Normalny"/>
    <w:pPr>
      <w:widowControl w:val="0"/>
      <w:spacing w:line="266" w:lineRule="exact"/>
      <w:jc w:val="both"/>
    </w:pPr>
    <w:rPr>
      <w:sz w:val="24"/>
      <w:szCs w:val="24"/>
    </w:rPr>
  </w:style>
  <w:style w:type="paragraph" w:customStyle="1" w:styleId="Style9">
    <w:name w:val="Style9"/>
    <w:basedOn w:val="Normalny"/>
    <w:pPr>
      <w:widowControl w:val="0"/>
      <w:spacing w:line="259" w:lineRule="exact"/>
      <w:jc w:val="both"/>
    </w:pPr>
    <w:rPr>
      <w:sz w:val="24"/>
      <w:szCs w:val="24"/>
    </w:rPr>
  </w:style>
  <w:style w:type="paragraph" w:customStyle="1" w:styleId="Style11">
    <w:name w:val="Style11"/>
    <w:basedOn w:val="Normalny"/>
    <w:pPr>
      <w:widowControl w:val="0"/>
      <w:spacing w:line="278" w:lineRule="exact"/>
      <w:jc w:val="center"/>
    </w:pPr>
    <w:rPr>
      <w:sz w:val="24"/>
      <w:szCs w:val="24"/>
    </w:rPr>
  </w:style>
  <w:style w:type="paragraph" w:customStyle="1" w:styleId="Style10">
    <w:name w:val="Style10"/>
    <w:basedOn w:val="Normalny"/>
    <w:pPr>
      <w:widowControl w:val="0"/>
      <w:spacing w:line="274" w:lineRule="exact"/>
      <w:jc w:val="center"/>
    </w:pPr>
    <w:rPr>
      <w:sz w:val="24"/>
      <w:szCs w:val="24"/>
    </w:rPr>
  </w:style>
  <w:style w:type="paragraph" w:customStyle="1" w:styleId="Style20">
    <w:name w:val="Style20"/>
    <w:basedOn w:val="Normalny"/>
    <w:pPr>
      <w:widowControl w:val="0"/>
      <w:spacing w:line="274" w:lineRule="exact"/>
      <w:ind w:hanging="562"/>
      <w:jc w:val="both"/>
    </w:pPr>
    <w:rPr>
      <w:sz w:val="24"/>
      <w:szCs w:val="24"/>
    </w:rPr>
  </w:style>
  <w:style w:type="paragraph" w:customStyle="1" w:styleId="Style12">
    <w:name w:val="Style12"/>
    <w:basedOn w:val="Normalny"/>
    <w:pPr>
      <w:widowControl w:val="0"/>
      <w:spacing w:line="276" w:lineRule="exact"/>
      <w:ind w:hanging="355"/>
      <w:jc w:val="both"/>
    </w:pPr>
    <w:rPr>
      <w:sz w:val="24"/>
      <w:szCs w:val="24"/>
    </w:rPr>
  </w:style>
  <w:style w:type="paragraph" w:customStyle="1" w:styleId="Mapadokumentu1">
    <w:name w:val="Mapa dokumentu1"/>
    <w:basedOn w:val="Normalny"/>
    <w:rPr>
      <w:rFonts w:ascii="Tahoma" w:hAnsi="Tahoma" w:cs="Tahoma"/>
      <w:sz w:val="16"/>
      <w:szCs w:val="16"/>
    </w:rPr>
  </w:style>
  <w:style w:type="paragraph" w:customStyle="1" w:styleId="Style15">
    <w:name w:val="Style15"/>
    <w:basedOn w:val="Normalny"/>
    <w:pPr>
      <w:spacing w:line="276" w:lineRule="exact"/>
      <w:ind w:hanging="355"/>
      <w:jc w:val="both"/>
    </w:pPr>
    <w:rPr>
      <w:rFonts w:eastAsia="Calibri"/>
      <w:sz w:val="24"/>
      <w:szCs w:val="24"/>
    </w:rPr>
  </w:style>
  <w:style w:type="paragraph" w:customStyle="1" w:styleId="Zwykytekst10">
    <w:name w:val="Zwykły tekst1"/>
    <w:basedOn w:val="Normalny"/>
    <w:pPr>
      <w:spacing w:line="360" w:lineRule="auto"/>
    </w:pPr>
    <w:rPr>
      <w:rFonts w:ascii="Courier New" w:hAnsi="Courier New" w:cs="Courier New"/>
    </w:rPr>
  </w:style>
  <w:style w:type="paragraph" w:customStyle="1" w:styleId="Tekstpodstawowy32">
    <w:name w:val="Tekst podstawowy 32"/>
    <w:basedOn w:val="Normalny"/>
    <w:pPr>
      <w:tabs>
        <w:tab w:val="left" w:pos="779"/>
        <w:tab w:val="left" w:pos="7583"/>
        <w:tab w:val="left" w:pos="9210"/>
      </w:tabs>
      <w:jc w:val="both"/>
    </w:pPr>
    <w:rPr>
      <w:sz w:val="24"/>
    </w:rPr>
  </w:style>
  <w:style w:type="paragraph" w:customStyle="1" w:styleId="Body">
    <w:name w:val="Body"/>
    <w:basedOn w:val="Normalny"/>
    <w:pPr>
      <w:widowControl w:val="0"/>
    </w:pPr>
    <w:rPr>
      <w:sz w:val="22"/>
      <w:szCs w:val="22"/>
    </w:rPr>
  </w:style>
  <w:style w:type="paragraph" w:customStyle="1" w:styleId="TableParagraph">
    <w:name w:val="Table Paragraph"/>
    <w:basedOn w:val="Normalny"/>
    <w:pPr>
      <w:widowControl w:val="0"/>
    </w:pPr>
    <w:rPr>
      <w:rFonts w:ascii="Calibri" w:eastAsia="Calibri" w:hAnsi="Calibri" w:cs="Calibri"/>
      <w:sz w:val="22"/>
      <w:szCs w:val="22"/>
    </w:rPr>
  </w:style>
  <w:style w:type="paragraph" w:customStyle="1" w:styleId="Style30">
    <w:name w:val="Style30"/>
    <w:basedOn w:val="Normalny"/>
    <w:pPr>
      <w:widowControl w:val="0"/>
    </w:pPr>
    <w:rPr>
      <w:sz w:val="24"/>
      <w:szCs w:val="24"/>
    </w:rPr>
  </w:style>
  <w:style w:type="paragraph" w:customStyle="1" w:styleId="Style36">
    <w:name w:val="Style36"/>
    <w:basedOn w:val="Normalny"/>
    <w:pPr>
      <w:widowControl w:val="0"/>
      <w:spacing w:line="341" w:lineRule="exact"/>
      <w:jc w:val="center"/>
    </w:pPr>
    <w:rPr>
      <w:sz w:val="24"/>
      <w:szCs w:val="24"/>
    </w:rPr>
  </w:style>
  <w:style w:type="paragraph" w:customStyle="1" w:styleId="Style41">
    <w:name w:val="Style41"/>
    <w:basedOn w:val="Normalny"/>
    <w:pPr>
      <w:widowControl w:val="0"/>
      <w:spacing w:line="269" w:lineRule="exact"/>
      <w:jc w:val="center"/>
    </w:pPr>
    <w:rPr>
      <w:sz w:val="24"/>
      <w:szCs w:val="24"/>
    </w:rPr>
  </w:style>
  <w:style w:type="paragraph" w:customStyle="1" w:styleId="Style26">
    <w:name w:val="Style26"/>
    <w:basedOn w:val="Normalny"/>
    <w:pPr>
      <w:widowControl w:val="0"/>
      <w:spacing w:line="274" w:lineRule="exact"/>
      <w:ind w:hanging="331"/>
      <w:jc w:val="both"/>
    </w:pPr>
    <w:rPr>
      <w:sz w:val="24"/>
      <w:szCs w:val="24"/>
    </w:rPr>
  </w:style>
  <w:style w:type="paragraph" w:customStyle="1" w:styleId="ZnakZnakZnakZnakZnakZnakZnakZnakZnakZnakZnakZnakZnakZnakZnakZnakZnakZnakZnakZnakZnakZnakZnakZnakZnakZnakZnakZnak1ZnakZnakZnak1">
    <w:name w:val="Znak Znak Znak Znak Znak Znak Znak Znak Znak Znak Znak Znak Znak Znak Znak Znak Znak Znak Znak Znak Znak Znak Znak Znak Znak Znak Znak Znak1 Znak Znak Znak1"/>
    <w:basedOn w:val="Normalny"/>
    <w:rPr>
      <w:sz w:val="24"/>
      <w:szCs w:val="24"/>
    </w:rPr>
  </w:style>
  <w:style w:type="paragraph" w:customStyle="1" w:styleId="Tekstpodstawowy22">
    <w:name w:val="Tekst podstawowy 22"/>
    <w:basedOn w:val="Normalny"/>
    <w:pPr>
      <w:spacing w:line="360" w:lineRule="auto"/>
      <w:ind w:firstLine="708"/>
      <w:jc w:val="both"/>
    </w:pPr>
    <w:rPr>
      <w:sz w:val="24"/>
    </w:rPr>
  </w:style>
  <w:style w:type="paragraph" w:customStyle="1" w:styleId="Style22">
    <w:name w:val="Style22"/>
    <w:basedOn w:val="Normalny"/>
    <w:pPr>
      <w:widowControl w:val="0"/>
    </w:pPr>
    <w:rPr>
      <w:sz w:val="24"/>
      <w:szCs w:val="24"/>
    </w:rPr>
  </w:style>
  <w:style w:type="paragraph" w:customStyle="1" w:styleId="Style39">
    <w:name w:val="Style39"/>
    <w:basedOn w:val="Normalny"/>
    <w:pPr>
      <w:widowControl w:val="0"/>
    </w:pPr>
    <w:rPr>
      <w:sz w:val="24"/>
      <w:szCs w:val="24"/>
    </w:rPr>
  </w:style>
  <w:style w:type="paragraph" w:customStyle="1" w:styleId="Default">
    <w:name w:val="Default"/>
    <w:pPr>
      <w:suppressAutoHyphens/>
    </w:pPr>
    <w:rPr>
      <w:rFonts w:eastAsia="Calibri"/>
      <w:color w:val="000000"/>
      <w:sz w:val="24"/>
      <w:szCs w:val="24"/>
      <w:lang w:eastAsia="ar-SA"/>
    </w:rPr>
  </w:style>
  <w:style w:type="paragraph" w:customStyle="1" w:styleId="Style21">
    <w:name w:val="Style2"/>
    <w:basedOn w:val="Normalny"/>
    <w:pPr>
      <w:widowControl w:val="0"/>
      <w:jc w:val="center"/>
    </w:pPr>
    <w:rPr>
      <w:sz w:val="24"/>
      <w:szCs w:val="24"/>
    </w:rPr>
  </w:style>
  <w:style w:type="paragraph" w:customStyle="1" w:styleId="Style4">
    <w:name w:val="Style4"/>
    <w:basedOn w:val="Normalny"/>
    <w:pPr>
      <w:widowControl w:val="0"/>
      <w:spacing w:line="413" w:lineRule="exact"/>
      <w:ind w:hanging="288"/>
    </w:pPr>
    <w:rPr>
      <w:sz w:val="24"/>
      <w:szCs w:val="24"/>
    </w:rPr>
  </w:style>
  <w:style w:type="paragraph" w:customStyle="1" w:styleId="Style7">
    <w:name w:val="Style7"/>
    <w:basedOn w:val="Normalny"/>
    <w:pPr>
      <w:widowControl w:val="0"/>
      <w:spacing w:line="269" w:lineRule="exact"/>
    </w:pPr>
    <w:rPr>
      <w:sz w:val="24"/>
      <w:szCs w:val="24"/>
    </w:rPr>
  </w:style>
  <w:style w:type="paragraph" w:customStyle="1" w:styleId="Style33">
    <w:name w:val="Style33"/>
    <w:basedOn w:val="Normalny"/>
    <w:pPr>
      <w:widowControl w:val="0"/>
      <w:spacing w:line="274" w:lineRule="exact"/>
      <w:ind w:hanging="562"/>
    </w:pPr>
    <w:rPr>
      <w:sz w:val="24"/>
      <w:szCs w:val="24"/>
    </w:rPr>
  </w:style>
  <w:style w:type="paragraph" w:customStyle="1" w:styleId="Style38">
    <w:name w:val="Style38"/>
    <w:basedOn w:val="Normalny"/>
    <w:pPr>
      <w:widowControl w:val="0"/>
    </w:pPr>
    <w:rPr>
      <w:sz w:val="24"/>
      <w:szCs w:val="24"/>
    </w:rPr>
  </w:style>
  <w:style w:type="paragraph" w:customStyle="1" w:styleId="Style40">
    <w:name w:val="Style40"/>
    <w:basedOn w:val="Normalny"/>
    <w:pPr>
      <w:widowControl w:val="0"/>
      <w:spacing w:line="275" w:lineRule="exact"/>
      <w:ind w:hanging="418"/>
      <w:jc w:val="both"/>
    </w:pPr>
    <w:rPr>
      <w:sz w:val="24"/>
      <w:szCs w:val="24"/>
    </w:rPr>
  </w:style>
  <w:style w:type="paragraph" w:customStyle="1" w:styleId="arimr">
    <w:name w:val="arimr"/>
    <w:basedOn w:val="Normalny"/>
    <w:pPr>
      <w:widowControl w:val="0"/>
      <w:spacing w:line="360" w:lineRule="auto"/>
    </w:pPr>
    <w:rPr>
      <w:sz w:val="24"/>
      <w:szCs w:val="24"/>
      <w:lang w:val="en-US"/>
    </w:rPr>
  </w:style>
  <w:style w:type="paragraph" w:customStyle="1" w:styleId="Zawartotabeli">
    <w:name w:val="Zawartość tabeli"/>
    <w:basedOn w:val="Normalny"/>
    <w:pPr>
      <w:widowControl w:val="0"/>
      <w:suppressLineNumbers/>
    </w:pPr>
    <w:rPr>
      <w:rFonts w:ascii="Calibri" w:eastAsia="Calibri" w:hAnsi="Calibri" w:cs="Calibri"/>
      <w:sz w:val="24"/>
      <w:szCs w:val="24"/>
    </w:rPr>
  </w:style>
  <w:style w:type="paragraph" w:customStyle="1" w:styleId="Tekstpodstawowywciety">
    <w:name w:val="Tekst podstawowy wciety"/>
    <w:basedOn w:val="Normalny"/>
    <w:rPr>
      <w:sz w:val="24"/>
    </w:rPr>
  </w:style>
  <w:style w:type="paragraph" w:customStyle="1" w:styleId="zlitlitwpktzmlitwpktliter">
    <w:name w:val="zlitlitwpktzmlitwpktliter"/>
    <w:basedOn w:val="Normalny"/>
    <w:pPr>
      <w:spacing w:before="100" w:after="100"/>
    </w:pPr>
    <w:rPr>
      <w:sz w:val="24"/>
      <w:szCs w:val="24"/>
    </w:rPr>
  </w:style>
  <w:style w:type="paragraph" w:customStyle="1" w:styleId="Heading10">
    <w:name w:val="Heading #1"/>
    <w:basedOn w:val="Normalny"/>
    <w:pPr>
      <w:widowControl w:val="0"/>
      <w:shd w:val="clear" w:color="auto" w:fill="FFFFFF"/>
      <w:spacing w:line="360" w:lineRule="auto"/>
      <w:jc w:val="both"/>
    </w:pPr>
    <w:rPr>
      <w:rFonts w:ascii="Tahoma" w:eastAsia="Tahoma" w:hAnsi="Tahoma" w:cs="Tahoma"/>
      <w:b/>
      <w:bCs/>
    </w:rPr>
  </w:style>
  <w:style w:type="paragraph" w:customStyle="1" w:styleId="Picturecaption0">
    <w:name w:val="Picture caption"/>
    <w:basedOn w:val="Normalny"/>
    <w:pPr>
      <w:widowControl w:val="0"/>
      <w:shd w:val="clear" w:color="auto" w:fill="FFFFFF"/>
    </w:pPr>
    <w:rPr>
      <w:rFonts w:ascii="Tahoma" w:eastAsia="Tahoma" w:hAnsi="Tahoma" w:cs="Tahoma"/>
    </w:rPr>
  </w:style>
  <w:style w:type="paragraph" w:styleId="Tekstprzypisudolnego">
    <w:name w:val="footnote text"/>
    <w:basedOn w:val="Normalny"/>
    <w:pPr>
      <w:suppressLineNumbers/>
      <w:ind w:left="283" w:hanging="283"/>
    </w:pPr>
  </w:style>
  <w:style w:type="paragraph" w:customStyle="1" w:styleId="Nagwektabeli">
    <w:name w:val="Nagłówek tabeli"/>
    <w:basedOn w:val="Zawartotabeli"/>
    <w:pPr>
      <w:jc w:val="center"/>
    </w:pPr>
    <w:rPr>
      <w:b/>
      <w:bCs/>
    </w:rPr>
  </w:style>
  <w:style w:type="paragraph" w:styleId="Tekstdymka">
    <w:name w:val="Balloon Text"/>
    <w:basedOn w:val="Normalny"/>
    <w:link w:val="TekstdymkaZnak1"/>
    <w:uiPriority w:val="99"/>
    <w:semiHidden/>
    <w:unhideWhenUsed/>
    <w:rsid w:val="009940A3"/>
    <w:rPr>
      <w:rFonts w:ascii="Segoe UI" w:hAnsi="Segoe UI" w:cs="Segoe UI"/>
      <w:sz w:val="18"/>
      <w:szCs w:val="18"/>
    </w:rPr>
  </w:style>
  <w:style w:type="character" w:customStyle="1" w:styleId="TekstdymkaZnak1">
    <w:name w:val="Tekst dymka Znak1"/>
    <w:link w:val="Tekstdymka"/>
    <w:uiPriority w:val="99"/>
    <w:semiHidden/>
    <w:rsid w:val="009940A3"/>
    <w:rPr>
      <w:rFonts w:ascii="Segoe UI" w:hAnsi="Segoe UI" w:cs="Segoe UI"/>
      <w:kern w:val="1"/>
      <w:sz w:val="18"/>
      <w:szCs w:val="18"/>
      <w:lang w:eastAsia="ar-SA"/>
    </w:rPr>
  </w:style>
  <w:style w:type="character" w:styleId="Odwoaniedokomentarza">
    <w:name w:val="annotation reference"/>
    <w:uiPriority w:val="99"/>
    <w:semiHidden/>
    <w:unhideWhenUsed/>
    <w:rsid w:val="00D309F2"/>
    <w:rPr>
      <w:sz w:val="16"/>
      <w:szCs w:val="16"/>
    </w:rPr>
  </w:style>
  <w:style w:type="paragraph" w:styleId="Tekstkomentarza">
    <w:name w:val="annotation text"/>
    <w:basedOn w:val="Normalny"/>
    <w:link w:val="TekstkomentarzaZnak1"/>
    <w:uiPriority w:val="99"/>
    <w:semiHidden/>
    <w:unhideWhenUsed/>
    <w:rsid w:val="00D309F2"/>
  </w:style>
  <w:style w:type="character" w:customStyle="1" w:styleId="TekstkomentarzaZnak1">
    <w:name w:val="Tekst komentarza Znak1"/>
    <w:link w:val="Tekstkomentarza"/>
    <w:uiPriority w:val="99"/>
    <w:semiHidden/>
    <w:rsid w:val="00D309F2"/>
    <w:rPr>
      <w:kern w:val="1"/>
      <w:lang w:eastAsia="ar-SA"/>
    </w:rPr>
  </w:style>
  <w:style w:type="paragraph" w:styleId="Tematkomentarza">
    <w:name w:val="annotation subject"/>
    <w:basedOn w:val="Tekstkomentarza"/>
    <w:next w:val="Tekstkomentarza"/>
    <w:link w:val="TematkomentarzaZnak1"/>
    <w:uiPriority w:val="99"/>
    <w:semiHidden/>
    <w:unhideWhenUsed/>
    <w:rsid w:val="00D309F2"/>
    <w:rPr>
      <w:b/>
      <w:bCs/>
    </w:rPr>
  </w:style>
  <w:style w:type="character" w:customStyle="1" w:styleId="TematkomentarzaZnak1">
    <w:name w:val="Temat komentarza Znak1"/>
    <w:link w:val="Tematkomentarza"/>
    <w:uiPriority w:val="99"/>
    <w:semiHidden/>
    <w:rsid w:val="00D309F2"/>
    <w:rPr>
      <w:b/>
      <w:bCs/>
      <w:kern w:val="1"/>
      <w:lang w:eastAsia="ar-SA"/>
    </w:rPr>
  </w:style>
  <w:style w:type="paragraph" w:styleId="Akapitzlist">
    <w:name w:val="List Paragraph"/>
    <w:basedOn w:val="Normalny"/>
    <w:uiPriority w:val="34"/>
    <w:qFormat/>
    <w:rsid w:val="001701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cid:image001.jpg@01D866C6.84C461D0"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A60552945F9D7479B5F7B1BE06AE680" ma:contentTypeVersion="11" ma:contentTypeDescription="Utwórz nowy dokument." ma:contentTypeScope="" ma:versionID="3801d87c7d328daaecb18eec53963a99">
  <xsd:schema xmlns:xsd="http://www.w3.org/2001/XMLSchema" xmlns:xs="http://www.w3.org/2001/XMLSchema" xmlns:p="http://schemas.microsoft.com/office/2006/metadata/properties" xmlns:ns3="35f47e7b-ca79-4e8f-b41d-04648792b678" xmlns:ns4="9d7d1ed8-73f1-4aae-9561-c8365384a31e" targetNamespace="http://schemas.microsoft.com/office/2006/metadata/properties" ma:root="true" ma:fieldsID="8072593229ab977c6b816c64be86e2d1" ns3:_="" ns4:_="">
    <xsd:import namespace="35f47e7b-ca79-4e8f-b41d-04648792b678"/>
    <xsd:import namespace="9d7d1ed8-73f1-4aae-9561-c8365384a31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f47e7b-ca79-4e8f-b41d-04648792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7d1ed8-73f1-4aae-9561-c8365384a31e"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SharingHintHash" ma:index="18"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D6666B-2DCB-4FAF-A66E-DB14B6072B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f47e7b-ca79-4e8f-b41d-04648792b678"/>
    <ds:schemaRef ds:uri="9d7d1ed8-73f1-4aae-9561-c8365384a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A4EB27-488B-44CF-9D66-D58BB74BEB28}">
  <ds:schemaRefs>
    <ds:schemaRef ds:uri="http://schemas.microsoft.com/sharepoint/v3/contenttype/forms"/>
  </ds:schemaRefs>
</ds:datastoreItem>
</file>

<file path=customXml/itemProps3.xml><?xml version="1.0" encoding="utf-8"?>
<ds:datastoreItem xmlns:ds="http://schemas.openxmlformats.org/officeDocument/2006/customXml" ds:itemID="{9F8E5DAE-9B19-48EC-89D0-CB42B46228DC}">
  <ds:schemaRefs>
    <ds:schemaRef ds:uri="http://schemas.openxmlformats.org/officeDocument/2006/bibliography"/>
  </ds:schemaRefs>
</ds:datastoreItem>
</file>

<file path=customXml/itemProps4.xml><?xml version="1.0" encoding="utf-8"?>
<ds:datastoreItem xmlns:ds="http://schemas.openxmlformats.org/officeDocument/2006/customXml" ds:itemID="{DB22672F-CBC6-4A39-9CCE-EEF1032F727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1703</Words>
  <Characters>10223</Characters>
  <Application>Microsoft Office Word</Application>
  <DocSecurity>0</DocSecurity>
  <Lines>85</Lines>
  <Paragraphs>23</Paragraphs>
  <ScaleCrop>false</ScaleCrop>
  <HeadingPairs>
    <vt:vector size="2" baseType="variant">
      <vt:variant>
        <vt:lpstr>Tytuł</vt:lpstr>
      </vt:variant>
      <vt:variant>
        <vt:i4>1</vt:i4>
      </vt:variant>
    </vt:vector>
  </HeadingPairs>
  <TitlesOfParts>
    <vt:vector size="1" baseType="lpstr">
      <vt:lpstr>Nazwa i adres jednostki zamawiającej</vt:lpstr>
    </vt:vector>
  </TitlesOfParts>
  <Company>Ministerstwo Rolnictwa i Rozwoju Wsi</Company>
  <LinksUpToDate>false</LinksUpToDate>
  <CharactersWithSpaces>11903</CharactersWithSpaces>
  <SharedDoc>false</SharedDoc>
  <HLinks>
    <vt:vector size="48" baseType="variant">
      <vt:variant>
        <vt:i4>115</vt:i4>
      </vt:variant>
      <vt:variant>
        <vt:i4>21</vt:i4>
      </vt:variant>
      <vt:variant>
        <vt:i4>0</vt:i4>
      </vt:variant>
      <vt:variant>
        <vt:i4>5</vt:i4>
      </vt:variant>
      <vt:variant>
        <vt:lpwstr>mailto:iod@minrol.gov.pl</vt:lpwstr>
      </vt:variant>
      <vt:variant>
        <vt:lpwstr/>
      </vt:variant>
      <vt:variant>
        <vt:i4>5767201</vt:i4>
      </vt:variant>
      <vt:variant>
        <vt:i4>18</vt:i4>
      </vt:variant>
      <vt:variant>
        <vt:i4>0</vt:i4>
      </vt:variant>
      <vt:variant>
        <vt:i4>5</vt:i4>
      </vt:variant>
      <vt:variant>
        <vt:lpwstr>mailto:zamowienia@minrol.gov.pl</vt:lpwstr>
      </vt:variant>
      <vt:variant>
        <vt:lpwstr/>
      </vt:variant>
      <vt:variant>
        <vt:i4>5767201</vt:i4>
      </vt:variant>
      <vt:variant>
        <vt:i4>15</vt:i4>
      </vt:variant>
      <vt:variant>
        <vt:i4>0</vt:i4>
      </vt:variant>
      <vt:variant>
        <vt:i4>5</vt:i4>
      </vt:variant>
      <vt:variant>
        <vt:lpwstr>mailto:zamowienia@minrol.gov.pl</vt:lpwstr>
      </vt:variant>
      <vt:variant>
        <vt:lpwstr/>
      </vt:variant>
      <vt:variant>
        <vt:i4>5767201</vt:i4>
      </vt:variant>
      <vt:variant>
        <vt:i4>12</vt:i4>
      </vt:variant>
      <vt:variant>
        <vt:i4>0</vt:i4>
      </vt:variant>
      <vt:variant>
        <vt:i4>5</vt:i4>
      </vt:variant>
      <vt:variant>
        <vt:lpwstr>mailto:zamowienia@minrol.gov.pl</vt:lpwstr>
      </vt:variant>
      <vt:variant>
        <vt:lpwstr/>
      </vt:variant>
      <vt:variant>
        <vt:i4>6553642</vt:i4>
      </vt:variant>
      <vt:variant>
        <vt:i4>9</vt:i4>
      </vt:variant>
      <vt:variant>
        <vt:i4>0</vt:i4>
      </vt:variant>
      <vt:variant>
        <vt:i4>5</vt:i4>
      </vt:variant>
      <vt:variant>
        <vt:lpwstr>https://epuap.gov.pl/wps/portal</vt:lpwstr>
      </vt:variant>
      <vt:variant>
        <vt:lpwstr/>
      </vt:variant>
      <vt:variant>
        <vt:i4>2949239</vt:i4>
      </vt:variant>
      <vt:variant>
        <vt:i4>6</vt:i4>
      </vt:variant>
      <vt:variant>
        <vt:i4>0</vt:i4>
      </vt:variant>
      <vt:variant>
        <vt:i4>5</vt:i4>
      </vt:variant>
      <vt:variant>
        <vt:lpwstr>https://miniportal.uzp.gov.pl/</vt:lpwstr>
      </vt:variant>
      <vt:variant>
        <vt:lpwstr/>
      </vt:variant>
      <vt:variant>
        <vt:i4>2949239</vt:i4>
      </vt:variant>
      <vt:variant>
        <vt:i4>3</vt:i4>
      </vt:variant>
      <vt:variant>
        <vt:i4>0</vt:i4>
      </vt:variant>
      <vt:variant>
        <vt:i4>5</vt:i4>
      </vt:variant>
      <vt:variant>
        <vt:lpwstr>https://miniportal.uzp.gov.pl/</vt:lpwstr>
      </vt:variant>
      <vt:variant>
        <vt:lpwstr/>
      </vt:variant>
      <vt:variant>
        <vt:i4>1835089</vt:i4>
      </vt:variant>
      <vt:variant>
        <vt:i4>0</vt:i4>
      </vt:variant>
      <vt:variant>
        <vt:i4>0</vt:i4>
      </vt:variant>
      <vt:variant>
        <vt:i4>5</vt:i4>
      </vt:variant>
      <vt:variant>
        <vt:lpwstr>https://www.gov.pl/web/rolnictwo/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Nazwa i adres jednostki zamawiającej</dc:title>
  <dc:subject/>
  <dc:creator>MR</dc:creator>
  <cp:keywords/>
  <cp:lastModifiedBy>Chromiak Iwona</cp:lastModifiedBy>
  <cp:revision>2</cp:revision>
  <cp:lastPrinted>2021-12-17T20:12:00Z</cp:lastPrinted>
  <dcterms:created xsi:type="dcterms:W3CDTF">2022-05-16T06:28:00Z</dcterms:created>
  <dcterms:modified xsi:type="dcterms:W3CDTF">2022-05-16T06:28:00Z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MRiRW</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0x010100EA60552945F9D7479B5F7B1BE06AE680</vt:lpwstr>
  </property>
</Properties>
</file>