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D184EF" w14:textId="77777777" w:rsidR="00E60317" w:rsidRDefault="00E60317" w:rsidP="00E60317">
      <w:pPr>
        <w:pStyle w:val="Nagwek1"/>
        <w:spacing w:before="0" w:after="120" w:line="240" w:lineRule="auto"/>
        <w:jc w:val="center"/>
        <w:rPr>
          <w:rFonts w:ascii="Arial" w:hAnsi="Arial" w:cs="Arial"/>
          <w:b/>
          <w:color w:val="auto"/>
          <w:sz w:val="24"/>
          <w:szCs w:val="24"/>
        </w:rPr>
      </w:pPr>
      <w:r>
        <w:rPr>
          <w:rFonts w:ascii="Arial" w:hAnsi="Arial" w:cs="Arial"/>
          <w:b/>
          <w:color w:val="auto"/>
          <w:sz w:val="24"/>
          <w:szCs w:val="24"/>
        </w:rPr>
        <w:t>Raport</w:t>
      </w: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 z postępu rzeczowo-finansowego projektu informatycznego </w:t>
      </w:r>
    </w:p>
    <w:p w14:paraId="1DE58C88" w14:textId="77777777" w:rsidR="00E60317" w:rsidRPr="002B50C0" w:rsidRDefault="00E60317" w:rsidP="00E60317">
      <w:pPr>
        <w:pStyle w:val="Nagwek1"/>
        <w:spacing w:before="0" w:after="120" w:line="240" w:lineRule="auto"/>
        <w:jc w:val="center"/>
        <w:rPr>
          <w:rFonts w:ascii="Arial" w:hAnsi="Arial" w:cs="Arial"/>
          <w:b/>
          <w:color w:val="auto"/>
          <w:sz w:val="24"/>
          <w:szCs w:val="24"/>
        </w:rPr>
      </w:pP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za </w:t>
      </w:r>
      <w:r>
        <w:rPr>
          <w:rFonts w:ascii="Arial" w:hAnsi="Arial" w:cs="Arial"/>
          <w:b/>
          <w:color w:val="auto"/>
          <w:sz w:val="24"/>
          <w:szCs w:val="24"/>
        </w:rPr>
        <w:t>III</w:t>
      </w: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 kwartał </w:t>
      </w:r>
      <w:r>
        <w:rPr>
          <w:rFonts w:ascii="Arial" w:hAnsi="Arial" w:cs="Arial"/>
          <w:b/>
          <w:color w:val="auto"/>
          <w:sz w:val="24"/>
          <w:szCs w:val="24"/>
        </w:rPr>
        <w:t xml:space="preserve"> 2019 </w:t>
      </w:r>
      <w:r w:rsidRPr="002B50C0">
        <w:rPr>
          <w:rFonts w:ascii="Arial" w:hAnsi="Arial" w:cs="Arial"/>
          <w:b/>
          <w:color w:val="auto"/>
          <w:sz w:val="24"/>
          <w:szCs w:val="24"/>
        </w:rPr>
        <w:t>roku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  <w:tblCaption w:val="Informacje ogólne o projekcie informatycznym."/>
      </w:tblPr>
      <w:tblGrid>
        <w:gridCol w:w="2824"/>
        <w:gridCol w:w="6690"/>
      </w:tblGrid>
      <w:tr w:rsidR="00E60317" w:rsidRPr="002B50C0" w14:paraId="6F9853D9" w14:textId="77777777" w:rsidTr="003B14C3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0A4D10BB" w14:textId="77777777" w:rsidR="00E60317" w:rsidRPr="008A332F" w:rsidRDefault="00E60317" w:rsidP="003B14C3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Tytuł 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8788CF" w14:textId="77777777" w:rsidR="00E60317" w:rsidRPr="00256885" w:rsidRDefault="00E60317" w:rsidP="003B14C3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256885">
              <w:rPr>
                <w:rFonts w:ascii="Arial" w:hAnsi="Arial" w:cs="Arial"/>
                <w:b/>
                <w:sz w:val="20"/>
                <w:szCs w:val="20"/>
              </w:rPr>
              <w:t>Portal zarządzania wiedzą i potencjałem naukowym Uniwersytetu Jagiellońskiego – Collegium Medicum jako moduł Polskiej Platformy Medycznej</w:t>
            </w:r>
          </w:p>
        </w:tc>
      </w:tr>
      <w:tr w:rsidR="00E60317" w:rsidRPr="002B50C0" w14:paraId="34E0E157" w14:textId="77777777" w:rsidTr="003B14C3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41D5A631" w14:textId="77777777" w:rsidR="00E60317" w:rsidRPr="008A332F" w:rsidRDefault="00E60317" w:rsidP="003B14C3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Wnioskodawca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55711B" w14:textId="77777777" w:rsidR="00E60317" w:rsidRPr="00AE0016" w:rsidRDefault="00E60317" w:rsidP="003B14C3">
            <w:pPr>
              <w:rPr>
                <w:rFonts w:ascii="Arial" w:hAnsi="Arial" w:cs="Arial"/>
                <w:sz w:val="20"/>
                <w:szCs w:val="20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Uniwersytet Jagielloński</w:t>
            </w:r>
          </w:p>
        </w:tc>
      </w:tr>
      <w:tr w:rsidR="00E60317" w:rsidRPr="0030196F" w14:paraId="69194A00" w14:textId="77777777" w:rsidTr="003B14C3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323199DA" w14:textId="77777777" w:rsidR="00E60317" w:rsidRPr="00725708" w:rsidRDefault="00E60317" w:rsidP="003B14C3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725708">
              <w:rPr>
                <w:rFonts w:ascii="Arial" w:hAnsi="Arial" w:cs="Arial"/>
                <w:b/>
                <w:sz w:val="24"/>
                <w:szCs w:val="24"/>
              </w:rPr>
              <w:t>Beneficjent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E81278" w14:textId="77777777" w:rsidR="00E60317" w:rsidRPr="00AE0016" w:rsidRDefault="00E60317" w:rsidP="003B14C3">
            <w:pPr>
              <w:rPr>
                <w:rFonts w:ascii="Arial" w:hAnsi="Arial" w:cs="Arial"/>
                <w:sz w:val="18"/>
                <w:szCs w:val="18"/>
                <w:highlight w:val="cyan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Uniwersytet Jagielloński</w:t>
            </w:r>
          </w:p>
        </w:tc>
      </w:tr>
      <w:tr w:rsidR="00E60317" w:rsidRPr="002B50C0" w14:paraId="637636C6" w14:textId="77777777" w:rsidTr="003B14C3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0A38DBFD" w14:textId="77777777" w:rsidR="00E60317" w:rsidRPr="008A332F" w:rsidRDefault="00E60317" w:rsidP="003B14C3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Partnerzy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5C214C" w14:textId="77777777" w:rsidR="00E60317" w:rsidRPr="00FF195B" w:rsidRDefault="00E60317" w:rsidP="003B14C3">
            <w:pPr>
              <w:rPr>
                <w:rFonts w:ascii="Arial" w:hAnsi="Arial" w:cs="Arial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E60317" w:rsidRPr="002B50C0" w14:paraId="70751293" w14:textId="77777777" w:rsidTr="003B14C3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492045C9" w14:textId="77777777" w:rsidR="00E60317" w:rsidRPr="008A332F" w:rsidRDefault="00E60317" w:rsidP="003B14C3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Źródło finansowania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221385" w14:textId="77777777" w:rsidR="00E60317" w:rsidRPr="00FF195B" w:rsidRDefault="00E60317" w:rsidP="003B14C3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Budżet Państwa: 15,37 % (</w:t>
            </w:r>
            <w:r w:rsidRPr="004130B8">
              <w:rPr>
                <w:rFonts w:ascii="Arial" w:hAnsi="Arial" w:cs="Arial"/>
                <w:sz w:val="18"/>
                <w:szCs w:val="18"/>
              </w:rPr>
              <w:t>część 27. Informatyzacja</w:t>
            </w:r>
            <w:r w:rsidRPr="00FF195B">
              <w:rPr>
                <w:rFonts w:ascii="Arial" w:hAnsi="Arial" w:cs="Arial"/>
                <w:sz w:val="18"/>
                <w:szCs w:val="18"/>
              </w:rPr>
              <w:t>).</w:t>
            </w:r>
          </w:p>
          <w:p w14:paraId="1453DDEA" w14:textId="77777777" w:rsidR="00E60317" w:rsidRPr="00141A92" w:rsidRDefault="00E60317" w:rsidP="003B14C3">
            <w:pPr>
              <w:jc w:val="both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Program Operacyjny Polska Cyfrowa 2014-2020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Oś Priorytetowa II E-administracja i otwarty rząd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Działanie 2.3 „Cyfrowa dostępność i użyteczność informacji sektora publicznego”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Poddziałanie 2.3.1 „Cyfrowe udostępnienie informacji sektora publicznego ze źródeł administracyjnych i zasobów nauki”</w:t>
            </w:r>
            <w:r>
              <w:rPr>
                <w:rFonts w:ascii="Arial" w:hAnsi="Arial" w:cs="Arial"/>
                <w:sz w:val="18"/>
                <w:szCs w:val="18"/>
              </w:rPr>
              <w:t>. Typ II projektu: cyfrowe udostępnienie zasobów nauki</w:t>
            </w:r>
          </w:p>
        </w:tc>
      </w:tr>
      <w:tr w:rsidR="00E60317" w:rsidRPr="002B50C0" w14:paraId="35173DCE" w14:textId="77777777" w:rsidTr="003B14C3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565696EC" w14:textId="77777777" w:rsidR="00E60317" w:rsidRDefault="00E60317" w:rsidP="003B14C3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Całkowity koszt </w:t>
            </w:r>
          </w:p>
          <w:p w14:paraId="52E8CFF3" w14:textId="77777777" w:rsidR="00E60317" w:rsidRPr="008A332F" w:rsidRDefault="00E60317" w:rsidP="003B14C3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7E6C8D" w14:textId="77777777" w:rsidR="00E60317" w:rsidRPr="00AE0016" w:rsidRDefault="00E60317" w:rsidP="003B14C3">
            <w:pPr>
              <w:rPr>
                <w:rFonts w:ascii="Arial" w:hAnsi="Arial" w:cs="Arial"/>
                <w:color w:val="0070C0"/>
                <w:sz w:val="20"/>
                <w:szCs w:val="20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6 151 033,25 zł</w:t>
            </w:r>
          </w:p>
        </w:tc>
      </w:tr>
      <w:tr w:rsidR="004555B2" w:rsidRPr="002B50C0" w14:paraId="7C86A335" w14:textId="77777777" w:rsidTr="003B14C3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</w:tcPr>
          <w:p w14:paraId="1F1234DE" w14:textId="77777777" w:rsidR="004555B2" w:rsidRDefault="004555B2" w:rsidP="004555B2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Całkowity koszt </w:t>
            </w:r>
          </w:p>
          <w:p w14:paraId="60D45A1F" w14:textId="4A97E9A9" w:rsidR="004555B2" w:rsidRDefault="004555B2" w:rsidP="004555B2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  <w:r>
              <w:rPr>
                <w:rFonts w:ascii="Arial" w:hAnsi="Arial" w:cs="Arial"/>
                <w:b/>
                <w:sz w:val="24"/>
                <w:szCs w:val="24"/>
              </w:rPr>
              <w:t>- wydatki kwalifikowalne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9231A0" w14:textId="0FAA0B9C" w:rsidR="004555B2" w:rsidRPr="00AE0016" w:rsidRDefault="005218D1" w:rsidP="003B14C3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6 151 033,25 zł</w:t>
            </w:r>
          </w:p>
        </w:tc>
      </w:tr>
      <w:tr w:rsidR="00E60317" w:rsidRPr="002B50C0" w14:paraId="011D3467" w14:textId="77777777" w:rsidTr="003B14C3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14:paraId="57AAE6D8" w14:textId="77777777" w:rsidR="00E60317" w:rsidRDefault="00E60317" w:rsidP="003B14C3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O</w:t>
            </w: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kres realizacji </w:t>
            </w:r>
          </w:p>
          <w:p w14:paraId="5266D298" w14:textId="77777777" w:rsidR="00E60317" w:rsidRPr="008A332F" w:rsidRDefault="00E60317" w:rsidP="003B14C3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AA0129" w14:textId="77777777" w:rsidR="00E60317" w:rsidRPr="00AE0016" w:rsidRDefault="00E60317" w:rsidP="003B14C3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18"/>
                <w:szCs w:val="18"/>
              </w:rPr>
              <w:t>data rozpoczęcia realizacji projektu:</w:t>
            </w:r>
            <w:r>
              <w:rPr>
                <w:rFonts w:ascii="Arial" w:hAnsi="Arial" w:cs="Arial"/>
                <w:sz w:val="18"/>
                <w:szCs w:val="18"/>
              </w:rPr>
              <w:t xml:space="preserve">   </w:t>
            </w:r>
            <w:r w:rsidRPr="00AE0016">
              <w:rPr>
                <w:rFonts w:ascii="Arial" w:hAnsi="Arial" w:cs="Arial"/>
                <w:sz w:val="20"/>
                <w:szCs w:val="20"/>
              </w:rPr>
              <w:t>19.04.2019 r.</w:t>
            </w:r>
          </w:p>
          <w:p w14:paraId="0DFB69F9" w14:textId="77777777" w:rsidR="00E60317" w:rsidRPr="00AE0016" w:rsidRDefault="00E60317" w:rsidP="003B14C3">
            <w:pPr>
              <w:spacing w:after="0"/>
              <w:rPr>
                <w:rFonts w:ascii="Arial" w:hAnsi="Arial" w:cs="Arial"/>
                <w:i/>
                <w:color w:val="0070C0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18"/>
                <w:szCs w:val="18"/>
              </w:rPr>
              <w:t xml:space="preserve">data zakończenia realizacji projektu: </w:t>
            </w:r>
            <w:r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Pr="00AE0016">
              <w:rPr>
                <w:rFonts w:ascii="Arial" w:hAnsi="Arial" w:cs="Arial"/>
                <w:sz w:val="20"/>
                <w:szCs w:val="20"/>
              </w:rPr>
              <w:t>18.04.2022 r.</w:t>
            </w:r>
          </w:p>
        </w:tc>
      </w:tr>
    </w:tbl>
    <w:p w14:paraId="586FF6B5" w14:textId="77777777" w:rsidR="004A072A" w:rsidRDefault="004A072A" w:rsidP="004A072A">
      <w:pPr>
        <w:pStyle w:val="Nagwek2"/>
        <w:numPr>
          <w:ilvl w:val="0"/>
          <w:numId w:val="1"/>
        </w:numPr>
        <w:spacing w:before="360" w:after="240" w:line="240" w:lineRule="auto"/>
        <w:ind w:left="284" w:right="284" w:hanging="284"/>
        <w:rPr>
          <w:rFonts w:ascii="Arial" w:hAnsi="Arial" w:cs="Arial"/>
          <w:b/>
          <w:color w:val="auto"/>
          <w:sz w:val="24"/>
          <w:szCs w:val="24"/>
        </w:rPr>
      </w:pPr>
      <w:r w:rsidRPr="00AE0016">
        <w:rPr>
          <w:rFonts w:ascii="Arial" w:hAnsi="Arial" w:cs="Arial"/>
          <w:b/>
          <w:color w:val="auto"/>
          <w:sz w:val="24"/>
          <w:szCs w:val="24"/>
        </w:rPr>
        <w:t xml:space="preserve">Otoczenie prawne </w:t>
      </w:r>
    </w:p>
    <w:p w14:paraId="5A586CCC" w14:textId="77777777" w:rsidR="004A072A" w:rsidRDefault="004A072A" w:rsidP="004A072A">
      <w:pPr>
        <w:rPr>
          <w:rFonts w:ascii="Arial" w:hAnsi="Arial" w:cs="Arial"/>
          <w:sz w:val="20"/>
          <w:szCs w:val="20"/>
        </w:rPr>
      </w:pPr>
      <w:r w:rsidRPr="00AE0016">
        <w:rPr>
          <w:rFonts w:ascii="Arial" w:hAnsi="Arial" w:cs="Arial"/>
          <w:sz w:val="20"/>
          <w:szCs w:val="20"/>
        </w:rPr>
        <w:t>Realizacja projektu nie przewiduje zmian legislacyjnych</w:t>
      </w:r>
    </w:p>
    <w:p w14:paraId="0D52BAC2" w14:textId="77777777" w:rsidR="004A072A" w:rsidRPr="00141A92" w:rsidRDefault="004A072A" w:rsidP="004A072A">
      <w:pPr>
        <w:pStyle w:val="Nagwek2"/>
        <w:numPr>
          <w:ilvl w:val="0"/>
          <w:numId w:val="1"/>
        </w:numPr>
        <w:ind w:left="426" w:hanging="426"/>
        <w:rPr>
          <w:rFonts w:ascii="Arial" w:eastAsiaTheme="minorHAnsi" w:hAnsi="Arial" w:cs="Arial"/>
          <w:b/>
          <w:i/>
          <w:color w:val="auto"/>
          <w:sz w:val="24"/>
          <w:szCs w:val="24"/>
        </w:rPr>
      </w:pPr>
      <w:r w:rsidRPr="00141A92">
        <w:rPr>
          <w:rFonts w:ascii="Arial" w:hAnsi="Arial" w:cs="Arial"/>
          <w:b/>
          <w:color w:val="auto"/>
          <w:sz w:val="24"/>
          <w:szCs w:val="24"/>
        </w:rPr>
        <w:t>Postęp finansowy</w:t>
      </w:r>
    </w:p>
    <w:tbl>
      <w:tblPr>
        <w:tblStyle w:val="Tabela-Siatka"/>
        <w:tblW w:w="9634" w:type="dxa"/>
        <w:tblLayout w:type="fixed"/>
        <w:tblLook w:val="04A0" w:firstRow="1" w:lastRow="0" w:firstColumn="1" w:lastColumn="0" w:noHBand="0" w:noVBand="1"/>
        <w:tblCaption w:val="Postęp finansowy."/>
      </w:tblPr>
      <w:tblGrid>
        <w:gridCol w:w="2972"/>
        <w:gridCol w:w="3260"/>
        <w:gridCol w:w="3402"/>
      </w:tblGrid>
      <w:tr w:rsidR="004A072A" w:rsidRPr="002B50C0" w14:paraId="01F55AC8" w14:textId="77777777" w:rsidTr="003B14C3">
        <w:trPr>
          <w:tblHeader/>
        </w:trPr>
        <w:tc>
          <w:tcPr>
            <w:tcW w:w="2972" w:type="dxa"/>
            <w:shd w:val="clear" w:color="auto" w:fill="BABEC0" w:themeFill="background2" w:themeFillShade="E6"/>
            <w:vAlign w:val="center"/>
          </w:tcPr>
          <w:p w14:paraId="39D3667D" w14:textId="77777777" w:rsidR="004A072A" w:rsidRPr="00141A92" w:rsidRDefault="004A072A" w:rsidP="003B14C3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Czas realizacji projektu</w:t>
            </w:r>
          </w:p>
        </w:tc>
        <w:tc>
          <w:tcPr>
            <w:tcW w:w="3260" w:type="dxa"/>
            <w:shd w:val="clear" w:color="auto" w:fill="BABEC0" w:themeFill="background2" w:themeFillShade="E6"/>
            <w:vAlign w:val="center"/>
          </w:tcPr>
          <w:p w14:paraId="7E0FA438" w14:textId="77777777" w:rsidR="004A072A" w:rsidRPr="00141A92" w:rsidRDefault="004A072A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środków wydatkowanych</w:t>
            </w:r>
          </w:p>
        </w:tc>
        <w:tc>
          <w:tcPr>
            <w:tcW w:w="3402" w:type="dxa"/>
            <w:shd w:val="clear" w:color="auto" w:fill="BABEC0" w:themeFill="background2" w:themeFillShade="E6"/>
            <w:vAlign w:val="center"/>
          </w:tcPr>
          <w:p w14:paraId="391BFE3E" w14:textId="77777777" w:rsidR="004A072A" w:rsidRPr="00141A92" w:rsidRDefault="004A072A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środków zaangażowanych</w:t>
            </w:r>
          </w:p>
        </w:tc>
      </w:tr>
      <w:tr w:rsidR="004A072A" w:rsidRPr="002B50C0" w14:paraId="3B3C5926" w14:textId="77777777" w:rsidTr="003B14C3">
        <w:tc>
          <w:tcPr>
            <w:tcW w:w="2972" w:type="dxa"/>
          </w:tcPr>
          <w:p w14:paraId="3CA85E5B" w14:textId="77777777" w:rsidR="004A072A" w:rsidRPr="00533D51" w:rsidRDefault="004A072A" w:rsidP="003B14C3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15%</w:t>
            </w:r>
          </w:p>
        </w:tc>
        <w:tc>
          <w:tcPr>
            <w:tcW w:w="3260" w:type="dxa"/>
          </w:tcPr>
          <w:p w14:paraId="2238AFA4" w14:textId="77777777" w:rsidR="004A072A" w:rsidRPr="004A072A" w:rsidRDefault="001179CE" w:rsidP="003B14C3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79CE">
              <w:rPr>
                <w:rFonts w:ascii="Arial" w:hAnsi="Arial" w:cs="Arial"/>
                <w:sz w:val="16"/>
                <w:szCs w:val="16"/>
              </w:rPr>
              <w:t>(1)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4A072A" w:rsidRPr="004A072A">
              <w:rPr>
                <w:rFonts w:ascii="Arial" w:hAnsi="Arial" w:cs="Arial"/>
                <w:sz w:val="20"/>
                <w:szCs w:val="20"/>
              </w:rPr>
              <w:t>2,98 %</w:t>
            </w:r>
          </w:p>
          <w:p w14:paraId="73B6E43E" w14:textId="77777777" w:rsidR="004A072A" w:rsidRPr="0046036C" w:rsidRDefault="001179CE" w:rsidP="003B14C3">
            <w:pPr>
              <w:spacing w:before="120" w:after="12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1179CE">
              <w:rPr>
                <w:rFonts w:ascii="Arial" w:hAnsi="Arial" w:cs="Arial"/>
                <w:sz w:val="16"/>
                <w:szCs w:val="16"/>
              </w:rPr>
              <w:t>(2)</w:t>
            </w:r>
            <w:r w:rsidRPr="001179C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A072A" w:rsidRPr="001179CE">
              <w:rPr>
                <w:rFonts w:ascii="Arial" w:hAnsi="Arial" w:cs="Arial"/>
                <w:sz w:val="20"/>
                <w:szCs w:val="20"/>
              </w:rPr>
              <w:t>0</w:t>
            </w:r>
            <w:r w:rsidRPr="001179CE">
              <w:rPr>
                <w:rFonts w:ascii="Arial" w:hAnsi="Arial" w:cs="Arial"/>
                <w:sz w:val="20"/>
                <w:szCs w:val="20"/>
              </w:rPr>
              <w:t>,00</w:t>
            </w:r>
            <w:r w:rsidR="004A072A" w:rsidRPr="001179CE">
              <w:rPr>
                <w:rFonts w:ascii="Arial" w:hAnsi="Arial" w:cs="Arial"/>
                <w:sz w:val="20"/>
                <w:szCs w:val="20"/>
              </w:rPr>
              <w:t xml:space="preserve"> %</w:t>
            </w:r>
          </w:p>
        </w:tc>
        <w:tc>
          <w:tcPr>
            <w:tcW w:w="3402" w:type="dxa"/>
          </w:tcPr>
          <w:p w14:paraId="4A5F0B2B" w14:textId="77777777" w:rsidR="004A072A" w:rsidRPr="0046036C" w:rsidRDefault="004A072A" w:rsidP="003B14C3">
            <w:pPr>
              <w:spacing w:before="120" w:after="12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4A072A">
              <w:rPr>
                <w:rFonts w:ascii="Arial" w:hAnsi="Arial" w:cs="Arial"/>
                <w:sz w:val="20"/>
                <w:szCs w:val="20"/>
              </w:rPr>
              <w:t>25,33%</w:t>
            </w:r>
          </w:p>
        </w:tc>
      </w:tr>
    </w:tbl>
    <w:p w14:paraId="25173418" w14:textId="77777777" w:rsidR="00DB5E1C" w:rsidRDefault="00DB5E1C" w:rsidP="00DB5E1C">
      <w:pPr>
        <w:rPr>
          <w:rStyle w:val="Nagwek2Znak"/>
          <w:rFonts w:ascii="Arial" w:eastAsiaTheme="minorHAnsi" w:hAnsi="Arial" w:cs="Arial"/>
          <w:color w:val="646B6E" w:themeColor="background2" w:themeShade="80"/>
          <w:sz w:val="20"/>
          <w:szCs w:val="20"/>
        </w:rPr>
      </w:pPr>
      <w:r>
        <w:rPr>
          <w:rStyle w:val="Nagwek2Znak"/>
          <w:rFonts w:ascii="Arial" w:eastAsiaTheme="minorHAnsi" w:hAnsi="Arial" w:cs="Arial"/>
          <w:color w:val="646B6E" w:themeColor="background2" w:themeShade="80"/>
          <w:sz w:val="20"/>
          <w:szCs w:val="20"/>
        </w:rPr>
        <w:br w:type="page"/>
      </w:r>
    </w:p>
    <w:p w14:paraId="063647A7" w14:textId="77777777" w:rsidR="00DB5E1C" w:rsidRPr="002B50C0" w:rsidRDefault="00DB5E1C" w:rsidP="00DB5E1C">
      <w:pPr>
        <w:pStyle w:val="Nagwek3"/>
        <w:numPr>
          <w:ilvl w:val="0"/>
          <w:numId w:val="1"/>
        </w:numPr>
        <w:spacing w:before="240" w:after="200"/>
        <w:ind w:left="425" w:hanging="425"/>
        <w:rPr>
          <w:rFonts w:ascii="Arial" w:eastAsiaTheme="minorHAnsi" w:hAnsi="Arial" w:cs="Arial"/>
          <w:color w:val="646B6E" w:themeColor="background2" w:themeShade="80"/>
          <w:sz w:val="20"/>
          <w:szCs w:val="20"/>
        </w:rPr>
      </w:pPr>
      <w:r w:rsidRPr="00141A92">
        <w:rPr>
          <w:rStyle w:val="Nagwek2Znak"/>
          <w:rFonts w:ascii="Arial" w:hAnsi="Arial" w:cs="Arial"/>
          <w:b/>
          <w:color w:val="auto"/>
        </w:rPr>
        <w:lastRenderedPageBreak/>
        <w:t>Postęp rzeczowy</w:t>
      </w:r>
      <w:r w:rsidRPr="00141A92">
        <w:rPr>
          <w:rFonts w:ascii="Arial" w:hAnsi="Arial" w:cs="Arial"/>
          <w:color w:val="auto"/>
        </w:rPr>
        <w:t xml:space="preserve"> </w:t>
      </w:r>
    </w:p>
    <w:p w14:paraId="6B67775B" w14:textId="77777777" w:rsidR="00DB5E1C" w:rsidRPr="00141A92" w:rsidRDefault="00DB5E1C" w:rsidP="00DB5E1C">
      <w:pPr>
        <w:spacing w:after="120" w:line="240" w:lineRule="auto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Kamienie milowe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Style w:val="Tabela-Siatka"/>
        <w:tblW w:w="9639" w:type="dxa"/>
        <w:tblInd w:w="-5" w:type="dxa"/>
        <w:tblLook w:val="04A0" w:firstRow="1" w:lastRow="0" w:firstColumn="1" w:lastColumn="0" w:noHBand="0" w:noVBand="1"/>
        <w:tblCaption w:val="Kamienie milowe."/>
      </w:tblPr>
      <w:tblGrid>
        <w:gridCol w:w="2122"/>
        <w:gridCol w:w="1506"/>
        <w:gridCol w:w="1306"/>
        <w:gridCol w:w="1911"/>
        <w:gridCol w:w="2794"/>
      </w:tblGrid>
      <w:tr w:rsidR="00DB5E1C" w:rsidRPr="002B50C0" w14:paraId="06F9FB62" w14:textId="77777777" w:rsidTr="003B14C3">
        <w:trPr>
          <w:tblHeader/>
        </w:trPr>
        <w:tc>
          <w:tcPr>
            <w:tcW w:w="2122" w:type="dxa"/>
            <w:shd w:val="clear" w:color="auto" w:fill="BABEC0" w:themeFill="background2" w:themeFillShade="E6"/>
          </w:tcPr>
          <w:p w14:paraId="7B5AC5E8" w14:textId="77777777" w:rsidR="00DB5E1C" w:rsidRPr="00141A92" w:rsidRDefault="00DB5E1C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</w:tcPr>
          <w:p w14:paraId="64674C31" w14:textId="77777777" w:rsidR="00DB5E1C" w:rsidRPr="00141A92" w:rsidRDefault="00DB5E1C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Powiązane wskaźniki projektu </w:t>
            </w:r>
            <w:r w:rsidRPr="00141A92">
              <w:rPr>
                <w:rStyle w:val="Odwoanieprzypisudolnego"/>
                <w:rFonts w:ascii="Arial" w:hAnsi="Arial" w:cs="Arial"/>
                <w:b/>
                <w:sz w:val="20"/>
                <w:szCs w:val="20"/>
              </w:rPr>
              <w:footnoteReference w:id="1"/>
            </w:r>
          </w:p>
        </w:tc>
        <w:tc>
          <w:tcPr>
            <w:tcW w:w="1306" w:type="dxa"/>
            <w:shd w:val="clear" w:color="auto" w:fill="BABEC0" w:themeFill="background2" w:themeFillShade="E6"/>
          </w:tcPr>
          <w:p w14:paraId="69E2D7D4" w14:textId="77777777" w:rsidR="00DB5E1C" w:rsidRPr="00141A92" w:rsidRDefault="00DB5E1C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1911" w:type="dxa"/>
            <w:shd w:val="clear" w:color="auto" w:fill="BABEC0" w:themeFill="background2" w:themeFillShade="E6"/>
          </w:tcPr>
          <w:p w14:paraId="3E7ECCA9" w14:textId="77777777" w:rsidR="00DB5E1C" w:rsidRPr="00141A92" w:rsidRDefault="00DB5E1C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Rzeczywisty termin osiągnięcia</w:t>
            </w:r>
          </w:p>
        </w:tc>
        <w:tc>
          <w:tcPr>
            <w:tcW w:w="2794" w:type="dxa"/>
            <w:shd w:val="clear" w:color="auto" w:fill="BABEC0" w:themeFill="background2" w:themeFillShade="E6"/>
          </w:tcPr>
          <w:p w14:paraId="217E57C6" w14:textId="77777777" w:rsidR="00DB5E1C" w:rsidRPr="00141A92" w:rsidRDefault="00DB5E1C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Status realizacji kamienia milowego</w:t>
            </w:r>
          </w:p>
        </w:tc>
      </w:tr>
      <w:tr w:rsidR="00DB5E1C" w:rsidRPr="002B50C0" w14:paraId="2DC6BE7C" w14:textId="77777777" w:rsidTr="003B14C3">
        <w:tc>
          <w:tcPr>
            <w:tcW w:w="2122" w:type="dxa"/>
          </w:tcPr>
          <w:p w14:paraId="3F2D97C6" w14:textId="77777777" w:rsidR="00DB5E1C" w:rsidRPr="006E3EF3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540B87">
              <w:rPr>
                <w:rFonts w:ascii="Arial" w:hAnsi="Arial" w:cs="Arial"/>
                <w:sz w:val="20"/>
                <w:szCs w:val="20"/>
              </w:rPr>
              <w:t>Opracowanie opisu założeń projektu informatycznego, wniosku, studium wykonalności i załączników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24511C" w14:textId="77777777" w:rsidR="00DB5E1C" w:rsidRPr="00C35E2D" w:rsidRDefault="00DB5E1C" w:rsidP="003B14C3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powiązany</w:t>
            </w:r>
          </w:p>
        </w:tc>
        <w:tc>
          <w:tcPr>
            <w:tcW w:w="1306" w:type="dxa"/>
          </w:tcPr>
          <w:p w14:paraId="33487245" w14:textId="77777777" w:rsidR="00DB5E1C" w:rsidRPr="00540B87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12-2018</w:t>
            </w:r>
          </w:p>
        </w:tc>
        <w:tc>
          <w:tcPr>
            <w:tcW w:w="1911" w:type="dxa"/>
          </w:tcPr>
          <w:p w14:paraId="7D548566" w14:textId="77777777" w:rsidR="00DB5E1C" w:rsidRPr="00540B87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12-2018</w:t>
            </w:r>
          </w:p>
        </w:tc>
        <w:tc>
          <w:tcPr>
            <w:tcW w:w="2794" w:type="dxa"/>
          </w:tcPr>
          <w:p w14:paraId="2E8E8D12" w14:textId="77777777" w:rsidR="00DB5E1C" w:rsidRPr="00540B87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OSIĄGNIĘTY</w:t>
            </w:r>
          </w:p>
        </w:tc>
      </w:tr>
      <w:tr w:rsidR="00DB5E1C" w:rsidRPr="002B50C0" w14:paraId="32052883" w14:textId="77777777" w:rsidTr="003B14C3">
        <w:tc>
          <w:tcPr>
            <w:tcW w:w="2122" w:type="dxa"/>
          </w:tcPr>
          <w:p w14:paraId="3C8677CF" w14:textId="77777777" w:rsidR="00DB5E1C" w:rsidRPr="00540B87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Stworzenie identyfikacji wizualnej projektu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AF1519" w14:textId="77777777" w:rsidR="00DB5E1C" w:rsidRPr="00C35E2D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powiązany</w:t>
            </w:r>
          </w:p>
        </w:tc>
        <w:tc>
          <w:tcPr>
            <w:tcW w:w="1306" w:type="dxa"/>
          </w:tcPr>
          <w:p w14:paraId="10C90BD8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05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60F16">
              <w:rPr>
                <w:rFonts w:ascii="Arial" w:hAnsi="Arial" w:cs="Arial"/>
                <w:sz w:val="20"/>
                <w:szCs w:val="20"/>
              </w:rPr>
              <w:t>2019</w:t>
            </w:r>
          </w:p>
        </w:tc>
        <w:tc>
          <w:tcPr>
            <w:tcW w:w="1911" w:type="dxa"/>
          </w:tcPr>
          <w:p w14:paraId="0BD813F2" w14:textId="77777777" w:rsidR="00DB5E1C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 w:rsidRPr="00DB5E1C">
              <w:rPr>
                <w:rFonts w:ascii="Arial" w:hAnsi="Arial" w:cs="Arial"/>
                <w:sz w:val="20"/>
                <w:szCs w:val="20"/>
              </w:rPr>
              <w:t>07-2019</w:t>
            </w:r>
          </w:p>
        </w:tc>
        <w:tc>
          <w:tcPr>
            <w:tcW w:w="2794" w:type="dxa"/>
          </w:tcPr>
          <w:p w14:paraId="7B81E069" w14:textId="77777777" w:rsidR="00DB5E1C" w:rsidRDefault="00DB5E1C" w:rsidP="00DB5E1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5E1C">
              <w:rPr>
                <w:rFonts w:ascii="Arial" w:hAnsi="Arial" w:cs="Arial"/>
                <w:sz w:val="20"/>
                <w:szCs w:val="20"/>
              </w:rPr>
              <w:t>OSIĄGNIĘTY</w:t>
            </w:r>
          </w:p>
          <w:p w14:paraId="408B1082" w14:textId="77777777" w:rsidR="00ED18B5" w:rsidRPr="00CF6C2A" w:rsidRDefault="00ED18B5" w:rsidP="006A3F0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ED18B5">
              <w:rPr>
                <w:rFonts w:ascii="Arial" w:hAnsi="Arial" w:cs="Arial"/>
                <w:sz w:val="20"/>
                <w:szCs w:val="20"/>
              </w:rPr>
              <w:t>Przekroczenie terminu osiągnięcia kamienia milowego miało swoje źródło w niezakończony</w:t>
            </w:r>
            <w:r>
              <w:rPr>
                <w:rFonts w:ascii="Arial" w:hAnsi="Arial" w:cs="Arial"/>
                <w:sz w:val="20"/>
                <w:szCs w:val="20"/>
              </w:rPr>
              <w:t>ch</w:t>
            </w:r>
            <w:r w:rsidRPr="00ED18B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A3F09">
              <w:rPr>
                <w:rFonts w:ascii="Arial" w:hAnsi="Arial" w:cs="Arial"/>
                <w:sz w:val="20"/>
                <w:szCs w:val="20"/>
              </w:rPr>
              <w:t xml:space="preserve">na koniec II kwartału </w:t>
            </w:r>
            <w:r w:rsidRPr="00ED18B5">
              <w:rPr>
                <w:rFonts w:ascii="Arial" w:hAnsi="Arial" w:cs="Arial"/>
                <w:sz w:val="20"/>
                <w:szCs w:val="20"/>
              </w:rPr>
              <w:t>proces</w:t>
            </w:r>
            <w:r w:rsidR="006A3F09">
              <w:rPr>
                <w:rFonts w:ascii="Arial" w:hAnsi="Arial" w:cs="Arial"/>
                <w:sz w:val="20"/>
                <w:szCs w:val="20"/>
              </w:rPr>
              <w:t>ach</w:t>
            </w:r>
            <w:r w:rsidRPr="00ED18B5">
              <w:rPr>
                <w:rFonts w:ascii="Arial" w:hAnsi="Arial" w:cs="Arial"/>
                <w:sz w:val="20"/>
                <w:szCs w:val="20"/>
              </w:rPr>
              <w:t xml:space="preserve"> kompletowania pełnego składu zespołu projektowego i w drobnych nieścisłościach odnoszących się do kategorii wydatku. </w:t>
            </w:r>
            <w:r w:rsidR="006A3F09">
              <w:rPr>
                <w:rFonts w:ascii="Arial" w:hAnsi="Arial" w:cs="Arial"/>
                <w:sz w:val="20"/>
                <w:szCs w:val="20"/>
              </w:rPr>
              <w:t>Operator przyjął nasze wyjaśnienia</w:t>
            </w:r>
            <w:r w:rsidR="009E229C">
              <w:rPr>
                <w:rFonts w:ascii="Arial" w:hAnsi="Arial" w:cs="Arial"/>
                <w:sz w:val="20"/>
                <w:szCs w:val="20"/>
              </w:rPr>
              <w:t xml:space="preserve"> i w piśmie z dnia 19 lipca 2019 r. poi</w:t>
            </w:r>
            <w:r w:rsidR="006A3F09">
              <w:rPr>
                <w:rFonts w:ascii="Arial" w:hAnsi="Arial" w:cs="Arial"/>
                <w:sz w:val="20"/>
                <w:szCs w:val="20"/>
              </w:rPr>
              <w:t>nform</w:t>
            </w:r>
            <w:r w:rsidR="009E229C">
              <w:rPr>
                <w:rFonts w:ascii="Arial" w:hAnsi="Arial" w:cs="Arial"/>
                <w:sz w:val="20"/>
                <w:szCs w:val="20"/>
              </w:rPr>
              <w:t>ował</w:t>
            </w:r>
            <w:r w:rsidR="006A3F09">
              <w:rPr>
                <w:rFonts w:ascii="Arial" w:hAnsi="Arial" w:cs="Arial"/>
                <w:sz w:val="20"/>
                <w:szCs w:val="20"/>
              </w:rPr>
              <w:t xml:space="preserve">, że </w:t>
            </w:r>
            <w:r w:rsidR="009E229C">
              <w:rPr>
                <w:rFonts w:ascii="Arial" w:hAnsi="Arial" w:cs="Arial"/>
                <w:sz w:val="20"/>
                <w:szCs w:val="20"/>
              </w:rPr>
              <w:t xml:space="preserve">raportowany w tym miejscu kamień milowy nie kończy zadania. Uwagi Operatora zostały uwzględnione w harmonogramie projektu wyznaczającego kamienie milowe. </w:t>
            </w:r>
          </w:p>
        </w:tc>
      </w:tr>
      <w:tr w:rsidR="00DB5E1C" w:rsidRPr="002B50C0" w14:paraId="2800FE03" w14:textId="77777777" w:rsidTr="003B14C3">
        <w:tc>
          <w:tcPr>
            <w:tcW w:w="2122" w:type="dxa"/>
          </w:tcPr>
          <w:p w14:paraId="0AF008E7" w14:textId="77777777" w:rsidR="00DB5E1C" w:rsidRPr="00540B87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540B87">
              <w:rPr>
                <w:rFonts w:ascii="Arial" w:hAnsi="Arial" w:cs="Arial"/>
                <w:sz w:val="20"/>
                <w:szCs w:val="20"/>
              </w:rPr>
              <w:t>Opracowanie SIWZ i wyłonienie dostawcy systemu zarządzania wiedzą i potencjałem badawczym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923B31" w14:textId="77777777" w:rsidR="00DB5E1C" w:rsidRPr="00C35E2D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</w:t>
            </w:r>
            <w:r w:rsidR="00C35E2D" w:rsidRPr="00C35E2D">
              <w:rPr>
                <w:rFonts w:ascii="Arial" w:hAnsi="Arial" w:cs="Arial"/>
                <w:sz w:val="20"/>
                <w:szCs w:val="20"/>
              </w:rPr>
              <w:t>y</w:t>
            </w:r>
            <w:r w:rsidRPr="00C35E2D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306" w:type="dxa"/>
          </w:tcPr>
          <w:p w14:paraId="45F5A642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01-2020</w:t>
            </w:r>
          </w:p>
        </w:tc>
        <w:tc>
          <w:tcPr>
            <w:tcW w:w="1911" w:type="dxa"/>
          </w:tcPr>
          <w:p w14:paraId="7BF81B8C" w14:textId="77777777" w:rsidR="00DB5E1C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14:paraId="7845C770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</w:tc>
      </w:tr>
      <w:tr w:rsidR="00DB5E1C" w:rsidRPr="002B50C0" w14:paraId="5E464F64" w14:textId="77777777" w:rsidTr="003B14C3">
        <w:tc>
          <w:tcPr>
            <w:tcW w:w="2122" w:type="dxa"/>
          </w:tcPr>
          <w:p w14:paraId="491D8956" w14:textId="77777777" w:rsidR="00DB5E1C" w:rsidRPr="00CF6C2A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lastRenderedPageBreak/>
              <w:t>Zakup i instalacja sprzętu komputerowego wraz z oprogramowaniem (odbiory sprzętu)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2A96B1" w14:textId="77777777" w:rsidR="00DB5E1C" w:rsidRPr="00C35E2D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</w:t>
            </w:r>
            <w:r w:rsidR="00C35E2D" w:rsidRPr="00C35E2D">
              <w:rPr>
                <w:rFonts w:ascii="Arial" w:hAnsi="Arial" w:cs="Arial"/>
                <w:sz w:val="20"/>
                <w:szCs w:val="20"/>
              </w:rPr>
              <w:t>y</w:t>
            </w:r>
          </w:p>
        </w:tc>
        <w:tc>
          <w:tcPr>
            <w:tcW w:w="1306" w:type="dxa"/>
          </w:tcPr>
          <w:p w14:paraId="35E3ADBD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02-2020</w:t>
            </w:r>
          </w:p>
        </w:tc>
        <w:tc>
          <w:tcPr>
            <w:tcW w:w="1911" w:type="dxa"/>
          </w:tcPr>
          <w:p w14:paraId="7A8CF04B" w14:textId="77777777" w:rsidR="00DB5E1C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14:paraId="0BEB55C6" w14:textId="77777777" w:rsidR="00DB5E1C" w:rsidRPr="00CF6C2A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</w:tc>
      </w:tr>
      <w:tr w:rsidR="00DB5E1C" w:rsidRPr="002B50C0" w14:paraId="43D2A6A2" w14:textId="77777777" w:rsidTr="003B14C3">
        <w:tc>
          <w:tcPr>
            <w:tcW w:w="2122" w:type="dxa"/>
          </w:tcPr>
          <w:p w14:paraId="4A608D96" w14:textId="77777777" w:rsidR="00DB5E1C" w:rsidRPr="00DE75C6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Opracowanie polityki w zakresie otwartego polityki otwartości dostępu do treści naukowych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24A0A9" w14:textId="77777777" w:rsidR="00DB5E1C" w:rsidRPr="00277E23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  <w:p w14:paraId="19346630" w14:textId="77777777" w:rsidR="00DB5E1C" w:rsidRPr="00C35E2D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</w:t>
            </w:r>
            <w:r w:rsidR="00C35E2D" w:rsidRPr="00C35E2D">
              <w:rPr>
                <w:rFonts w:ascii="Arial" w:hAnsi="Arial" w:cs="Arial"/>
                <w:sz w:val="20"/>
                <w:szCs w:val="20"/>
              </w:rPr>
              <w:t>y</w:t>
            </w:r>
          </w:p>
        </w:tc>
        <w:tc>
          <w:tcPr>
            <w:tcW w:w="1306" w:type="dxa"/>
          </w:tcPr>
          <w:p w14:paraId="0A40FD68" w14:textId="77777777" w:rsidR="00DB5E1C" w:rsidRPr="00DE75C6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03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2020</w:t>
            </w:r>
          </w:p>
        </w:tc>
        <w:tc>
          <w:tcPr>
            <w:tcW w:w="1911" w:type="dxa"/>
          </w:tcPr>
          <w:p w14:paraId="7A463A92" w14:textId="77777777" w:rsidR="00DB5E1C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14:paraId="7341F14A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</w:tc>
      </w:tr>
      <w:tr w:rsidR="00DB5E1C" w:rsidRPr="002B50C0" w14:paraId="7FE4FE96" w14:textId="77777777" w:rsidTr="003B14C3">
        <w:tc>
          <w:tcPr>
            <w:tcW w:w="2122" w:type="dxa"/>
          </w:tcPr>
          <w:p w14:paraId="5E06B0D1" w14:textId="127574C3" w:rsidR="00C35E2D" w:rsidRPr="00DE75C6" w:rsidRDefault="00DB5E1C" w:rsidP="00E3614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Audyt ewaluacyjny postępów projektu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BA2069" w14:textId="77777777" w:rsidR="00DB5E1C" w:rsidRPr="00C35E2D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powiązany</w:t>
            </w:r>
          </w:p>
        </w:tc>
        <w:tc>
          <w:tcPr>
            <w:tcW w:w="1306" w:type="dxa"/>
          </w:tcPr>
          <w:p w14:paraId="1C7A37DC" w14:textId="77777777" w:rsidR="00DB5E1C" w:rsidRPr="00DE75C6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09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DE75C6">
              <w:rPr>
                <w:rFonts w:ascii="Arial" w:hAnsi="Arial" w:cs="Arial"/>
                <w:sz w:val="20"/>
                <w:szCs w:val="20"/>
              </w:rPr>
              <w:t>2020</w:t>
            </w:r>
          </w:p>
        </w:tc>
        <w:tc>
          <w:tcPr>
            <w:tcW w:w="1911" w:type="dxa"/>
          </w:tcPr>
          <w:p w14:paraId="17BDB2FD" w14:textId="77777777" w:rsidR="00DB5E1C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14:paraId="638852FF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DB5E1C" w:rsidRPr="002B50C0" w14:paraId="11A5545A" w14:textId="77777777" w:rsidTr="003B14C3">
        <w:tc>
          <w:tcPr>
            <w:tcW w:w="2122" w:type="dxa"/>
          </w:tcPr>
          <w:p w14:paraId="0F07CDA9" w14:textId="77777777" w:rsidR="00DB5E1C" w:rsidRPr="00DE75C6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Testy bezpieczeństwa, wydajności, użyteczności i dostępności oraz odbiór systemu</w:t>
            </w:r>
            <w:r>
              <w:rPr>
                <w:rFonts w:ascii="Arial" w:hAnsi="Arial" w:cs="Arial"/>
                <w:sz w:val="20"/>
                <w:szCs w:val="20"/>
              </w:rPr>
              <w:t xml:space="preserve"> u Wnioskodawcy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6987F7" w14:textId="77777777" w:rsidR="00DB5E1C" w:rsidRPr="00DF1786" w:rsidRDefault="00C35E2D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4. </w:t>
            </w:r>
            <w:r w:rsidR="00DB5E1C">
              <w:rPr>
                <w:rFonts w:ascii="Arial" w:hAnsi="Arial" w:cs="Arial"/>
                <w:sz w:val="18"/>
                <w:szCs w:val="18"/>
              </w:rPr>
              <w:t>(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>WP 4</w:t>
            </w:r>
            <w:r w:rsidR="00DB5E1C">
              <w:rPr>
                <w:rFonts w:ascii="Arial" w:hAnsi="Arial" w:cs="Arial"/>
                <w:sz w:val="18"/>
                <w:szCs w:val="18"/>
              </w:rPr>
              <w:t>)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14:paraId="2091D1B8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06" w:type="dxa"/>
          </w:tcPr>
          <w:p w14:paraId="15274229" w14:textId="77777777" w:rsidR="00DB5E1C" w:rsidRPr="00DE75C6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DE75C6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14:paraId="1E21C8DB" w14:textId="77777777" w:rsidR="00DB5E1C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14:paraId="1123489C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DB5E1C" w:rsidRPr="002B50C0" w14:paraId="38C55043" w14:textId="77777777" w:rsidTr="003B14C3">
        <w:tc>
          <w:tcPr>
            <w:tcW w:w="2122" w:type="dxa"/>
          </w:tcPr>
          <w:p w14:paraId="0EA1C5B5" w14:textId="77777777" w:rsidR="00DB5E1C" w:rsidRPr="00DE75C6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Testy akceptacyjne użytkowników</w:t>
            </w:r>
            <w:r>
              <w:rPr>
                <w:rFonts w:ascii="Arial" w:hAnsi="Arial" w:cs="Arial"/>
                <w:sz w:val="20"/>
                <w:szCs w:val="20"/>
              </w:rPr>
              <w:t xml:space="preserve"> u Wnioskodawcy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2A6F64" w14:textId="77777777" w:rsidR="00DB5E1C" w:rsidRPr="00DF1786" w:rsidRDefault="00C35E2D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4. </w:t>
            </w:r>
            <w:r w:rsidR="00DB5E1C">
              <w:rPr>
                <w:rFonts w:ascii="Arial" w:hAnsi="Arial" w:cs="Arial"/>
                <w:sz w:val="18"/>
                <w:szCs w:val="18"/>
              </w:rPr>
              <w:t>(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>WP 4</w:t>
            </w:r>
            <w:r w:rsidR="00DB5E1C">
              <w:rPr>
                <w:rFonts w:ascii="Arial" w:hAnsi="Arial" w:cs="Arial"/>
                <w:sz w:val="18"/>
                <w:szCs w:val="18"/>
              </w:rPr>
              <w:t>)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14:paraId="4A0049D6" w14:textId="77777777" w:rsidR="00DB5E1C" w:rsidRPr="00DF1786" w:rsidRDefault="00C35E2D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5. </w:t>
            </w:r>
            <w:r w:rsidR="00DB5E1C">
              <w:rPr>
                <w:rFonts w:ascii="Arial" w:hAnsi="Arial" w:cs="Arial"/>
                <w:sz w:val="18"/>
                <w:szCs w:val="18"/>
              </w:rPr>
              <w:t>(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>WP 5</w:t>
            </w:r>
            <w:r w:rsidR="00DB5E1C">
              <w:rPr>
                <w:rFonts w:ascii="Arial" w:hAnsi="Arial" w:cs="Arial"/>
                <w:sz w:val="18"/>
                <w:szCs w:val="18"/>
              </w:rPr>
              <w:t>)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- 7</w:t>
            </w:r>
          </w:p>
          <w:p w14:paraId="081D6FFC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06" w:type="dxa"/>
          </w:tcPr>
          <w:p w14:paraId="6C5DD6D5" w14:textId="77777777" w:rsidR="00DB5E1C" w:rsidRPr="00DE75C6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14:paraId="6707A3BC" w14:textId="77777777" w:rsidR="00DB5E1C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14:paraId="2B2154F7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DB5E1C" w:rsidRPr="002B50C0" w14:paraId="4A74B5B0" w14:textId="77777777" w:rsidTr="003B14C3">
        <w:tc>
          <w:tcPr>
            <w:tcW w:w="2122" w:type="dxa"/>
          </w:tcPr>
          <w:p w14:paraId="04A4ED97" w14:textId="77777777" w:rsidR="00DB5E1C" w:rsidRPr="00DE75C6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Uruchomienie systemu dla wnioskodawcy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3B65C3" w14:textId="77777777" w:rsidR="00DB5E1C" w:rsidRPr="00DF1786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(</w:t>
            </w:r>
            <w:r w:rsidRPr="00DF1786">
              <w:rPr>
                <w:rFonts w:ascii="Arial" w:hAnsi="Arial" w:cs="Arial"/>
                <w:sz w:val="18"/>
                <w:szCs w:val="18"/>
              </w:rPr>
              <w:t>WP 1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1</w:t>
            </w:r>
          </w:p>
          <w:p w14:paraId="6FBBD49C" w14:textId="77777777" w:rsidR="00DB5E1C" w:rsidRPr="00DF1786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 (</w:t>
            </w:r>
            <w:r w:rsidRPr="00DF1786">
              <w:rPr>
                <w:rFonts w:ascii="Arial" w:hAnsi="Arial" w:cs="Arial"/>
                <w:sz w:val="18"/>
                <w:szCs w:val="18"/>
              </w:rPr>
              <w:t>WP 4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- 13</w:t>
            </w:r>
          </w:p>
          <w:p w14:paraId="13D85EA8" w14:textId="77777777" w:rsidR="00DB5E1C" w:rsidRPr="00DF1786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 (</w:t>
            </w:r>
            <w:r w:rsidRPr="00DF1786">
              <w:rPr>
                <w:rFonts w:ascii="Arial" w:hAnsi="Arial" w:cs="Arial"/>
                <w:sz w:val="18"/>
                <w:szCs w:val="18"/>
              </w:rPr>
              <w:t>WP 5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C35E2D">
              <w:rPr>
                <w:rFonts w:ascii="Arial" w:hAnsi="Arial" w:cs="Arial"/>
                <w:sz w:val="18"/>
                <w:szCs w:val="18"/>
              </w:rPr>
              <w:t>–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7</w:t>
            </w:r>
          </w:p>
        </w:tc>
        <w:tc>
          <w:tcPr>
            <w:tcW w:w="1306" w:type="dxa"/>
          </w:tcPr>
          <w:p w14:paraId="6EB421C7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02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DE75C6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14:paraId="0F80CBD4" w14:textId="77777777" w:rsidR="00DB5E1C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14:paraId="5B18334B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DB5E1C" w:rsidRPr="002B50C0" w14:paraId="3BE532F0" w14:textId="77777777" w:rsidTr="003B14C3">
        <w:tc>
          <w:tcPr>
            <w:tcW w:w="2122" w:type="dxa"/>
          </w:tcPr>
          <w:p w14:paraId="7A6AFAEC" w14:textId="77777777" w:rsidR="00DB5E1C" w:rsidRPr="00860F16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Opracowanie i druk materiałów promocyjnych oraz informacyjnych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2935B4" w14:textId="77777777" w:rsidR="00DB5E1C" w:rsidRPr="00C35E2D" w:rsidRDefault="00C35E2D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</w:t>
            </w:r>
            <w:r w:rsidR="00DB5E1C" w:rsidRPr="00C35E2D">
              <w:rPr>
                <w:rFonts w:ascii="Arial" w:hAnsi="Arial" w:cs="Arial"/>
                <w:sz w:val="20"/>
                <w:szCs w:val="20"/>
              </w:rPr>
              <w:t>ie powiązany</w:t>
            </w:r>
          </w:p>
        </w:tc>
        <w:tc>
          <w:tcPr>
            <w:tcW w:w="1306" w:type="dxa"/>
          </w:tcPr>
          <w:p w14:paraId="48FE31E7" w14:textId="77777777" w:rsidR="00DB5E1C" w:rsidRPr="00860F16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12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1694A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14:paraId="5ACD39F7" w14:textId="77777777" w:rsidR="00DB5E1C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14:paraId="0E35AAC6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</w:tc>
      </w:tr>
      <w:tr w:rsidR="00DB5E1C" w:rsidRPr="002B50C0" w14:paraId="6AB2E3CC" w14:textId="77777777" w:rsidTr="003B14C3">
        <w:tc>
          <w:tcPr>
            <w:tcW w:w="2122" w:type="dxa"/>
          </w:tcPr>
          <w:p w14:paraId="62E00630" w14:textId="77777777" w:rsidR="00DB5E1C" w:rsidRPr="008C6C0B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 xml:space="preserve">Testy bezpieczeństwa, wydajności, użyteczności i </w:t>
            </w:r>
            <w:r w:rsidRPr="00860F16">
              <w:rPr>
                <w:rFonts w:ascii="Arial" w:hAnsi="Arial" w:cs="Arial"/>
                <w:sz w:val="20"/>
                <w:szCs w:val="20"/>
              </w:rPr>
              <w:lastRenderedPageBreak/>
              <w:t>dostępności oraz odbiór systemu</w:t>
            </w:r>
            <w:r>
              <w:rPr>
                <w:rFonts w:ascii="Arial" w:hAnsi="Arial" w:cs="Arial"/>
                <w:sz w:val="20"/>
                <w:szCs w:val="20"/>
              </w:rPr>
              <w:t xml:space="preserve"> w ramach PPM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5A59F2" w14:textId="77777777" w:rsidR="00DB5E1C" w:rsidRPr="00FA1519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lastRenderedPageBreak/>
              <w:t xml:space="preserve">4. (WP 4) </w:t>
            </w:r>
            <w:r w:rsidR="00C35E2D">
              <w:rPr>
                <w:rFonts w:ascii="Arial" w:hAnsi="Arial" w:cs="Arial"/>
                <w:sz w:val="18"/>
                <w:szCs w:val="18"/>
              </w:rPr>
              <w:t>–</w:t>
            </w:r>
            <w:r w:rsidRPr="00FA1519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14:paraId="70397213" w14:textId="77777777" w:rsidR="00DB5E1C" w:rsidRPr="00FA1519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>5. (WP 5) - 7</w:t>
            </w:r>
          </w:p>
          <w:p w14:paraId="66DA48F2" w14:textId="77777777" w:rsidR="00DB5E1C" w:rsidRDefault="00C35E2D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 xml:space="preserve">9. </w:t>
            </w:r>
            <w:r w:rsidR="00DB5E1C">
              <w:rPr>
                <w:rFonts w:ascii="Arial" w:hAnsi="Arial" w:cs="Arial"/>
                <w:sz w:val="18"/>
                <w:szCs w:val="18"/>
              </w:rPr>
              <w:t>(WRB 1) – 3</w:t>
            </w:r>
          </w:p>
        </w:tc>
        <w:tc>
          <w:tcPr>
            <w:tcW w:w="1306" w:type="dxa"/>
          </w:tcPr>
          <w:p w14:paraId="5F2D6A77" w14:textId="77777777" w:rsidR="00DB5E1C" w:rsidRPr="008C6C0B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lastRenderedPageBreak/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60F16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14:paraId="6C5A4F6A" w14:textId="77777777" w:rsidR="00DB5E1C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14:paraId="5FA57CD5" w14:textId="77777777" w:rsidR="00DB5E1C" w:rsidRPr="00CF6C2A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DB5E1C" w:rsidRPr="002B50C0" w14:paraId="4FEA393A" w14:textId="77777777" w:rsidTr="003B14C3">
        <w:tc>
          <w:tcPr>
            <w:tcW w:w="2122" w:type="dxa"/>
          </w:tcPr>
          <w:p w14:paraId="6BDA02F1" w14:textId="77777777" w:rsidR="00DB5E1C" w:rsidRPr="00860F16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Testy akceptacyjne użytkowników</w:t>
            </w:r>
            <w:r>
              <w:rPr>
                <w:rFonts w:ascii="Arial" w:hAnsi="Arial" w:cs="Arial"/>
                <w:sz w:val="20"/>
                <w:szCs w:val="20"/>
              </w:rPr>
              <w:t xml:space="preserve"> w ramach PPM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AFBEBB" w14:textId="77777777" w:rsidR="00DB5E1C" w:rsidRPr="00FA1519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 xml:space="preserve">4. (WP 4) </w:t>
            </w:r>
            <w:r w:rsidR="00C35E2D">
              <w:rPr>
                <w:rFonts w:ascii="Arial" w:hAnsi="Arial" w:cs="Arial"/>
                <w:sz w:val="18"/>
                <w:szCs w:val="18"/>
              </w:rPr>
              <w:t>–</w:t>
            </w:r>
            <w:r w:rsidRPr="00FA1519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14:paraId="6234C40E" w14:textId="77777777" w:rsidR="00DB5E1C" w:rsidRPr="00FA1519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>5. (WP 5) - 7</w:t>
            </w:r>
          </w:p>
          <w:p w14:paraId="1D5228CD" w14:textId="77777777" w:rsidR="00DB5E1C" w:rsidRPr="00CF6C2A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>9. (WRB 1) – 3</w:t>
            </w:r>
          </w:p>
        </w:tc>
        <w:tc>
          <w:tcPr>
            <w:tcW w:w="1306" w:type="dxa"/>
          </w:tcPr>
          <w:p w14:paraId="73F40089" w14:textId="77777777" w:rsidR="00DB5E1C" w:rsidRPr="00860F16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60F16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14:paraId="72C56D38" w14:textId="77777777" w:rsidR="00DB5E1C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2794" w:type="dxa"/>
          </w:tcPr>
          <w:p w14:paraId="1AFBFB73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DB5E1C" w:rsidRPr="002B50C0" w14:paraId="2D4C4DF2" w14:textId="77777777" w:rsidTr="003B14C3">
        <w:tc>
          <w:tcPr>
            <w:tcW w:w="2122" w:type="dxa"/>
          </w:tcPr>
          <w:p w14:paraId="67A246BA" w14:textId="77777777" w:rsidR="00DB5E1C" w:rsidRPr="008C6C0B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Przygotowanie plików do zamieszczenia w Repozytorium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80338C" w14:textId="77777777" w:rsidR="00DB5E1C" w:rsidRPr="00BD13C0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2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- 5001</w:t>
            </w:r>
          </w:p>
          <w:p w14:paraId="6C4663DD" w14:textId="77777777" w:rsidR="00DB5E1C" w:rsidRPr="00CF6C2A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>3.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3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5001</w:t>
            </w:r>
          </w:p>
        </w:tc>
        <w:tc>
          <w:tcPr>
            <w:tcW w:w="1306" w:type="dxa"/>
          </w:tcPr>
          <w:p w14:paraId="6372059A" w14:textId="77777777" w:rsidR="00DB5E1C" w:rsidRPr="008C6C0B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14:paraId="284DC993" w14:textId="77777777" w:rsidR="00DB5E1C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14:paraId="4B3AE411" w14:textId="77777777" w:rsidR="00DB5E1C" w:rsidRPr="00CF6C2A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</w:tc>
      </w:tr>
      <w:tr w:rsidR="00DB5E1C" w:rsidRPr="002B50C0" w14:paraId="63CF17B0" w14:textId="77777777" w:rsidTr="003B14C3">
        <w:tc>
          <w:tcPr>
            <w:tcW w:w="2122" w:type="dxa"/>
          </w:tcPr>
          <w:p w14:paraId="63571AB9" w14:textId="77777777" w:rsidR="00DB5E1C" w:rsidRPr="008C6C0B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Udostępnienie zasobów nauki Uniwersytetu Jagiellońskiego Collegium Medicum na PPM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A914EF" w14:textId="77777777" w:rsidR="00DB5E1C" w:rsidRPr="00BD13C0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1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1</w:t>
            </w:r>
          </w:p>
          <w:p w14:paraId="3494D39D" w14:textId="77777777" w:rsidR="00DB5E1C" w:rsidRPr="00BD13C0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2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- 5001</w:t>
            </w:r>
          </w:p>
          <w:p w14:paraId="4C87101E" w14:textId="77777777" w:rsidR="00DB5E1C" w:rsidRPr="00BD13C0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3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- 5001</w:t>
            </w:r>
          </w:p>
          <w:p w14:paraId="74821FD1" w14:textId="77777777" w:rsidR="00DB5E1C" w:rsidRPr="00BD13C0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4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- 13</w:t>
            </w:r>
          </w:p>
          <w:p w14:paraId="3F0B9BB9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5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- 7</w:t>
            </w:r>
          </w:p>
          <w:p w14:paraId="3B61D95B" w14:textId="77777777" w:rsidR="00DB5E1C" w:rsidRPr="00BD13C0" w:rsidRDefault="00DB5E1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9. (WRB 1) – 3</w:t>
            </w:r>
          </w:p>
        </w:tc>
        <w:tc>
          <w:tcPr>
            <w:tcW w:w="1306" w:type="dxa"/>
          </w:tcPr>
          <w:p w14:paraId="33DC4709" w14:textId="77777777" w:rsidR="00DB5E1C" w:rsidRPr="008C6C0B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14:paraId="249DE8FB" w14:textId="77777777" w:rsidR="00DB5E1C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14:paraId="58FFAE50" w14:textId="77777777" w:rsidR="00DB5E1C" w:rsidRPr="00CF6C2A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DB5E1C" w:rsidRPr="002B50C0" w14:paraId="1A38CA5C" w14:textId="77777777" w:rsidTr="003B14C3">
        <w:tc>
          <w:tcPr>
            <w:tcW w:w="2122" w:type="dxa"/>
          </w:tcPr>
          <w:p w14:paraId="3AE0C980" w14:textId="3F0D29CB" w:rsidR="00DB5E1C" w:rsidRDefault="00DB5E1C" w:rsidP="00E36143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Szkolenia dla użytkowników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9F114F" w14:textId="77777777" w:rsidR="00DB5E1C" w:rsidRPr="00CF6C2A" w:rsidRDefault="00C35E2D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</w:t>
            </w:r>
            <w:r w:rsidR="00DB5E1C">
              <w:rPr>
                <w:rFonts w:ascii="Arial" w:hAnsi="Arial" w:cs="Arial"/>
                <w:sz w:val="20"/>
                <w:szCs w:val="20"/>
              </w:rPr>
              <w:t>e powiązany</w:t>
            </w:r>
          </w:p>
        </w:tc>
        <w:tc>
          <w:tcPr>
            <w:tcW w:w="1306" w:type="dxa"/>
          </w:tcPr>
          <w:p w14:paraId="5D67ED6C" w14:textId="77777777" w:rsidR="00DB5E1C" w:rsidRPr="0001694A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03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1694A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14:paraId="770C2D62" w14:textId="77777777" w:rsidR="00DB5E1C" w:rsidRPr="00860F16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14:paraId="2936110C" w14:textId="77777777" w:rsidR="00DB5E1C" w:rsidRPr="00CF6C2A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DB5E1C" w:rsidRPr="002B50C0" w14:paraId="350C88BD" w14:textId="77777777" w:rsidTr="003B14C3">
        <w:tc>
          <w:tcPr>
            <w:tcW w:w="2122" w:type="dxa"/>
          </w:tcPr>
          <w:p w14:paraId="0FB7EC77" w14:textId="77777777" w:rsidR="00DB5E1C" w:rsidRPr="0001694A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Organizacja konferencji podsumowującej rezultaty projektu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F737D2" w14:textId="77777777" w:rsidR="00DB5E1C" w:rsidRPr="00C35E2D" w:rsidRDefault="00C35E2D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</w:t>
            </w:r>
            <w:r w:rsidR="00DB5E1C" w:rsidRPr="00C35E2D">
              <w:rPr>
                <w:rFonts w:ascii="Arial" w:hAnsi="Arial" w:cs="Arial"/>
                <w:sz w:val="20"/>
                <w:szCs w:val="20"/>
              </w:rPr>
              <w:t>ie powiązany</w:t>
            </w:r>
          </w:p>
          <w:p w14:paraId="30253BAC" w14:textId="77777777" w:rsidR="00DB5E1C" w:rsidRPr="00CF6C2A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06" w:type="dxa"/>
          </w:tcPr>
          <w:p w14:paraId="1F6EFACC" w14:textId="77777777" w:rsidR="00DB5E1C" w:rsidRPr="0001694A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32ACD">
              <w:rPr>
                <w:rFonts w:ascii="Arial" w:hAnsi="Arial" w:cs="Arial"/>
                <w:sz w:val="20"/>
                <w:szCs w:val="20"/>
              </w:rPr>
              <w:t>03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332ACD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14:paraId="7F981842" w14:textId="77777777" w:rsidR="00DB5E1C" w:rsidRPr="00860F16" w:rsidRDefault="00DB5E1C" w:rsidP="003B14C3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14:paraId="08E78601" w14:textId="77777777" w:rsidR="00DB5E1C" w:rsidRDefault="00DB5E1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</w:tbl>
    <w:p w14:paraId="3CE6933A" w14:textId="77777777" w:rsidR="004A072A" w:rsidRPr="00AE0016" w:rsidRDefault="004A072A" w:rsidP="004A072A">
      <w:pPr>
        <w:rPr>
          <w:rFonts w:ascii="Arial" w:hAnsi="Arial" w:cs="Arial"/>
          <w:sz w:val="20"/>
          <w:szCs w:val="20"/>
        </w:rPr>
      </w:pPr>
    </w:p>
    <w:p w14:paraId="74AAE65E" w14:textId="77777777" w:rsidR="0043432C" w:rsidRPr="00141A92" w:rsidRDefault="0043432C" w:rsidP="0043432C">
      <w:pPr>
        <w:spacing w:before="240" w:after="120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Wskaźniki efektywności projektu (KPI)</w:t>
      </w:r>
    </w:p>
    <w:tbl>
      <w:tblPr>
        <w:tblStyle w:val="Tabela-Siatka"/>
        <w:tblW w:w="9634" w:type="dxa"/>
        <w:tblLayout w:type="fixed"/>
        <w:tblLook w:val="04A0" w:firstRow="1" w:lastRow="0" w:firstColumn="1" w:lastColumn="0" w:noHBand="0" w:noVBand="1"/>
        <w:tblCaption w:val="Wskaźniki efektywności projektu (KPI)."/>
      </w:tblPr>
      <w:tblGrid>
        <w:gridCol w:w="2545"/>
        <w:gridCol w:w="1278"/>
        <w:gridCol w:w="1842"/>
        <w:gridCol w:w="1701"/>
        <w:gridCol w:w="2268"/>
      </w:tblGrid>
      <w:tr w:rsidR="0043432C" w:rsidRPr="002B50C0" w14:paraId="38F55041" w14:textId="77777777" w:rsidTr="003B14C3">
        <w:trPr>
          <w:tblHeader/>
        </w:trPr>
        <w:tc>
          <w:tcPr>
            <w:tcW w:w="2545" w:type="dxa"/>
            <w:shd w:val="clear" w:color="auto" w:fill="BABEC0" w:themeFill="background2" w:themeFillShade="E6"/>
            <w:vAlign w:val="center"/>
          </w:tcPr>
          <w:p w14:paraId="5B549D3B" w14:textId="77777777" w:rsidR="0043432C" w:rsidRPr="00141A92" w:rsidRDefault="0043432C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278" w:type="dxa"/>
            <w:shd w:val="clear" w:color="auto" w:fill="BABEC0" w:themeFill="background2" w:themeFillShade="E6"/>
            <w:vAlign w:val="center"/>
          </w:tcPr>
          <w:p w14:paraId="5820CEA7" w14:textId="77777777" w:rsidR="0043432C" w:rsidRPr="00141A92" w:rsidRDefault="0043432C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Jedn. Miary</w:t>
            </w:r>
          </w:p>
        </w:tc>
        <w:tc>
          <w:tcPr>
            <w:tcW w:w="1842" w:type="dxa"/>
            <w:shd w:val="clear" w:color="auto" w:fill="BABEC0" w:themeFill="background2" w:themeFillShade="E6"/>
            <w:vAlign w:val="center"/>
          </w:tcPr>
          <w:p w14:paraId="7DA4BDEC" w14:textId="77777777" w:rsidR="0043432C" w:rsidRDefault="0043432C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Wartość </w:t>
            </w:r>
          </w:p>
          <w:p w14:paraId="3416FE19" w14:textId="77777777" w:rsidR="0043432C" w:rsidRPr="00141A92" w:rsidRDefault="0043432C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docelowa</w:t>
            </w:r>
          </w:p>
        </w:tc>
        <w:tc>
          <w:tcPr>
            <w:tcW w:w="1701" w:type="dxa"/>
            <w:shd w:val="clear" w:color="auto" w:fill="BABEC0" w:themeFill="background2" w:themeFillShade="E6"/>
            <w:vAlign w:val="center"/>
          </w:tcPr>
          <w:p w14:paraId="711EC631" w14:textId="77777777" w:rsidR="0043432C" w:rsidRPr="00141A92" w:rsidRDefault="0043432C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2268" w:type="dxa"/>
            <w:shd w:val="clear" w:color="auto" w:fill="BABEC0" w:themeFill="background2" w:themeFillShade="E6"/>
            <w:vAlign w:val="center"/>
          </w:tcPr>
          <w:p w14:paraId="44A64015" w14:textId="77777777" w:rsidR="0043432C" w:rsidRPr="00141A92" w:rsidRDefault="0043432C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osiągnięta od początku realizacji projektu (narastająco)</w:t>
            </w:r>
          </w:p>
        </w:tc>
      </w:tr>
      <w:tr w:rsidR="0043432C" w:rsidRPr="002B50C0" w14:paraId="565BB906" w14:textId="77777777" w:rsidTr="003B14C3">
        <w:tc>
          <w:tcPr>
            <w:tcW w:w="2545" w:type="dxa"/>
          </w:tcPr>
          <w:p w14:paraId="3614934C" w14:textId="77777777" w:rsidR="0043432C" w:rsidRPr="0083733A" w:rsidRDefault="0043432C" w:rsidP="0043432C">
            <w:pPr>
              <w:pStyle w:val="Akapitzlist"/>
              <w:numPr>
                <w:ilvl w:val="0"/>
                <w:numId w:val="2"/>
              </w:numPr>
              <w:tabs>
                <w:tab w:val="left" w:pos="316"/>
              </w:tabs>
              <w:spacing w:before="120" w:after="120" w:line="240" w:lineRule="auto"/>
              <w:ind w:left="174" w:hanging="142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(</w:t>
            </w:r>
            <w:r w:rsidRPr="0083733A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WP 1</w:t>
            </w: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)</w:t>
            </w:r>
          </w:p>
          <w:p w14:paraId="4E63A19A" w14:textId="77777777" w:rsidR="0043432C" w:rsidRPr="00076BA0" w:rsidRDefault="0043432C" w:rsidP="003B14C3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076BA0">
              <w:rPr>
                <w:rFonts w:ascii="Arial" w:hAnsi="Arial" w:cs="Arial"/>
                <w:sz w:val="20"/>
                <w:szCs w:val="20"/>
                <w:lang w:eastAsia="pl-PL"/>
              </w:rPr>
              <w:lastRenderedPageBreak/>
              <w:t>Liczba podmiotów, które udostępniły on-line informacje sektora publicznego</w:t>
            </w:r>
          </w:p>
        </w:tc>
        <w:tc>
          <w:tcPr>
            <w:tcW w:w="1278" w:type="dxa"/>
          </w:tcPr>
          <w:p w14:paraId="5F3B665D" w14:textId="77777777" w:rsidR="0043432C" w:rsidRPr="00076BA0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76BA0">
              <w:rPr>
                <w:rFonts w:ascii="Arial" w:hAnsi="Arial" w:cs="Arial"/>
                <w:sz w:val="20"/>
                <w:szCs w:val="20"/>
              </w:rPr>
              <w:lastRenderedPageBreak/>
              <w:t>szt.</w:t>
            </w:r>
          </w:p>
        </w:tc>
        <w:tc>
          <w:tcPr>
            <w:tcW w:w="1842" w:type="dxa"/>
          </w:tcPr>
          <w:p w14:paraId="04D2DA53" w14:textId="77777777" w:rsidR="0043432C" w:rsidRPr="00076BA0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280E6225" w14:textId="77777777" w:rsidR="0043432C" w:rsidRPr="00076BA0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14:paraId="4AD7DD90" w14:textId="77777777" w:rsidR="0043432C" w:rsidRPr="00504BAB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14:paraId="64031FAE" w14:textId="77777777" w:rsidTr="003B14C3">
        <w:tc>
          <w:tcPr>
            <w:tcW w:w="2545" w:type="dxa"/>
          </w:tcPr>
          <w:p w14:paraId="17D6019C" w14:textId="77777777" w:rsidR="0043432C" w:rsidRDefault="0043432C" w:rsidP="003B14C3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2.  (WP 2)</w:t>
            </w:r>
          </w:p>
          <w:p w14:paraId="08087CC4" w14:textId="77777777" w:rsidR="0043432C" w:rsidRPr="00076BA0" w:rsidRDefault="0043432C" w:rsidP="003B14C3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504BAB">
              <w:rPr>
                <w:rFonts w:ascii="Arial" w:hAnsi="Arial" w:cs="Arial"/>
                <w:sz w:val="20"/>
                <w:szCs w:val="20"/>
                <w:lang w:eastAsia="pl-PL"/>
              </w:rPr>
              <w:t>Liczba zdigitalizowanych dokumentów zawierających informacje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Pr="00504BAB">
              <w:rPr>
                <w:rFonts w:ascii="Arial" w:hAnsi="Arial" w:cs="Arial"/>
                <w:sz w:val="20"/>
                <w:szCs w:val="20"/>
                <w:lang w:eastAsia="pl-PL"/>
              </w:rPr>
              <w:t>sektora publicznego</w:t>
            </w:r>
          </w:p>
        </w:tc>
        <w:tc>
          <w:tcPr>
            <w:tcW w:w="1278" w:type="dxa"/>
          </w:tcPr>
          <w:p w14:paraId="48A71C6E" w14:textId="77777777" w:rsidR="0043432C" w:rsidRPr="00076BA0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14:paraId="4DFA8EC3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5001</w:t>
            </w:r>
          </w:p>
        </w:tc>
        <w:tc>
          <w:tcPr>
            <w:tcW w:w="1701" w:type="dxa"/>
          </w:tcPr>
          <w:p w14:paraId="2043B0C6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14:paraId="5FE15EEA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14:paraId="3C035BFC" w14:textId="77777777" w:rsidTr="003B14C3">
        <w:tc>
          <w:tcPr>
            <w:tcW w:w="2545" w:type="dxa"/>
          </w:tcPr>
          <w:p w14:paraId="66E34CE5" w14:textId="77777777" w:rsidR="0043432C" w:rsidRPr="009C791B" w:rsidRDefault="0043432C" w:rsidP="003B14C3">
            <w:pPr>
              <w:spacing w:before="120" w:after="120"/>
              <w:ind w:left="360" w:hanging="36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 xml:space="preserve">3.  </w:t>
            </w:r>
            <w:r w:rsidRPr="009C791B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(WP 3)</w:t>
            </w:r>
          </w:p>
          <w:p w14:paraId="3909E29B" w14:textId="77777777" w:rsidR="0043432C" w:rsidRPr="007E5F79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E5F79">
              <w:rPr>
                <w:rFonts w:ascii="Arial" w:hAnsi="Arial" w:cs="Arial"/>
                <w:sz w:val="20"/>
                <w:szCs w:val="20"/>
                <w:lang w:eastAsia="pl-PL"/>
              </w:rPr>
              <w:t>Liczba udostępnionych on-line dokumentów zawierających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Pr="007E5F79">
              <w:rPr>
                <w:rFonts w:ascii="Arial" w:hAnsi="Arial" w:cs="Arial"/>
                <w:sz w:val="20"/>
                <w:szCs w:val="20"/>
                <w:lang w:eastAsia="pl-PL"/>
              </w:rPr>
              <w:t xml:space="preserve">informacje sektora publicznego </w:t>
            </w:r>
          </w:p>
        </w:tc>
        <w:tc>
          <w:tcPr>
            <w:tcW w:w="1278" w:type="dxa"/>
          </w:tcPr>
          <w:p w14:paraId="4B471FFC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14:paraId="02A2F1EC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5001</w:t>
            </w:r>
          </w:p>
        </w:tc>
        <w:tc>
          <w:tcPr>
            <w:tcW w:w="1701" w:type="dxa"/>
          </w:tcPr>
          <w:p w14:paraId="4027A960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14:paraId="4C999C05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14:paraId="4439555A" w14:textId="77777777" w:rsidTr="003B14C3">
        <w:tc>
          <w:tcPr>
            <w:tcW w:w="2545" w:type="dxa"/>
          </w:tcPr>
          <w:p w14:paraId="67ECA929" w14:textId="77777777" w:rsidR="0043432C" w:rsidRPr="009C791B" w:rsidRDefault="0043432C" w:rsidP="003B14C3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 xml:space="preserve">4.  </w:t>
            </w:r>
            <w:r w:rsidRPr="009C791B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(WP 4)</w:t>
            </w:r>
          </w:p>
          <w:p w14:paraId="7D228932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9C791B">
              <w:rPr>
                <w:rFonts w:ascii="Arial" w:hAnsi="Arial" w:cs="Arial"/>
                <w:sz w:val="20"/>
                <w:szCs w:val="20"/>
                <w:lang w:eastAsia="pl-PL"/>
              </w:rPr>
              <w:t>Liczba utworzonych API</w:t>
            </w:r>
          </w:p>
          <w:p w14:paraId="30F6344F" w14:textId="77777777" w:rsidR="0043432C" w:rsidRPr="009C791B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278" w:type="dxa"/>
          </w:tcPr>
          <w:p w14:paraId="704178F6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szt. </w:t>
            </w:r>
          </w:p>
        </w:tc>
        <w:tc>
          <w:tcPr>
            <w:tcW w:w="1842" w:type="dxa"/>
          </w:tcPr>
          <w:p w14:paraId="1ACA7366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63B9D79C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2268" w:type="dxa"/>
          </w:tcPr>
          <w:p w14:paraId="6B91676B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14:paraId="05F25DA7" w14:textId="77777777" w:rsidTr="003B14C3">
        <w:tc>
          <w:tcPr>
            <w:tcW w:w="2545" w:type="dxa"/>
          </w:tcPr>
          <w:p w14:paraId="668C43AC" w14:textId="77777777" w:rsidR="0043432C" w:rsidRDefault="0043432C" w:rsidP="003B14C3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5.  (WP 5)</w:t>
            </w:r>
          </w:p>
          <w:p w14:paraId="2E0CFF7E" w14:textId="77777777" w:rsidR="0043432C" w:rsidRPr="007E5F79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E5F79">
              <w:rPr>
                <w:rFonts w:ascii="Arial" w:hAnsi="Arial" w:cs="Arial"/>
                <w:sz w:val="20"/>
                <w:szCs w:val="20"/>
                <w:lang w:eastAsia="pl-PL"/>
              </w:rPr>
              <w:t>Liczba baz danych udostępnionych on-line poprzez API</w:t>
            </w:r>
          </w:p>
        </w:tc>
        <w:tc>
          <w:tcPr>
            <w:tcW w:w="1278" w:type="dxa"/>
          </w:tcPr>
          <w:p w14:paraId="43B24EBA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14:paraId="2A831A20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028E0E54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2268" w:type="dxa"/>
          </w:tcPr>
          <w:p w14:paraId="1EC851AF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14:paraId="457B42FB" w14:textId="77777777" w:rsidTr="003B14C3">
        <w:tc>
          <w:tcPr>
            <w:tcW w:w="2545" w:type="dxa"/>
          </w:tcPr>
          <w:p w14:paraId="3DFF8731" w14:textId="77777777" w:rsidR="0043432C" w:rsidRDefault="0043432C" w:rsidP="003B14C3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6.  (WR 1)</w:t>
            </w:r>
          </w:p>
          <w:p w14:paraId="0EF22D22" w14:textId="77777777" w:rsidR="0043432C" w:rsidRPr="00DB6E17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Liczba pobrań/odtworzeń dokumentów zawierających informacje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sektora publicznego</w:t>
            </w:r>
          </w:p>
        </w:tc>
        <w:tc>
          <w:tcPr>
            <w:tcW w:w="1278" w:type="dxa"/>
          </w:tcPr>
          <w:p w14:paraId="7BBA2C04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[szt./rok]</w:t>
            </w:r>
          </w:p>
        </w:tc>
        <w:tc>
          <w:tcPr>
            <w:tcW w:w="1842" w:type="dxa"/>
          </w:tcPr>
          <w:p w14:paraId="30379E46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</w:rPr>
              <w:t>1 400 000</w:t>
            </w:r>
          </w:p>
        </w:tc>
        <w:tc>
          <w:tcPr>
            <w:tcW w:w="1701" w:type="dxa"/>
          </w:tcPr>
          <w:p w14:paraId="60BFB0FB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24242E">
              <w:rPr>
                <w:rFonts w:ascii="Arial" w:hAnsi="Arial" w:cs="Arial"/>
                <w:sz w:val="20"/>
                <w:szCs w:val="20"/>
              </w:rPr>
              <w:t>04-2023</w:t>
            </w:r>
          </w:p>
        </w:tc>
        <w:tc>
          <w:tcPr>
            <w:tcW w:w="2268" w:type="dxa"/>
          </w:tcPr>
          <w:p w14:paraId="34F566F3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14:paraId="3E06B966" w14:textId="77777777" w:rsidTr="003B14C3">
        <w:tc>
          <w:tcPr>
            <w:tcW w:w="2545" w:type="dxa"/>
          </w:tcPr>
          <w:p w14:paraId="24C574B2" w14:textId="77777777" w:rsidR="0043432C" w:rsidRDefault="0043432C" w:rsidP="003B14C3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7.  (WS 1)</w:t>
            </w:r>
          </w:p>
          <w:p w14:paraId="461A9E84" w14:textId="77777777" w:rsidR="0043432C" w:rsidRPr="00DB6E17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Rozmiar zdigitalizowanej informacji sektora publicznego</w:t>
            </w:r>
          </w:p>
        </w:tc>
        <w:tc>
          <w:tcPr>
            <w:tcW w:w="1278" w:type="dxa"/>
          </w:tcPr>
          <w:p w14:paraId="063FFD3B" w14:textId="77777777" w:rsidR="0043432C" w:rsidRPr="00DB6E17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TB</w:t>
            </w:r>
          </w:p>
        </w:tc>
        <w:tc>
          <w:tcPr>
            <w:tcW w:w="1842" w:type="dxa"/>
          </w:tcPr>
          <w:p w14:paraId="5FE27AA7" w14:textId="77777777" w:rsidR="0043432C" w:rsidRPr="00DB6E17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</w:rPr>
              <w:t>0,05</w:t>
            </w:r>
          </w:p>
        </w:tc>
        <w:tc>
          <w:tcPr>
            <w:tcW w:w="1701" w:type="dxa"/>
          </w:tcPr>
          <w:p w14:paraId="0E8837AE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14:paraId="1ACCCDFA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14:paraId="4DF04AF5" w14:textId="77777777" w:rsidTr="003B14C3">
        <w:tc>
          <w:tcPr>
            <w:tcW w:w="2545" w:type="dxa"/>
          </w:tcPr>
          <w:p w14:paraId="23036622" w14:textId="77777777" w:rsidR="0043432C" w:rsidRDefault="0043432C" w:rsidP="003B14C3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lastRenderedPageBreak/>
              <w:t>8.  (WS 2)</w:t>
            </w:r>
          </w:p>
          <w:p w14:paraId="5471E54A" w14:textId="77777777" w:rsidR="0043432C" w:rsidRPr="00DB6E17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Rozmiar udostępnionych on-line informacji sektora publicznego</w:t>
            </w:r>
          </w:p>
        </w:tc>
        <w:tc>
          <w:tcPr>
            <w:tcW w:w="1278" w:type="dxa"/>
          </w:tcPr>
          <w:p w14:paraId="307637E7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TB</w:t>
            </w:r>
          </w:p>
        </w:tc>
        <w:tc>
          <w:tcPr>
            <w:tcW w:w="1842" w:type="dxa"/>
          </w:tcPr>
          <w:p w14:paraId="424B6199" w14:textId="77777777" w:rsidR="0043432C" w:rsidRPr="00DB6E17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</w:rPr>
              <w:t>0,07</w:t>
            </w:r>
          </w:p>
        </w:tc>
        <w:tc>
          <w:tcPr>
            <w:tcW w:w="1701" w:type="dxa"/>
          </w:tcPr>
          <w:p w14:paraId="60EC0BC3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14:paraId="5A8C283B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14:paraId="6BC4E400" w14:textId="77777777" w:rsidTr="003B14C3">
        <w:tc>
          <w:tcPr>
            <w:tcW w:w="2545" w:type="dxa"/>
          </w:tcPr>
          <w:p w14:paraId="16786595" w14:textId="77777777" w:rsidR="0043432C" w:rsidRDefault="0043432C" w:rsidP="003B14C3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9.  (WRB 1)</w:t>
            </w:r>
          </w:p>
          <w:p w14:paraId="23DDD109" w14:textId="77777777" w:rsidR="0043432C" w:rsidRPr="00AB5C25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AB5C25">
              <w:rPr>
                <w:rFonts w:ascii="Arial" w:hAnsi="Arial" w:cs="Arial"/>
                <w:sz w:val="20"/>
                <w:szCs w:val="20"/>
                <w:lang w:eastAsia="pl-PL"/>
              </w:rPr>
              <w:t>Liczba wygenerowanych kluczy API</w:t>
            </w:r>
          </w:p>
        </w:tc>
        <w:tc>
          <w:tcPr>
            <w:tcW w:w="1278" w:type="dxa"/>
          </w:tcPr>
          <w:p w14:paraId="0FA8F9D3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1842" w:type="dxa"/>
          </w:tcPr>
          <w:p w14:paraId="6084C5ED" w14:textId="77777777" w:rsidR="0043432C" w:rsidRPr="00DB6E17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60AA10BA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2268" w:type="dxa"/>
          </w:tcPr>
          <w:p w14:paraId="7750A488" w14:textId="77777777" w:rsidR="0043432C" w:rsidRDefault="0043432C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7B6BB1BB" w14:textId="77777777" w:rsidR="00B14CD0" w:rsidRPr="00B14CD0" w:rsidRDefault="00B14CD0" w:rsidP="00B14CD0">
      <w:pPr>
        <w:pStyle w:val="Akapitzlist"/>
        <w:ind w:left="567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bookmarkStart w:id="0" w:name="_Hlk22111013"/>
    </w:p>
    <w:p w14:paraId="6D8E5C20" w14:textId="77777777" w:rsidR="003A046F" w:rsidRPr="00B14CD0" w:rsidRDefault="0024242E" w:rsidP="00B14CD0">
      <w:pPr>
        <w:pStyle w:val="Akapitzlist"/>
        <w:numPr>
          <w:ilvl w:val="0"/>
          <w:numId w:val="1"/>
        </w:numPr>
        <w:ind w:left="426" w:hanging="42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E-usługi A2A, A2B, A2C</w:t>
      </w:r>
      <w:bookmarkEnd w:id="0"/>
    </w:p>
    <w:tbl>
      <w:tblPr>
        <w:tblStyle w:val="Tabela-Siatka"/>
        <w:tblW w:w="9634" w:type="dxa"/>
        <w:tblLook w:val="04A0" w:firstRow="1" w:lastRow="0" w:firstColumn="1" w:lastColumn="0" w:noHBand="0" w:noVBand="1"/>
        <w:tblCaption w:val="E-usługi A2A, A2B, A2C "/>
      </w:tblPr>
      <w:tblGrid>
        <w:gridCol w:w="2807"/>
        <w:gridCol w:w="1261"/>
        <w:gridCol w:w="1395"/>
        <w:gridCol w:w="4171"/>
      </w:tblGrid>
      <w:tr w:rsidR="00B14CD0" w:rsidRPr="002B50C0" w14:paraId="2DD324C1" w14:textId="77777777" w:rsidTr="003B14C3">
        <w:trPr>
          <w:tblHeader/>
        </w:trPr>
        <w:tc>
          <w:tcPr>
            <w:tcW w:w="2937" w:type="dxa"/>
            <w:shd w:val="clear" w:color="auto" w:fill="BABEC0" w:themeFill="background2" w:themeFillShade="E6"/>
            <w:vAlign w:val="center"/>
          </w:tcPr>
          <w:p w14:paraId="097127F2" w14:textId="77777777" w:rsidR="00B14CD0" w:rsidRPr="00141A92" w:rsidRDefault="00B14CD0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169" w:type="dxa"/>
            <w:shd w:val="clear" w:color="auto" w:fill="BABEC0" w:themeFill="background2" w:themeFillShade="E6"/>
            <w:vAlign w:val="center"/>
          </w:tcPr>
          <w:p w14:paraId="55162D2E" w14:textId="77777777" w:rsidR="00B14CD0" w:rsidRPr="00141A92" w:rsidRDefault="00B14CD0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134" w:type="dxa"/>
            <w:shd w:val="clear" w:color="auto" w:fill="BABEC0" w:themeFill="background2" w:themeFillShade="E6"/>
          </w:tcPr>
          <w:p w14:paraId="4ED01560" w14:textId="77777777" w:rsidR="00B14CD0" w:rsidRPr="00141A92" w:rsidRDefault="00B14CD0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4394" w:type="dxa"/>
            <w:shd w:val="clear" w:color="auto" w:fill="BABEC0" w:themeFill="background2" w:themeFillShade="E6"/>
            <w:vAlign w:val="center"/>
          </w:tcPr>
          <w:p w14:paraId="1FD0F1A6" w14:textId="77777777" w:rsidR="00B14CD0" w:rsidRPr="00141A92" w:rsidRDefault="00B14CD0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B14CD0" w:rsidRPr="002B50C0" w14:paraId="63000833" w14:textId="77777777" w:rsidTr="003B14C3">
        <w:tc>
          <w:tcPr>
            <w:tcW w:w="2937" w:type="dxa"/>
          </w:tcPr>
          <w:p w14:paraId="1835C37A" w14:textId="77777777" w:rsidR="00B14CD0" w:rsidRPr="00267F9F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  <w:tc>
          <w:tcPr>
            <w:tcW w:w="1169" w:type="dxa"/>
          </w:tcPr>
          <w:p w14:paraId="6198DE1C" w14:textId="77777777" w:rsidR="00B14CD0" w:rsidRPr="00267F9F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  <w:tc>
          <w:tcPr>
            <w:tcW w:w="1134" w:type="dxa"/>
          </w:tcPr>
          <w:p w14:paraId="408DBA41" w14:textId="77777777" w:rsidR="00B14CD0" w:rsidRPr="00267F9F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  <w:tc>
          <w:tcPr>
            <w:tcW w:w="4394" w:type="dxa"/>
          </w:tcPr>
          <w:p w14:paraId="182F208A" w14:textId="77777777" w:rsidR="00B14CD0" w:rsidRPr="00267F9F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</w:tbl>
    <w:p w14:paraId="134783F7" w14:textId="77777777" w:rsidR="00B14CD0" w:rsidRDefault="00B14CD0" w:rsidP="00B14CD0">
      <w:pPr>
        <w:pStyle w:val="Akapitzlist"/>
        <w:ind w:left="426"/>
      </w:pPr>
    </w:p>
    <w:p w14:paraId="399E62BD" w14:textId="77777777" w:rsidR="00B14CD0" w:rsidRPr="00B14CD0" w:rsidRDefault="00B14CD0" w:rsidP="00B14CD0">
      <w:pPr>
        <w:pStyle w:val="Akapitzlist"/>
        <w:numPr>
          <w:ilvl w:val="0"/>
          <w:numId w:val="1"/>
        </w:numPr>
        <w:ind w:left="446" w:hanging="446"/>
        <w:rPr>
          <w:rStyle w:val="Nagwek3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3Znak"/>
          <w:rFonts w:ascii="Arial" w:eastAsiaTheme="minorHAnsi" w:hAnsi="Arial" w:cs="Arial"/>
          <w:b/>
        </w:rPr>
        <w:t>Udostępnione informacje sektora publicznego i zdigitalizowane zasoby</w:t>
      </w:r>
    </w:p>
    <w:tbl>
      <w:tblPr>
        <w:tblStyle w:val="Tabela-Siatka"/>
        <w:tblW w:w="9634" w:type="dxa"/>
        <w:tblLook w:val="04A0" w:firstRow="1" w:lastRow="0" w:firstColumn="1" w:lastColumn="0" w:noHBand="0" w:noVBand="1"/>
      </w:tblPr>
      <w:tblGrid>
        <w:gridCol w:w="2821"/>
        <w:gridCol w:w="1261"/>
        <w:gridCol w:w="1395"/>
        <w:gridCol w:w="4157"/>
      </w:tblGrid>
      <w:tr w:rsidR="00B14CD0" w:rsidRPr="00141A92" w14:paraId="10D2E470" w14:textId="77777777" w:rsidTr="003B14C3">
        <w:trPr>
          <w:tblHeader/>
        </w:trPr>
        <w:tc>
          <w:tcPr>
            <w:tcW w:w="2821" w:type="dxa"/>
            <w:shd w:val="clear" w:color="auto" w:fill="BABEC0" w:themeFill="background2" w:themeFillShade="E6"/>
            <w:vAlign w:val="center"/>
          </w:tcPr>
          <w:p w14:paraId="0C3EB57E" w14:textId="77777777" w:rsidR="00B14CD0" w:rsidRPr="00141A92" w:rsidRDefault="00B14CD0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261" w:type="dxa"/>
            <w:shd w:val="clear" w:color="auto" w:fill="BABEC0" w:themeFill="background2" w:themeFillShade="E6"/>
            <w:vAlign w:val="center"/>
          </w:tcPr>
          <w:p w14:paraId="5CC56B87" w14:textId="77777777" w:rsidR="00B14CD0" w:rsidRPr="00141A92" w:rsidRDefault="00B14CD0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395" w:type="dxa"/>
            <w:shd w:val="clear" w:color="auto" w:fill="BABEC0" w:themeFill="background2" w:themeFillShade="E6"/>
          </w:tcPr>
          <w:p w14:paraId="1CBB0232" w14:textId="77777777" w:rsidR="00B14CD0" w:rsidRPr="00141A92" w:rsidRDefault="00B14CD0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4157" w:type="dxa"/>
            <w:shd w:val="clear" w:color="auto" w:fill="BABEC0" w:themeFill="background2" w:themeFillShade="E6"/>
            <w:vAlign w:val="center"/>
          </w:tcPr>
          <w:p w14:paraId="4D4FFE12" w14:textId="77777777" w:rsidR="00B14CD0" w:rsidRPr="00141A92" w:rsidRDefault="00B14CD0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B14CD0" w:rsidRPr="007E384B" w14:paraId="0A3AF143" w14:textId="77777777" w:rsidTr="003B14C3">
        <w:tc>
          <w:tcPr>
            <w:tcW w:w="2821" w:type="dxa"/>
          </w:tcPr>
          <w:p w14:paraId="059265BF" w14:textId="77777777" w:rsidR="00B14CD0" w:rsidRPr="00B575E3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1 - </w:t>
            </w:r>
            <w:r w:rsidRPr="00B575E3">
              <w:rPr>
                <w:rFonts w:ascii="Arial" w:hAnsi="Arial" w:cs="Arial"/>
                <w:sz w:val="20"/>
                <w:szCs w:val="20"/>
              </w:rPr>
              <w:t>artykuł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 w:rsidRPr="00B575E3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 xml:space="preserve">czasopism </w:t>
            </w:r>
            <w:r w:rsidRPr="00B575E3">
              <w:rPr>
                <w:rFonts w:ascii="Arial" w:hAnsi="Arial" w:cs="Arial"/>
                <w:sz w:val="20"/>
                <w:szCs w:val="20"/>
              </w:rPr>
              <w:t>na prawach OA</w:t>
            </w:r>
            <w:r>
              <w:rPr>
                <w:rFonts w:ascii="Arial" w:hAnsi="Arial" w:cs="Arial"/>
                <w:sz w:val="20"/>
                <w:szCs w:val="20"/>
              </w:rPr>
              <w:t xml:space="preserve"> (pełne teksty) </w:t>
            </w:r>
          </w:p>
        </w:tc>
        <w:tc>
          <w:tcPr>
            <w:tcW w:w="1261" w:type="dxa"/>
          </w:tcPr>
          <w:p w14:paraId="5C5607AF" w14:textId="77777777" w:rsidR="00B14CD0" w:rsidRPr="007E384B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14:paraId="6B71A05C" w14:textId="77777777" w:rsidR="00B14CD0" w:rsidRPr="00141A92" w:rsidRDefault="00B14CD0" w:rsidP="003B14C3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14:paraId="0121D6D2" w14:textId="77777777" w:rsidR="00B14CD0" w:rsidRPr="007E384B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14:paraId="42FE8944" w14:textId="77777777" w:rsidTr="003B14C3">
        <w:tc>
          <w:tcPr>
            <w:tcW w:w="2821" w:type="dxa"/>
          </w:tcPr>
          <w:p w14:paraId="124648F2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2 - m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onografie </w:t>
            </w:r>
            <w:r>
              <w:rPr>
                <w:rFonts w:ascii="Arial" w:hAnsi="Arial" w:cs="Arial"/>
                <w:sz w:val="20"/>
                <w:szCs w:val="20"/>
              </w:rPr>
              <w:t xml:space="preserve">(w tym rozdziały) </w:t>
            </w:r>
            <w:r w:rsidRPr="007E384B">
              <w:rPr>
                <w:rFonts w:ascii="Arial" w:hAnsi="Arial" w:cs="Arial"/>
                <w:sz w:val="20"/>
                <w:szCs w:val="20"/>
              </w:rPr>
              <w:t>na prawach OA</w:t>
            </w:r>
          </w:p>
        </w:tc>
        <w:tc>
          <w:tcPr>
            <w:tcW w:w="1261" w:type="dxa"/>
          </w:tcPr>
          <w:p w14:paraId="2D693455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14:paraId="38097CDB" w14:textId="77777777" w:rsidR="00B14CD0" w:rsidRPr="00141A92" w:rsidRDefault="00B14CD0" w:rsidP="003B14C3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14:paraId="5F07A2D4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14:paraId="7307E842" w14:textId="77777777" w:rsidTr="003B14C3">
        <w:tc>
          <w:tcPr>
            <w:tcW w:w="2821" w:type="dxa"/>
          </w:tcPr>
          <w:p w14:paraId="39E4BEE9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3 - r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ozprawy doktorskie 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 nieograniczonym dostęp</w:t>
            </w:r>
            <w:r>
              <w:rPr>
                <w:rFonts w:ascii="Arial" w:hAnsi="Arial" w:cs="Arial"/>
                <w:sz w:val="20"/>
                <w:szCs w:val="20"/>
              </w:rPr>
              <w:t>ie i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 objęte licencją</w:t>
            </w:r>
            <w:r>
              <w:rPr>
                <w:rFonts w:ascii="Arial" w:hAnsi="Arial" w:cs="Arial"/>
                <w:sz w:val="20"/>
                <w:szCs w:val="20"/>
              </w:rPr>
              <w:t xml:space="preserve"> (pełne teksty)</w:t>
            </w:r>
          </w:p>
        </w:tc>
        <w:tc>
          <w:tcPr>
            <w:tcW w:w="1261" w:type="dxa"/>
          </w:tcPr>
          <w:p w14:paraId="177CB5E2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14:paraId="265A4C49" w14:textId="77777777" w:rsidR="00B14CD0" w:rsidRPr="00141A92" w:rsidRDefault="00B14CD0" w:rsidP="003B14C3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14:paraId="712D544C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14:paraId="459D0994" w14:textId="77777777" w:rsidTr="003B14C3">
        <w:tc>
          <w:tcPr>
            <w:tcW w:w="2821" w:type="dxa"/>
          </w:tcPr>
          <w:p w14:paraId="11662789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4 - </w:t>
            </w:r>
            <w:r w:rsidRPr="007C63B7">
              <w:rPr>
                <w:rFonts w:ascii="Arial" w:hAnsi="Arial" w:cs="Arial"/>
                <w:sz w:val="20"/>
                <w:szCs w:val="20"/>
              </w:rPr>
              <w:t xml:space="preserve">Streszczenia rozpraw doktorskich  zarejestrowanych w </w:t>
            </w:r>
            <w:r w:rsidRPr="007C63B7">
              <w:rPr>
                <w:rFonts w:ascii="Arial" w:hAnsi="Arial" w:cs="Arial"/>
                <w:sz w:val="20"/>
                <w:szCs w:val="20"/>
              </w:rPr>
              <w:lastRenderedPageBreak/>
              <w:t>Medycznej Bibliotece Cyfrowej UJ CM</w:t>
            </w:r>
          </w:p>
        </w:tc>
        <w:tc>
          <w:tcPr>
            <w:tcW w:w="1261" w:type="dxa"/>
          </w:tcPr>
          <w:p w14:paraId="17077A7B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02-2022</w:t>
            </w:r>
          </w:p>
        </w:tc>
        <w:tc>
          <w:tcPr>
            <w:tcW w:w="1395" w:type="dxa"/>
          </w:tcPr>
          <w:p w14:paraId="14F26DA5" w14:textId="77777777" w:rsidR="00B14CD0" w:rsidRPr="00141A92" w:rsidRDefault="00B14CD0" w:rsidP="003B14C3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14:paraId="336505D2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14:paraId="06DB7755" w14:textId="77777777" w:rsidTr="003B14C3">
        <w:tc>
          <w:tcPr>
            <w:tcW w:w="2821" w:type="dxa"/>
          </w:tcPr>
          <w:p w14:paraId="348546C3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5 - </w:t>
            </w:r>
            <w:r w:rsidRPr="007C63B7">
              <w:rPr>
                <w:rFonts w:ascii="Arial" w:hAnsi="Arial" w:cs="Arial"/>
                <w:sz w:val="20"/>
                <w:szCs w:val="20"/>
              </w:rPr>
              <w:t>Rozprawy doktorskie objęte digitalizacją [Open Access po uzyskaniu zgody autora]</w:t>
            </w:r>
          </w:p>
        </w:tc>
        <w:tc>
          <w:tcPr>
            <w:tcW w:w="1261" w:type="dxa"/>
          </w:tcPr>
          <w:p w14:paraId="77F87211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14:paraId="113CDE1B" w14:textId="77777777" w:rsidR="00B14CD0" w:rsidRPr="00141A92" w:rsidRDefault="00B14CD0" w:rsidP="003B14C3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14:paraId="672162E2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14:paraId="48B9174D" w14:textId="77777777" w:rsidTr="003B14C3">
        <w:tc>
          <w:tcPr>
            <w:tcW w:w="2821" w:type="dxa"/>
          </w:tcPr>
          <w:p w14:paraId="2C7DBBB1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6 - </w:t>
            </w:r>
            <w:r w:rsidRPr="007C63B7">
              <w:rPr>
                <w:rFonts w:ascii="Arial" w:hAnsi="Arial" w:cs="Arial"/>
                <w:sz w:val="20"/>
                <w:szCs w:val="20"/>
              </w:rPr>
              <w:t>Inne dokumenty piśmiennicze (postery, abstrakty, referaty zjazdowe, komentarze, raporty, publikacje popularno-naukowe itp.)</w:t>
            </w:r>
          </w:p>
        </w:tc>
        <w:tc>
          <w:tcPr>
            <w:tcW w:w="1261" w:type="dxa"/>
          </w:tcPr>
          <w:p w14:paraId="6E963789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14:paraId="13DD727E" w14:textId="77777777" w:rsidR="00B14CD0" w:rsidRPr="00141A92" w:rsidRDefault="00B14CD0" w:rsidP="003B14C3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14:paraId="317DF8A8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14:paraId="2DA5C7DA" w14:textId="77777777" w:rsidTr="003B14C3">
        <w:tc>
          <w:tcPr>
            <w:tcW w:w="2821" w:type="dxa"/>
          </w:tcPr>
          <w:p w14:paraId="7FBFCFBE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7 – Metadane dot. dorobku naukowego pracowników UJ CM</w:t>
            </w:r>
          </w:p>
        </w:tc>
        <w:tc>
          <w:tcPr>
            <w:tcW w:w="1261" w:type="dxa"/>
          </w:tcPr>
          <w:p w14:paraId="7C91A601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14:paraId="7A9A6979" w14:textId="77777777" w:rsidR="00B14CD0" w:rsidRPr="00141A92" w:rsidRDefault="00B14CD0" w:rsidP="003B14C3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14:paraId="10CD4391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14:paraId="727F86BD" w14:textId="77777777" w:rsidTr="003B14C3">
        <w:tc>
          <w:tcPr>
            <w:tcW w:w="2821" w:type="dxa"/>
          </w:tcPr>
          <w:p w14:paraId="4BF0B62F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8 – Profile naukowców</w:t>
            </w:r>
          </w:p>
        </w:tc>
        <w:tc>
          <w:tcPr>
            <w:tcW w:w="1261" w:type="dxa"/>
          </w:tcPr>
          <w:p w14:paraId="6C8A078E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14:paraId="0650D4AA" w14:textId="77777777" w:rsidR="00B14CD0" w:rsidRPr="00141A92" w:rsidRDefault="00B14CD0" w:rsidP="003B14C3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14:paraId="65FB3DD2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14:paraId="66720141" w14:textId="77777777" w:rsidTr="003B14C3">
        <w:tc>
          <w:tcPr>
            <w:tcW w:w="2821" w:type="dxa"/>
          </w:tcPr>
          <w:p w14:paraId="2160FE9E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9 - </w:t>
            </w:r>
            <w:r w:rsidRPr="00AC7D7B">
              <w:rPr>
                <w:rFonts w:ascii="Arial" w:hAnsi="Arial" w:cs="Arial"/>
                <w:sz w:val="20"/>
                <w:szCs w:val="20"/>
              </w:rPr>
              <w:t xml:space="preserve">Inne metadane – dot. projektów i grantów  prowadzonych w UJ CM  </w:t>
            </w:r>
          </w:p>
        </w:tc>
        <w:tc>
          <w:tcPr>
            <w:tcW w:w="1261" w:type="dxa"/>
          </w:tcPr>
          <w:p w14:paraId="2114B3EA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14:paraId="3246DA8C" w14:textId="77777777" w:rsidR="00B14CD0" w:rsidRPr="00141A92" w:rsidRDefault="00B14CD0" w:rsidP="003B14C3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14:paraId="633AEBB9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14:paraId="5BD8E81F" w14:textId="77777777" w:rsidTr="003B14C3">
        <w:tc>
          <w:tcPr>
            <w:tcW w:w="2821" w:type="dxa"/>
          </w:tcPr>
          <w:p w14:paraId="3EA70DC7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10 - </w:t>
            </w:r>
            <w:r w:rsidRPr="00AC7D7B">
              <w:rPr>
                <w:rFonts w:ascii="Arial" w:hAnsi="Arial" w:cs="Arial"/>
                <w:sz w:val="20"/>
                <w:szCs w:val="20"/>
              </w:rPr>
              <w:t>Medyczne zasoby internetowe</w:t>
            </w:r>
            <w:r>
              <w:rPr>
                <w:rFonts w:ascii="Arial" w:hAnsi="Arial" w:cs="Arial"/>
                <w:sz w:val="20"/>
                <w:szCs w:val="20"/>
              </w:rPr>
              <w:t xml:space="preserve"> (metadane: opisy i linki)</w:t>
            </w:r>
          </w:p>
        </w:tc>
        <w:tc>
          <w:tcPr>
            <w:tcW w:w="1261" w:type="dxa"/>
          </w:tcPr>
          <w:p w14:paraId="29C86C1A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14:paraId="08E7EF00" w14:textId="77777777" w:rsidR="00B14CD0" w:rsidRPr="00141A92" w:rsidRDefault="00B14CD0" w:rsidP="003B14C3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14:paraId="44C88667" w14:textId="77777777" w:rsidR="00B14CD0" w:rsidRDefault="00B14CD0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</w:tbl>
    <w:p w14:paraId="2B4DCAC6" w14:textId="77777777" w:rsidR="00B14CD0" w:rsidRPr="00B14CD0" w:rsidRDefault="00B14CD0" w:rsidP="00B14CD0">
      <w:pPr>
        <w:pStyle w:val="Akapitzlist"/>
        <w:ind w:left="446"/>
        <w:rPr>
          <w:rStyle w:val="Nagwek3Znak"/>
          <w:rFonts w:ascii="Calibri" w:eastAsia="Calibri" w:hAnsi="Calibri" w:cs="Times New Roman"/>
          <w:color w:val="auto"/>
          <w:sz w:val="22"/>
          <w:szCs w:val="22"/>
        </w:rPr>
      </w:pPr>
    </w:p>
    <w:p w14:paraId="6268DBC7" w14:textId="77777777" w:rsidR="00B14CD0" w:rsidRPr="00686C3B" w:rsidRDefault="00686C3B" w:rsidP="00B14CD0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Produkty końcowe projektu</w:t>
      </w:r>
    </w:p>
    <w:tbl>
      <w:tblPr>
        <w:tblStyle w:val="Tabela-Siatka"/>
        <w:tblW w:w="9776" w:type="dxa"/>
        <w:tblLook w:val="04A0" w:firstRow="1" w:lastRow="0" w:firstColumn="1" w:lastColumn="0" w:noHBand="0" w:noVBand="1"/>
        <w:tblCaption w:val="Produkty końcowe projektu "/>
      </w:tblPr>
      <w:tblGrid>
        <w:gridCol w:w="2547"/>
        <w:gridCol w:w="1701"/>
        <w:gridCol w:w="1843"/>
        <w:gridCol w:w="3685"/>
      </w:tblGrid>
      <w:tr w:rsidR="00686C3B" w:rsidRPr="002B50C0" w14:paraId="000EF1FA" w14:textId="77777777" w:rsidTr="00686C3B">
        <w:trPr>
          <w:tblHeader/>
        </w:trPr>
        <w:tc>
          <w:tcPr>
            <w:tcW w:w="2547" w:type="dxa"/>
            <w:shd w:val="clear" w:color="auto" w:fill="BABEC0" w:themeFill="background2" w:themeFillShade="E6"/>
          </w:tcPr>
          <w:p w14:paraId="6BC456EE" w14:textId="77777777" w:rsidR="00686C3B" w:rsidRPr="00141A92" w:rsidRDefault="00686C3B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 produktu</w:t>
            </w:r>
          </w:p>
        </w:tc>
        <w:tc>
          <w:tcPr>
            <w:tcW w:w="1701" w:type="dxa"/>
            <w:shd w:val="clear" w:color="auto" w:fill="BABEC0" w:themeFill="background2" w:themeFillShade="E6"/>
          </w:tcPr>
          <w:p w14:paraId="6647C90B" w14:textId="77777777" w:rsidR="00686C3B" w:rsidRPr="00141A92" w:rsidRDefault="00686C3B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843" w:type="dxa"/>
            <w:shd w:val="clear" w:color="auto" w:fill="BABEC0" w:themeFill="background2" w:themeFillShade="E6"/>
          </w:tcPr>
          <w:p w14:paraId="6AF88A14" w14:textId="77777777" w:rsidR="00686C3B" w:rsidRPr="00141A92" w:rsidRDefault="00686C3B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3685" w:type="dxa"/>
            <w:shd w:val="clear" w:color="auto" w:fill="BABEC0" w:themeFill="background2" w:themeFillShade="E6"/>
          </w:tcPr>
          <w:p w14:paraId="5BD60E5C" w14:textId="77777777" w:rsidR="00686C3B" w:rsidRPr="00141A92" w:rsidRDefault="00686C3B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Komplementarność względem produktów innych projektów </w:t>
            </w:r>
          </w:p>
          <w:p w14:paraId="3DF1CB3E" w14:textId="77777777" w:rsidR="00686C3B" w:rsidRPr="00141A92" w:rsidRDefault="00686C3B" w:rsidP="003B14C3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686C3B" w:rsidRPr="002B50C0" w14:paraId="6A1C5C32" w14:textId="77777777" w:rsidTr="00686C3B">
        <w:tc>
          <w:tcPr>
            <w:tcW w:w="2547" w:type="dxa"/>
          </w:tcPr>
          <w:p w14:paraId="5865BF3D" w14:textId="77777777" w:rsidR="00686C3B" w:rsidRPr="00353B27" w:rsidRDefault="00686C3B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System zarządzania wiedzą i potencjałem naukowym (lokalny u Beneficjenta projektu)</w:t>
            </w:r>
          </w:p>
        </w:tc>
        <w:tc>
          <w:tcPr>
            <w:tcW w:w="1701" w:type="dxa"/>
          </w:tcPr>
          <w:p w14:paraId="52666293" w14:textId="77777777" w:rsidR="00686C3B" w:rsidRPr="00353B27" w:rsidRDefault="00686C3B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02-2021</w:t>
            </w:r>
          </w:p>
        </w:tc>
        <w:tc>
          <w:tcPr>
            <w:tcW w:w="1843" w:type="dxa"/>
          </w:tcPr>
          <w:p w14:paraId="3CE07998" w14:textId="77777777" w:rsidR="00686C3B" w:rsidRPr="00353B27" w:rsidRDefault="00686C3B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14:paraId="0AA58E0B" w14:textId="77777777" w:rsidR="00686C3B" w:rsidRDefault="00686C3B" w:rsidP="00686C3B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System klasy ERP SAP</w:t>
            </w:r>
          </w:p>
          <w:p w14:paraId="0C46FCF6" w14:textId="77777777" w:rsidR="00686C3B" w:rsidRPr="00EB5FA7" w:rsidRDefault="00686C3B" w:rsidP="00686C3B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EB5FA7">
              <w:rPr>
                <w:rFonts w:ascii="Arial" w:hAnsi="Arial" w:cs="Arial"/>
                <w:sz w:val="18"/>
                <w:szCs w:val="18"/>
              </w:rPr>
              <w:t>Repozytorium otwartego dostępu do dorobku naukowego i dydaktycznego Uniwersytetu Jagiellońskiego</w:t>
            </w:r>
          </w:p>
          <w:p w14:paraId="1A632F5A" w14:textId="77777777" w:rsidR="00686C3B" w:rsidRPr="00EB5FA7" w:rsidRDefault="00686C3B" w:rsidP="00686C3B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EB5FA7">
              <w:rPr>
                <w:rFonts w:ascii="Arial" w:hAnsi="Arial" w:cs="Arial"/>
                <w:sz w:val="18"/>
                <w:szCs w:val="18"/>
              </w:rPr>
              <w:lastRenderedPageBreak/>
              <w:t>Polska Platforma Medyczna</w:t>
            </w:r>
            <w:r w:rsidRPr="005F169D">
              <w:rPr>
                <w:rFonts w:ascii="Arial" w:hAnsi="Arial" w:cs="Arial"/>
                <w:sz w:val="18"/>
                <w:szCs w:val="18"/>
              </w:rPr>
              <w:t>: portal zarządzania wiedzą i potencjałem badawczym</w:t>
            </w:r>
          </w:p>
        </w:tc>
      </w:tr>
      <w:tr w:rsidR="00686C3B" w:rsidRPr="002B50C0" w14:paraId="0A180B22" w14:textId="77777777" w:rsidTr="00686C3B">
        <w:tc>
          <w:tcPr>
            <w:tcW w:w="2547" w:type="dxa"/>
          </w:tcPr>
          <w:p w14:paraId="5D09D576" w14:textId="77777777" w:rsidR="00686C3B" w:rsidRDefault="00686C3B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System zarządzania wiedzą UJ CM włączony w Polską Platformę Medyczną jako jej moduł</w:t>
            </w:r>
          </w:p>
        </w:tc>
        <w:tc>
          <w:tcPr>
            <w:tcW w:w="1701" w:type="dxa"/>
          </w:tcPr>
          <w:p w14:paraId="5D4EEDE7" w14:textId="77777777" w:rsidR="00686C3B" w:rsidRDefault="00686C3B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843" w:type="dxa"/>
          </w:tcPr>
          <w:p w14:paraId="38098F2F" w14:textId="77777777" w:rsidR="00686C3B" w:rsidRPr="00353B27" w:rsidRDefault="00686C3B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14:paraId="61C6D6DD" w14:textId="77777777" w:rsidR="00686C3B" w:rsidRDefault="00686C3B" w:rsidP="00686C3B">
            <w:pPr>
              <w:pStyle w:val="Akapitzlist"/>
              <w:numPr>
                <w:ilvl w:val="0"/>
                <w:numId w:val="4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5F169D">
              <w:rPr>
                <w:rFonts w:ascii="Arial" w:hAnsi="Arial" w:cs="Arial"/>
                <w:sz w:val="18"/>
                <w:szCs w:val="18"/>
              </w:rPr>
              <w:t>Polska Platforma Medyczna: portal zarządzania wiedzą i potencjałem badawczym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242DBF7E" w14:textId="77777777" w:rsidR="00686C3B" w:rsidRPr="005F169D" w:rsidRDefault="00686C3B" w:rsidP="00686C3B">
            <w:pPr>
              <w:pStyle w:val="Akapitzlist"/>
              <w:numPr>
                <w:ilvl w:val="0"/>
                <w:numId w:val="4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5F169D">
              <w:rPr>
                <w:rFonts w:ascii="Arial" w:hAnsi="Arial" w:cs="Arial"/>
                <w:sz w:val="18"/>
                <w:szCs w:val="18"/>
              </w:rPr>
              <w:t>„InterScienceCloud” – Zintegrowana platforma informacji o działalności naukowej Uniwersytetu Medycznego w Łodzi</w:t>
            </w:r>
          </w:p>
        </w:tc>
      </w:tr>
      <w:tr w:rsidR="00686C3B" w:rsidRPr="002B50C0" w14:paraId="436EE81B" w14:textId="77777777" w:rsidTr="00686C3B">
        <w:tc>
          <w:tcPr>
            <w:tcW w:w="2547" w:type="dxa"/>
          </w:tcPr>
          <w:p w14:paraId="576FE055" w14:textId="77777777" w:rsidR="00686C3B" w:rsidRDefault="00686C3B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API (liczba utworzeń – 13, liczba baz poprzez </w:t>
            </w:r>
            <w:r w:rsidRPr="005B6AB9">
              <w:rPr>
                <w:rFonts w:ascii="Arial" w:hAnsi="Arial" w:cs="Arial"/>
                <w:sz w:val="20"/>
                <w:szCs w:val="20"/>
              </w:rPr>
              <w:t>udostępnionych on-line poprzez API</w:t>
            </w:r>
            <w:r>
              <w:rPr>
                <w:rFonts w:ascii="Arial" w:hAnsi="Arial" w:cs="Arial"/>
                <w:sz w:val="20"/>
                <w:szCs w:val="20"/>
              </w:rPr>
              <w:t xml:space="preserve"> – 7)</w:t>
            </w:r>
          </w:p>
        </w:tc>
        <w:tc>
          <w:tcPr>
            <w:tcW w:w="1701" w:type="dxa"/>
          </w:tcPr>
          <w:p w14:paraId="79FDF391" w14:textId="77777777" w:rsidR="00686C3B" w:rsidRDefault="00686C3B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686C3B"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843" w:type="dxa"/>
          </w:tcPr>
          <w:p w14:paraId="1E7607F3" w14:textId="77777777" w:rsidR="00686C3B" w:rsidRPr="00353B27" w:rsidRDefault="00686C3B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14:paraId="311BBBF0" w14:textId="77777777" w:rsidR="00686C3B" w:rsidRDefault="00686C3B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Bibliografia UJ CM w systemie Expertus</w:t>
            </w:r>
          </w:p>
          <w:p w14:paraId="1005A4AE" w14:textId="77777777" w:rsidR="00686C3B" w:rsidRDefault="00686C3B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Repozytorium UJ</w:t>
            </w:r>
          </w:p>
          <w:p w14:paraId="438B6D6B" w14:textId="77777777" w:rsidR="00686C3B" w:rsidRDefault="00686C3B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3. SAP – Dane Osobowe</w:t>
            </w:r>
          </w:p>
          <w:p w14:paraId="56F18347" w14:textId="77777777" w:rsidR="00686C3B" w:rsidRDefault="00686C3B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 SAP – dane o projektach</w:t>
            </w:r>
          </w:p>
          <w:p w14:paraId="0A4619BB" w14:textId="77777777" w:rsidR="00686C3B" w:rsidRDefault="00686C3B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 SAP – dane o wyróżnieniach</w:t>
            </w:r>
          </w:p>
          <w:p w14:paraId="3E55D3BB" w14:textId="77777777" w:rsidR="00925FE2" w:rsidRDefault="00925FE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6. VIRTUA lub ALMA – dane katalogowe</w:t>
            </w:r>
          </w:p>
          <w:p w14:paraId="7DA87AA1" w14:textId="77777777" w:rsidR="00925FE2" w:rsidRDefault="00925FE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7. PUBMED – metadane</w:t>
            </w:r>
          </w:p>
          <w:p w14:paraId="4375808D" w14:textId="77777777" w:rsidR="00925FE2" w:rsidRDefault="00925FE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8. SCOPUS – metadane</w:t>
            </w:r>
          </w:p>
          <w:p w14:paraId="0DD18A0D" w14:textId="77777777" w:rsidR="00925FE2" w:rsidRDefault="00925FE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9. EMBASE – metadane</w:t>
            </w:r>
          </w:p>
          <w:p w14:paraId="3AA9CC9F" w14:textId="77777777" w:rsidR="00925FE2" w:rsidRDefault="00925FE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10. WoS – metadane</w:t>
            </w:r>
          </w:p>
          <w:p w14:paraId="1F1BB692" w14:textId="77777777" w:rsidR="00925FE2" w:rsidRDefault="00925FE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11. DLibra – prace doktorskie</w:t>
            </w:r>
          </w:p>
          <w:p w14:paraId="0537CB78" w14:textId="77777777" w:rsidR="00925FE2" w:rsidRDefault="00925FE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12. DLibra – zasoby internetowe</w:t>
            </w:r>
          </w:p>
          <w:p w14:paraId="4885788F" w14:textId="77777777" w:rsidR="00925FE2" w:rsidRPr="00686C3B" w:rsidRDefault="00925FE2" w:rsidP="00925FE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13. DOTSTAT – dane o projektach</w:t>
            </w:r>
          </w:p>
        </w:tc>
      </w:tr>
    </w:tbl>
    <w:p w14:paraId="10CB2BB4" w14:textId="77777777" w:rsidR="00686C3B" w:rsidRPr="00686C3B" w:rsidRDefault="00686C3B" w:rsidP="00686C3B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14:paraId="5D584E56" w14:textId="77777777" w:rsidR="00686C3B" w:rsidRPr="002D0C6F" w:rsidRDefault="00925FE2" w:rsidP="00B14CD0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Ryzyka</w:t>
      </w:r>
    </w:p>
    <w:p w14:paraId="1FC2310E" w14:textId="77777777" w:rsidR="002D0C6F" w:rsidRPr="002D0C6F" w:rsidRDefault="002D0C6F" w:rsidP="002D0C6F">
      <w:pPr>
        <w:spacing w:after="120"/>
        <w:rPr>
          <w:rFonts w:ascii="Arial" w:hAnsi="Arial" w:cs="Arial"/>
          <w:sz w:val="20"/>
          <w:szCs w:val="20"/>
        </w:rPr>
      </w:pPr>
      <w:r w:rsidRPr="002D0C6F">
        <w:rPr>
          <w:rFonts w:ascii="Arial" w:hAnsi="Arial" w:cs="Arial"/>
          <w:b/>
          <w:sz w:val="20"/>
          <w:szCs w:val="20"/>
        </w:rPr>
        <w:t>Ryzyka wpływające na realizację projektu</w:t>
      </w:r>
    </w:p>
    <w:tbl>
      <w:tblPr>
        <w:tblStyle w:val="Tabela-Siatka"/>
        <w:tblW w:w="9781" w:type="dxa"/>
        <w:tblInd w:w="-5" w:type="dxa"/>
        <w:tblLook w:val="04A0" w:firstRow="1" w:lastRow="0" w:firstColumn="1" w:lastColumn="0" w:noHBand="0" w:noVBand="1"/>
        <w:tblCaption w:val="Ryzyka wpływające na realizację projektu."/>
      </w:tblPr>
      <w:tblGrid>
        <w:gridCol w:w="2603"/>
        <w:gridCol w:w="1634"/>
        <w:gridCol w:w="2294"/>
        <w:gridCol w:w="3250"/>
      </w:tblGrid>
      <w:tr w:rsidR="002D0C6F" w:rsidRPr="002B50C0" w14:paraId="25600B74" w14:textId="77777777" w:rsidTr="002D0C6F">
        <w:trPr>
          <w:tblHeader/>
        </w:trPr>
        <w:tc>
          <w:tcPr>
            <w:tcW w:w="2603" w:type="dxa"/>
            <w:shd w:val="clear" w:color="auto" w:fill="BABEC0" w:themeFill="background2" w:themeFillShade="E6"/>
            <w:vAlign w:val="center"/>
          </w:tcPr>
          <w:p w14:paraId="77E0AA91" w14:textId="77777777" w:rsidR="002D0C6F" w:rsidRPr="00141A92" w:rsidRDefault="002D0C6F" w:rsidP="003B14C3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 ryzyka</w:t>
            </w:r>
          </w:p>
        </w:tc>
        <w:tc>
          <w:tcPr>
            <w:tcW w:w="1634" w:type="dxa"/>
            <w:shd w:val="clear" w:color="auto" w:fill="BABEC0" w:themeFill="background2" w:themeFillShade="E6"/>
            <w:vAlign w:val="center"/>
          </w:tcPr>
          <w:p w14:paraId="00FC7DA2" w14:textId="77777777" w:rsidR="002D0C6F" w:rsidRPr="00141A92" w:rsidRDefault="002D0C6F" w:rsidP="003B14C3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Siła oddziaływania </w:t>
            </w:r>
          </w:p>
        </w:tc>
        <w:tc>
          <w:tcPr>
            <w:tcW w:w="2294" w:type="dxa"/>
            <w:shd w:val="clear" w:color="auto" w:fill="BABEC0" w:themeFill="background2" w:themeFillShade="E6"/>
          </w:tcPr>
          <w:p w14:paraId="716C5430" w14:textId="77777777" w:rsidR="002D0C6F" w:rsidRPr="002D7ADA" w:rsidRDefault="002D0C6F" w:rsidP="003B14C3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2D7ADA">
              <w:rPr>
                <w:rFonts w:ascii="Arial" w:hAnsi="Arial" w:cs="Arial"/>
                <w:b/>
                <w:sz w:val="20"/>
                <w:szCs w:val="20"/>
              </w:rPr>
              <w:t>Prawdopodobieństwo wystąpienia ryzyka</w:t>
            </w:r>
          </w:p>
        </w:tc>
        <w:tc>
          <w:tcPr>
            <w:tcW w:w="3250" w:type="dxa"/>
            <w:shd w:val="clear" w:color="auto" w:fill="BABEC0" w:themeFill="background2" w:themeFillShade="E6"/>
            <w:vAlign w:val="center"/>
          </w:tcPr>
          <w:p w14:paraId="63E6B950" w14:textId="77777777" w:rsidR="002D0C6F" w:rsidRPr="002D7ADA" w:rsidRDefault="002D0C6F" w:rsidP="003B14C3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2D7ADA">
              <w:rPr>
                <w:rFonts w:ascii="Arial" w:hAnsi="Arial" w:cs="Arial"/>
                <w:b/>
                <w:sz w:val="20"/>
                <w:szCs w:val="20"/>
              </w:rPr>
              <w:t>Sposób zarzadzania ryzykiem</w:t>
            </w:r>
          </w:p>
        </w:tc>
      </w:tr>
      <w:tr w:rsidR="002D0C6F" w:rsidRPr="002B50C0" w14:paraId="45403A2F" w14:textId="77777777" w:rsidTr="002D0C6F">
        <w:tc>
          <w:tcPr>
            <w:tcW w:w="2603" w:type="dxa"/>
            <w:vAlign w:val="center"/>
          </w:tcPr>
          <w:p w14:paraId="70A42F5D" w14:textId="77777777" w:rsidR="002D0C6F" w:rsidRPr="00CF4E1B" w:rsidRDefault="002D0C6F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  <w:r w:rsidRPr="00CF4E1B">
              <w:rPr>
                <w:rFonts w:ascii="Arial" w:hAnsi="Arial" w:cs="Arial"/>
                <w:sz w:val="20"/>
                <w:szCs w:val="20"/>
              </w:rPr>
              <w:t>rak  włączenia platformy UJ CM do PPM</w:t>
            </w:r>
          </w:p>
        </w:tc>
        <w:tc>
          <w:tcPr>
            <w:tcW w:w="1634" w:type="dxa"/>
          </w:tcPr>
          <w:p w14:paraId="65B9F4E6" w14:textId="77777777" w:rsidR="002D0C6F" w:rsidRPr="006D6631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D6631">
              <w:rPr>
                <w:rFonts w:ascii="Arial" w:hAnsi="Arial" w:cs="Arial"/>
                <w:sz w:val="18"/>
                <w:szCs w:val="18"/>
              </w:rPr>
              <w:t>Duża</w:t>
            </w:r>
          </w:p>
        </w:tc>
        <w:tc>
          <w:tcPr>
            <w:tcW w:w="2294" w:type="dxa"/>
          </w:tcPr>
          <w:p w14:paraId="29F50DF9" w14:textId="7F262DCB" w:rsidR="002D0C6F" w:rsidRPr="006D6631" w:rsidRDefault="00CF3D2E" w:rsidP="003B14C3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 w:rsidRPr="006D6631">
              <w:rPr>
                <w:rFonts w:ascii="Arial" w:hAnsi="Arial" w:cs="Arial"/>
                <w:sz w:val="18"/>
                <w:szCs w:val="20"/>
              </w:rPr>
              <w:t>Ś</w:t>
            </w:r>
            <w:r w:rsidR="002D0C6F" w:rsidRPr="006D6631">
              <w:rPr>
                <w:rFonts w:ascii="Arial" w:hAnsi="Arial" w:cs="Arial"/>
                <w:sz w:val="18"/>
                <w:szCs w:val="20"/>
              </w:rPr>
              <w:t>rednie</w:t>
            </w:r>
            <w:r>
              <w:rPr>
                <w:rFonts w:ascii="Arial" w:hAnsi="Arial" w:cs="Arial"/>
                <w:sz w:val="18"/>
                <w:szCs w:val="20"/>
              </w:rPr>
              <w:t>/Wysokie</w:t>
            </w:r>
          </w:p>
        </w:tc>
        <w:tc>
          <w:tcPr>
            <w:tcW w:w="3250" w:type="dxa"/>
          </w:tcPr>
          <w:p w14:paraId="3925CAF2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14:paraId="79E7764F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D6631">
              <w:rPr>
                <w:rFonts w:ascii="Arial" w:hAnsi="Arial" w:cs="Arial"/>
                <w:sz w:val="18"/>
                <w:szCs w:val="18"/>
              </w:rPr>
              <w:t xml:space="preserve">zaprojektowanie systemu w taki sposób, aby w razie wystąpienia </w:t>
            </w:r>
            <w:r w:rsidRPr="006D6631">
              <w:rPr>
                <w:rFonts w:ascii="Arial" w:hAnsi="Arial" w:cs="Arial"/>
                <w:sz w:val="18"/>
                <w:szCs w:val="18"/>
              </w:rPr>
              <w:lastRenderedPageBreak/>
              <w:t>czynnika ryzyka platforma UJ CM mogła funkcjonować samodzielnie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2396DD47" w14:textId="77777777" w:rsidR="004555B2" w:rsidRDefault="002D0C6F" w:rsidP="004555B2">
            <w:pPr>
              <w:pStyle w:val="Akapitzlist"/>
              <w:numPr>
                <w:ilvl w:val="0"/>
                <w:numId w:val="5"/>
              </w:numPr>
              <w:spacing w:before="120" w:after="120" w:line="240" w:lineRule="auto"/>
              <w:ind w:left="306" w:hanging="306"/>
              <w:rPr>
                <w:rFonts w:ascii="Arial" w:hAnsi="Arial" w:cs="Arial"/>
                <w:sz w:val="18"/>
                <w:szCs w:val="18"/>
              </w:rPr>
            </w:pPr>
            <w:r w:rsidRPr="004555B2">
              <w:rPr>
                <w:rFonts w:ascii="Arial" w:hAnsi="Arial" w:cs="Arial"/>
                <w:sz w:val="18"/>
                <w:szCs w:val="18"/>
              </w:rPr>
              <w:t xml:space="preserve">W związku z nierozstrzygniętym wyborem systemu do zarządzania wiedzą i potencjałem badawczym Polskiej Platformy Medycznej przyjęto założenie, że przed ogłoszeniem przetargu odbędzie się w listopadzie dialog techniczny z potencjalnymi wykonawcami wdrożenia systemu dla UJ CM, który pozwoli </w:t>
            </w:r>
            <w:r w:rsidR="000A7042" w:rsidRPr="004555B2">
              <w:rPr>
                <w:rFonts w:ascii="Arial" w:hAnsi="Arial" w:cs="Arial"/>
                <w:sz w:val="18"/>
                <w:szCs w:val="18"/>
              </w:rPr>
              <w:t>zapobiec spodziewanym trudnościom w realizacji całego projektu.</w:t>
            </w:r>
            <w:r w:rsidRPr="004555B2">
              <w:rPr>
                <w:rFonts w:ascii="Arial" w:hAnsi="Arial" w:cs="Arial"/>
                <w:sz w:val="18"/>
                <w:szCs w:val="18"/>
              </w:rPr>
              <w:t xml:space="preserve">  </w:t>
            </w:r>
          </w:p>
          <w:p w14:paraId="3FB2B115" w14:textId="636B39D7" w:rsidR="002D0C6F" w:rsidRPr="004555B2" w:rsidRDefault="000A7042" w:rsidP="004555B2">
            <w:pPr>
              <w:pStyle w:val="Akapitzlist"/>
              <w:numPr>
                <w:ilvl w:val="0"/>
                <w:numId w:val="5"/>
              </w:numPr>
              <w:spacing w:before="120" w:after="120" w:line="240" w:lineRule="auto"/>
              <w:ind w:left="306" w:hanging="306"/>
              <w:rPr>
                <w:rFonts w:ascii="Arial" w:hAnsi="Arial" w:cs="Arial"/>
                <w:sz w:val="18"/>
                <w:szCs w:val="18"/>
              </w:rPr>
            </w:pPr>
            <w:r w:rsidRPr="004555B2">
              <w:rPr>
                <w:rFonts w:ascii="Arial" w:hAnsi="Arial" w:cs="Arial"/>
                <w:sz w:val="18"/>
                <w:szCs w:val="18"/>
              </w:rPr>
              <w:t>Istnieje pewne prawdopodobieństwo przesunięcia daty realizacji kamienia milowego Opracowanie SIWZ i wyłonienie dostawcy systemu zarządzania wiedzą i potencjałem badawczym określonego na styczeń 2020 roku</w:t>
            </w:r>
            <w:r w:rsidR="00ED18B5" w:rsidRPr="004555B2">
              <w:rPr>
                <w:rFonts w:ascii="Arial" w:hAnsi="Arial" w:cs="Arial"/>
                <w:sz w:val="18"/>
                <w:szCs w:val="18"/>
              </w:rPr>
              <w:t>. Zaproponowane działanie (przeprowadzenie najpierw dialogu technicznego) ma na celu zmniejszenie ryzyka przedłużania się w czasie procedury przetargowej z uwagi na ewentualne wątpliwości Wykonawców w zakresie przedmiotu zamówienia.</w:t>
            </w:r>
          </w:p>
        </w:tc>
      </w:tr>
      <w:tr w:rsidR="002D0C6F" w:rsidRPr="002B50C0" w14:paraId="18B86948" w14:textId="77777777" w:rsidTr="002D0C6F">
        <w:tc>
          <w:tcPr>
            <w:tcW w:w="2603" w:type="dxa"/>
            <w:vAlign w:val="center"/>
          </w:tcPr>
          <w:p w14:paraId="372513E7" w14:textId="77777777" w:rsidR="002D0C6F" w:rsidRPr="006D6631" w:rsidRDefault="002D0C6F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730AD">
              <w:rPr>
                <w:rFonts w:ascii="Arial" w:hAnsi="Arial" w:cs="Arial"/>
                <w:sz w:val="20"/>
                <w:szCs w:val="20"/>
              </w:rPr>
              <w:lastRenderedPageBreak/>
              <w:t>przedłużające się procedury związane z wyłonieniem wykonawców</w:t>
            </w:r>
          </w:p>
        </w:tc>
        <w:tc>
          <w:tcPr>
            <w:tcW w:w="1634" w:type="dxa"/>
          </w:tcPr>
          <w:p w14:paraId="2479656D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14:paraId="6034DEA3" w14:textId="207A214A" w:rsidR="002D0C6F" w:rsidRDefault="00CF3D2E" w:rsidP="003B14C3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</w:t>
            </w:r>
            <w:r w:rsidR="002D0C6F">
              <w:rPr>
                <w:rFonts w:ascii="Arial" w:hAnsi="Arial" w:cs="Arial"/>
                <w:sz w:val="18"/>
                <w:szCs w:val="20"/>
              </w:rPr>
              <w:t>rednie</w:t>
            </w:r>
            <w:r>
              <w:rPr>
                <w:rFonts w:ascii="Arial" w:hAnsi="Arial" w:cs="Arial"/>
                <w:sz w:val="18"/>
                <w:szCs w:val="20"/>
              </w:rPr>
              <w:t>/duże</w:t>
            </w:r>
          </w:p>
        </w:tc>
        <w:tc>
          <w:tcPr>
            <w:tcW w:w="3250" w:type="dxa"/>
          </w:tcPr>
          <w:p w14:paraId="674DFD76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 i REDUKOWANIE</w:t>
            </w:r>
          </w:p>
          <w:p w14:paraId="36018770" w14:textId="77777777" w:rsidR="002D0C6F" w:rsidRPr="009730AD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jasno określone i przejrzyste procedury wydatkowania środków</w:t>
            </w:r>
            <w:r w:rsidR="00ED18B5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ED18B5" w:rsidRPr="00ED18B5">
              <w:rPr>
                <w:rFonts w:ascii="Arial" w:hAnsi="Arial" w:cs="Arial"/>
                <w:sz w:val="18"/>
                <w:szCs w:val="18"/>
              </w:rPr>
              <w:t>oraz wyłonienia Wykonawców w postępowaniach o udzielenie zamówienia publicznego.</w:t>
            </w:r>
          </w:p>
          <w:p w14:paraId="55D8763D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przygotowywanie i przeprowadzanie procedur wyłonienia wykonawców i dostawców z odpowiednim wyprzedzeniem</w:t>
            </w:r>
          </w:p>
          <w:p w14:paraId="38202CCF" w14:textId="77777777" w:rsidR="0097577F" w:rsidRDefault="0097577F" w:rsidP="00D72C49">
            <w:pPr>
              <w:pStyle w:val="Tekstkomentarza"/>
            </w:pPr>
            <w:r>
              <w:t xml:space="preserve">Aby uniknąć problemów wskazanych powyżej </w:t>
            </w:r>
          </w:p>
          <w:p w14:paraId="4DAAC215" w14:textId="77777777" w:rsidR="0097577F" w:rsidRDefault="0097577F" w:rsidP="00D72C49">
            <w:pPr>
              <w:pStyle w:val="Tekstkomentarza"/>
            </w:pPr>
            <w:r>
              <w:lastRenderedPageBreak/>
              <w:t>- przeprowadzona zostanie ponowna a</w:t>
            </w:r>
            <w:r w:rsidRPr="0097577F">
              <w:t>naliza rynku potencjalnych Wykonawc</w:t>
            </w:r>
            <w:r w:rsidRPr="0097577F">
              <w:rPr>
                <w:rFonts w:hint="cs"/>
              </w:rPr>
              <w:t>ó</w:t>
            </w:r>
            <w:r w:rsidRPr="0097577F">
              <w:t>w System</w:t>
            </w:r>
            <w:r w:rsidRPr="0097577F">
              <w:rPr>
                <w:rFonts w:hint="cs"/>
              </w:rPr>
              <w:t>ó</w:t>
            </w:r>
            <w:r w:rsidRPr="0097577F">
              <w:t>w pod k</w:t>
            </w:r>
            <w:r w:rsidRPr="0097577F">
              <w:rPr>
                <w:rFonts w:hint="cs"/>
              </w:rPr>
              <w:t>ą</w:t>
            </w:r>
            <w:r w:rsidRPr="0097577F">
              <w:t>tem realizacji cel</w:t>
            </w:r>
            <w:r w:rsidRPr="0097577F">
              <w:rPr>
                <w:rFonts w:hint="cs"/>
              </w:rPr>
              <w:t>ó</w:t>
            </w:r>
            <w:r w:rsidRPr="0097577F">
              <w:t>w projektu</w:t>
            </w:r>
            <w:r>
              <w:t xml:space="preserve"> </w:t>
            </w:r>
          </w:p>
          <w:p w14:paraId="47163413" w14:textId="77777777" w:rsidR="0097577F" w:rsidRDefault="0097577F" w:rsidP="00D72C49">
            <w:pPr>
              <w:pStyle w:val="Tekstkomentarza"/>
            </w:pPr>
            <w:r>
              <w:t xml:space="preserve">- do listy potencjalnych wykonawców wysłane zostanie </w:t>
            </w:r>
            <w:r w:rsidRPr="0097577F">
              <w:t>og</w:t>
            </w:r>
            <w:r w:rsidRPr="0097577F">
              <w:rPr>
                <w:rFonts w:hint="cs"/>
              </w:rPr>
              <w:t>ł</w:t>
            </w:r>
            <w:r w:rsidRPr="0097577F">
              <w:t>oszeni</w:t>
            </w:r>
            <w:r>
              <w:t>e</w:t>
            </w:r>
            <w:r w:rsidRPr="0097577F">
              <w:t xml:space="preserve"> </w:t>
            </w:r>
            <w:r>
              <w:t xml:space="preserve">wraz z </w:t>
            </w:r>
            <w:r w:rsidRPr="0097577F">
              <w:t xml:space="preserve"> regulamin</w:t>
            </w:r>
            <w:r>
              <w:t>em</w:t>
            </w:r>
            <w:r w:rsidRPr="0097577F">
              <w:t xml:space="preserve"> </w:t>
            </w:r>
            <w:r>
              <w:t xml:space="preserve">i zaproszeniem do </w:t>
            </w:r>
            <w:r w:rsidRPr="0097577F">
              <w:t>dialogu technicznego</w:t>
            </w:r>
          </w:p>
          <w:p w14:paraId="73B598EB" w14:textId="314DB6DD" w:rsidR="00D72C49" w:rsidRPr="006D6631" w:rsidRDefault="0097577F" w:rsidP="0097577F">
            <w:pPr>
              <w:pStyle w:val="Tekstkomentarza"/>
              <w:rPr>
                <w:rFonts w:ascii="Arial" w:hAnsi="Arial" w:cs="Arial"/>
                <w:sz w:val="18"/>
                <w:szCs w:val="18"/>
              </w:rPr>
            </w:pPr>
            <w:r>
              <w:t>- z</w:t>
            </w:r>
            <w:r w:rsidRPr="0097577F">
              <w:t>aproponowane dzia</w:t>
            </w:r>
            <w:r w:rsidRPr="0097577F">
              <w:rPr>
                <w:rFonts w:hint="cs"/>
              </w:rPr>
              <w:t>ł</w:t>
            </w:r>
            <w:r w:rsidRPr="0097577F">
              <w:t>anie (przeprowadzenie najpierw dialogu technicznego</w:t>
            </w:r>
            <w:r>
              <w:t xml:space="preserve"> przed uruchomienie</w:t>
            </w:r>
            <w:r w:rsidRPr="0097577F">
              <w:t>m</w:t>
            </w:r>
            <w:r>
              <w:t xml:space="preserve"> procedury przetargowej) m</w:t>
            </w:r>
            <w:r w:rsidRPr="0097577F">
              <w:t>a na celu zmniejszenie ryzyka przed</w:t>
            </w:r>
            <w:r w:rsidRPr="0097577F">
              <w:rPr>
                <w:rFonts w:hint="cs"/>
              </w:rPr>
              <w:t>ł</w:t>
            </w:r>
            <w:r w:rsidRPr="0097577F">
              <w:t>u</w:t>
            </w:r>
            <w:r w:rsidRPr="0097577F">
              <w:rPr>
                <w:rFonts w:hint="cs"/>
              </w:rPr>
              <w:t>ż</w:t>
            </w:r>
            <w:r w:rsidRPr="0097577F">
              <w:t>ania si</w:t>
            </w:r>
            <w:r w:rsidRPr="0097577F">
              <w:rPr>
                <w:rFonts w:hint="cs"/>
              </w:rPr>
              <w:t>ę</w:t>
            </w:r>
            <w:r w:rsidRPr="0097577F">
              <w:t xml:space="preserve"> w czasie procedur przetargow</w:t>
            </w:r>
            <w:r>
              <w:t>ych</w:t>
            </w:r>
            <w:r w:rsidRPr="0097577F">
              <w:t xml:space="preserve"> z uwagi na ewentualne w</w:t>
            </w:r>
            <w:r w:rsidRPr="0097577F">
              <w:rPr>
                <w:rFonts w:hint="cs"/>
              </w:rPr>
              <w:t>ą</w:t>
            </w:r>
            <w:r w:rsidRPr="0097577F">
              <w:t>tpliwo</w:t>
            </w:r>
            <w:r w:rsidRPr="0097577F">
              <w:rPr>
                <w:rFonts w:hint="cs"/>
              </w:rPr>
              <w:t>ś</w:t>
            </w:r>
            <w:r w:rsidRPr="0097577F">
              <w:t>ci Wykonawc</w:t>
            </w:r>
            <w:r w:rsidRPr="0097577F">
              <w:rPr>
                <w:rFonts w:hint="cs"/>
              </w:rPr>
              <w:t>ó</w:t>
            </w:r>
            <w:r w:rsidRPr="0097577F">
              <w:t>w w zakresie przedmiotu zam</w:t>
            </w:r>
            <w:r w:rsidRPr="0097577F">
              <w:rPr>
                <w:rFonts w:hint="cs"/>
              </w:rPr>
              <w:t>ó</w:t>
            </w:r>
            <w:r w:rsidRPr="0097577F">
              <w:t xml:space="preserve">wienia. </w:t>
            </w:r>
          </w:p>
        </w:tc>
      </w:tr>
      <w:tr w:rsidR="002D0C6F" w:rsidRPr="002B50C0" w14:paraId="0CA8C3AC" w14:textId="77777777" w:rsidTr="002D0C6F">
        <w:tc>
          <w:tcPr>
            <w:tcW w:w="2603" w:type="dxa"/>
            <w:vAlign w:val="center"/>
          </w:tcPr>
          <w:p w14:paraId="75ABB702" w14:textId="77777777" w:rsidR="002D0C6F" w:rsidRPr="009730AD" w:rsidRDefault="002D0C6F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730AD">
              <w:rPr>
                <w:rFonts w:ascii="Arial" w:hAnsi="Arial" w:cs="Arial"/>
                <w:sz w:val="20"/>
                <w:szCs w:val="20"/>
              </w:rPr>
              <w:lastRenderedPageBreak/>
              <w:t>słaba koordynacja zasobów ludzkich</w:t>
            </w:r>
          </w:p>
        </w:tc>
        <w:tc>
          <w:tcPr>
            <w:tcW w:w="1634" w:type="dxa"/>
          </w:tcPr>
          <w:p w14:paraId="5798CF58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  <w:bookmarkStart w:id="1" w:name="_GoBack"/>
            <w:bookmarkEnd w:id="1"/>
          </w:p>
        </w:tc>
        <w:tc>
          <w:tcPr>
            <w:tcW w:w="2294" w:type="dxa"/>
          </w:tcPr>
          <w:p w14:paraId="1C575A7B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14:paraId="5E36EFA8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 i REDUKOWANIE</w:t>
            </w:r>
          </w:p>
          <w:p w14:paraId="7C94EB1A" w14:textId="77777777" w:rsidR="002D0C6F" w:rsidRPr="009730AD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powołanie zespołu ds. przygotowania i realizacji projektu; członkowie zespołu to osoby z dużym doświadczenie w realizacji projektów informatycznych finansowanych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9730AD">
              <w:rPr>
                <w:rFonts w:ascii="Arial" w:hAnsi="Arial" w:cs="Arial"/>
                <w:sz w:val="18"/>
                <w:szCs w:val="18"/>
              </w:rPr>
              <w:t>ze środków zewnętrznych</w:t>
            </w:r>
          </w:p>
          <w:p w14:paraId="780C33EF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szczegółowy podział kompetencji i obowiązków w zespole wdrażającym projekt</w:t>
            </w:r>
          </w:p>
          <w:p w14:paraId="60AFE8FB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Raportowanie problemów i ułatwianie komunikacji poprzez platformę SharePoint do pracy grupowej</w:t>
            </w:r>
          </w:p>
          <w:p w14:paraId="073162D2" w14:textId="48FB3AED" w:rsidR="005218D1" w:rsidRPr="009730AD" w:rsidRDefault="00EF20FD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zanotowano potrzeby rejestru ani zmian w zakresie ryzyka w stosunku do poprzedniego okresu sprawozdawczego</w:t>
            </w:r>
          </w:p>
        </w:tc>
      </w:tr>
      <w:tr w:rsidR="002D0C6F" w:rsidRPr="002B50C0" w14:paraId="0918F8A4" w14:textId="77777777" w:rsidTr="002D0C6F">
        <w:tc>
          <w:tcPr>
            <w:tcW w:w="2603" w:type="dxa"/>
            <w:vAlign w:val="center"/>
          </w:tcPr>
          <w:p w14:paraId="4167457F" w14:textId="77777777" w:rsidR="002D0C6F" w:rsidRPr="009730AD" w:rsidRDefault="002D0C6F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3017D">
              <w:rPr>
                <w:rFonts w:ascii="Arial" w:hAnsi="Arial" w:cs="Arial"/>
                <w:sz w:val="20"/>
                <w:szCs w:val="20"/>
              </w:rPr>
              <w:t>niesolidni wykonawcy</w:t>
            </w:r>
          </w:p>
        </w:tc>
        <w:tc>
          <w:tcPr>
            <w:tcW w:w="1634" w:type="dxa"/>
          </w:tcPr>
          <w:p w14:paraId="31E1F2D4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14:paraId="442D72C0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średnia</w:t>
            </w:r>
          </w:p>
        </w:tc>
        <w:tc>
          <w:tcPr>
            <w:tcW w:w="3250" w:type="dxa"/>
          </w:tcPr>
          <w:p w14:paraId="1E981162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14:paraId="4ADFAA14" w14:textId="77777777" w:rsidR="002D0C6F" w:rsidRPr="0003017D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t>powołanie Komisji do przygotowania i przeprowadzenia procedury wyłonienia wykonawców;</w:t>
            </w:r>
          </w:p>
          <w:p w14:paraId="484E3D35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lastRenderedPageBreak/>
              <w:t>określenie w specyfikacji  istotnych warunków zamówienia  warunków udziału w postępowaniu, których spełnienie  zapewni wybór solidnego wykonawcy</w:t>
            </w:r>
          </w:p>
          <w:p w14:paraId="018C9411" w14:textId="78724E4F" w:rsidR="005218D1" w:rsidRDefault="00EF20FD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zanotowano potrzeby rejestru ani zmian w zakresie ryzyka w stosunku do poprzedniego okresu sprawozdawczego</w:t>
            </w:r>
          </w:p>
        </w:tc>
      </w:tr>
      <w:tr w:rsidR="002D0C6F" w:rsidRPr="002B50C0" w14:paraId="1F8BCEF4" w14:textId="77777777" w:rsidTr="002D0C6F">
        <w:tc>
          <w:tcPr>
            <w:tcW w:w="2603" w:type="dxa"/>
            <w:vAlign w:val="center"/>
          </w:tcPr>
          <w:p w14:paraId="16D1035F" w14:textId="77777777" w:rsidR="002D0C6F" w:rsidRPr="0003017D" w:rsidRDefault="002D0C6F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lastRenderedPageBreak/>
              <w:t>awarie infrastruktury pasywnej bądź aktywnej</w:t>
            </w:r>
          </w:p>
        </w:tc>
        <w:tc>
          <w:tcPr>
            <w:tcW w:w="1634" w:type="dxa"/>
          </w:tcPr>
          <w:p w14:paraId="6B7B112D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14:paraId="6B4ED7FE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14:paraId="4AC113CC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14:paraId="6C2161EF" w14:textId="77777777" w:rsidR="002D0C6F" w:rsidRPr="009503D3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regularne przeglądy i konserwacja urządzeń;</w:t>
            </w:r>
          </w:p>
          <w:p w14:paraId="18C9D93F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stosowanie najnowszej dostępnej technologii</w:t>
            </w:r>
          </w:p>
          <w:p w14:paraId="57B6EC15" w14:textId="06A72008" w:rsidR="005218D1" w:rsidRDefault="00EF20FD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zanotowano potrzeby rejestru ani zmian w zakresie ryzyka w stosunku do poprzedniego okresu sprawozdawczego</w:t>
            </w:r>
          </w:p>
        </w:tc>
      </w:tr>
      <w:tr w:rsidR="002D0C6F" w:rsidRPr="002B50C0" w14:paraId="4F34FF1F" w14:textId="77777777" w:rsidTr="002D0C6F">
        <w:tc>
          <w:tcPr>
            <w:tcW w:w="2603" w:type="dxa"/>
            <w:vAlign w:val="center"/>
          </w:tcPr>
          <w:p w14:paraId="518F1AA4" w14:textId="77777777" w:rsidR="002D0C6F" w:rsidRPr="009503D3" w:rsidRDefault="002D0C6F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wystąpienie korekt finansowych z tytułu nieprawidłowości wynikających z naruszeń UPZP</w:t>
            </w:r>
          </w:p>
        </w:tc>
        <w:tc>
          <w:tcPr>
            <w:tcW w:w="1634" w:type="dxa"/>
          </w:tcPr>
          <w:p w14:paraId="79FDE1A9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14:paraId="1BC719AA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14:paraId="40305F9B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14:paraId="2D42576B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szczegółowa analiza specyfikacji istotnych warunków poszczególnych zamówień pod kątem spełniania wymogów ustawy PZP</w:t>
            </w:r>
          </w:p>
          <w:p w14:paraId="1AD096C7" w14:textId="5D17892C" w:rsidR="005218D1" w:rsidRDefault="00EF20FD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zanotowano potrzeby rejestru ani zmian w zakresie ryzyka w stosunku do poprzedniego okresu sprawozdawczego</w:t>
            </w:r>
          </w:p>
        </w:tc>
      </w:tr>
      <w:tr w:rsidR="002D0C6F" w:rsidRPr="002B50C0" w14:paraId="77276655" w14:textId="77777777" w:rsidTr="002D0C6F">
        <w:tc>
          <w:tcPr>
            <w:tcW w:w="2603" w:type="dxa"/>
            <w:vAlign w:val="center"/>
          </w:tcPr>
          <w:p w14:paraId="3F2C3642" w14:textId="77777777" w:rsidR="002D0C6F" w:rsidRPr="009503D3" w:rsidRDefault="002D0C6F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niesolidny dostawca/dostawcy usług związanych z utrzymaniem platformy</w:t>
            </w:r>
          </w:p>
        </w:tc>
        <w:tc>
          <w:tcPr>
            <w:tcW w:w="1634" w:type="dxa"/>
          </w:tcPr>
          <w:p w14:paraId="1E2A4E55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14:paraId="580BC9E0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14:paraId="574C7CA7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ZAPOBIEGANIE/REDUKOWANIE</w:t>
            </w:r>
          </w:p>
          <w:p w14:paraId="2C56EA30" w14:textId="77777777" w:rsidR="002D0C6F" w:rsidRPr="003239FC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powołanie Komisji do przygotowania i przeprowadzenia procedury wyłonienia wykonawców;</w:t>
            </w:r>
          </w:p>
          <w:p w14:paraId="23152DC8" w14:textId="77777777" w:rsidR="002D0C6F" w:rsidRDefault="002D0C6F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określenie w specyfikacji  istotnych warunków zamówienia  warunków udziału w postępowaniu, których spełnienie  zapewni wybór solidnego wykonawcy</w:t>
            </w:r>
          </w:p>
          <w:p w14:paraId="1D62ECE9" w14:textId="4275C9DB" w:rsidR="005218D1" w:rsidRDefault="00EF20FD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Nie zanotowano potrzeby rejestru ani zmian w zakresie ryzyka w stosunku </w:t>
            </w:r>
            <w:r>
              <w:rPr>
                <w:rFonts w:ascii="Arial" w:hAnsi="Arial" w:cs="Arial"/>
                <w:sz w:val="18"/>
                <w:szCs w:val="18"/>
              </w:rPr>
              <w:lastRenderedPageBreak/>
              <w:t>do poprzedniego okresu sprawozdawczego</w:t>
            </w:r>
          </w:p>
        </w:tc>
      </w:tr>
    </w:tbl>
    <w:p w14:paraId="3D8DB3DB" w14:textId="77777777" w:rsidR="000A7042" w:rsidRDefault="000A7042" w:rsidP="000A7042">
      <w:pPr>
        <w:spacing w:before="240" w:after="120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lastRenderedPageBreak/>
        <w:t>Ryzyka wpływające na utrzymanie efektów projektu</w:t>
      </w:r>
    </w:p>
    <w:tbl>
      <w:tblPr>
        <w:tblW w:w="978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  <w:tblCaption w:val="Ryzyka wpływające na realizację projektu."/>
      </w:tblPr>
      <w:tblGrid>
        <w:gridCol w:w="2268"/>
        <w:gridCol w:w="2127"/>
        <w:gridCol w:w="2409"/>
        <w:gridCol w:w="2976"/>
      </w:tblGrid>
      <w:tr w:rsidR="000A7042" w:rsidRPr="006334BF" w14:paraId="34FE1CFD" w14:textId="77777777" w:rsidTr="003B14C3">
        <w:trPr>
          <w:trHeight w:val="724"/>
        </w:trPr>
        <w:tc>
          <w:tcPr>
            <w:tcW w:w="2268" w:type="dxa"/>
            <w:shd w:val="clear" w:color="auto" w:fill="D9D9D9" w:themeFill="background1" w:themeFillShade="D9"/>
            <w:vAlign w:val="center"/>
          </w:tcPr>
          <w:p w14:paraId="00399E79" w14:textId="77777777" w:rsidR="000A7042" w:rsidRPr="0091332C" w:rsidRDefault="000A7042" w:rsidP="003B14C3">
            <w:pPr>
              <w:jc w:val="center"/>
              <w:rPr>
                <w:rFonts w:ascii="Arial" w:eastAsia="MS MinNew Roman" w:hAnsi="Arial" w:cs="Arial"/>
                <w:b/>
                <w:bCs/>
                <w:sz w:val="20"/>
              </w:rPr>
            </w:pPr>
            <w:r w:rsidRPr="0091332C">
              <w:rPr>
                <w:rFonts w:ascii="Arial" w:eastAsia="MS MinNew Roman" w:hAnsi="Arial" w:cs="Arial"/>
                <w:b/>
                <w:bCs/>
                <w:sz w:val="20"/>
              </w:rPr>
              <w:t>Nazwa ryzyka</w:t>
            </w:r>
          </w:p>
        </w:tc>
        <w:tc>
          <w:tcPr>
            <w:tcW w:w="2127" w:type="dxa"/>
            <w:shd w:val="clear" w:color="auto" w:fill="D9D9D9" w:themeFill="background1" w:themeFillShade="D9"/>
            <w:vAlign w:val="center"/>
          </w:tcPr>
          <w:p w14:paraId="3D812721" w14:textId="77777777" w:rsidR="000A7042" w:rsidRPr="0091332C" w:rsidRDefault="000A7042" w:rsidP="003B14C3">
            <w:pPr>
              <w:pStyle w:val="Legenda"/>
              <w:jc w:val="center"/>
              <w:rPr>
                <w:rFonts w:ascii="Arial" w:hAnsi="Arial" w:cs="Arial"/>
                <w:color w:val="0070C0"/>
                <w:sz w:val="20"/>
                <w:lang w:eastAsia="pl-PL"/>
              </w:rPr>
            </w:pPr>
            <w:r w:rsidRPr="0091332C">
              <w:rPr>
                <w:rFonts w:ascii="Arial" w:hAnsi="Arial" w:cs="Arial"/>
                <w:sz w:val="20"/>
                <w:szCs w:val="20"/>
              </w:rPr>
              <w:t>Siła oddziaływania</w:t>
            </w:r>
          </w:p>
        </w:tc>
        <w:tc>
          <w:tcPr>
            <w:tcW w:w="2409" w:type="dxa"/>
            <w:shd w:val="clear" w:color="auto" w:fill="D9D9D9" w:themeFill="background1" w:themeFillShade="D9"/>
          </w:tcPr>
          <w:p w14:paraId="1EC6E60C" w14:textId="77777777" w:rsidR="000A7042" w:rsidRPr="0091332C" w:rsidRDefault="000A7042" w:rsidP="003B14C3">
            <w:pPr>
              <w:pStyle w:val="Legenda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1332C">
              <w:rPr>
                <w:rFonts w:ascii="Arial" w:hAnsi="Arial" w:cs="Arial"/>
                <w:sz w:val="20"/>
                <w:szCs w:val="20"/>
              </w:rPr>
              <w:t>Prawdopodobieństwo wystąpienia ryzyka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14:paraId="4F74200B" w14:textId="77777777" w:rsidR="000A7042" w:rsidRPr="006334BF" w:rsidRDefault="000A7042" w:rsidP="003B14C3">
            <w:pPr>
              <w:pStyle w:val="Legenda"/>
              <w:jc w:val="center"/>
              <w:rPr>
                <w:rFonts w:ascii="Arial" w:hAnsi="Arial" w:cs="Arial"/>
                <w:color w:val="0070C0"/>
                <w:sz w:val="20"/>
                <w:lang w:eastAsia="pl-PL"/>
              </w:rPr>
            </w:pPr>
            <w:r w:rsidRPr="006334BF">
              <w:rPr>
                <w:rFonts w:ascii="Arial" w:hAnsi="Arial" w:cs="Arial"/>
                <w:sz w:val="20"/>
                <w:szCs w:val="20"/>
              </w:rPr>
              <w:t>Sposób zarzadzania ryzykiem</w:t>
            </w:r>
          </w:p>
        </w:tc>
      </w:tr>
    </w:tbl>
    <w:tbl>
      <w:tblPr>
        <w:tblStyle w:val="Tabela-Siatka"/>
        <w:tblW w:w="9781" w:type="dxa"/>
        <w:tblInd w:w="-5" w:type="dxa"/>
        <w:tblLook w:val="04A0" w:firstRow="1" w:lastRow="0" w:firstColumn="1" w:lastColumn="0" w:noHBand="0" w:noVBand="1"/>
        <w:tblCaption w:val="Ryzyka wpływające na realizację projektu."/>
      </w:tblPr>
      <w:tblGrid>
        <w:gridCol w:w="2268"/>
        <w:gridCol w:w="2127"/>
        <w:gridCol w:w="2419"/>
        <w:gridCol w:w="2967"/>
      </w:tblGrid>
      <w:tr w:rsidR="000A7042" w:rsidRPr="002B50C0" w14:paraId="2B4828E2" w14:textId="77777777" w:rsidTr="003B14C3">
        <w:tc>
          <w:tcPr>
            <w:tcW w:w="2268" w:type="dxa"/>
            <w:vAlign w:val="center"/>
          </w:tcPr>
          <w:p w14:paraId="13AAEB55" w14:textId="77777777" w:rsidR="000A7042" w:rsidRPr="0003017D" w:rsidRDefault="000A7042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awarie infrastruktury pasywnej bądź aktywnej</w:t>
            </w:r>
          </w:p>
        </w:tc>
        <w:tc>
          <w:tcPr>
            <w:tcW w:w="2127" w:type="dxa"/>
          </w:tcPr>
          <w:p w14:paraId="1F12D20E" w14:textId="77777777" w:rsidR="000A7042" w:rsidRDefault="000A704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14:paraId="30112313" w14:textId="77777777" w:rsidR="000A7042" w:rsidRDefault="000A7042" w:rsidP="003B14C3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2967" w:type="dxa"/>
          </w:tcPr>
          <w:p w14:paraId="1C7B6E64" w14:textId="77777777" w:rsidR="000A7042" w:rsidRDefault="000A704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14:paraId="4646A7AD" w14:textId="77777777" w:rsidR="000A7042" w:rsidRPr="009503D3" w:rsidRDefault="000A704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regularne przeglądy i konserwacja urządzeń;</w:t>
            </w:r>
          </w:p>
          <w:p w14:paraId="29417821" w14:textId="77777777" w:rsidR="000A7042" w:rsidRDefault="000A704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stosowanie najnowszej dostępnej technologii</w:t>
            </w:r>
          </w:p>
          <w:p w14:paraId="1F9B7E47" w14:textId="33DC7EC5" w:rsidR="005218D1" w:rsidRDefault="00EF20FD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zanotowano potrzeby rejestru ani zmian w zakresie ryzyka w stosunku do poprzedniego okresu sprawozdawczego</w:t>
            </w:r>
          </w:p>
        </w:tc>
      </w:tr>
      <w:tr w:rsidR="000A7042" w:rsidRPr="002B50C0" w14:paraId="3781C439" w14:textId="77777777" w:rsidTr="003B14C3">
        <w:tc>
          <w:tcPr>
            <w:tcW w:w="2268" w:type="dxa"/>
            <w:vAlign w:val="center"/>
          </w:tcPr>
          <w:p w14:paraId="0A553DB2" w14:textId="77777777" w:rsidR="000A7042" w:rsidRPr="009503D3" w:rsidRDefault="000A7042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wystąpienie korekt finansowych z tytułu nieprawidłowości wynikających z naruszeń UPZP</w:t>
            </w:r>
          </w:p>
        </w:tc>
        <w:tc>
          <w:tcPr>
            <w:tcW w:w="2127" w:type="dxa"/>
          </w:tcPr>
          <w:p w14:paraId="032C961B" w14:textId="77777777" w:rsidR="000A7042" w:rsidRDefault="000A704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14:paraId="60874560" w14:textId="77777777" w:rsidR="000A7042" w:rsidRDefault="000A7042" w:rsidP="003B14C3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2967" w:type="dxa"/>
          </w:tcPr>
          <w:p w14:paraId="407D5D3A" w14:textId="77777777" w:rsidR="000A7042" w:rsidRDefault="000A704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14:paraId="2EBE6F9C" w14:textId="77777777" w:rsidR="000A7042" w:rsidRDefault="000A704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szczegółowa analiza specyfikacji istotnych warunków poszczególnych zamówień pod kątem spełniania wymogów ustawy PZP</w:t>
            </w:r>
          </w:p>
          <w:p w14:paraId="246E5363" w14:textId="205873EF" w:rsidR="005218D1" w:rsidRDefault="00EF20FD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zanotowano potrzeby rejestru ani zmian w zakresie ryzyka w stosunku do poprzedniego okresu sprawozdawczego</w:t>
            </w:r>
          </w:p>
        </w:tc>
      </w:tr>
      <w:tr w:rsidR="000A7042" w:rsidRPr="002B50C0" w14:paraId="26B0D960" w14:textId="77777777" w:rsidTr="003B14C3">
        <w:tc>
          <w:tcPr>
            <w:tcW w:w="2268" w:type="dxa"/>
            <w:vAlign w:val="center"/>
          </w:tcPr>
          <w:p w14:paraId="08518E96" w14:textId="77777777" w:rsidR="000A7042" w:rsidRPr="009503D3" w:rsidRDefault="000A7042" w:rsidP="003B14C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niesolidny dostawca/dostawcy usług związanych z utrzymaniem platformy</w:t>
            </w:r>
          </w:p>
        </w:tc>
        <w:tc>
          <w:tcPr>
            <w:tcW w:w="2127" w:type="dxa"/>
          </w:tcPr>
          <w:p w14:paraId="3BD7B5BB" w14:textId="77777777" w:rsidR="000A7042" w:rsidRDefault="000A704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14:paraId="5D63AB56" w14:textId="77777777" w:rsidR="000A7042" w:rsidRDefault="000A7042" w:rsidP="003B14C3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2967" w:type="dxa"/>
          </w:tcPr>
          <w:p w14:paraId="53B0EB5E" w14:textId="77777777" w:rsidR="000A7042" w:rsidRDefault="000A704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ZAPOBIEGANIE/REDUKOWANIE</w:t>
            </w:r>
          </w:p>
          <w:p w14:paraId="454248EB" w14:textId="77777777" w:rsidR="000A7042" w:rsidRPr="003239FC" w:rsidRDefault="000A704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powołanie Komisji do przygotowania i przeprowadzenia procedury wyłonienia wykonawców;</w:t>
            </w:r>
          </w:p>
          <w:p w14:paraId="4DE88BF4" w14:textId="77777777" w:rsidR="000A7042" w:rsidRDefault="000A7042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określenie w specyfikacji  istotnych warunków zamówienia  warunków udziału w postępowaniu, których spełnienie  zapewni wybór solidnego wykonawcy</w:t>
            </w:r>
          </w:p>
          <w:p w14:paraId="1AF43C0F" w14:textId="7D620D1D" w:rsidR="005218D1" w:rsidRDefault="005218D1" w:rsidP="003B14C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 xml:space="preserve">Nie zanotowano </w:t>
            </w:r>
            <w:r>
              <w:rPr>
                <w:rFonts w:ascii="Arial" w:hAnsi="Arial" w:cs="Arial"/>
                <w:sz w:val="18"/>
                <w:szCs w:val="18"/>
              </w:rPr>
              <w:t xml:space="preserve">potrzeby rejestru </w:t>
            </w:r>
            <w:r w:rsidR="00EF20FD">
              <w:rPr>
                <w:rFonts w:ascii="Arial" w:hAnsi="Arial" w:cs="Arial"/>
                <w:sz w:val="18"/>
                <w:szCs w:val="18"/>
              </w:rPr>
              <w:t xml:space="preserve">ani </w:t>
            </w:r>
            <w:r>
              <w:rPr>
                <w:rFonts w:ascii="Arial" w:hAnsi="Arial" w:cs="Arial"/>
                <w:sz w:val="18"/>
                <w:szCs w:val="18"/>
              </w:rPr>
              <w:t>zmian w zakresie ryzyka w stosunku do poprzedniego okresu sprawozdawczego</w:t>
            </w:r>
          </w:p>
        </w:tc>
      </w:tr>
    </w:tbl>
    <w:p w14:paraId="69900E1E" w14:textId="77777777" w:rsidR="002D0C6F" w:rsidRPr="00925FE2" w:rsidRDefault="002D0C6F" w:rsidP="002D0C6F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14:paraId="567A715C" w14:textId="77777777" w:rsidR="00CC703E" w:rsidRPr="00CC703E" w:rsidRDefault="00CC703E" w:rsidP="00CC703E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>
        <w:rPr>
          <w:rStyle w:val="Nagwek2Znak"/>
          <w:rFonts w:ascii="Arial" w:hAnsi="Arial" w:cs="Arial"/>
          <w:b/>
          <w:sz w:val="24"/>
          <w:szCs w:val="24"/>
        </w:rPr>
        <w:t>Wymiarowanie systemu informatycznego</w:t>
      </w:r>
    </w:p>
    <w:p w14:paraId="325BB5CF" w14:textId="77777777" w:rsidR="00CC703E" w:rsidRPr="00CC703E" w:rsidRDefault="00CC703E" w:rsidP="00CC703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 czas składanie raportu – wypełnienie załącznika 1 – nie dotyczy</w:t>
      </w:r>
    </w:p>
    <w:p w14:paraId="035A8272" w14:textId="77777777" w:rsidR="00CC703E" w:rsidRPr="002D0C6F" w:rsidRDefault="00CC703E" w:rsidP="00CC703E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14:paraId="424B0463" w14:textId="77777777" w:rsidR="00CC703E" w:rsidRPr="00CC703E" w:rsidRDefault="00CC703E" w:rsidP="00CC703E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>
        <w:rPr>
          <w:rStyle w:val="Nagwek2Znak"/>
          <w:rFonts w:ascii="Arial" w:hAnsi="Arial" w:cs="Arial"/>
          <w:b/>
          <w:sz w:val="24"/>
          <w:szCs w:val="24"/>
        </w:rPr>
        <w:t>Dane Kontaktowe:</w:t>
      </w:r>
    </w:p>
    <w:p w14:paraId="52F433EA" w14:textId="77777777" w:rsidR="00CC703E" w:rsidRPr="00CC703E" w:rsidRDefault="00CC703E" w:rsidP="00CC703E">
      <w:pPr>
        <w:shd w:val="clear" w:color="auto" w:fill="FFFFFF" w:themeFill="background1"/>
        <w:spacing w:before="360" w:after="0" w:line="240" w:lineRule="auto"/>
        <w:jc w:val="both"/>
        <w:rPr>
          <w:rFonts w:eastAsia="Times New Roman"/>
          <w:sz w:val="24"/>
          <w:szCs w:val="24"/>
          <w:lang w:eastAsia="de-DE"/>
        </w:rPr>
      </w:pPr>
      <w:r w:rsidRPr="00CC703E">
        <w:rPr>
          <w:rFonts w:eastAsia="Times New Roman"/>
          <w:sz w:val="24"/>
          <w:szCs w:val="24"/>
          <w:lang w:eastAsia="de-DE"/>
        </w:rPr>
        <w:t xml:space="preserve">Anna Uryga, Biblioteka Medyczna UJ CM, tel.: 601.39.82.11 </w:t>
      </w:r>
      <w:hyperlink r:id="rId11" w:history="1">
        <w:r w:rsidRPr="00CC703E">
          <w:rPr>
            <w:rStyle w:val="Hipercze"/>
            <w:rFonts w:eastAsia="Times New Roman"/>
            <w:sz w:val="24"/>
            <w:szCs w:val="24"/>
            <w:lang w:eastAsia="de-DE"/>
          </w:rPr>
          <w:t>anna.uryga@bm.cm-uj.krakow.pl</w:t>
        </w:r>
      </w:hyperlink>
      <w:r w:rsidRPr="00CC703E">
        <w:rPr>
          <w:rFonts w:eastAsia="Times New Roman"/>
          <w:sz w:val="24"/>
          <w:szCs w:val="24"/>
          <w:lang w:eastAsia="de-DE"/>
        </w:rPr>
        <w:t xml:space="preserve"> </w:t>
      </w:r>
    </w:p>
    <w:p w14:paraId="7D786BB3" w14:textId="77777777" w:rsidR="00925FE2" w:rsidRPr="000B2DED" w:rsidRDefault="00925FE2" w:rsidP="00CC703E">
      <w:pPr>
        <w:pStyle w:val="Akapitzlist"/>
        <w:ind w:left="446"/>
      </w:pPr>
    </w:p>
    <w:sectPr w:rsidR="00925FE2" w:rsidRPr="000B2DED" w:rsidSect="00CD2CF2">
      <w:headerReference w:type="default" r:id="rId12"/>
      <w:footerReference w:type="default" r:id="rId13"/>
      <w:pgSz w:w="11906" w:h="16838"/>
      <w:pgMar w:top="2948" w:right="1191" w:bottom="3368" w:left="1191" w:header="85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EA6429" w14:textId="77777777" w:rsidR="00256158" w:rsidRDefault="00256158" w:rsidP="00B503BE">
      <w:pPr>
        <w:spacing w:after="0" w:line="240" w:lineRule="auto"/>
      </w:pPr>
      <w:r>
        <w:separator/>
      </w:r>
    </w:p>
  </w:endnote>
  <w:endnote w:type="continuationSeparator" w:id="0">
    <w:p w14:paraId="31330F6B" w14:textId="77777777" w:rsidR="00256158" w:rsidRDefault="00256158" w:rsidP="00B503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Ubuntu Light">
    <w:altName w:val="Calibri"/>
    <w:charset w:val="EE"/>
    <w:family w:val="swiss"/>
    <w:pitch w:val="variable"/>
    <w:sig w:usb0="E00002FF" w:usb1="5000205B" w:usb2="00000000" w:usb3="00000000" w:csb0="0000009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1" w:fontKey="{20DAD857-151D-4084-BD6C-F678940FD40F}"/>
    <w:embedBold r:id="rId2" w:fontKey="{0352E6CD-6692-4931-ADCB-F192590A496E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36F483EA-6521-4992-9EAC-A2D66778C56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New Roman">
    <w:altName w:val="Arial Unicode MS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94DD19" w14:textId="77777777" w:rsidR="00CD2CF2" w:rsidRDefault="0055700E">
    <w:pPr>
      <w:pStyle w:val="Stopka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491E2ACA" wp14:editId="255C56BC">
              <wp:simplePos x="0" y="0"/>
              <wp:positionH relativeFrom="margin">
                <wp:align>left</wp:align>
              </wp:positionH>
              <wp:positionV relativeFrom="page">
                <wp:posOffset>8943033</wp:posOffset>
              </wp:positionV>
              <wp:extent cx="1991995" cy="648119"/>
              <wp:effectExtent l="0" t="0" r="8255" b="0"/>
              <wp:wrapNone/>
              <wp:docPr id="6" name="Pole tekstow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91995" cy="64811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86F6158" w14:textId="77777777" w:rsidR="00273DDA" w:rsidRPr="00273DDA" w:rsidRDefault="00273DDA" w:rsidP="00273DDA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Projekt Portal Zarządzania Wiedzą</w:t>
                          </w:r>
                          <w:r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br/>
                          </w: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i Potencjałem Naukowym Uniwersytetu </w:t>
                          </w:r>
                          <w:r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br/>
                          </w: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Jagiellońskiego - Collegium Medicum </w:t>
                          </w:r>
                        </w:p>
                        <w:p w14:paraId="33F616C8" w14:textId="77777777" w:rsidR="00273DDA" w:rsidRPr="00273DDA" w:rsidRDefault="00273DDA" w:rsidP="00273DDA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jako moduł Polskiej Platformy Medycznej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91E2ACA" id="_x0000_t202" coordsize="21600,21600" o:spt="202" path="m,l,21600r21600,l21600,xe">
              <v:stroke joinstyle="miter"/>
              <v:path gradientshapeok="t" o:connecttype="rect"/>
            </v:shapetype>
            <v:shape id="Pole tekstowe 6" o:spid="_x0000_s1026" type="#_x0000_t202" style="position:absolute;margin-left:0;margin-top:704.2pt;width:156.85pt;height:51.05pt;z-index:-251652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" filled="f" stroked="f" strokeweight=".5pt">
              <v:textbox inset="0,0,0,0">
                <w:txbxContent>
                  <w:p w14:paraId="086F6158" w14:textId="77777777" w:rsidR="00273DDA" w:rsidRPr="00273DDA" w:rsidRDefault="00273DDA" w:rsidP="00273DDA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>Projekt Portal Zarządzania Wiedzą</w:t>
                    </w:r>
                    <w:r>
                      <w:rPr>
                        <w:color w:val="00519E" w:themeColor="text2"/>
                        <w:sz w:val="16"/>
                        <w:szCs w:val="16"/>
                      </w:rPr>
                      <w:br/>
                    </w: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 xml:space="preserve">i Potencjałem Naukowym Uniwersytetu </w:t>
                    </w:r>
                    <w:r>
                      <w:rPr>
                        <w:color w:val="00519E" w:themeColor="text2"/>
                        <w:sz w:val="16"/>
                        <w:szCs w:val="16"/>
                      </w:rPr>
                      <w:br/>
                    </w: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 xml:space="preserve">Jagiellońskiego - Collegium Medicum </w:t>
                    </w:r>
                  </w:p>
                  <w:p w14:paraId="33F616C8" w14:textId="77777777" w:rsidR="00273DDA" w:rsidRPr="00273DDA" w:rsidRDefault="00273DDA" w:rsidP="00273DDA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>jako moduł Polskiej Platformy Medycznej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62782B7C" wp14:editId="37290EF0">
              <wp:simplePos x="0" y="0"/>
              <wp:positionH relativeFrom="page">
                <wp:posOffset>3094892</wp:posOffset>
              </wp:positionH>
              <wp:positionV relativeFrom="page">
                <wp:posOffset>8943032</wp:posOffset>
              </wp:positionV>
              <wp:extent cx="1913255" cy="658167"/>
              <wp:effectExtent l="0" t="0" r="10795" b="8890"/>
              <wp:wrapNone/>
              <wp:docPr id="7" name="Pole tekstow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13255" cy="6581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59AD47D" w14:textId="77777777" w:rsidR="006B3716" w:rsidRPr="006B3716" w:rsidRDefault="006B3716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kierownik projektu: mgr Anna Uryga</w:t>
                          </w:r>
                        </w:p>
                        <w:p w14:paraId="0FD683AD" w14:textId="77777777" w:rsidR="006B3716" w:rsidRPr="006B3716" w:rsidRDefault="006B3716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Biblioteka Medyczna, ul. Grzegórzecka 20 </w:t>
                          </w:r>
                        </w:p>
                        <w:p w14:paraId="33863A2C" w14:textId="77777777" w:rsidR="006B3716" w:rsidRPr="006B3716" w:rsidRDefault="006B3716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31-531 Kraków, tel.: 12 658 02 72</w:t>
                          </w:r>
                        </w:p>
                        <w:p w14:paraId="3F7277E9" w14:textId="77777777" w:rsidR="006B3716" w:rsidRPr="00273DDA" w:rsidRDefault="006B3716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e-mail: anna.uryga@uj.edu.pl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2782B7C" id="Pole tekstowe 7" o:spid="_x0000_s1027" type="#_x0000_t202" style="position:absolute;margin-left:243.7pt;margin-top:704.2pt;width:150.65pt;height:51.8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" filled="f" stroked="f" strokeweight=".5pt">
              <v:textbox inset="0,0,0,0">
                <w:txbxContent>
                  <w:p w14:paraId="359AD47D" w14:textId="77777777" w:rsidR="006B3716" w:rsidRPr="006B3716" w:rsidRDefault="006B3716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kierownik projektu: mgr Anna Uryga</w:t>
                    </w:r>
                  </w:p>
                  <w:p w14:paraId="0FD683AD" w14:textId="77777777" w:rsidR="006B3716" w:rsidRPr="006B3716" w:rsidRDefault="006B3716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 xml:space="preserve">Biblioteka Medyczna, ul. Grzegórzecka 20 </w:t>
                    </w:r>
                  </w:p>
                  <w:p w14:paraId="33863A2C" w14:textId="77777777" w:rsidR="006B3716" w:rsidRPr="006B3716" w:rsidRDefault="006B3716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31-531 Kraków, tel.: 12 658 02 72</w:t>
                    </w:r>
                  </w:p>
                  <w:p w14:paraId="3F7277E9" w14:textId="77777777" w:rsidR="006B3716" w:rsidRPr="00273DDA" w:rsidRDefault="006B3716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e-mail: anna.uryga@uj.edu.pl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1B4872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3D2ECD54" wp14:editId="4787D593">
              <wp:simplePos x="0" y="0"/>
              <wp:positionH relativeFrom="margin">
                <wp:align>right</wp:align>
              </wp:positionH>
              <wp:positionV relativeFrom="page">
                <wp:posOffset>8943033</wp:posOffset>
              </wp:positionV>
              <wp:extent cx="1431925" cy="632460"/>
              <wp:effectExtent l="0" t="0" r="0" b="15240"/>
              <wp:wrapNone/>
              <wp:docPr id="8" name="Pole tekstowe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31925" cy="6324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DC20FEE" w14:textId="77777777" w:rsidR="006B3716" w:rsidRPr="006B3716" w:rsidRDefault="006B3716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Uniwersytet Jagielloński</w:t>
                          </w:r>
                        </w:p>
                        <w:p w14:paraId="08E9D67C" w14:textId="77777777" w:rsidR="006B3716" w:rsidRPr="006B3716" w:rsidRDefault="006B3716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Collegium Medicum</w:t>
                          </w:r>
                        </w:p>
                        <w:p w14:paraId="0DD60F4B" w14:textId="77777777" w:rsidR="006B3716" w:rsidRPr="00273DDA" w:rsidRDefault="006B3716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ul. św. Anny 12, 31-008 Kraków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D2ECD54" id="Pole tekstowe 8" o:spid="_x0000_s1028" type="#_x0000_t202" style="position:absolute;margin-left:61.55pt;margin-top:704.2pt;width:112.75pt;height:49.8pt;z-index:-2516480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" filled="f" stroked="f" strokeweight=".5pt">
              <v:textbox inset="0,0,0,0">
                <w:txbxContent>
                  <w:p w14:paraId="2DC20FEE" w14:textId="77777777" w:rsidR="006B3716" w:rsidRPr="006B3716" w:rsidRDefault="006B3716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Uniwersytet Jagielloński</w:t>
                    </w:r>
                  </w:p>
                  <w:p w14:paraId="08E9D67C" w14:textId="77777777" w:rsidR="006B3716" w:rsidRPr="006B3716" w:rsidRDefault="006B3716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Collegium Medicum</w:t>
                    </w:r>
                  </w:p>
                  <w:p w14:paraId="0DD60F4B" w14:textId="77777777" w:rsidR="006B3716" w:rsidRPr="00273DDA" w:rsidRDefault="006B3716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ul. św. Anny 12, 31-008 Kraków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 w:rsidR="00273DDA">
      <w:rPr>
        <w:noProof/>
        <w:lang w:eastAsia="pl-PL"/>
      </w:rPr>
      <w:drawing>
        <wp:anchor distT="0" distB="0" distL="114300" distR="114300" simplePos="0" relativeHeight="251663360" behindDoc="1" locked="1" layoutInCell="1" allowOverlap="1" wp14:anchorId="41193BDF" wp14:editId="001AC131">
          <wp:simplePos x="759125" y="9747849"/>
          <wp:positionH relativeFrom="page">
            <wp:align>center</wp:align>
          </wp:positionH>
          <wp:positionV relativeFrom="page">
            <wp:posOffset>9721215</wp:posOffset>
          </wp:positionV>
          <wp:extent cx="6047640" cy="495360"/>
          <wp:effectExtent l="0" t="0" r="0" b="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ORTAL - LOGO - UNIA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7640" cy="495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73DDA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1D722CD9" wp14:editId="402F5594">
              <wp:simplePos x="0" y="0"/>
              <wp:positionH relativeFrom="margin">
                <wp:align>right</wp:align>
              </wp:positionH>
              <wp:positionV relativeFrom="page">
                <wp:posOffset>9602470</wp:posOffset>
              </wp:positionV>
              <wp:extent cx="6047640" cy="0"/>
              <wp:effectExtent l="0" t="0" r="0" b="0"/>
              <wp:wrapNone/>
              <wp:docPr id="4" name="Łącznik prosty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764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tx2"/>
                        </a:solidFill>
                        <a:round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829D827" id="Łącznik prosty 4" o:spid="_x0000_s1026" style="position:absolute;z-index:-251654144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page;mso-width-percent:0;mso-width-relative:margin" from="425pt,756.1pt" to="901.2pt,75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" strokecolor="#00519e [3215]" strokeweight="1pt">
              <v:stroke endcap="round"/>
              <w10:wrap anchorx="margin" anchory="page"/>
              <w10:anchorlock/>
            </v:line>
          </w:pict>
        </mc:Fallback>
      </mc:AlternateContent>
    </w:r>
    <w:r w:rsidR="00CD2CF2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72F2E155" wp14:editId="6ABB8086">
              <wp:simplePos x="733245" y="9402792"/>
              <wp:positionH relativeFrom="page">
                <wp:align>center</wp:align>
              </wp:positionH>
              <wp:positionV relativeFrom="page">
                <wp:posOffset>8821420</wp:posOffset>
              </wp:positionV>
              <wp:extent cx="6047640" cy="0"/>
              <wp:effectExtent l="0" t="0" r="0" b="0"/>
              <wp:wrapNone/>
              <wp:docPr id="3" name="Łącznik prosty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764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tx2"/>
                        </a:solidFill>
                        <a:round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6C43EB3" id="Łącznik prosty 3" o:spid="_x0000_s1026" style="position:absolute;z-index:-251656192;visibility:visible;mso-wrap-style:square;mso-width-percent:0;mso-wrap-distance-left:9pt;mso-wrap-distance-top:0;mso-wrap-distance-right:9pt;mso-wrap-distance-bottom:0;mso-position-horizontal:center;mso-position-horizontal-relative:page;mso-position-vertical:absolute;mso-position-vertical-relative:page;mso-width-percent:0;mso-width-relative:margin" from="0,694.6pt" to="476.2pt,69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" strokecolor="#00519e [3215]" strokeweight="1pt">
              <v:stroke endcap="round"/>
              <w10:wrap anchorx="page" anchory="page"/>
              <w10:anchorlock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A9AA8F" w14:textId="77777777" w:rsidR="00256158" w:rsidRDefault="00256158" w:rsidP="00B503BE">
      <w:pPr>
        <w:spacing w:after="0" w:line="240" w:lineRule="auto"/>
      </w:pPr>
      <w:r>
        <w:separator/>
      </w:r>
    </w:p>
  </w:footnote>
  <w:footnote w:type="continuationSeparator" w:id="0">
    <w:p w14:paraId="43DF2A39" w14:textId="77777777" w:rsidR="00256158" w:rsidRDefault="00256158" w:rsidP="00B503BE">
      <w:pPr>
        <w:spacing w:after="0" w:line="240" w:lineRule="auto"/>
      </w:pPr>
      <w:r>
        <w:continuationSeparator/>
      </w:r>
    </w:p>
  </w:footnote>
  <w:footnote w:id="1">
    <w:p w14:paraId="363E7E41" w14:textId="77777777" w:rsidR="00DB5E1C" w:rsidRDefault="00DB5E1C" w:rsidP="00DB5E1C">
      <w:pPr>
        <w:pStyle w:val="Tekstprzypisudolnego"/>
      </w:pPr>
      <w:r>
        <w:rPr>
          <w:rStyle w:val="Odwoanieprzypisudolnego"/>
        </w:rPr>
        <w:footnoteRef/>
      </w:r>
      <w:r>
        <w:t xml:space="preserve"> Sekcja dotyczy projektów realizowanych ze środków UE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A3C262" w14:textId="77777777" w:rsidR="00373BA3" w:rsidRDefault="00373BA3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52BEA493" wp14:editId="76BC82F3">
          <wp:simplePos x="0" y="0"/>
          <wp:positionH relativeFrom="margin">
            <wp:align>right</wp:align>
          </wp:positionH>
          <wp:positionV relativeFrom="page">
            <wp:posOffset>756285</wp:posOffset>
          </wp:positionV>
          <wp:extent cx="1421280" cy="393840"/>
          <wp:effectExtent l="0" t="0" r="7620" b="635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ORTAL - LOGO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1280" cy="39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0" behindDoc="1" locked="1" layoutInCell="1" allowOverlap="1" wp14:anchorId="38F8A588" wp14:editId="35F3129F">
          <wp:simplePos x="0" y="0"/>
          <wp:positionH relativeFrom="page">
            <wp:posOffset>756285</wp:posOffset>
          </wp:positionH>
          <wp:positionV relativeFrom="page">
            <wp:posOffset>430530</wp:posOffset>
          </wp:positionV>
          <wp:extent cx="2844000" cy="740520"/>
          <wp:effectExtent l="0" t="0" r="0" b="254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ORTAL - LOGO - UJCM.emf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4000" cy="7405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38F7016"/>
    <w:multiLevelType w:val="hybridMultilevel"/>
    <w:tmpl w:val="B3483FF6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2EB6558"/>
    <w:multiLevelType w:val="hybridMultilevel"/>
    <w:tmpl w:val="660EB16A"/>
    <w:lvl w:ilvl="0" w:tplc="17AA23AA">
      <w:start w:val="1"/>
      <w:numFmt w:val="decimal"/>
      <w:lvlText w:val="%1."/>
      <w:lvlJc w:val="left"/>
      <w:pPr>
        <w:ind w:left="1637" w:hanging="360"/>
      </w:pPr>
      <w:rPr>
        <w:rFonts w:asciiTheme="minorHAnsi" w:hAnsiTheme="minorHAnsi" w:hint="default"/>
        <w:b/>
        <w:i w:val="0"/>
        <w:color w:val="auto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2717" w:hanging="360"/>
      </w:pPr>
    </w:lvl>
    <w:lvl w:ilvl="2" w:tplc="0415001B" w:tentative="1">
      <w:start w:val="1"/>
      <w:numFmt w:val="lowerRoman"/>
      <w:lvlText w:val="%3."/>
      <w:lvlJc w:val="right"/>
      <w:pPr>
        <w:ind w:left="3437" w:hanging="180"/>
      </w:pPr>
    </w:lvl>
    <w:lvl w:ilvl="3" w:tplc="0415000F" w:tentative="1">
      <w:start w:val="1"/>
      <w:numFmt w:val="decimal"/>
      <w:lvlText w:val="%4."/>
      <w:lvlJc w:val="left"/>
      <w:pPr>
        <w:ind w:left="4157" w:hanging="360"/>
      </w:pPr>
    </w:lvl>
    <w:lvl w:ilvl="4" w:tplc="04150019" w:tentative="1">
      <w:start w:val="1"/>
      <w:numFmt w:val="lowerLetter"/>
      <w:lvlText w:val="%5."/>
      <w:lvlJc w:val="left"/>
      <w:pPr>
        <w:ind w:left="4877" w:hanging="360"/>
      </w:pPr>
    </w:lvl>
    <w:lvl w:ilvl="5" w:tplc="0415001B" w:tentative="1">
      <w:start w:val="1"/>
      <w:numFmt w:val="lowerRoman"/>
      <w:lvlText w:val="%6."/>
      <w:lvlJc w:val="right"/>
      <w:pPr>
        <w:ind w:left="5597" w:hanging="180"/>
      </w:pPr>
    </w:lvl>
    <w:lvl w:ilvl="6" w:tplc="0415000F" w:tentative="1">
      <w:start w:val="1"/>
      <w:numFmt w:val="decimal"/>
      <w:lvlText w:val="%7."/>
      <w:lvlJc w:val="left"/>
      <w:pPr>
        <w:ind w:left="6317" w:hanging="360"/>
      </w:pPr>
    </w:lvl>
    <w:lvl w:ilvl="7" w:tplc="04150019" w:tentative="1">
      <w:start w:val="1"/>
      <w:numFmt w:val="lowerLetter"/>
      <w:lvlText w:val="%8."/>
      <w:lvlJc w:val="left"/>
      <w:pPr>
        <w:ind w:left="7037" w:hanging="360"/>
      </w:pPr>
    </w:lvl>
    <w:lvl w:ilvl="8" w:tplc="0415001B" w:tentative="1">
      <w:start w:val="1"/>
      <w:numFmt w:val="lowerRoman"/>
      <w:lvlText w:val="%9."/>
      <w:lvlJc w:val="right"/>
      <w:pPr>
        <w:ind w:left="7757" w:hanging="180"/>
      </w:pPr>
    </w:lvl>
  </w:abstractNum>
  <w:abstractNum w:abstractNumId="2" w15:restartNumberingAfterBreak="0">
    <w:nsid w:val="541E481D"/>
    <w:multiLevelType w:val="hybridMultilevel"/>
    <w:tmpl w:val="BDC821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E92903"/>
    <w:multiLevelType w:val="hybridMultilevel"/>
    <w:tmpl w:val="676C1874"/>
    <w:lvl w:ilvl="0" w:tplc="24E27F7E">
      <w:start w:val="1"/>
      <w:numFmt w:val="decimal"/>
      <w:lvlText w:val="%1."/>
      <w:lvlJc w:val="left"/>
      <w:pPr>
        <w:ind w:left="720" w:hanging="360"/>
      </w:pPr>
      <w:rPr>
        <w:rFonts w:ascii="Calibri" w:hAnsi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E766123"/>
    <w:multiLevelType w:val="hybridMultilevel"/>
    <w:tmpl w:val="6F2C6F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attachedTemplate r:id="rId1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0317"/>
    <w:rsid w:val="00044FB5"/>
    <w:rsid w:val="000A7042"/>
    <w:rsid w:val="000B2DED"/>
    <w:rsid w:val="001179CE"/>
    <w:rsid w:val="00146553"/>
    <w:rsid w:val="001876A1"/>
    <w:rsid w:val="001B4872"/>
    <w:rsid w:val="001D57D5"/>
    <w:rsid w:val="00233685"/>
    <w:rsid w:val="0024242E"/>
    <w:rsid w:val="00256158"/>
    <w:rsid w:val="00273DDA"/>
    <w:rsid w:val="002C698F"/>
    <w:rsid w:val="002D0C6F"/>
    <w:rsid w:val="003022EA"/>
    <w:rsid w:val="00373BA3"/>
    <w:rsid w:val="003A046F"/>
    <w:rsid w:val="003A30C3"/>
    <w:rsid w:val="003B14C3"/>
    <w:rsid w:val="0043432C"/>
    <w:rsid w:val="004555B2"/>
    <w:rsid w:val="004A072A"/>
    <w:rsid w:val="004B49A5"/>
    <w:rsid w:val="005218D1"/>
    <w:rsid w:val="005405D7"/>
    <w:rsid w:val="0055700E"/>
    <w:rsid w:val="006006ED"/>
    <w:rsid w:val="00686C3B"/>
    <w:rsid w:val="006A3F09"/>
    <w:rsid w:val="006B3716"/>
    <w:rsid w:val="006E0C83"/>
    <w:rsid w:val="00925FE2"/>
    <w:rsid w:val="0094724B"/>
    <w:rsid w:val="0097577F"/>
    <w:rsid w:val="009E229C"/>
    <w:rsid w:val="009F78AD"/>
    <w:rsid w:val="00B14CD0"/>
    <w:rsid w:val="00B503BE"/>
    <w:rsid w:val="00C35E2D"/>
    <w:rsid w:val="00CC703E"/>
    <w:rsid w:val="00CD2CF2"/>
    <w:rsid w:val="00CF1BD6"/>
    <w:rsid w:val="00CF28A4"/>
    <w:rsid w:val="00CF3D2E"/>
    <w:rsid w:val="00D72C49"/>
    <w:rsid w:val="00DB5E1C"/>
    <w:rsid w:val="00E36143"/>
    <w:rsid w:val="00E60317"/>
    <w:rsid w:val="00ED18B5"/>
    <w:rsid w:val="00EE3B68"/>
    <w:rsid w:val="00EF20FD"/>
    <w:rsid w:val="00FA01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3F1FA45"/>
  <w15:chartTrackingRefBased/>
  <w15:docId w15:val="{E70A63E3-87CA-4A1C-B541-39C872B8E0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6031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122644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4A072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122644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B5E1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C192D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503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503BE"/>
  </w:style>
  <w:style w:type="paragraph" w:styleId="Stopka">
    <w:name w:val="footer"/>
    <w:basedOn w:val="Normalny"/>
    <w:link w:val="StopkaZnak"/>
    <w:uiPriority w:val="99"/>
    <w:unhideWhenUsed/>
    <w:rsid w:val="00B503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503BE"/>
  </w:style>
  <w:style w:type="character" w:customStyle="1" w:styleId="Nagwek1Znak">
    <w:name w:val="Nagłówek 1 Znak"/>
    <w:basedOn w:val="Domylnaczcionkaakapitu"/>
    <w:link w:val="Nagwek1"/>
    <w:uiPriority w:val="9"/>
    <w:rsid w:val="00E60317"/>
    <w:rPr>
      <w:rFonts w:asciiTheme="majorHAnsi" w:eastAsiaTheme="majorEastAsia" w:hAnsiTheme="majorHAnsi" w:cstheme="majorBidi"/>
      <w:color w:val="122644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4A072A"/>
    <w:rPr>
      <w:rFonts w:asciiTheme="majorHAnsi" w:eastAsiaTheme="majorEastAsia" w:hAnsiTheme="majorHAnsi" w:cstheme="majorBidi"/>
      <w:color w:val="122644" w:themeColor="accent1" w:themeShade="BF"/>
      <w:sz w:val="26"/>
      <w:szCs w:val="26"/>
    </w:rPr>
  </w:style>
  <w:style w:type="table" w:styleId="Tabela-Siatka">
    <w:name w:val="Table Grid"/>
    <w:basedOn w:val="Standardowy"/>
    <w:uiPriority w:val="39"/>
    <w:rsid w:val="004A07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uiPriority w:val="9"/>
    <w:rsid w:val="00DB5E1C"/>
    <w:rPr>
      <w:rFonts w:asciiTheme="majorHAnsi" w:eastAsiaTheme="majorEastAsia" w:hAnsiTheme="majorHAnsi" w:cstheme="majorBidi"/>
      <w:color w:val="0C192D" w:themeColor="accent1" w:themeShade="7F"/>
      <w:sz w:val="24"/>
      <w:szCs w:val="24"/>
    </w:rPr>
  </w:style>
  <w:style w:type="paragraph" w:styleId="Akapitzlist">
    <w:name w:val="List Paragraph"/>
    <w:basedOn w:val="Normalny"/>
    <w:uiPriority w:val="34"/>
    <w:qFormat/>
    <w:rsid w:val="00DB5E1C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B5E1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B5E1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B5E1C"/>
    <w:rPr>
      <w:vertAlign w:val="superscript"/>
    </w:rPr>
  </w:style>
  <w:style w:type="paragraph" w:styleId="Legenda">
    <w:name w:val="caption"/>
    <w:basedOn w:val="Normalny"/>
    <w:next w:val="Normalny"/>
    <w:qFormat/>
    <w:rsid w:val="000A7042"/>
    <w:pPr>
      <w:widowControl w:val="0"/>
      <w:suppressAutoHyphens/>
      <w:spacing w:after="0" w:line="240" w:lineRule="auto"/>
    </w:pPr>
    <w:rPr>
      <w:rFonts w:ascii="Times New Roman" w:eastAsia="Arial Unicode MS" w:hAnsi="Times New Roman" w:cs="Times New Roman"/>
      <w:b/>
      <w:bCs/>
      <w:kern w:val="1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CC703E"/>
    <w:rPr>
      <w:color w:val="006CD1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B14C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B14C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B14C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B14C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B14C3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B14C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B14C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76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anna.uryga@bm.cm-uj.krakow.pl" TargetMode="Externa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rygaa\Desktop\PO%20POLSKA%20CYFROWA%20-%20REALIZACJA\KRMC\KRMC%20-%20Sprawozdanie%202\Raport%20za%20III%20kwarta&#322;%202019%20r.%20UJ%20CM%20(Nowy%20wz&#243;r).dotx" TargetMode="External"/></Relationships>
</file>

<file path=word/theme/theme1.xml><?xml version="1.0" encoding="utf-8"?>
<a:theme xmlns:a="http://schemas.openxmlformats.org/drawingml/2006/main" name="Motyw pakietu Office">
  <a:themeElements>
    <a:clrScheme name="PORTAL">
      <a:dk1>
        <a:srgbClr val="18345B"/>
      </a:dk1>
      <a:lt1>
        <a:sysClr val="window" lastClr="FFFFFF"/>
      </a:lt1>
      <a:dk2>
        <a:srgbClr val="00519E"/>
      </a:dk2>
      <a:lt2>
        <a:srgbClr val="D0D3D4"/>
      </a:lt2>
      <a:accent1>
        <a:srgbClr val="18345B"/>
      </a:accent1>
      <a:accent2>
        <a:srgbClr val="00519E"/>
      </a:accent2>
      <a:accent3>
        <a:srgbClr val="FCC900"/>
      </a:accent3>
      <a:accent4>
        <a:srgbClr val="E6001B"/>
      </a:accent4>
      <a:accent5>
        <a:srgbClr val="A6192E"/>
      </a:accent5>
      <a:accent6>
        <a:srgbClr val="CDB590"/>
      </a:accent6>
      <a:hlink>
        <a:srgbClr val="006CD1"/>
      </a:hlink>
      <a:folHlink>
        <a:srgbClr val="7D9CB9"/>
      </a:folHlink>
    </a:clrScheme>
    <a:fontScheme name="UJ CM FONTS">
      <a:majorFont>
        <a:latin typeface="Ubuntu Light"/>
        <a:ea typeface=""/>
        <a:cs typeface=""/>
      </a:majorFont>
      <a:minorFont>
        <a:latin typeface="Ubuntu Light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F4050CD4AB6C24396D094FF082EF2B8" ma:contentTypeVersion="0" ma:contentTypeDescription="Utwórz nowy dokument." ma:contentTypeScope="" ma:versionID="9c373ce13a26c28e71dd6e3901c0be11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2fdb080088ddf1bdd98b8e55b33ddc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2BA416-C8AE-4E9B-82E7-0D0C37E436A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FF39435-4899-4D42-872C-EE99D3774AD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871C6A8-7176-47DC-A50C-CC2F5B2E46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35A775D-B4F4-4994-B30C-E4BA27F31A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za III kwartał 2019 r. UJ CM (Nowy wzór)</Template>
  <TotalTime>274</TotalTime>
  <Pages>13</Pages>
  <Words>1817</Words>
  <Characters>10908</Characters>
  <Application>Microsoft Office Word</Application>
  <DocSecurity>0</DocSecurity>
  <Lines>90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Uryga Anna</dc:creator>
  <cp:keywords/>
  <dc:description/>
  <cp:lastModifiedBy>Uryga Anna</cp:lastModifiedBy>
  <cp:revision>3</cp:revision>
  <cp:lastPrinted>2019-10-10T02:08:00Z</cp:lastPrinted>
  <dcterms:created xsi:type="dcterms:W3CDTF">2019-10-16T05:57:00Z</dcterms:created>
  <dcterms:modified xsi:type="dcterms:W3CDTF">2019-10-18T10:57:00Z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0x0101009F4050CD4AB6C24396D094FF082EF2B8</vt:lpwstr>
  </property>
</Properties>
</file>