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C1F0A" w14:textId="77777777" w:rsidR="00093FF0" w:rsidRDefault="00CD61F5" w:rsidP="00093FF0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Dyrektor Biura Krajowej Rady Radiofonii i Telewizji poszukuje</w:t>
      </w:r>
      <w:r w:rsidRPr="0070536C">
        <w:rPr>
          <w:rFonts w:eastAsia="Calibri" w:cs="Calibri"/>
          <w:color w:val="000000"/>
          <w:sz w:val="24"/>
          <w:szCs w:val="24"/>
        </w:rPr>
        <w:t xml:space="preserve"> </w:t>
      </w:r>
      <w:r w:rsidR="00093FF0">
        <w:rPr>
          <w:rFonts w:eastAsia="Calibri" w:cs="Calibri"/>
          <w:b/>
          <w:bCs/>
          <w:color w:val="000000"/>
          <w:sz w:val="24"/>
          <w:szCs w:val="24"/>
        </w:rPr>
        <w:t xml:space="preserve">kandydata na stanowisko </w:t>
      </w:r>
      <w:r w:rsidR="00D95693">
        <w:rPr>
          <w:rFonts w:eastAsia="Calibri" w:cs="Calibri"/>
          <w:b/>
          <w:bCs/>
          <w:color w:val="000000"/>
          <w:sz w:val="24"/>
          <w:szCs w:val="24"/>
        </w:rPr>
        <w:t>e</w:t>
      </w:r>
      <w:r w:rsidR="00121B12">
        <w:rPr>
          <w:rFonts w:eastAsia="Calibri" w:cs="Calibri"/>
          <w:b/>
          <w:bCs/>
          <w:color w:val="000000"/>
          <w:sz w:val="24"/>
          <w:szCs w:val="24"/>
        </w:rPr>
        <w:t>kspert</w:t>
      </w:r>
      <w:r w:rsidR="00D95693">
        <w:rPr>
          <w:rFonts w:eastAsia="Calibri" w:cs="Calibri"/>
          <w:b/>
          <w:bCs/>
          <w:color w:val="000000"/>
          <w:sz w:val="24"/>
          <w:szCs w:val="24"/>
        </w:rPr>
        <w:t>a</w:t>
      </w:r>
      <w:r w:rsidR="00121B12">
        <w:rPr>
          <w:rFonts w:eastAsia="Calibri" w:cs="Calibri"/>
          <w:b/>
          <w:bCs/>
          <w:color w:val="000000"/>
          <w:sz w:val="24"/>
          <w:szCs w:val="24"/>
        </w:rPr>
        <w:t xml:space="preserve"> ds. międzynarodowych w Departamencie Strategii</w:t>
      </w:r>
    </w:p>
    <w:p w14:paraId="199A2A98" w14:textId="527F8A57" w:rsidR="00CD61F5" w:rsidRPr="00093FF0" w:rsidRDefault="00CD61F5" w:rsidP="00093FF0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0536C">
        <w:rPr>
          <w:rFonts w:eastAsia="Calibri" w:cs="Calibri"/>
          <w:color w:val="000000"/>
          <w:sz w:val="24"/>
          <w:szCs w:val="24"/>
        </w:rPr>
        <w:t xml:space="preserve">: </w:t>
      </w:r>
      <w:r w:rsidR="00F033BC">
        <w:rPr>
          <w:rFonts w:eastAsia="Calibri" w:cs="Calibri"/>
          <w:color w:val="000000"/>
          <w:sz w:val="24"/>
          <w:szCs w:val="24"/>
        </w:rPr>
        <w:t>pełny etat</w:t>
      </w:r>
    </w:p>
    <w:p w14:paraId="7CC663BD" w14:textId="77777777" w:rsidR="00CD61F5" w:rsidRPr="0070536C" w:rsidRDefault="00CD61F5" w:rsidP="00093FF0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0536C">
        <w:rPr>
          <w:rFonts w:eastAsia="Calibri" w:cs="Calibri"/>
          <w:color w:val="000000"/>
          <w:sz w:val="24"/>
          <w:szCs w:val="24"/>
        </w:rPr>
        <w:t>:</w:t>
      </w:r>
    </w:p>
    <w:p w14:paraId="61ED370E" w14:textId="77777777" w:rsidR="00CD61F5" w:rsidRPr="0070536C" w:rsidRDefault="00CD61F5" w:rsidP="00093FF0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6465F56A" w14:textId="77777777" w:rsidR="00CD61F5" w:rsidRPr="0070536C" w:rsidRDefault="00CD61F5" w:rsidP="00093FF0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14:paraId="3684E1D6" w14:textId="77777777" w:rsidR="00CD61F5" w:rsidRPr="0070536C" w:rsidRDefault="00CD61F5" w:rsidP="00093FF0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14:paraId="1D3A0917" w14:textId="445E9379" w:rsidR="00CD61F5" w:rsidRPr="00AB51BD" w:rsidRDefault="00CD61F5" w:rsidP="00AB51BD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Zakres zadań wykonywanych na stanowisku pracy:</w:t>
      </w:r>
    </w:p>
    <w:p w14:paraId="567B6822" w14:textId="77777777" w:rsidR="00121B12" w:rsidRDefault="00121B12" w:rsidP="00AB51BD">
      <w:pPr>
        <w:pStyle w:val="Akapitzlist"/>
        <w:numPr>
          <w:ilvl w:val="0"/>
          <w:numId w:val="2"/>
        </w:numPr>
        <w:autoSpaceDN/>
        <w:spacing w:before="240" w:after="0"/>
        <w:ind w:left="357" w:hanging="357"/>
        <w:contextualSpacing/>
        <w:rPr>
          <w:rFonts w:cs="Calibri"/>
        </w:rPr>
      </w:pPr>
      <w:r w:rsidRPr="00525020">
        <w:rPr>
          <w:rFonts w:cs="Calibri"/>
        </w:rPr>
        <w:t>Udział w przygotow</w:t>
      </w:r>
      <w:r>
        <w:rPr>
          <w:rFonts w:cs="Calibri"/>
        </w:rPr>
        <w:t>yw</w:t>
      </w:r>
      <w:r w:rsidRPr="00525020">
        <w:rPr>
          <w:rFonts w:cs="Calibri"/>
        </w:rPr>
        <w:t>aniu opracowań i analiz na temat sytuacji sektora audiowizualnego oraz organizacji regulacyjnych w dziedzinie radiofonii i telewizji w innych krajach.</w:t>
      </w:r>
    </w:p>
    <w:p w14:paraId="5756C3B5" w14:textId="77777777" w:rsidR="00121B12" w:rsidRDefault="00121B12" w:rsidP="00093FF0">
      <w:pPr>
        <w:pStyle w:val="Akapitzlist"/>
        <w:numPr>
          <w:ilvl w:val="0"/>
          <w:numId w:val="2"/>
        </w:numPr>
        <w:autoSpaceDN/>
        <w:spacing w:after="0"/>
        <w:contextualSpacing/>
        <w:rPr>
          <w:rFonts w:cs="Calibri"/>
        </w:rPr>
      </w:pPr>
      <w:r>
        <w:rPr>
          <w:rFonts w:cs="Calibri"/>
        </w:rPr>
        <w:t>Uczestnictwo w pracach międzynarodowych grup roboczych – udział w przygotowywaniu raportów, organizacji warsztatów i konferencji międzynarodowych.</w:t>
      </w:r>
    </w:p>
    <w:p w14:paraId="369ECB0D" w14:textId="77777777" w:rsidR="00121B12" w:rsidRDefault="00121B12" w:rsidP="00093FF0">
      <w:pPr>
        <w:pStyle w:val="Akapitzlist"/>
        <w:numPr>
          <w:ilvl w:val="0"/>
          <w:numId w:val="2"/>
        </w:numPr>
        <w:autoSpaceDN/>
        <w:spacing w:after="0"/>
        <w:contextualSpacing/>
        <w:rPr>
          <w:rFonts w:cs="Calibri"/>
        </w:rPr>
      </w:pPr>
      <w:r>
        <w:rPr>
          <w:rFonts w:cs="Calibri"/>
        </w:rPr>
        <w:t>Udział w pracach związanych z przygotowywaniem rocznych materiałów sprawozdawczych KRRiT a zwłaszcza Informacji o podstawowych problemach radiofonii i telewizji.</w:t>
      </w:r>
    </w:p>
    <w:p w14:paraId="04E07277" w14:textId="77777777" w:rsidR="00121B12" w:rsidRDefault="00121B12" w:rsidP="00093FF0">
      <w:pPr>
        <w:pStyle w:val="Akapitzlist"/>
        <w:numPr>
          <w:ilvl w:val="0"/>
          <w:numId w:val="2"/>
        </w:numPr>
        <w:autoSpaceDN/>
        <w:spacing w:after="0"/>
        <w:contextualSpacing/>
        <w:rPr>
          <w:rFonts w:cs="Calibri"/>
        </w:rPr>
      </w:pPr>
      <w:r>
        <w:rPr>
          <w:rFonts w:cs="Calibri"/>
        </w:rPr>
        <w:t>Współpraca z międzynarodowymi organizacjami w zakresie aktualizacji baz danych.</w:t>
      </w:r>
    </w:p>
    <w:p w14:paraId="3193F04F" w14:textId="77777777" w:rsidR="00121B12" w:rsidRDefault="00121B12" w:rsidP="00093FF0">
      <w:pPr>
        <w:pStyle w:val="Akapitzlist"/>
        <w:numPr>
          <w:ilvl w:val="0"/>
          <w:numId w:val="2"/>
        </w:numPr>
        <w:autoSpaceDN/>
        <w:spacing w:after="0"/>
        <w:contextualSpacing/>
        <w:rPr>
          <w:rFonts w:cs="Calibri"/>
        </w:rPr>
      </w:pPr>
      <w:r>
        <w:rPr>
          <w:rFonts w:cs="Calibri"/>
        </w:rPr>
        <w:t>Współpraca ze środowiskami naukowymi w zakresie popularyzacji wiedzy o mediach.</w:t>
      </w:r>
    </w:p>
    <w:p w14:paraId="1376DF91" w14:textId="77777777" w:rsidR="00121B12" w:rsidRDefault="00121B12" w:rsidP="00093FF0">
      <w:pPr>
        <w:pStyle w:val="Akapitzlist"/>
        <w:numPr>
          <w:ilvl w:val="0"/>
          <w:numId w:val="2"/>
        </w:numPr>
        <w:autoSpaceDN/>
        <w:spacing w:after="0"/>
        <w:contextualSpacing/>
        <w:rPr>
          <w:rFonts w:cs="Calibri"/>
        </w:rPr>
      </w:pPr>
      <w:r w:rsidRPr="00525020">
        <w:rPr>
          <w:rFonts w:cs="Calibri"/>
        </w:rPr>
        <w:t>Przygotowywanie projektów stanowisk KRRiT w kwestiach rozstrzyganych przez instytucje międzynarodowe.</w:t>
      </w:r>
    </w:p>
    <w:p w14:paraId="526B817C" w14:textId="77777777" w:rsidR="00121B12" w:rsidRPr="004F6651" w:rsidRDefault="00121B12" w:rsidP="00093FF0">
      <w:pPr>
        <w:pStyle w:val="Akapitzlist"/>
        <w:numPr>
          <w:ilvl w:val="0"/>
          <w:numId w:val="2"/>
        </w:numPr>
        <w:autoSpaceDN/>
        <w:spacing w:after="0"/>
        <w:contextualSpacing/>
        <w:rPr>
          <w:rFonts w:cs="Calibri"/>
        </w:rPr>
      </w:pPr>
      <w:r>
        <w:rPr>
          <w:rFonts w:cs="Calibri"/>
        </w:rPr>
        <w:t>R</w:t>
      </w:r>
      <w:r w:rsidRPr="00525020">
        <w:rPr>
          <w:rFonts w:cs="Calibri"/>
        </w:rPr>
        <w:t>edagowanie wydawan</w:t>
      </w:r>
      <w:r>
        <w:rPr>
          <w:rFonts w:cs="Calibri"/>
        </w:rPr>
        <w:t xml:space="preserve">ego </w:t>
      </w:r>
      <w:r w:rsidRPr="00525020">
        <w:rPr>
          <w:rFonts w:cs="Calibri"/>
        </w:rPr>
        <w:t>w wersji elektronicznej Przegląd</w:t>
      </w:r>
      <w:r>
        <w:rPr>
          <w:rFonts w:cs="Calibri"/>
        </w:rPr>
        <w:t>u</w:t>
      </w:r>
      <w:r w:rsidRPr="00525020">
        <w:rPr>
          <w:rFonts w:cs="Calibri"/>
        </w:rPr>
        <w:t xml:space="preserve"> Międzynarodow</w:t>
      </w:r>
      <w:r>
        <w:rPr>
          <w:rFonts w:cs="Calibri"/>
        </w:rPr>
        <w:t xml:space="preserve">ego – koordynowanie prac oraz </w:t>
      </w:r>
      <w:r w:rsidRPr="00525020">
        <w:rPr>
          <w:rFonts w:cs="Calibri"/>
        </w:rPr>
        <w:t>opracow</w:t>
      </w:r>
      <w:r>
        <w:rPr>
          <w:rFonts w:cs="Calibri"/>
        </w:rPr>
        <w:t xml:space="preserve">ywanie </w:t>
      </w:r>
      <w:r w:rsidRPr="00525020">
        <w:rPr>
          <w:rFonts w:cs="Calibri"/>
        </w:rPr>
        <w:t>informacji dotyczących rozwoju europejskich rynków audiowizualnych i europejskiego prawa w zakresie mediów elektronicznych</w:t>
      </w:r>
      <w:r>
        <w:rPr>
          <w:rFonts w:cs="Calibri"/>
        </w:rPr>
        <w:t>.</w:t>
      </w:r>
    </w:p>
    <w:p w14:paraId="01535AA7" w14:textId="77777777" w:rsidR="00121B12" w:rsidRDefault="00121B12" w:rsidP="00093FF0">
      <w:pPr>
        <w:pStyle w:val="Akapitzlist"/>
        <w:numPr>
          <w:ilvl w:val="0"/>
          <w:numId w:val="2"/>
        </w:numPr>
        <w:autoSpaceDN/>
        <w:spacing w:after="0"/>
        <w:contextualSpacing/>
        <w:rPr>
          <w:rFonts w:cs="Calibri"/>
        </w:rPr>
      </w:pPr>
      <w:r w:rsidRPr="00525020">
        <w:rPr>
          <w:rFonts w:cs="Calibri"/>
        </w:rPr>
        <w:t xml:space="preserve">Wykonywanie niezbędnych </w:t>
      </w:r>
      <w:r>
        <w:rPr>
          <w:rFonts w:cs="Calibri"/>
        </w:rPr>
        <w:t xml:space="preserve">drobnych </w:t>
      </w:r>
      <w:r w:rsidRPr="00525020">
        <w:rPr>
          <w:rFonts w:cs="Calibri"/>
        </w:rPr>
        <w:t xml:space="preserve">tłumaczeń dokumentów i materiałów z zakresu </w:t>
      </w:r>
      <w:r>
        <w:rPr>
          <w:rFonts w:cs="Calibri"/>
        </w:rPr>
        <w:t xml:space="preserve">tematyki </w:t>
      </w:r>
      <w:r w:rsidRPr="00525020">
        <w:rPr>
          <w:rFonts w:cs="Calibri"/>
        </w:rPr>
        <w:t>sektora audiowizualnego na potrzeby wewnętrzne</w:t>
      </w:r>
      <w:r>
        <w:rPr>
          <w:rFonts w:cs="Calibri"/>
        </w:rPr>
        <w:t>.</w:t>
      </w:r>
      <w:r w:rsidRPr="00525020">
        <w:rPr>
          <w:rFonts w:cs="Calibri"/>
        </w:rPr>
        <w:t xml:space="preserve"> </w:t>
      </w:r>
    </w:p>
    <w:p w14:paraId="75C95BA8" w14:textId="77777777" w:rsidR="00CD61F5" w:rsidRPr="00121B12" w:rsidRDefault="00121B12" w:rsidP="00093FF0">
      <w:pPr>
        <w:pStyle w:val="Akapitzlist"/>
        <w:numPr>
          <w:ilvl w:val="0"/>
          <w:numId w:val="2"/>
        </w:numPr>
        <w:autoSpaceDN/>
        <w:spacing w:after="0"/>
        <w:contextualSpacing/>
        <w:rPr>
          <w:rFonts w:cs="Calibri"/>
        </w:rPr>
      </w:pPr>
      <w:r w:rsidRPr="008D347A">
        <w:rPr>
          <w:rFonts w:cs="Calibri"/>
        </w:rPr>
        <w:t xml:space="preserve">Utrzymywanie bieżących kontaktów z partnerami zagranicznymi. </w:t>
      </w:r>
    </w:p>
    <w:p w14:paraId="0A3DFFCD" w14:textId="4A22B588" w:rsidR="00CD61F5" w:rsidRPr="00AB51BD" w:rsidRDefault="00CD61F5" w:rsidP="00AB51BD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Wymagania niezbędne: </w:t>
      </w:r>
    </w:p>
    <w:p w14:paraId="078B19E4" w14:textId="77777777" w:rsidR="00CD61F5" w:rsidRPr="00AB51BD" w:rsidRDefault="00121B12" w:rsidP="00AB51BD">
      <w:pPr>
        <w:pStyle w:val="Akapitzlist"/>
        <w:numPr>
          <w:ilvl w:val="0"/>
          <w:numId w:val="11"/>
        </w:numPr>
        <w:autoSpaceDE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AB51BD">
        <w:rPr>
          <w:rFonts w:eastAsia="Calibri" w:cs="Calibri"/>
          <w:b/>
          <w:color w:val="000000"/>
          <w:sz w:val="24"/>
          <w:szCs w:val="24"/>
        </w:rPr>
        <w:t>wykształcenie</w:t>
      </w:r>
      <w:r w:rsidRPr="00AB51BD">
        <w:rPr>
          <w:rFonts w:eastAsia="Calibri" w:cs="Calibri"/>
          <w:color w:val="000000"/>
          <w:sz w:val="24"/>
          <w:szCs w:val="24"/>
        </w:rPr>
        <w:t>: wyższe magisterskie</w:t>
      </w:r>
      <w:r w:rsidR="00CD61F5" w:rsidRPr="00AB51BD">
        <w:rPr>
          <w:rFonts w:eastAsia="Calibri" w:cs="Calibri"/>
          <w:color w:val="000000"/>
          <w:sz w:val="24"/>
          <w:szCs w:val="24"/>
        </w:rPr>
        <w:t>,</w:t>
      </w:r>
    </w:p>
    <w:p w14:paraId="7E6CFF10" w14:textId="77777777" w:rsidR="00CD61F5" w:rsidRPr="00AB51BD" w:rsidRDefault="00121B12" w:rsidP="00AB51BD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rPr>
          <w:rFonts w:cs="Calibri"/>
        </w:rPr>
      </w:pPr>
      <w:r w:rsidRPr="00AB51BD">
        <w:rPr>
          <w:rFonts w:eastAsia="Calibri" w:cs="Calibri"/>
          <w:b/>
          <w:color w:val="000000"/>
          <w:sz w:val="24"/>
          <w:szCs w:val="24"/>
        </w:rPr>
        <w:t>staż pracy</w:t>
      </w:r>
      <w:r w:rsidRPr="00AB51BD">
        <w:rPr>
          <w:rFonts w:eastAsia="Calibri" w:cs="Calibri"/>
          <w:color w:val="000000"/>
          <w:sz w:val="24"/>
          <w:szCs w:val="24"/>
        </w:rPr>
        <w:t>: minimum 7 lat</w:t>
      </w:r>
      <w:r w:rsidR="00CD61F5" w:rsidRPr="00AB51BD">
        <w:rPr>
          <w:rFonts w:eastAsia="Calibri" w:cs="Calibri"/>
          <w:color w:val="000000"/>
          <w:sz w:val="24"/>
          <w:szCs w:val="24"/>
        </w:rPr>
        <w:t xml:space="preserve">: </w:t>
      </w:r>
      <w:r w:rsidR="00CD61F5" w:rsidRPr="00AB51BD">
        <w:rPr>
          <w:rFonts w:cs="Calibri"/>
        </w:rPr>
        <w:t>/zgodnie z rozporządzeniem Prezydenta RP z dnia 28 czerwca 2019 r. w sprawie określenia stanowisk urzędniczych, zasad wynagradzania oraz wymaganych kwalifikacji zawodowych pracowników Biura Krajowej Rady Radiofonii i Telewizji/</w:t>
      </w:r>
    </w:p>
    <w:p w14:paraId="368214B4" w14:textId="383D0E0C" w:rsidR="00CD61F5" w:rsidRPr="00AB51BD" w:rsidRDefault="00121B12" w:rsidP="00AB51BD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AB51BD">
        <w:rPr>
          <w:b/>
          <w:bCs/>
        </w:rPr>
        <w:t>znajomość języków obcych</w:t>
      </w:r>
      <w:r w:rsidRPr="00AB51BD">
        <w:rPr>
          <w:bCs/>
        </w:rPr>
        <w:t>: język angielski</w:t>
      </w:r>
      <w:r w:rsidRPr="00AB51BD">
        <w:rPr>
          <w:b/>
        </w:rPr>
        <w:t xml:space="preserve"> </w:t>
      </w:r>
      <w:r w:rsidRPr="00AB51BD">
        <w:rPr>
          <w:bCs/>
        </w:rPr>
        <w:t>na poziomie co najmniej C1</w:t>
      </w:r>
    </w:p>
    <w:p w14:paraId="1950A6EC" w14:textId="017F36B0" w:rsidR="001A327E" w:rsidRPr="00AB51BD" w:rsidRDefault="001A327E" w:rsidP="00AB51BD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AB51BD">
        <w:rPr>
          <w:b/>
          <w:bCs/>
        </w:rPr>
        <w:t>znajomość rynku mediów audiowizualnych, przepisów polskich i europejskich regulujących działalność dostawców audiowizualnych usług medialnych</w:t>
      </w:r>
      <w:r w:rsidRPr="00AB51BD">
        <w:rPr>
          <w:bCs/>
        </w:rPr>
        <w:t xml:space="preserve"> oraz wiedza nt</w:t>
      </w:r>
      <w:r w:rsidRPr="00AB51BD">
        <w:rPr>
          <w:rFonts w:eastAsia="Calibri" w:cs="Calibri"/>
          <w:color w:val="000000"/>
          <w:sz w:val="24"/>
          <w:szCs w:val="24"/>
        </w:rPr>
        <w:t>. działania Komisji i Parlamentu Europejskiego oraz organizacji międzynarodowych zajm</w:t>
      </w:r>
      <w:r w:rsidR="0087711A" w:rsidRPr="00AB51BD">
        <w:rPr>
          <w:rFonts w:eastAsia="Calibri" w:cs="Calibri"/>
          <w:color w:val="000000"/>
          <w:sz w:val="24"/>
          <w:szCs w:val="24"/>
        </w:rPr>
        <w:t>ujących się problematyką mediów.</w:t>
      </w:r>
    </w:p>
    <w:p w14:paraId="7257D5D8" w14:textId="3FB41695" w:rsidR="00AB51BD" w:rsidRDefault="00CD61F5" w:rsidP="00AB51BD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color w:val="000000"/>
          <w:sz w:val="24"/>
          <w:szCs w:val="24"/>
        </w:rPr>
      </w:pPr>
      <w:r w:rsidRPr="0070536C">
        <w:rPr>
          <w:rFonts w:eastAsia="Calibri" w:cs="Calibri"/>
          <w:b/>
          <w:color w:val="000000"/>
          <w:sz w:val="24"/>
          <w:szCs w:val="24"/>
        </w:rPr>
        <w:t>Wymagania dodatkowe związane ze stanowiskiem pracy:</w:t>
      </w:r>
    </w:p>
    <w:p w14:paraId="4DF884A4" w14:textId="77777777" w:rsidR="00121B12" w:rsidRDefault="00121B12" w:rsidP="00AB51BD">
      <w:pPr>
        <w:pStyle w:val="Akapitzlist"/>
        <w:numPr>
          <w:ilvl w:val="0"/>
          <w:numId w:val="10"/>
        </w:numPr>
        <w:spacing w:before="240"/>
        <w:contextualSpacing/>
      </w:pPr>
      <w:r>
        <w:t>doświadczenie z zakresu współpracy międzynarodowej</w:t>
      </w:r>
    </w:p>
    <w:p w14:paraId="52055DE5" w14:textId="77777777" w:rsidR="00121B12" w:rsidRDefault="00121B12" w:rsidP="00AB51BD">
      <w:pPr>
        <w:pStyle w:val="Akapitzlist"/>
        <w:numPr>
          <w:ilvl w:val="0"/>
          <w:numId w:val="10"/>
        </w:numPr>
        <w:autoSpaceDN/>
        <w:contextualSpacing/>
      </w:pPr>
      <w:r>
        <w:t>doświadczenie w zakresie wykonywania samodzielnych zadań merytorycznych</w:t>
      </w:r>
    </w:p>
    <w:p w14:paraId="32EFFD9F" w14:textId="77777777" w:rsidR="00121B12" w:rsidRDefault="00121B12" w:rsidP="00AB51BD">
      <w:pPr>
        <w:pStyle w:val="Akapitzlist"/>
        <w:numPr>
          <w:ilvl w:val="0"/>
          <w:numId w:val="10"/>
        </w:numPr>
        <w:autoSpaceDN/>
        <w:contextualSpacing/>
      </w:pPr>
      <w:r>
        <w:t>umiejętności w zakresie przygotowywania i przedstawiania prezentacji</w:t>
      </w:r>
    </w:p>
    <w:p w14:paraId="3BE19806" w14:textId="77777777" w:rsidR="00121B12" w:rsidRDefault="00121B12" w:rsidP="00AB51BD">
      <w:pPr>
        <w:pStyle w:val="Akapitzlist"/>
        <w:numPr>
          <w:ilvl w:val="0"/>
          <w:numId w:val="10"/>
        </w:numPr>
        <w:autoSpaceDN/>
        <w:contextualSpacing/>
      </w:pPr>
      <w:r w:rsidRPr="00CB1C0A">
        <w:lastRenderedPageBreak/>
        <w:t>umiejętności interpersonalne, odporność na stres</w:t>
      </w:r>
    </w:p>
    <w:p w14:paraId="58920129" w14:textId="77777777" w:rsidR="00121B12" w:rsidRDefault="00121B12" w:rsidP="00AB51BD">
      <w:pPr>
        <w:pStyle w:val="Akapitzlist"/>
        <w:numPr>
          <w:ilvl w:val="0"/>
          <w:numId w:val="10"/>
        </w:numPr>
        <w:autoSpaceDN/>
        <w:contextualSpacing/>
      </w:pPr>
      <w:r>
        <w:t>umiejętność pracy w zespole</w:t>
      </w:r>
    </w:p>
    <w:p w14:paraId="744359B5" w14:textId="77777777" w:rsidR="00121B12" w:rsidRDefault="00121B12" w:rsidP="00AB51BD">
      <w:pPr>
        <w:pStyle w:val="Akapitzlist"/>
        <w:numPr>
          <w:ilvl w:val="0"/>
          <w:numId w:val="10"/>
        </w:numPr>
        <w:autoSpaceDN/>
        <w:contextualSpacing/>
      </w:pPr>
      <w:r>
        <w:t>umiejętność analitycznego myślenia</w:t>
      </w:r>
    </w:p>
    <w:p w14:paraId="56D57076" w14:textId="77777777" w:rsidR="00121B12" w:rsidRDefault="00121B12" w:rsidP="00AB51BD">
      <w:pPr>
        <w:pStyle w:val="Akapitzlist"/>
        <w:numPr>
          <w:ilvl w:val="0"/>
          <w:numId w:val="10"/>
        </w:numPr>
        <w:autoSpaceDN/>
        <w:contextualSpacing/>
      </w:pPr>
      <w:r>
        <w:t xml:space="preserve">biegłe posługiwanie się programami Word, EXEL, Power Point </w:t>
      </w:r>
    </w:p>
    <w:p w14:paraId="08AC941F" w14:textId="77777777" w:rsidR="00AB51BD" w:rsidRDefault="00121B12" w:rsidP="00AB51BD">
      <w:pPr>
        <w:pStyle w:val="Akapitzlist"/>
        <w:numPr>
          <w:ilvl w:val="0"/>
          <w:numId w:val="10"/>
        </w:numPr>
        <w:autoSpaceDN/>
        <w:contextualSpacing/>
      </w:pPr>
      <w:r>
        <w:t>mile widziana znajomość innych języków obcych niż angielski</w:t>
      </w:r>
    </w:p>
    <w:p w14:paraId="560A8A1C" w14:textId="5FBB31A4" w:rsidR="00CD61F5" w:rsidRPr="00AB51BD" w:rsidRDefault="00CD61F5" w:rsidP="00AB51BD">
      <w:pPr>
        <w:ind w:left="360"/>
        <w:contextualSpacing/>
        <w:rPr>
          <w:rFonts w:eastAsia="Times New Roman" w:cs="Times New Roman"/>
        </w:rPr>
      </w:pPr>
      <w:r w:rsidRPr="00AB51BD">
        <w:rPr>
          <w:rFonts w:eastAsia="Calibri" w:cs="Calibri"/>
          <w:b/>
          <w:bCs/>
          <w:color w:val="000000"/>
          <w:sz w:val="24"/>
          <w:szCs w:val="24"/>
        </w:rPr>
        <w:t xml:space="preserve">Wymagane dokumenty i oświadczenia: </w:t>
      </w:r>
    </w:p>
    <w:p w14:paraId="6D6133C7" w14:textId="77777777" w:rsidR="00CD61F5" w:rsidRPr="00AB51BD" w:rsidRDefault="00CD61F5" w:rsidP="00AB51BD">
      <w:pPr>
        <w:pStyle w:val="Akapitzlist"/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AB51BD">
        <w:rPr>
          <w:rFonts w:eastAsia="Calibri" w:cs="Calibri"/>
          <w:sz w:val="24"/>
          <w:szCs w:val="24"/>
        </w:rPr>
        <w:t xml:space="preserve">życiorys </w:t>
      </w:r>
    </w:p>
    <w:p w14:paraId="450C50CE" w14:textId="77777777" w:rsidR="00CD61F5" w:rsidRPr="00AB51BD" w:rsidRDefault="00CD61F5" w:rsidP="00AB51BD">
      <w:pPr>
        <w:pStyle w:val="Akapitzlist"/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AB51BD">
        <w:rPr>
          <w:rFonts w:eastAsia="Calibri" w:cs="Calibri"/>
          <w:sz w:val="24"/>
          <w:szCs w:val="24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70536C">
        <w:rPr>
          <w:rFonts w:eastAsia="Calibri"/>
          <w:vertAlign w:val="superscript"/>
        </w:rPr>
        <w:footnoteReference w:id="1"/>
      </w:r>
      <w:r w:rsidRPr="00AB51BD">
        <w:rPr>
          <w:rFonts w:eastAsia="Calibri" w:cs="Calibri"/>
          <w:sz w:val="24"/>
          <w:szCs w:val="24"/>
        </w:rPr>
        <w:t>,</w:t>
      </w:r>
    </w:p>
    <w:p w14:paraId="0484BDE4" w14:textId="77777777" w:rsidR="00CD61F5" w:rsidRPr="00AB51BD" w:rsidRDefault="00CD61F5" w:rsidP="00AB51BD">
      <w:pPr>
        <w:pStyle w:val="Akapitzlist"/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AB51BD">
        <w:rPr>
          <w:rFonts w:eastAsia="Calibri" w:cs="Calibri"/>
          <w:sz w:val="24"/>
          <w:szCs w:val="24"/>
        </w:rPr>
        <w:t>kopie dokumentów potwierdzających wykształcenie, wymagane kwalifikacje i dodatkowe uprawnienia,</w:t>
      </w:r>
    </w:p>
    <w:p w14:paraId="73757924" w14:textId="77777777" w:rsidR="00CD61F5" w:rsidRPr="00AB51BD" w:rsidRDefault="00CD61F5" w:rsidP="00AB51BD">
      <w:pPr>
        <w:pStyle w:val="Akapitzlist"/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AB51BD">
        <w:rPr>
          <w:rFonts w:eastAsia="Calibri" w:cs="Calibri"/>
          <w:sz w:val="24"/>
          <w:szCs w:val="24"/>
        </w:rPr>
        <w:t>oświadczenie kandydata o posiadaniu obywatelstwa polskiego,</w:t>
      </w:r>
    </w:p>
    <w:p w14:paraId="7CB54572" w14:textId="77777777" w:rsidR="00CD61F5" w:rsidRPr="00AB51BD" w:rsidRDefault="00CD61F5" w:rsidP="00AB51BD">
      <w:pPr>
        <w:pStyle w:val="Akapitzlist"/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AB51BD">
        <w:rPr>
          <w:rFonts w:eastAsia="Calibri" w:cs="Calibri"/>
          <w:sz w:val="24"/>
          <w:szCs w:val="24"/>
        </w:rPr>
        <w:t>oświadczenia kandydata o posiadaniu pełnej zdolności do czynności prawnych oraz korzystaniu z pełni praw publicznych,</w:t>
      </w:r>
    </w:p>
    <w:p w14:paraId="513631DB" w14:textId="77777777" w:rsidR="00CD61F5" w:rsidRPr="00AB51BD" w:rsidRDefault="00CD61F5" w:rsidP="00AB51BD">
      <w:pPr>
        <w:pStyle w:val="Akapitzlist"/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AB51BD">
        <w:rPr>
          <w:rFonts w:eastAsia="Calibri" w:cs="Calibri"/>
          <w:sz w:val="24"/>
          <w:szCs w:val="24"/>
        </w:rPr>
        <w:t>kopie dokumentów potwierdzających staż pracy,  </w:t>
      </w:r>
    </w:p>
    <w:p w14:paraId="539ED4FE" w14:textId="77777777" w:rsidR="00CD61F5" w:rsidRDefault="00CD61F5" w:rsidP="00AB51BD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0536C">
        <w:rPr>
          <w:rFonts w:eastAsia="Times New Roman" w:cs="Calibri"/>
          <w:b/>
          <w:bCs/>
          <w:sz w:val="24"/>
          <w:szCs w:val="24"/>
          <w:lang w:eastAsia="pl-PL"/>
        </w:rPr>
        <w:t xml:space="preserve">Inne informacje: </w:t>
      </w:r>
      <w:r w:rsidRPr="00992727">
        <w:rPr>
          <w:rFonts w:eastAsia="Times New Roman" w:cs="Calibri"/>
          <w:sz w:val="24"/>
          <w:szCs w:val="24"/>
          <w:lang w:eastAsia="pl-PL"/>
        </w:rPr>
        <w:br/>
      </w:r>
      <w:r w:rsidRPr="0070536C">
        <w:rPr>
          <w:rFonts w:eastAsia="Times New Roman" w:cs="Calibri"/>
          <w:sz w:val="24"/>
          <w:szCs w:val="24"/>
          <w:lang w:eastAsia="pl-PL"/>
        </w:rPr>
        <w:t>Oferty należy przesyłać do dnia:</w:t>
      </w:r>
      <w:r w:rsidR="00FF1BF7">
        <w:rPr>
          <w:rFonts w:eastAsia="Times New Roman" w:cs="Calibri"/>
          <w:sz w:val="24"/>
          <w:szCs w:val="24"/>
          <w:lang w:eastAsia="pl-PL"/>
        </w:rPr>
        <w:t xml:space="preserve"> </w:t>
      </w:r>
      <w:r w:rsidR="00F53348" w:rsidRPr="00D95693">
        <w:rPr>
          <w:rFonts w:eastAsia="Times New Roman" w:cs="Calibri"/>
          <w:b/>
          <w:sz w:val="24"/>
          <w:szCs w:val="24"/>
          <w:highlight w:val="yellow"/>
          <w:lang w:eastAsia="pl-PL"/>
        </w:rPr>
        <w:t>30</w:t>
      </w:r>
      <w:r w:rsidR="00FF1BF7" w:rsidRPr="00D95693">
        <w:rPr>
          <w:rFonts w:eastAsia="Times New Roman" w:cs="Calibri"/>
          <w:b/>
          <w:sz w:val="24"/>
          <w:szCs w:val="24"/>
          <w:highlight w:val="yellow"/>
          <w:lang w:eastAsia="pl-PL"/>
        </w:rPr>
        <w:t xml:space="preserve"> sierpnia 2021 roku</w:t>
      </w:r>
      <w:r w:rsidRPr="0070536C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0F5DE93F" w14:textId="77777777" w:rsidR="00CD61F5" w:rsidRPr="004A08FD" w:rsidRDefault="00CD61F5" w:rsidP="00093FF0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817134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817134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E265FD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20C9C89E" w14:textId="77777777" w:rsidR="00CD61F5" w:rsidRPr="00BF4D0A" w:rsidRDefault="00CD61F5" w:rsidP="00093FF0">
      <w:pPr>
        <w:numPr>
          <w:ilvl w:val="0"/>
          <w:numId w:val="6"/>
        </w:numPr>
        <w:autoSpaceDN w:val="0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14:paraId="782207BF" w14:textId="77777777" w:rsidR="00CD61F5" w:rsidRPr="00817134" w:rsidRDefault="00CD61F5" w:rsidP="00093FF0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asciiTheme="minorHAnsi" w:hAnsiTheme="minorHAnsi"/>
        </w:rPr>
        <w:t>na adres:</w:t>
      </w:r>
    </w:p>
    <w:p w14:paraId="4C902CFC" w14:textId="77777777" w:rsidR="00CD61F5" w:rsidRPr="00817134" w:rsidRDefault="00CD61F5" w:rsidP="00093FF0">
      <w:pPr>
        <w:spacing w:before="120" w:after="120" w:line="240" w:lineRule="auto"/>
        <w:rPr>
          <w:rFonts w:cs="Calibri"/>
          <w:sz w:val="24"/>
          <w:szCs w:val="24"/>
        </w:rPr>
      </w:pPr>
      <w:r w:rsidRPr="00817134">
        <w:rPr>
          <w:rStyle w:val="Pogrubienie"/>
        </w:rPr>
        <w:t>Biuro Krajowej Rady Radiofonii i Telewizji</w:t>
      </w:r>
      <w:r w:rsidRPr="00817134">
        <w:br/>
      </w:r>
      <w:r w:rsidRPr="00817134">
        <w:rPr>
          <w:rStyle w:val="Pogrubienie"/>
        </w:rPr>
        <w:t>Skwer kard. S. Wyszyńskiego 9</w:t>
      </w:r>
      <w:r w:rsidRPr="00817134">
        <w:br/>
      </w:r>
      <w:r w:rsidRPr="00817134">
        <w:rPr>
          <w:rStyle w:val="Pogrubienie"/>
        </w:rPr>
        <w:t>01-015 Warszawa</w:t>
      </w:r>
      <w:r w:rsidRPr="00817134">
        <w:rPr>
          <w:b/>
          <w:sz w:val="24"/>
          <w:szCs w:val="24"/>
        </w:rPr>
        <w:t>;</w:t>
      </w:r>
    </w:p>
    <w:p w14:paraId="521AB077" w14:textId="77777777" w:rsidR="00CD61F5" w:rsidRDefault="00CD61F5" w:rsidP="00093FF0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lub składać</w:t>
      </w:r>
    </w:p>
    <w:p w14:paraId="7C8978ED" w14:textId="04162F55" w:rsidR="00CD61F5" w:rsidRDefault="00CD61F5" w:rsidP="00093FF0">
      <w:pPr>
        <w:spacing w:after="0" w:line="240" w:lineRule="auto"/>
        <w:rPr>
          <w:rFonts w:cs="Calibri"/>
          <w:sz w:val="24"/>
          <w:szCs w:val="24"/>
        </w:rPr>
      </w:pPr>
      <w:r w:rsidRPr="00992727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rFonts w:cs="Calibri"/>
          <w:sz w:val="24"/>
          <w:szCs w:val="24"/>
        </w:rPr>
        <w:br/>
        <w:t>z dopiskiem na kopercie „rekrutacja – /</w:t>
      </w:r>
      <w:r w:rsidRPr="00992727" w:rsidDel="00CB68DA">
        <w:rPr>
          <w:rFonts w:cs="Calibri"/>
          <w:sz w:val="24"/>
          <w:szCs w:val="24"/>
        </w:rPr>
        <w:t xml:space="preserve"> </w:t>
      </w:r>
      <w:r w:rsidR="00124C2F">
        <w:rPr>
          <w:rFonts w:cs="Calibri"/>
          <w:sz w:val="24"/>
          <w:szCs w:val="24"/>
        </w:rPr>
        <w:t>ekspert- Departament Strategii</w:t>
      </w:r>
      <w:r w:rsidRPr="00992727">
        <w:rPr>
          <w:rFonts w:cs="Calibri"/>
          <w:sz w:val="24"/>
          <w:szCs w:val="24"/>
        </w:rPr>
        <w:t>/”.</w:t>
      </w:r>
    </w:p>
    <w:p w14:paraId="1FE7A65E" w14:textId="77777777" w:rsidR="00AB51BD" w:rsidRDefault="00CD61F5" w:rsidP="00AB51BD">
      <w:pPr>
        <w:spacing w:before="240" w:after="0" w:line="240" w:lineRule="auto"/>
        <w:rPr>
          <w:rFonts w:cs="Calibri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Oferty nie spełniające wymagań formalnych oraz przesłane lub złożone po </w:t>
      </w:r>
      <w:r w:rsidRPr="003B3388">
        <w:rPr>
          <w:rFonts w:cs="Arial"/>
          <w:color w:val="000000"/>
          <w:sz w:val="24"/>
          <w:szCs w:val="24"/>
        </w:rPr>
        <w:t>terminie, nie będą rozpatrywane</w:t>
      </w:r>
      <w:r>
        <w:rPr>
          <w:rFonts w:cs="Arial"/>
          <w:color w:val="000000"/>
          <w:sz w:val="24"/>
          <w:szCs w:val="24"/>
        </w:rPr>
        <w:t>.</w:t>
      </w:r>
    </w:p>
    <w:p w14:paraId="522A3279" w14:textId="77777777" w:rsidR="00AB51BD" w:rsidRDefault="00CD61F5" w:rsidP="00AB51BD">
      <w:pPr>
        <w:spacing w:before="240" w:after="0" w:line="240" w:lineRule="auto"/>
        <w:rPr>
          <w:rFonts w:cs="Calibri"/>
          <w:color w:val="FF0000"/>
          <w:sz w:val="24"/>
          <w:szCs w:val="24"/>
        </w:rPr>
      </w:pPr>
      <w:r w:rsidRPr="00992727">
        <w:rPr>
          <w:rFonts w:cs="Calibri"/>
          <w:sz w:val="24"/>
          <w:szCs w:val="24"/>
        </w:rPr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14:paraId="67F328D7" w14:textId="37DF3502" w:rsidR="00CD61F5" w:rsidRPr="00AB51BD" w:rsidRDefault="00CD61F5" w:rsidP="00AB51BD">
      <w:pPr>
        <w:spacing w:before="240" w:after="0" w:line="240" w:lineRule="auto"/>
        <w:rPr>
          <w:rFonts w:cs="Calibri"/>
          <w:color w:val="FF0000"/>
          <w:sz w:val="24"/>
          <w:szCs w:val="24"/>
        </w:rPr>
      </w:pPr>
      <w:r w:rsidRPr="00992727">
        <w:rPr>
          <w:sz w:val="24"/>
          <w:szCs w:val="24"/>
        </w:rPr>
        <w:t xml:space="preserve">Jeżeli w miesiącu poprzedzającym miesiąc, w którym następuje zatrudnienie, wskaźnik zatrudnienia </w:t>
      </w:r>
      <w:r>
        <w:rPr>
          <w:sz w:val="24"/>
          <w:szCs w:val="24"/>
        </w:rPr>
        <w:t xml:space="preserve">osób niepełnosprawnych, </w:t>
      </w:r>
      <w:r w:rsidRPr="00992727">
        <w:rPr>
          <w:sz w:val="24"/>
          <w:szCs w:val="24"/>
        </w:rPr>
        <w:t xml:space="preserve">w rozumieniu przepisów ustawy o rehabilitacji zawodowej i społecznej oraz zatrudnianiu osób niepełnosprawnych, był mniejszy niż 6%, pierwszeństwo w zatrudnieniu przysługuje osobie niepełnosprawnej, </w:t>
      </w:r>
      <w:r w:rsidRPr="0070536C">
        <w:rPr>
          <w:color w:val="000000" w:themeColor="text1"/>
          <w:sz w:val="24"/>
          <w:szCs w:val="24"/>
        </w:rPr>
        <w:t>o ile znajduje się w gronie osób, rekomendowanych przez komisję.</w:t>
      </w:r>
    </w:p>
    <w:p w14:paraId="13FACDDA" w14:textId="77777777" w:rsidR="00AB51BD" w:rsidRDefault="00CD61F5" w:rsidP="00AB51BD">
      <w:pPr>
        <w:spacing w:after="0" w:line="240" w:lineRule="auto"/>
      </w:pPr>
      <w:r w:rsidRPr="0070536C">
        <w:rPr>
          <w:rFonts w:eastAsia="Times New Roman" w:cs="Calibri"/>
          <w:sz w:val="24"/>
          <w:szCs w:val="24"/>
          <w:lang w:eastAsia="pl-PL"/>
        </w:rPr>
        <w:lastRenderedPageBreak/>
        <w:br/>
        <w:t>Po zakończeniu procedury ww. naboru wszystkie oferty osób niezakwalifikowanych</w:t>
      </w:r>
      <w:r w:rsidRPr="0070536C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7EED1158" w14:textId="17B7F1C0" w:rsidR="00CD61F5" w:rsidRPr="00AB51BD" w:rsidRDefault="00CD61F5" w:rsidP="00AB51BD">
      <w:pPr>
        <w:spacing w:before="240" w:after="0" w:line="240" w:lineRule="auto"/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14:paraId="63B7003E" w14:textId="77777777" w:rsidR="00AB51BD" w:rsidRDefault="00CD61F5" w:rsidP="00093FF0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70536C">
        <w:rPr>
          <w:rFonts w:eastAsia="Times New Roman" w:cs="Arial"/>
          <w:sz w:val="24"/>
          <w:szCs w:val="24"/>
          <w:lang w:eastAsia="pl-PL"/>
        </w:rPr>
        <w:br/>
        <w:t>– RODO -4.5.2016 PL Dziennik Urzędowy Unii Europ</w:t>
      </w:r>
      <w:r w:rsidR="00AB51BD">
        <w:rPr>
          <w:rFonts w:eastAsia="Times New Roman" w:cs="Arial"/>
          <w:sz w:val="24"/>
          <w:szCs w:val="24"/>
          <w:lang w:eastAsia="pl-PL"/>
        </w:rPr>
        <w:t>ejskiej I. 119/1”.</w:t>
      </w:r>
    </w:p>
    <w:p w14:paraId="3482C601" w14:textId="7E91318C" w:rsidR="00CD61F5" w:rsidRPr="0070536C" w:rsidRDefault="00CD61F5" w:rsidP="00AB51BD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2161EF41" w14:textId="77777777" w:rsidR="00AB51BD" w:rsidRDefault="00CD61F5" w:rsidP="00093FF0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4457FD8E" w14:textId="45244450" w:rsidR="00CD61F5" w:rsidRPr="00AB51BD" w:rsidRDefault="00CD61F5" w:rsidP="00AB51BD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772808FE" w14:textId="77777777" w:rsidR="00AB51BD" w:rsidRDefault="00CD61F5" w:rsidP="00093FF0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14:paraId="099CC5DD" w14:textId="55EDF314" w:rsidR="00CD61F5" w:rsidRPr="00AB51BD" w:rsidRDefault="00CD61F5" w:rsidP="00AB51BD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63E5A3F1" w14:textId="77777777" w:rsidR="00AB51BD" w:rsidRDefault="00CD61F5" w:rsidP="00093FF0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0536C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3B2354BD" w14:textId="7BCF531A" w:rsidR="00CD61F5" w:rsidRPr="00AB51BD" w:rsidRDefault="00CD61F5" w:rsidP="00AB51BD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786B9BB1" w14:textId="77777777" w:rsidR="00AB51BD" w:rsidRDefault="00CD61F5" w:rsidP="00093FF0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4B9A5114" w14:textId="5340D3EE" w:rsidR="00CD61F5" w:rsidRPr="00AB51BD" w:rsidRDefault="00CD61F5" w:rsidP="00AB51BD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7A25425B" w14:textId="77777777" w:rsidR="00CD61F5" w:rsidRPr="0070536C" w:rsidRDefault="00CD61F5" w:rsidP="00093FF0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026F91F3" w14:textId="77777777" w:rsidR="00CD61F5" w:rsidRPr="0070536C" w:rsidRDefault="00CD61F5" w:rsidP="00093FF0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D3ED88B" w14:textId="77777777" w:rsidR="00CD61F5" w:rsidRPr="0070536C" w:rsidRDefault="00CD61F5" w:rsidP="00093FF0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3F0607FE" w14:textId="77777777" w:rsidR="00CD61F5" w:rsidRPr="0070536C" w:rsidRDefault="00CD61F5" w:rsidP="00093FF0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656D6E48" w14:textId="77777777" w:rsidR="00CD61F5" w:rsidRPr="0070536C" w:rsidRDefault="00CD61F5" w:rsidP="00093FF0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618F7797" w14:textId="77777777" w:rsidR="00AB51BD" w:rsidRDefault="00CD61F5" w:rsidP="00093FF0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lastRenderedPageBreak/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11D1B8FC" w14:textId="57EBCFEB" w:rsidR="00CD61F5" w:rsidRPr="00AB51BD" w:rsidRDefault="00CD61F5" w:rsidP="00AB51BD">
      <w:pPr>
        <w:spacing w:before="24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AB51BD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35B24EE0" w14:textId="77777777" w:rsidR="00CD61F5" w:rsidRPr="00BF4D0A" w:rsidRDefault="00CD61F5" w:rsidP="00093FF0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1488AB1D" w14:textId="77777777" w:rsidR="00CD61F5" w:rsidRDefault="00CD61F5" w:rsidP="00093FF0"/>
    <w:p w14:paraId="5A1932CD" w14:textId="77777777" w:rsidR="00FF4396" w:rsidRPr="00CD61F5" w:rsidRDefault="00FF4396" w:rsidP="00093FF0">
      <w:bookmarkStart w:id="0" w:name="_GoBack"/>
      <w:bookmarkEnd w:id="0"/>
    </w:p>
    <w:sectPr w:rsidR="00FF4396" w:rsidRP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75224" w14:textId="77777777" w:rsidR="00BE61AB" w:rsidRDefault="00BE61AB" w:rsidP="00A24D9C">
      <w:pPr>
        <w:spacing w:after="0" w:line="240" w:lineRule="auto"/>
      </w:pPr>
      <w:r>
        <w:separator/>
      </w:r>
    </w:p>
  </w:endnote>
  <w:endnote w:type="continuationSeparator" w:id="0">
    <w:p w14:paraId="4E0A8624" w14:textId="77777777" w:rsidR="00BE61AB" w:rsidRDefault="00BE61AB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DD91F" w14:textId="77777777" w:rsidR="00BE61AB" w:rsidRDefault="00BE61AB" w:rsidP="00A24D9C">
      <w:pPr>
        <w:spacing w:after="0" w:line="240" w:lineRule="auto"/>
      </w:pPr>
      <w:r>
        <w:separator/>
      </w:r>
    </w:p>
  </w:footnote>
  <w:footnote w:type="continuationSeparator" w:id="0">
    <w:p w14:paraId="3346F9D3" w14:textId="77777777" w:rsidR="00BE61AB" w:rsidRDefault="00BE61AB" w:rsidP="00A24D9C">
      <w:pPr>
        <w:spacing w:after="0" w:line="240" w:lineRule="auto"/>
      </w:pPr>
      <w:r>
        <w:continuationSeparator/>
      </w:r>
    </w:p>
  </w:footnote>
  <w:footnote w:id="1">
    <w:p w14:paraId="5070D093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12FE86D3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498703F3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5BAF5D10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71921C35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86670E"/>
    <w:multiLevelType w:val="hybridMultilevel"/>
    <w:tmpl w:val="A82E8F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2D619B"/>
    <w:multiLevelType w:val="hybridMultilevel"/>
    <w:tmpl w:val="5F6E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E6F1B"/>
    <w:multiLevelType w:val="hybridMultilevel"/>
    <w:tmpl w:val="938289E8"/>
    <w:lvl w:ilvl="0" w:tplc="FB8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33F31"/>
    <w:multiLevelType w:val="hybridMultilevel"/>
    <w:tmpl w:val="F2EA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9C2F6A"/>
    <w:multiLevelType w:val="hybridMultilevel"/>
    <w:tmpl w:val="7F927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5B120A"/>
    <w:multiLevelType w:val="hybridMultilevel"/>
    <w:tmpl w:val="8F541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93FF0"/>
    <w:rsid w:val="00121B12"/>
    <w:rsid w:val="00124C2F"/>
    <w:rsid w:val="001A327E"/>
    <w:rsid w:val="00213A5C"/>
    <w:rsid w:val="00386205"/>
    <w:rsid w:val="004105FA"/>
    <w:rsid w:val="004C1E90"/>
    <w:rsid w:val="004F42B9"/>
    <w:rsid w:val="0051064E"/>
    <w:rsid w:val="00540EE3"/>
    <w:rsid w:val="00551A59"/>
    <w:rsid w:val="00774ED0"/>
    <w:rsid w:val="00866A12"/>
    <w:rsid w:val="0087711A"/>
    <w:rsid w:val="008B52CA"/>
    <w:rsid w:val="00A24D9C"/>
    <w:rsid w:val="00A91D30"/>
    <w:rsid w:val="00AB51BD"/>
    <w:rsid w:val="00BE61AB"/>
    <w:rsid w:val="00C71250"/>
    <w:rsid w:val="00CC184C"/>
    <w:rsid w:val="00CD61F5"/>
    <w:rsid w:val="00D95693"/>
    <w:rsid w:val="00E60974"/>
    <w:rsid w:val="00EC3796"/>
    <w:rsid w:val="00F033BC"/>
    <w:rsid w:val="00F53348"/>
    <w:rsid w:val="00F61D61"/>
    <w:rsid w:val="00FF1BF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8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cp:lastPrinted>2021-07-22T10:55:00Z</cp:lastPrinted>
  <dcterms:created xsi:type="dcterms:W3CDTF">2021-08-04T12:35:00Z</dcterms:created>
  <dcterms:modified xsi:type="dcterms:W3CDTF">2021-08-04T12:35:00Z</dcterms:modified>
</cp:coreProperties>
</file>