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A8E7974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940884">
        <w:rPr>
          <w:rFonts w:cs="Arial"/>
          <w:bCs/>
          <w:sz w:val="28"/>
          <w:szCs w:val="28"/>
          <w:lang w:val="pl-PL"/>
        </w:rPr>
        <w:t>0</w:t>
      </w:r>
      <w:r w:rsidR="0009715D">
        <w:rPr>
          <w:rFonts w:cs="Arial"/>
          <w:bCs/>
          <w:sz w:val="28"/>
          <w:szCs w:val="28"/>
          <w:lang w:val="pl-PL"/>
        </w:rPr>
        <w:t>4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940884">
        <w:rPr>
          <w:rFonts w:cs="Arial"/>
          <w:bCs/>
          <w:sz w:val="28"/>
          <w:szCs w:val="28"/>
          <w:lang w:val="pl-PL"/>
        </w:rPr>
        <w:t>12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717B265B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12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E4CF7DE" w14:textId="0AB5FFEC" w:rsidR="00940884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52327298" w:history="1">
        <w:r w:rsidR="00940884" w:rsidRPr="00D30649">
          <w:rPr>
            <w:rStyle w:val="Hipercze"/>
            <w:rFonts w:ascii="Arial" w:hAnsi="Arial" w:cs="Arial"/>
            <w:noProof/>
          </w:rPr>
          <w:t>I.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EKRAN GŁÓWNY ORAZ FUNKCJE WOD2021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_Toc152327298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</w:t>
        </w:r>
        <w:r w:rsidR="00940884">
          <w:rPr>
            <w:noProof/>
            <w:webHidden/>
          </w:rPr>
          <w:fldChar w:fldCharType="end"/>
        </w:r>
      </w:hyperlink>
    </w:p>
    <w:p w14:paraId="29CDCD80" w14:textId="34CA5F5C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299" w:history="1">
        <w:r w:rsidR="00940884" w:rsidRPr="00D30649">
          <w:rPr>
            <w:rStyle w:val="Hipercze"/>
            <w:rFonts w:ascii="Arial" w:hAnsi="Arial" w:cs="Arial"/>
            <w:noProof/>
          </w:rPr>
          <w:t>1.1.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TWORZENIE KONTA I LOGOWANIE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_Toc152327299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7</w:t>
        </w:r>
        <w:r w:rsidR="00940884">
          <w:rPr>
            <w:noProof/>
            <w:webHidden/>
          </w:rPr>
          <w:fldChar w:fldCharType="end"/>
        </w:r>
      </w:hyperlink>
    </w:p>
    <w:p w14:paraId="575176C6" w14:textId="16E4565D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0" w:history="1">
        <w:r w:rsidR="00940884" w:rsidRPr="00D30649">
          <w:rPr>
            <w:rStyle w:val="Hipercze"/>
            <w:rFonts w:ascii="Arial" w:hAnsi="Arial" w:cs="Arial"/>
            <w:noProof/>
          </w:rPr>
          <w:t>1.2.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WYLOGOWANIE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11</w:t>
        </w:r>
        <w:r w:rsidR="00940884">
          <w:rPr>
            <w:noProof/>
            <w:webHidden/>
          </w:rPr>
          <w:fldChar w:fldCharType="end"/>
        </w:r>
      </w:hyperlink>
    </w:p>
    <w:p w14:paraId="6B466A83" w14:textId="43B5C670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1" w:history="1">
        <w:r w:rsidR="00940884" w:rsidRPr="00D30649">
          <w:rPr>
            <w:rStyle w:val="Hipercze"/>
            <w:rFonts w:ascii="Arial" w:hAnsi="Arial" w:cs="Arial"/>
            <w:noProof/>
          </w:rPr>
          <w:t>II.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ERGONOMIA I DOSTĘPNOŚĆ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12</w:t>
        </w:r>
        <w:r w:rsidR="00940884">
          <w:rPr>
            <w:noProof/>
            <w:webHidden/>
          </w:rPr>
          <w:fldChar w:fldCharType="end"/>
        </w:r>
      </w:hyperlink>
    </w:p>
    <w:p w14:paraId="0771029A" w14:textId="36D9E675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2" w:history="1">
        <w:r w:rsidR="00940884" w:rsidRPr="00D30649">
          <w:rPr>
            <w:rStyle w:val="Hipercze"/>
            <w:rFonts w:ascii="Arial" w:hAnsi="Arial" w:cs="Arial"/>
            <w:noProof/>
          </w:rPr>
          <w:t>2.1.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ZMIANA KONTRASTU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12</w:t>
        </w:r>
        <w:r w:rsidR="00940884">
          <w:rPr>
            <w:noProof/>
            <w:webHidden/>
          </w:rPr>
          <w:fldChar w:fldCharType="end"/>
        </w:r>
      </w:hyperlink>
    </w:p>
    <w:p w14:paraId="157D8DB6" w14:textId="7388940E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3" w:history="1">
        <w:r w:rsidR="00940884" w:rsidRPr="00D30649">
          <w:rPr>
            <w:rStyle w:val="Hipercze"/>
            <w:rFonts w:ascii="Arial" w:hAnsi="Arial" w:cs="Arial"/>
            <w:noProof/>
          </w:rPr>
          <w:t>2.2.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PRZEDŁUŻANIE SESJI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15</w:t>
        </w:r>
        <w:r w:rsidR="00940884">
          <w:rPr>
            <w:noProof/>
            <w:webHidden/>
          </w:rPr>
          <w:fldChar w:fldCharType="end"/>
        </w:r>
      </w:hyperlink>
    </w:p>
    <w:p w14:paraId="0CB248B3" w14:textId="543EC0CB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4" w:history="1">
        <w:r w:rsidR="00940884" w:rsidRPr="00D30649">
          <w:rPr>
            <w:rStyle w:val="Hipercze"/>
            <w:rFonts w:ascii="Arial" w:hAnsi="Arial" w:cs="Arial"/>
            <w:noProof/>
          </w:rPr>
          <w:t>2.3.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ZMIANA WERSJI JĘZYKOWEJ APLIKACJI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16</w:t>
        </w:r>
        <w:r w:rsidR="00940884">
          <w:rPr>
            <w:noProof/>
            <w:webHidden/>
          </w:rPr>
          <w:fldChar w:fldCharType="end"/>
        </w:r>
      </w:hyperlink>
    </w:p>
    <w:p w14:paraId="2E9BBCBE" w14:textId="2E5D5193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5" w:history="1">
        <w:r w:rsidR="00940884" w:rsidRPr="00D30649">
          <w:rPr>
            <w:rStyle w:val="Hipercze"/>
            <w:rFonts w:ascii="Arial" w:hAnsi="Arial" w:cs="Arial"/>
            <w:noProof/>
          </w:rPr>
          <w:t>2.4.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PRZEJŚCIE DO EKRANU WYBORU APLIKACJI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17</w:t>
        </w:r>
        <w:r w:rsidR="00940884">
          <w:rPr>
            <w:noProof/>
            <w:webHidden/>
          </w:rPr>
          <w:fldChar w:fldCharType="end"/>
        </w:r>
      </w:hyperlink>
    </w:p>
    <w:p w14:paraId="27A483F7" w14:textId="56CAD3CB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6" w:history="1">
        <w:r w:rsidR="00940884" w:rsidRPr="00D30649">
          <w:rPr>
            <w:rStyle w:val="Hipercze"/>
            <w:rFonts w:ascii="Arial" w:hAnsi="Arial" w:cs="Arial"/>
            <w:noProof/>
          </w:rPr>
          <w:t>2.5.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DANE AUDYTOWE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_Toc152327306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19</w:t>
        </w:r>
        <w:r w:rsidR="00940884">
          <w:rPr>
            <w:noProof/>
            <w:webHidden/>
          </w:rPr>
          <w:fldChar w:fldCharType="end"/>
        </w:r>
      </w:hyperlink>
    </w:p>
    <w:p w14:paraId="6D676462" w14:textId="098672FF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7" w:history="1">
        <w:r w:rsidR="00940884" w:rsidRPr="00D30649">
          <w:rPr>
            <w:rStyle w:val="Hipercze"/>
            <w:rFonts w:ascii="Arial" w:hAnsi="Arial" w:cs="Arial"/>
            <w:noProof/>
          </w:rPr>
          <w:t>III.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PANEL FILTROWANIA I SORTOWANIA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_Toc152327307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21</w:t>
        </w:r>
        <w:r w:rsidR="00940884">
          <w:rPr>
            <w:noProof/>
            <w:webHidden/>
          </w:rPr>
          <w:fldChar w:fldCharType="end"/>
        </w:r>
      </w:hyperlink>
    </w:p>
    <w:p w14:paraId="3282F2A5" w14:textId="776794AD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8" w:history="1">
        <w:r w:rsidR="00940884" w:rsidRPr="00D30649">
          <w:rPr>
            <w:rStyle w:val="Hipercze"/>
            <w:rFonts w:ascii="Arial" w:hAnsi="Arial" w:cs="Arial"/>
            <w:noProof/>
          </w:rPr>
          <w:t>IV.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ZARZĄDZANIE UŻYTKOWNIKAMI I ICH UPRAWNIENIAMI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25</w:t>
        </w:r>
        <w:r w:rsidR="00940884">
          <w:rPr>
            <w:noProof/>
            <w:webHidden/>
          </w:rPr>
          <w:fldChar w:fldCharType="end"/>
        </w:r>
      </w:hyperlink>
    </w:p>
    <w:p w14:paraId="64A38545" w14:textId="309CAD65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9" w:history="1">
        <w:r w:rsidR="00940884" w:rsidRPr="00D30649">
          <w:rPr>
            <w:rStyle w:val="Hipercze"/>
            <w:rFonts w:ascii="Arial" w:hAnsi="Arial" w:cs="Arial"/>
            <w:noProof/>
          </w:rPr>
          <w:t>4.1. ZARZĄDZANIE ROLAMI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_Toc152327309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26</w:t>
        </w:r>
        <w:r w:rsidR="00940884">
          <w:rPr>
            <w:noProof/>
            <w:webHidden/>
          </w:rPr>
          <w:fldChar w:fldCharType="end"/>
        </w:r>
      </w:hyperlink>
    </w:p>
    <w:p w14:paraId="703CA665" w14:textId="15E76C83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0" w:history="1">
        <w:r w:rsidR="00940884" w:rsidRPr="00D30649">
          <w:rPr>
            <w:rStyle w:val="Hipercze"/>
            <w:rFonts w:ascii="Arial" w:hAnsi="Arial" w:cs="Arial"/>
            <w:noProof/>
          </w:rPr>
          <w:t>4.1.1. Przeglądanie ról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26</w:t>
        </w:r>
        <w:r w:rsidR="00940884">
          <w:rPr>
            <w:noProof/>
            <w:webHidden/>
          </w:rPr>
          <w:fldChar w:fldCharType="end"/>
        </w:r>
      </w:hyperlink>
    </w:p>
    <w:p w14:paraId="61C853F8" w14:textId="4D8927A3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1" w:history="1">
        <w:r w:rsidR="00940884" w:rsidRPr="00D30649">
          <w:rPr>
            <w:rStyle w:val="Hipercze"/>
            <w:rFonts w:ascii="Arial" w:hAnsi="Arial" w:cs="Arial"/>
            <w:noProof/>
          </w:rPr>
          <w:t>4.1.1.1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28</w:t>
        </w:r>
        <w:r w:rsidR="00940884">
          <w:rPr>
            <w:noProof/>
            <w:webHidden/>
          </w:rPr>
          <w:fldChar w:fldCharType="end"/>
        </w:r>
      </w:hyperlink>
    </w:p>
    <w:p w14:paraId="5D4A44DB" w14:textId="6054682E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2" w:history="1">
        <w:r w:rsidR="00940884" w:rsidRPr="00D30649">
          <w:rPr>
            <w:rStyle w:val="Hipercze"/>
            <w:rFonts w:ascii="Arial" w:hAnsi="Arial" w:cs="Arial"/>
            <w:noProof/>
          </w:rPr>
          <w:t>4.1.2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Tworzenie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31</w:t>
        </w:r>
        <w:r w:rsidR="00940884">
          <w:rPr>
            <w:noProof/>
            <w:webHidden/>
          </w:rPr>
          <w:fldChar w:fldCharType="end"/>
        </w:r>
      </w:hyperlink>
    </w:p>
    <w:p w14:paraId="054077C1" w14:textId="5ADA527E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3" w:history="1">
        <w:r w:rsidR="00940884" w:rsidRPr="00D30649">
          <w:rPr>
            <w:rStyle w:val="Hipercze"/>
            <w:rFonts w:ascii="Arial" w:hAnsi="Arial" w:cs="Arial"/>
            <w:noProof/>
          </w:rPr>
          <w:t>4.1.3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Edycja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33</w:t>
        </w:r>
        <w:r w:rsidR="00940884">
          <w:rPr>
            <w:noProof/>
            <w:webHidden/>
          </w:rPr>
          <w:fldChar w:fldCharType="end"/>
        </w:r>
      </w:hyperlink>
    </w:p>
    <w:p w14:paraId="153ED3B3" w14:textId="59B6C8B1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4" w:history="1">
        <w:r w:rsidR="00940884" w:rsidRPr="00D30649">
          <w:rPr>
            <w:rStyle w:val="Hipercze"/>
            <w:rFonts w:ascii="Arial" w:hAnsi="Arial" w:cs="Arial"/>
            <w:noProof/>
          </w:rPr>
          <w:t>4.1.4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 xml:space="preserve"> Usunięcie roli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36</w:t>
        </w:r>
        <w:r w:rsidR="00940884">
          <w:rPr>
            <w:noProof/>
            <w:webHidden/>
          </w:rPr>
          <w:fldChar w:fldCharType="end"/>
        </w:r>
      </w:hyperlink>
    </w:p>
    <w:p w14:paraId="264C306D" w14:textId="0ADE9ABA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5" w:history="1">
        <w:r w:rsidR="00940884" w:rsidRPr="00D30649">
          <w:rPr>
            <w:rStyle w:val="Hipercze"/>
            <w:rFonts w:ascii="Arial" w:hAnsi="Arial" w:cs="Arial"/>
            <w:noProof/>
          </w:rPr>
          <w:t>4.1.5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Przeglądanie ról domyślnych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37</w:t>
        </w:r>
        <w:r w:rsidR="00940884">
          <w:rPr>
            <w:noProof/>
            <w:webHidden/>
          </w:rPr>
          <w:fldChar w:fldCharType="end"/>
        </w:r>
      </w:hyperlink>
    </w:p>
    <w:p w14:paraId="53EA9A7E" w14:textId="16531B3B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6" w:history="1">
        <w:r w:rsidR="00940884" w:rsidRPr="00D30649">
          <w:rPr>
            <w:rStyle w:val="Hipercze"/>
            <w:rFonts w:ascii="Arial" w:hAnsi="Arial" w:cs="Arial"/>
            <w:noProof/>
          </w:rPr>
          <w:t>4.1.6.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Tworzenie roli domyślnej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_Toc152327316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39</w:t>
        </w:r>
        <w:r w:rsidR="00940884">
          <w:rPr>
            <w:noProof/>
            <w:webHidden/>
          </w:rPr>
          <w:fldChar w:fldCharType="end"/>
        </w:r>
      </w:hyperlink>
    </w:p>
    <w:p w14:paraId="6A35A5E5" w14:textId="0C131C80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7" w:history="1">
        <w:r w:rsidR="00940884" w:rsidRPr="00D30649">
          <w:rPr>
            <w:rStyle w:val="Hipercze"/>
            <w:rFonts w:ascii="Arial" w:hAnsi="Arial" w:cs="Arial"/>
            <w:noProof/>
          </w:rPr>
          <w:t>4.1.7.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Edycja roli domyślnej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_Toc152327317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42</w:t>
        </w:r>
        <w:r w:rsidR="00940884">
          <w:rPr>
            <w:noProof/>
            <w:webHidden/>
          </w:rPr>
          <w:fldChar w:fldCharType="end"/>
        </w:r>
      </w:hyperlink>
    </w:p>
    <w:p w14:paraId="272A1F08" w14:textId="289BBF39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8" w:history="1">
        <w:r w:rsidR="00940884" w:rsidRPr="00D30649">
          <w:rPr>
            <w:rStyle w:val="Hipercze"/>
            <w:rFonts w:ascii="Arial" w:hAnsi="Arial" w:cs="Arial"/>
            <w:noProof/>
          </w:rPr>
          <w:t>4.1.8.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Usunięcie roli domyślnej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45</w:t>
        </w:r>
        <w:r w:rsidR="00940884">
          <w:rPr>
            <w:noProof/>
            <w:webHidden/>
          </w:rPr>
          <w:fldChar w:fldCharType="end"/>
        </w:r>
      </w:hyperlink>
    </w:p>
    <w:p w14:paraId="15F52B68" w14:textId="0AF29C24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9" w:history="1">
        <w:r w:rsidR="00940884" w:rsidRPr="00D30649">
          <w:rPr>
            <w:rStyle w:val="Hipercze"/>
            <w:rFonts w:ascii="Arial" w:hAnsi="Arial" w:cs="Arial"/>
            <w:noProof/>
          </w:rPr>
          <w:t>4.2.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ZARZĄDZANIE PROFILAMI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_Toc152327319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46</w:t>
        </w:r>
        <w:r w:rsidR="00940884">
          <w:rPr>
            <w:noProof/>
            <w:webHidden/>
          </w:rPr>
          <w:fldChar w:fldCharType="end"/>
        </w:r>
      </w:hyperlink>
    </w:p>
    <w:p w14:paraId="798F02C7" w14:textId="6EA0C987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0" w:history="1">
        <w:r w:rsidR="00940884" w:rsidRPr="00D30649">
          <w:rPr>
            <w:rStyle w:val="Hipercze"/>
            <w:rFonts w:ascii="Arial" w:hAnsi="Arial" w:cs="Arial"/>
            <w:noProof/>
          </w:rPr>
          <w:t>4.2.1.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Przeglądanie profili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46</w:t>
        </w:r>
        <w:r w:rsidR="00940884">
          <w:rPr>
            <w:noProof/>
            <w:webHidden/>
          </w:rPr>
          <w:fldChar w:fldCharType="end"/>
        </w:r>
      </w:hyperlink>
    </w:p>
    <w:p w14:paraId="7E6A8FDD" w14:textId="4E6AE76B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1" w:history="1">
        <w:r w:rsidR="00940884" w:rsidRPr="00D30649">
          <w:rPr>
            <w:rStyle w:val="Hipercze"/>
            <w:rFonts w:ascii="Arial" w:hAnsi="Arial" w:cs="Arial"/>
            <w:noProof/>
          </w:rPr>
          <w:t>4.2.1.1.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48</w:t>
        </w:r>
        <w:r w:rsidR="00940884">
          <w:rPr>
            <w:noProof/>
            <w:webHidden/>
          </w:rPr>
          <w:fldChar w:fldCharType="end"/>
        </w:r>
      </w:hyperlink>
    </w:p>
    <w:p w14:paraId="591E0FFD" w14:textId="480CCB74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2" w:history="1">
        <w:r w:rsidR="00940884" w:rsidRPr="00D30649">
          <w:rPr>
            <w:rStyle w:val="Hipercze"/>
            <w:rFonts w:ascii="Arial" w:hAnsi="Arial" w:cs="Arial"/>
            <w:noProof/>
          </w:rPr>
          <w:t>4.2.2.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Tworzenie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49</w:t>
        </w:r>
        <w:r w:rsidR="00940884">
          <w:rPr>
            <w:noProof/>
            <w:webHidden/>
          </w:rPr>
          <w:fldChar w:fldCharType="end"/>
        </w:r>
      </w:hyperlink>
    </w:p>
    <w:p w14:paraId="71583CBE" w14:textId="0457B9D9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3" w:history="1">
        <w:r w:rsidR="00940884" w:rsidRPr="00D30649">
          <w:rPr>
            <w:rStyle w:val="Hipercze"/>
            <w:rFonts w:ascii="Arial" w:hAnsi="Arial" w:cs="Arial"/>
            <w:noProof/>
          </w:rPr>
          <w:t>4.2.3.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Edycja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50</w:t>
        </w:r>
        <w:r w:rsidR="00940884">
          <w:rPr>
            <w:noProof/>
            <w:webHidden/>
          </w:rPr>
          <w:fldChar w:fldCharType="end"/>
        </w:r>
      </w:hyperlink>
    </w:p>
    <w:p w14:paraId="611F2B13" w14:textId="14242D22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4" w:history="1">
        <w:r w:rsidR="00940884" w:rsidRPr="00D30649">
          <w:rPr>
            <w:rStyle w:val="Hipercze"/>
            <w:rFonts w:ascii="Arial" w:hAnsi="Arial" w:cs="Arial"/>
            <w:noProof/>
          </w:rPr>
          <w:t>4.2.4.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Aktywacja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53</w:t>
        </w:r>
        <w:r w:rsidR="00940884">
          <w:rPr>
            <w:noProof/>
            <w:webHidden/>
          </w:rPr>
          <w:fldChar w:fldCharType="end"/>
        </w:r>
      </w:hyperlink>
    </w:p>
    <w:p w14:paraId="03C46108" w14:textId="014D4F8A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5" w:history="1">
        <w:r w:rsidR="00940884" w:rsidRPr="00D30649">
          <w:rPr>
            <w:rStyle w:val="Hipercze"/>
            <w:rFonts w:ascii="Arial" w:hAnsi="Arial" w:cs="Arial"/>
            <w:noProof/>
          </w:rPr>
          <w:t>4.2.5.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Dezaktywacja profilu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54</w:t>
        </w:r>
        <w:r w:rsidR="00940884">
          <w:rPr>
            <w:noProof/>
            <w:webHidden/>
          </w:rPr>
          <w:fldChar w:fldCharType="end"/>
        </w:r>
      </w:hyperlink>
    </w:p>
    <w:p w14:paraId="1FCB1D51" w14:textId="4CC06624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6" w:history="1">
        <w:r w:rsidR="00940884" w:rsidRPr="00D30649">
          <w:rPr>
            <w:rStyle w:val="Hipercze"/>
            <w:rFonts w:ascii="Arial" w:hAnsi="Arial" w:cs="Arial"/>
            <w:noProof/>
          </w:rPr>
          <w:t>V.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NABORY - przeglądanie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_Toc152327326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56</w:t>
        </w:r>
        <w:r w:rsidR="00940884">
          <w:rPr>
            <w:noProof/>
            <w:webHidden/>
          </w:rPr>
          <w:fldChar w:fldCharType="end"/>
        </w:r>
      </w:hyperlink>
    </w:p>
    <w:p w14:paraId="4E3062C0" w14:textId="1CD30DC0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7" w:history="1">
        <w:r w:rsidR="00940884" w:rsidRPr="00D30649">
          <w:rPr>
            <w:rStyle w:val="Hipercze"/>
            <w:rFonts w:ascii="Arial" w:hAnsi="Arial" w:cs="Arial"/>
            <w:noProof/>
          </w:rPr>
          <w:t>5.1.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Przeglądanie listy naborów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_Toc152327327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56</w:t>
        </w:r>
        <w:r w:rsidR="00940884">
          <w:rPr>
            <w:noProof/>
            <w:webHidden/>
          </w:rPr>
          <w:fldChar w:fldCharType="end"/>
        </w:r>
      </w:hyperlink>
    </w:p>
    <w:p w14:paraId="31492DAD" w14:textId="548C391C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8" w:history="1">
        <w:r w:rsidR="00940884" w:rsidRPr="00D30649">
          <w:rPr>
            <w:rStyle w:val="Hipercze"/>
            <w:rFonts w:ascii="Arial" w:hAnsi="Arial" w:cs="Arial"/>
            <w:noProof/>
          </w:rPr>
          <w:t>5.1.1.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naboru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58</w:t>
        </w:r>
        <w:r w:rsidR="00940884">
          <w:rPr>
            <w:noProof/>
            <w:webHidden/>
          </w:rPr>
          <w:fldChar w:fldCharType="end"/>
        </w:r>
      </w:hyperlink>
    </w:p>
    <w:p w14:paraId="5F6A1C17" w14:textId="383E7121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9" w:history="1">
        <w:r w:rsidR="00940884" w:rsidRPr="00D30649">
          <w:rPr>
            <w:rStyle w:val="Hipercze"/>
            <w:rFonts w:ascii="Arial" w:hAnsi="Arial" w:cs="Arial"/>
            <w:noProof/>
          </w:rPr>
          <w:t>VI.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WNIOSKI O DOFINASOWANIE – przeglądanie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_Toc152327329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58</w:t>
        </w:r>
        <w:r w:rsidR="00940884">
          <w:rPr>
            <w:noProof/>
            <w:webHidden/>
          </w:rPr>
          <w:fldChar w:fldCharType="end"/>
        </w:r>
      </w:hyperlink>
    </w:p>
    <w:p w14:paraId="04C47AD2" w14:textId="34805DFA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0" w:history="1">
        <w:r w:rsidR="00940884" w:rsidRPr="00D30649">
          <w:rPr>
            <w:rStyle w:val="Hipercze"/>
            <w:rFonts w:ascii="Arial" w:hAnsi="Arial" w:cs="Arial"/>
            <w:noProof/>
          </w:rPr>
          <w:t>6.1. Przeglądanie wniosków o dofinansowanie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_Toc152327330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59</w:t>
        </w:r>
        <w:r w:rsidR="00940884">
          <w:rPr>
            <w:noProof/>
            <w:webHidden/>
          </w:rPr>
          <w:fldChar w:fldCharType="end"/>
        </w:r>
      </w:hyperlink>
    </w:p>
    <w:p w14:paraId="00A88350" w14:textId="3718551C" w:rsidR="00940884" w:rsidRDefault="00EE6D20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1" w:history="1">
        <w:r w:rsidR="00940884" w:rsidRPr="00D30649">
          <w:rPr>
            <w:rStyle w:val="Hipercze"/>
            <w:rFonts w:ascii="Arial" w:hAnsi="Arial" w:cs="Arial"/>
            <w:noProof/>
          </w:rPr>
          <w:t>6.1.1.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Podgląd szczegółów wniosku o dofinansowanie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_Toc152327331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61</w:t>
        </w:r>
        <w:r w:rsidR="00940884">
          <w:rPr>
            <w:noProof/>
            <w:webHidden/>
          </w:rPr>
          <w:fldChar w:fldCharType="end"/>
        </w:r>
      </w:hyperlink>
    </w:p>
    <w:p w14:paraId="5BC2504E" w14:textId="5D21F6EE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2" w:history="1">
        <w:r w:rsidR="00940884" w:rsidRPr="00D30649">
          <w:rPr>
            <w:rStyle w:val="Hipercze"/>
            <w:rFonts w:ascii="Arial" w:hAnsi="Arial" w:cs="Arial"/>
            <w:noProof/>
          </w:rPr>
          <w:t>6.2.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Sprawdzanie poprawności wniosku o dofinansowanie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_Toc152327332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63</w:t>
        </w:r>
        <w:r w:rsidR="00940884">
          <w:rPr>
            <w:noProof/>
            <w:webHidden/>
          </w:rPr>
          <w:fldChar w:fldCharType="end"/>
        </w:r>
      </w:hyperlink>
    </w:p>
    <w:p w14:paraId="488F9BAD" w14:textId="76C0560C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3" w:history="1">
        <w:r w:rsidR="00940884" w:rsidRPr="00D30649">
          <w:rPr>
            <w:rStyle w:val="Hipercze"/>
            <w:rFonts w:ascii="Arial" w:hAnsi="Arial" w:cs="Arial"/>
            <w:noProof/>
          </w:rPr>
          <w:t>6.3.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Przeglądanie wersji wniosku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_Toc152327333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64</w:t>
        </w:r>
        <w:r w:rsidR="00940884">
          <w:rPr>
            <w:noProof/>
            <w:webHidden/>
          </w:rPr>
          <w:fldChar w:fldCharType="end"/>
        </w:r>
      </w:hyperlink>
    </w:p>
    <w:p w14:paraId="48540AE6" w14:textId="5FEF8735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4" w:history="1">
        <w:r w:rsidR="00940884" w:rsidRPr="00D30649">
          <w:rPr>
            <w:rStyle w:val="Hipercze"/>
            <w:rFonts w:ascii="Arial" w:hAnsi="Arial" w:cs="Arial"/>
            <w:noProof/>
          </w:rPr>
          <w:t>6.4.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Porównywanie wersji wniosku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_Toc152327334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67</w:t>
        </w:r>
        <w:r w:rsidR="00940884">
          <w:rPr>
            <w:noProof/>
            <w:webHidden/>
          </w:rPr>
          <w:fldChar w:fldCharType="end"/>
        </w:r>
      </w:hyperlink>
    </w:p>
    <w:p w14:paraId="5B32E53B" w14:textId="25CBC42B" w:rsidR="00940884" w:rsidRDefault="00EE6D2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5" w:history="1">
        <w:r w:rsidR="00940884" w:rsidRPr="00D30649">
          <w:rPr>
            <w:rStyle w:val="Hipercze"/>
            <w:rFonts w:ascii="Arial" w:hAnsi="Arial" w:cs="Arial"/>
            <w:noProof/>
          </w:rPr>
          <w:t>6.5.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Generowanie wniosku do pliku PDF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_Toc152327335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70</w:t>
        </w:r>
        <w:r w:rsidR="00940884"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5232729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04B56A4B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5232729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03C1309A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stronie </w:t>
      </w:r>
      <w:hyperlink r:id="rId13" w:history="1">
        <w:r w:rsidRPr="00D6337E">
          <w:rPr>
            <w:rStyle w:val="Hipercze"/>
            <w:rFonts w:cs="Arial"/>
            <w:b/>
            <w:bCs/>
          </w:rPr>
          <w:t>wod</w:t>
        </w:r>
        <w:r w:rsidRPr="00D6337E">
          <w:rPr>
            <w:rStyle w:val="Hipercze"/>
            <w:rFonts w:cs="Arial"/>
          </w:rPr>
          <w:t>.cst2021.gov.pl</w:t>
        </w:r>
      </w:hyperlink>
      <w:r w:rsidRPr="00D6337E">
        <w:rPr>
          <w:rStyle w:val="Hipercze"/>
          <w:rFonts w:cs="Arial"/>
        </w:rPr>
        <w:t xml:space="preserve"> 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D6337E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D6337E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755B86A4" w:rsidR="0009715D" w:rsidRPr="00D6337E" w:rsidRDefault="0009715D" w:rsidP="00D6337E">
      <w:pPr>
        <w:pStyle w:val="Tekstpodstawowy"/>
        <w:jc w:val="both"/>
        <w:rPr>
          <w:rFonts w:ascii="Arial" w:hAnsi="Arial" w:cs="Arial"/>
        </w:rPr>
      </w:pPr>
      <w:r w:rsidRPr="00D6337E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cst2021</w:t>
        </w:r>
        <w:r w:rsidR="00310B6B" w:rsidRPr="00D6337E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D6337E">
        <w:rPr>
          <w:rFonts w:ascii="Arial" w:hAnsi="Arial" w:cs="Arial"/>
          <w:b/>
          <w:bCs/>
        </w:rPr>
        <w:t>nie zagwarantuje Ci dostępu do aplikacji WOD2021</w:t>
      </w:r>
      <w:r w:rsidRPr="00D6337E">
        <w:rPr>
          <w:rFonts w:ascii="Arial" w:hAnsi="Arial" w:cs="Arial"/>
        </w:rPr>
        <w:t xml:space="preserve">. </w:t>
      </w:r>
    </w:p>
    <w:p w14:paraId="0CC229E1" w14:textId="3B92F13B" w:rsidR="0009715D" w:rsidRPr="00D6337E" w:rsidRDefault="0009715D" w:rsidP="00D6337E">
      <w:pPr>
        <w:pStyle w:val="Tekstpodstawowy"/>
        <w:jc w:val="both"/>
        <w:rPr>
          <w:rFonts w:ascii="Arial" w:hAnsi="Arial" w:cs="Arial"/>
        </w:rPr>
      </w:pPr>
      <w:r w:rsidRPr="00D6337E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cst2021</w:t>
        </w:r>
        <w:r w:rsidR="00310B6B" w:rsidRPr="00D6337E">
          <w:rPr>
            <w:rStyle w:val="Hipercze"/>
            <w:rFonts w:ascii="Arial" w:hAnsi="Arial" w:cs="Arial"/>
          </w:rPr>
          <w:t>.gov.pl/registration</w:t>
        </w:r>
      </w:hyperlink>
      <w:r w:rsidRPr="00D6337E">
        <w:rPr>
          <w:rFonts w:ascii="Arial" w:hAnsi="Arial" w:cs="Arial"/>
        </w:rPr>
        <w:t xml:space="preserve">, przejdź na stronę </w:t>
      </w:r>
      <w:hyperlink r:id="rId17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wod</w:t>
        </w:r>
        <w:r w:rsidR="00310B6B" w:rsidRPr="00D6337E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D6337E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D6337E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0F3D4B17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D6337E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5CDCD91A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CB72DE">
        <w:rPr>
          <w:rFonts w:ascii="Arial" w:hAnsi="Arial" w:cs="Arial"/>
        </w:rPr>
        <w:t xml:space="preserve"> 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33A4B7D4" w:rsidR="00BB19CF" w:rsidRPr="00541DD0" w:rsidRDefault="00F6343E" w:rsidP="005C7BEA">
      <w:pPr>
        <w:spacing w:before="120"/>
        <w:jc w:val="center"/>
        <w:rPr>
          <w:rFonts w:ascii="Arial" w:hAnsi="Arial" w:cs="Arial"/>
        </w:rPr>
      </w:pPr>
      <w:r w:rsidRPr="00F6343E">
        <w:rPr>
          <w:rFonts w:ascii="Arial" w:hAnsi="Arial" w:cs="Arial"/>
          <w:noProof/>
        </w:rPr>
        <w:lastRenderedPageBreak/>
        <w:drawing>
          <wp:inline distT="0" distB="0" distL="0" distR="0" wp14:anchorId="2B780FB8" wp14:editId="37FFC502">
            <wp:extent cx="5493032" cy="440077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4AB1B5A4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F73F9EF" w:rsidR="00A50002" w:rsidRDefault="00A71E59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9C254FE" wp14:editId="34C1125D">
            <wp:extent cx="8892540" cy="5243195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33228E5B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D6337E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5232730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5232730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5232730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5232730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5232730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5232730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5232730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523273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5232730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5232730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5232731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52327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523273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523273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5232731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523273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523273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523273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523273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5232731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523273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5B4F1A6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523273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523273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523273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523273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523273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523273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523273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523273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523273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5232733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523273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5232733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523273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5232733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7746343E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5232733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246F5" w14:textId="77777777" w:rsidR="0038287E" w:rsidRDefault="0038287E" w:rsidP="00440627">
      <w:r>
        <w:separator/>
      </w:r>
    </w:p>
  </w:endnote>
  <w:endnote w:type="continuationSeparator" w:id="0">
    <w:p w14:paraId="4FA29C6C" w14:textId="77777777" w:rsidR="0038287E" w:rsidRDefault="0038287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72E88" w14:textId="77777777" w:rsidR="0038287E" w:rsidRDefault="0038287E" w:rsidP="00440627">
      <w:r>
        <w:separator/>
      </w:r>
    </w:p>
  </w:footnote>
  <w:footnote w:type="continuationSeparator" w:id="0">
    <w:p w14:paraId="406565CE" w14:textId="77777777" w:rsidR="0038287E" w:rsidRDefault="0038287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7EAD405B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12</w:t>
    </w:r>
    <w:r w:rsidR="0009715D" w:rsidRPr="00754C8B">
      <w:rPr>
        <w:rFonts w:ascii="Arial" w:hAnsi="Arial" w:cs="Arial"/>
      </w:rPr>
      <w:t xml:space="preserve"> </w:t>
    </w:r>
    <w:r w:rsidR="0009715D">
      <w:rPr>
        <w:rFonts w:ascii="Arial" w:hAnsi="Arial" w:cs="Arial"/>
      </w:rPr>
      <w:t>04</w:t>
    </w:r>
    <w:r w:rsidRPr="00754C8B">
      <w:rPr>
        <w:rFonts w:ascii="Arial" w:hAnsi="Arial" w:cs="Arial"/>
      </w:rPr>
      <w:t>.</w:t>
    </w:r>
    <w:r w:rsidR="0009715D">
      <w:rPr>
        <w:rFonts w:ascii="Arial" w:hAnsi="Arial" w:cs="Arial"/>
      </w:rPr>
      <w:t>12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338987">
    <w:abstractNumId w:val="7"/>
  </w:num>
  <w:num w:numId="2" w16cid:durableId="277489495">
    <w:abstractNumId w:val="8"/>
  </w:num>
  <w:num w:numId="3" w16cid:durableId="1245719675">
    <w:abstractNumId w:val="23"/>
  </w:num>
  <w:num w:numId="4" w16cid:durableId="780295620">
    <w:abstractNumId w:val="0"/>
  </w:num>
  <w:num w:numId="5" w16cid:durableId="1035426876">
    <w:abstractNumId w:val="3"/>
  </w:num>
  <w:num w:numId="6" w16cid:durableId="1753240250">
    <w:abstractNumId w:val="2"/>
  </w:num>
  <w:num w:numId="7" w16cid:durableId="749471421">
    <w:abstractNumId w:val="15"/>
  </w:num>
  <w:num w:numId="8" w16cid:durableId="139620622">
    <w:abstractNumId w:val="12"/>
  </w:num>
  <w:num w:numId="9" w16cid:durableId="1289434547">
    <w:abstractNumId w:val="17"/>
  </w:num>
  <w:num w:numId="10" w16cid:durableId="1631472282">
    <w:abstractNumId w:val="18"/>
  </w:num>
  <w:num w:numId="11" w16cid:durableId="1684362293">
    <w:abstractNumId w:val="5"/>
  </w:num>
  <w:num w:numId="12" w16cid:durableId="1473281607">
    <w:abstractNumId w:val="26"/>
  </w:num>
  <w:num w:numId="13" w16cid:durableId="1630745452">
    <w:abstractNumId w:val="16"/>
  </w:num>
  <w:num w:numId="14" w16cid:durableId="1698116878">
    <w:abstractNumId w:val="10"/>
  </w:num>
  <w:num w:numId="15" w16cid:durableId="1157649777">
    <w:abstractNumId w:val="1"/>
  </w:num>
  <w:num w:numId="16" w16cid:durableId="11231628">
    <w:abstractNumId w:val="22"/>
  </w:num>
  <w:num w:numId="17" w16cid:durableId="920942041">
    <w:abstractNumId w:val="24"/>
  </w:num>
  <w:num w:numId="18" w16cid:durableId="1935817858">
    <w:abstractNumId w:val="9"/>
  </w:num>
  <w:num w:numId="19" w16cid:durableId="1735853218">
    <w:abstractNumId w:val="11"/>
  </w:num>
  <w:num w:numId="20" w16cid:durableId="991908518">
    <w:abstractNumId w:val="4"/>
  </w:num>
  <w:num w:numId="21" w16cid:durableId="419064768">
    <w:abstractNumId w:val="25"/>
  </w:num>
  <w:num w:numId="22" w16cid:durableId="1464035330">
    <w:abstractNumId w:val="19"/>
  </w:num>
  <w:num w:numId="23" w16cid:durableId="1058357782">
    <w:abstractNumId w:val="27"/>
  </w:num>
  <w:num w:numId="24" w16cid:durableId="485783601">
    <w:abstractNumId w:val="6"/>
  </w:num>
  <w:num w:numId="25" w16cid:durableId="773785758">
    <w:abstractNumId w:val="14"/>
  </w:num>
  <w:num w:numId="26" w16cid:durableId="193468900">
    <w:abstractNumId w:val="28"/>
  </w:num>
  <w:num w:numId="27" w16cid:durableId="233010634">
    <w:abstractNumId w:val="20"/>
  </w:num>
  <w:num w:numId="28" w16cid:durableId="899511177">
    <w:abstractNumId w:val="21"/>
  </w:num>
  <w:num w:numId="29" w16cid:durableId="118929494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B03AC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8014C"/>
    <w:rsid w:val="00480635"/>
    <w:rsid w:val="004859D1"/>
    <w:rsid w:val="00487799"/>
    <w:rsid w:val="00494B49"/>
    <w:rsid w:val="004B0B26"/>
    <w:rsid w:val="004E7A33"/>
    <w:rsid w:val="005012E4"/>
    <w:rsid w:val="00503808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545A5"/>
    <w:rsid w:val="00663DBB"/>
    <w:rsid w:val="006A0537"/>
    <w:rsid w:val="006B65B5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019B0"/>
    <w:rsid w:val="00830CDC"/>
    <w:rsid w:val="00842420"/>
    <w:rsid w:val="0086168D"/>
    <w:rsid w:val="00864A23"/>
    <w:rsid w:val="008A3194"/>
    <w:rsid w:val="008B43CD"/>
    <w:rsid w:val="008C14C2"/>
    <w:rsid w:val="008D1975"/>
    <w:rsid w:val="008E5F13"/>
    <w:rsid w:val="00903C53"/>
    <w:rsid w:val="00922071"/>
    <w:rsid w:val="00940884"/>
    <w:rsid w:val="00994415"/>
    <w:rsid w:val="009C3794"/>
    <w:rsid w:val="009C4B64"/>
    <w:rsid w:val="009D6D3D"/>
    <w:rsid w:val="009E0ABD"/>
    <w:rsid w:val="009E21FE"/>
    <w:rsid w:val="00A21C98"/>
    <w:rsid w:val="00A26227"/>
    <w:rsid w:val="00A43C44"/>
    <w:rsid w:val="00A50002"/>
    <w:rsid w:val="00A50E7D"/>
    <w:rsid w:val="00A71E59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3D6B"/>
    <w:rsid w:val="00BC4218"/>
    <w:rsid w:val="00BD756A"/>
    <w:rsid w:val="00C2554E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16F54"/>
    <w:rsid w:val="00D26D62"/>
    <w:rsid w:val="00D349F5"/>
    <w:rsid w:val="00D6337E"/>
    <w:rsid w:val="00D67367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E6D20"/>
    <w:rsid w:val="00EF6795"/>
    <w:rsid w:val="00F07908"/>
    <w:rsid w:val="00F30E5F"/>
    <w:rsid w:val="00F353C0"/>
    <w:rsid w:val="00F36417"/>
    <w:rsid w:val="00F6343E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EA5339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D12C4B-E121-43B3-9482-7415E8BB3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245B2A-5F41-43F4-AEA7-8D9A950E0DA8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a95167d-084d-43a8-bc0f-5d5b25d0083d"/>
    <ds:schemaRef ds:uri="244bb23a-2fe6-433a-9a37-f7f25922d564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72</Pages>
  <Words>5172</Words>
  <Characters>31035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użytkownika Aplikacji WOD2021 – Wnioski o dofinansowanie – Część ogólna</dc:title>
  <dc:subject/>
  <dc:creator>Nina Hahaj</dc:creator>
  <cp:keywords/>
  <dc:description/>
  <cp:lastModifiedBy>Łukasz Szojda</cp:lastModifiedBy>
  <cp:revision>16</cp:revision>
  <dcterms:created xsi:type="dcterms:W3CDTF">2023-09-20T17:37:00Z</dcterms:created>
  <dcterms:modified xsi:type="dcterms:W3CDTF">2024-06-20T11:57:00Z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