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4539" w14:textId="77777777" w:rsidR="009C64E6" w:rsidRDefault="009C64E6" w:rsidP="009C64E6">
      <w:pPr>
        <w:spacing w:line="360" w:lineRule="auto"/>
        <w:ind w:left="654" w:hanging="11"/>
        <w:jc w:val="center"/>
        <w:rPr>
          <w:rFonts w:ascii="Calibri" w:hAnsi="Calibri" w:cs="Calibri"/>
          <w:bCs/>
          <w:color w:val="000000"/>
          <w:kern w:val="2"/>
        </w:rPr>
      </w:pPr>
      <w:r>
        <w:rPr>
          <w:rFonts w:ascii="Calibri" w:hAnsi="Calibri" w:cs="Calibri"/>
          <w:bCs/>
          <w:color w:val="000000"/>
          <w:kern w:val="2"/>
        </w:rPr>
        <w:t>Protokół z kontroli doraźnej przeprowadzonej</w:t>
      </w:r>
    </w:p>
    <w:p w14:paraId="639274A5" w14:textId="77777777" w:rsidR="009C64E6" w:rsidRDefault="009C64E6" w:rsidP="009C64E6">
      <w:pPr>
        <w:spacing w:line="360" w:lineRule="auto"/>
        <w:ind w:left="657" w:right="1" w:hanging="11"/>
        <w:jc w:val="center"/>
        <w:rPr>
          <w:rFonts w:ascii="Calibri" w:hAnsi="Calibri" w:cs="Calibri"/>
          <w:bCs/>
          <w:color w:val="000000"/>
          <w:kern w:val="2"/>
          <w:lang w:eastAsia="en-US"/>
        </w:rPr>
      </w:pPr>
      <w:r>
        <w:rPr>
          <w:rFonts w:ascii="Calibri" w:hAnsi="Calibri" w:cs="Calibri"/>
          <w:bCs/>
          <w:color w:val="000000"/>
          <w:kern w:val="2"/>
        </w:rPr>
        <w:t>w Gminnym Ośrodku Pomocy Społecznej w Liniewie</w:t>
      </w:r>
    </w:p>
    <w:p w14:paraId="0491CF16" w14:textId="77777777" w:rsidR="009C64E6" w:rsidRDefault="009C64E6" w:rsidP="009C64E6">
      <w:pPr>
        <w:spacing w:line="360" w:lineRule="auto"/>
        <w:ind w:right="2882"/>
        <w:jc w:val="both"/>
        <w:rPr>
          <w:rFonts w:ascii="Calibri" w:hAnsi="Calibri" w:cs="Calibri"/>
          <w:color w:val="00000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5631"/>
      </w:tblGrid>
      <w:tr w:rsidR="009C64E6" w14:paraId="20278192" w14:textId="77777777" w:rsidTr="009C64E6">
        <w:trPr>
          <w:trHeight w:val="452"/>
        </w:trPr>
        <w:tc>
          <w:tcPr>
            <w:tcW w:w="3441" w:type="dxa"/>
            <w:hideMark/>
          </w:tcPr>
          <w:p w14:paraId="68C23D1B" w14:textId="77777777" w:rsidR="009C64E6" w:rsidRDefault="009C64E6" w:rsidP="009C64E6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Nazwa jednostki kontrolowanej:</w:t>
            </w:r>
          </w:p>
        </w:tc>
        <w:tc>
          <w:tcPr>
            <w:tcW w:w="5631" w:type="dxa"/>
            <w:hideMark/>
          </w:tcPr>
          <w:p w14:paraId="7EAF24E6" w14:textId="77777777" w:rsidR="009C64E6" w:rsidRDefault="009C64E6" w:rsidP="009C64E6">
            <w:pPr>
              <w:spacing w:line="360" w:lineRule="auto"/>
              <w:ind w:left="33" w:hanging="1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Gminny Ośrodek Pomocy Społecznej</w:t>
            </w:r>
            <w:r>
              <w:rPr>
                <w:rFonts w:ascii="Calibri" w:hAnsi="Calibri" w:cs="Calibri"/>
                <w:bCs/>
                <w:color w:val="000000"/>
              </w:rPr>
              <w:t>;</w:t>
            </w:r>
          </w:p>
        </w:tc>
      </w:tr>
      <w:tr w:rsidR="009C64E6" w14:paraId="50F25C19" w14:textId="77777777" w:rsidTr="009C64E6">
        <w:trPr>
          <w:trHeight w:val="643"/>
        </w:trPr>
        <w:tc>
          <w:tcPr>
            <w:tcW w:w="3441" w:type="dxa"/>
            <w:vAlign w:val="center"/>
            <w:hideMark/>
          </w:tcPr>
          <w:p w14:paraId="26A274D0" w14:textId="77777777" w:rsidR="009C64E6" w:rsidRDefault="009C64E6" w:rsidP="009C64E6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Adres:</w:t>
            </w:r>
          </w:p>
          <w:p w14:paraId="416820EF" w14:textId="77777777" w:rsidR="009C64E6" w:rsidRDefault="009C64E6" w:rsidP="009C64E6">
            <w:pPr>
              <w:spacing w:line="360" w:lineRule="auto"/>
              <w:ind w:left="1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Skład zespołu kontrolującego:</w:t>
            </w:r>
          </w:p>
        </w:tc>
        <w:tc>
          <w:tcPr>
            <w:tcW w:w="5631" w:type="dxa"/>
            <w:hideMark/>
          </w:tcPr>
          <w:p w14:paraId="52C454B4" w14:textId="77777777" w:rsidR="009C64E6" w:rsidRDefault="009C64E6" w:rsidP="009C64E6">
            <w:pPr>
              <w:spacing w:line="360" w:lineRule="auto"/>
              <w:ind w:right="424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ul. Dworcowa 3; 83-420 Liniewo</w:t>
            </w:r>
          </w:p>
        </w:tc>
      </w:tr>
      <w:tr w:rsidR="009C64E6" w14:paraId="3F106515" w14:textId="77777777" w:rsidTr="009C64E6">
        <w:trPr>
          <w:trHeight w:val="1191"/>
        </w:trPr>
        <w:tc>
          <w:tcPr>
            <w:tcW w:w="3441" w:type="dxa"/>
            <w:hideMark/>
          </w:tcPr>
          <w:p w14:paraId="7CC41BB2" w14:textId="77777777" w:rsidR="009C64E6" w:rsidRDefault="009C64E6" w:rsidP="009C64E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Kierujący Zespołem: </w:t>
            </w:r>
          </w:p>
        </w:tc>
        <w:tc>
          <w:tcPr>
            <w:tcW w:w="5631" w:type="dxa"/>
            <w:hideMark/>
          </w:tcPr>
          <w:p w14:paraId="0A677C18" w14:textId="77777777" w:rsidR="009C64E6" w:rsidRDefault="004B1CC7" w:rsidP="009C64E6">
            <w:pPr>
              <w:spacing w:line="360" w:lineRule="auto"/>
              <w:ind w:hanging="1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[…………………………..………..]*</w:t>
            </w:r>
            <w:r w:rsidR="009C64E6">
              <w:rPr>
                <w:rFonts w:ascii="Calibri" w:hAnsi="Calibri" w:cs="Calibri"/>
              </w:rPr>
              <w:t xml:space="preserve">- starszy inspektor wojewódzki w Wydziale Polityki Społecznej Pomorskiego Urzędu Wojewódzkiego w Gdańsku, upoważnienie Nr 14/2024 z dnia 24 stycznia 2024 r.; </w:t>
            </w:r>
          </w:p>
        </w:tc>
      </w:tr>
      <w:tr w:rsidR="009C64E6" w14:paraId="16E1E788" w14:textId="77777777" w:rsidTr="009C64E6">
        <w:trPr>
          <w:trHeight w:val="1182"/>
        </w:trPr>
        <w:tc>
          <w:tcPr>
            <w:tcW w:w="3441" w:type="dxa"/>
            <w:hideMark/>
          </w:tcPr>
          <w:p w14:paraId="7302B197" w14:textId="77777777" w:rsidR="009C64E6" w:rsidRDefault="009C64E6" w:rsidP="009C64E6">
            <w:pPr>
              <w:spacing w:line="360" w:lineRule="auto"/>
              <w:ind w:left="1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Członek Zespołu:</w:t>
            </w:r>
          </w:p>
        </w:tc>
        <w:tc>
          <w:tcPr>
            <w:tcW w:w="5631" w:type="dxa"/>
            <w:hideMark/>
          </w:tcPr>
          <w:p w14:paraId="4963DB53" w14:textId="77777777" w:rsidR="009C64E6" w:rsidRDefault="004B1CC7" w:rsidP="004B1CC7">
            <w:pPr>
              <w:spacing w:line="360" w:lineRule="auto"/>
              <w:ind w:hanging="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[…………………………..………..]*</w:t>
            </w:r>
            <w:r w:rsidR="009C64E6">
              <w:rPr>
                <w:rFonts w:ascii="Calibri" w:hAnsi="Calibri" w:cs="Calibri"/>
              </w:rPr>
              <w:t>- starszy inspektor wojewódzki w Wydziale Polityki Społecznej Pomorskiego Urzędu Wojewódzkiego w Gdańsku, upoważnienie Nr 15/2024 z dnia 24 stycznia 2024 r.</w:t>
            </w:r>
          </w:p>
        </w:tc>
      </w:tr>
    </w:tbl>
    <w:p w14:paraId="737C00DA" w14:textId="77777777" w:rsidR="009C64E6" w:rsidRDefault="009C64E6" w:rsidP="009C64E6">
      <w:pPr>
        <w:spacing w:line="360" w:lineRule="auto"/>
        <w:ind w:left="5" w:hanging="1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  <w:b/>
        </w:rPr>
        <w:t>Data rozpoczęcia i zakończenia czynności kontrolnych:</w:t>
      </w:r>
    </w:p>
    <w:tbl>
      <w:tblPr>
        <w:tblW w:w="905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5631"/>
      </w:tblGrid>
      <w:tr w:rsidR="009C64E6" w14:paraId="21AABD99" w14:textId="77777777" w:rsidTr="009C64E6">
        <w:trPr>
          <w:trHeight w:val="325"/>
        </w:trPr>
        <w:tc>
          <w:tcPr>
            <w:tcW w:w="3426" w:type="dxa"/>
            <w:hideMark/>
          </w:tcPr>
          <w:p w14:paraId="7739B117" w14:textId="77777777" w:rsidR="009C64E6" w:rsidRDefault="009C64E6" w:rsidP="009C64E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rozpoczęcia:</w:t>
            </w:r>
          </w:p>
        </w:tc>
        <w:tc>
          <w:tcPr>
            <w:tcW w:w="5631" w:type="dxa"/>
            <w:hideMark/>
          </w:tcPr>
          <w:p w14:paraId="7B4BAFF8" w14:textId="77777777" w:rsidR="009C64E6" w:rsidRDefault="009C64E6" w:rsidP="009C64E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26.01.2024 r.;</w:t>
            </w:r>
          </w:p>
        </w:tc>
      </w:tr>
      <w:tr w:rsidR="009C64E6" w14:paraId="7381F8C9" w14:textId="77777777" w:rsidTr="009C64E6">
        <w:trPr>
          <w:trHeight w:val="462"/>
        </w:trPr>
        <w:tc>
          <w:tcPr>
            <w:tcW w:w="3426" w:type="dxa"/>
            <w:hideMark/>
          </w:tcPr>
          <w:p w14:paraId="2E385DD7" w14:textId="77777777" w:rsidR="009C64E6" w:rsidRDefault="009C64E6" w:rsidP="009C64E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zakończenia:</w:t>
            </w:r>
          </w:p>
        </w:tc>
        <w:tc>
          <w:tcPr>
            <w:tcW w:w="5631" w:type="dxa"/>
            <w:hideMark/>
          </w:tcPr>
          <w:p w14:paraId="4374D0FB" w14:textId="77777777" w:rsidR="009C64E6" w:rsidRDefault="009C64E6" w:rsidP="009C64E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26.01.2024 r.;</w:t>
            </w:r>
          </w:p>
        </w:tc>
      </w:tr>
    </w:tbl>
    <w:p w14:paraId="5C321B6C" w14:textId="77777777" w:rsidR="009C64E6" w:rsidRDefault="009C64E6" w:rsidP="009C64E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color w:val="000000"/>
          <w:kern w:val="2"/>
        </w:rPr>
        <w:t xml:space="preserve">Działając na podstawie art. 22 pkt 8 ustawy z dnia 12 marca 2004 r. o pomocy społecznej (Dz. U. z 2023 r., poz. 901 z późn. zm.) oraz rozporządzenia Ministra Rodziny i Polityki Społecznej </w:t>
      </w:r>
      <w:r>
        <w:rPr>
          <w:rFonts w:ascii="Calibri" w:hAnsi="Calibri" w:cs="Calibri"/>
        </w:rPr>
        <w:t>z dnia 9 grudnia 2020 r. w sprawie nadzoru i kontroli w pomocy społecznej (Dz. U. z 2020 r. poz. 2285) Zespół Kontrolny p</w:t>
      </w:r>
      <w:r>
        <w:rPr>
          <w:rFonts w:ascii="Calibri" w:hAnsi="Calibri" w:cs="Calibri"/>
          <w:color w:val="000000"/>
          <w:kern w:val="2"/>
        </w:rPr>
        <w:t xml:space="preserve">rzeprowadził w dniu </w:t>
      </w:r>
      <w:r>
        <w:rPr>
          <w:rFonts w:ascii="Calibri" w:hAnsi="Calibri" w:cs="Calibri"/>
        </w:rPr>
        <w:t>26 stycznia 2024 r. kontrolę doraźną w Gminnym Ośrodku Pomocy Społecznej</w:t>
      </w:r>
      <w:r>
        <w:rPr>
          <w:rFonts w:ascii="Calibri" w:hAnsi="Calibri" w:cs="Calibri"/>
          <w:color w:val="000000"/>
          <w:kern w:val="2"/>
        </w:rPr>
        <w:t>, której celem była ocena</w:t>
      </w:r>
      <w:r>
        <w:rPr>
          <w:rFonts w:ascii="Calibri" w:hAnsi="Calibri" w:cs="Calibri"/>
        </w:rPr>
        <w:t xml:space="preserve"> realizacji zaleceń pokontrolnych z 22 listopada 2023 r. (PS-IX.431.2.19.2023).</w:t>
      </w:r>
    </w:p>
    <w:p w14:paraId="0952E75D" w14:textId="77777777" w:rsidR="009C64E6" w:rsidRDefault="009C64E6" w:rsidP="009C64E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Przed przystąpieniem do kontroli zespół kontrolny złożył pisemne oświadczenia o braku okoliczności uzasadniających wyłączenie od udziału w niniejszej kontroli. </w:t>
      </w:r>
    </w:p>
    <w:p w14:paraId="4C828831" w14:textId="77777777" w:rsidR="009C64E6" w:rsidRDefault="009C64E6" w:rsidP="009C64E6">
      <w:pPr>
        <w:spacing w:line="360" w:lineRule="auto"/>
        <w:ind w:left="10" w:right="-11" w:hanging="10"/>
        <w:jc w:val="right"/>
        <w:rPr>
          <w:rFonts w:ascii="Calibri" w:hAnsi="Calibri" w:cs="Calibri"/>
          <w:color w:val="000000"/>
          <w:kern w:val="2"/>
        </w:rPr>
      </w:pPr>
      <w:r>
        <w:rPr>
          <w:rFonts w:ascii="Calibri" w:hAnsi="Calibri" w:cs="Calibri"/>
          <w:i/>
          <w:color w:val="000000"/>
          <w:kern w:val="2"/>
        </w:rPr>
        <w:t xml:space="preserve">(akta kontroli str. 1-4) </w:t>
      </w:r>
    </w:p>
    <w:p w14:paraId="46AF9C7D" w14:textId="77777777" w:rsidR="009C64E6" w:rsidRDefault="009C64E6" w:rsidP="009C64E6">
      <w:pPr>
        <w:spacing w:line="360" w:lineRule="auto"/>
        <w:jc w:val="both"/>
        <w:rPr>
          <w:rFonts w:ascii="Calibri" w:eastAsia="Calibri" w:hAnsi="Calibri" w:cs="Calibri"/>
          <w:b/>
          <w:color w:val="000000"/>
          <w:kern w:val="2"/>
        </w:rPr>
      </w:pPr>
      <w:r>
        <w:rPr>
          <w:rFonts w:ascii="Calibri" w:hAnsi="Calibri" w:cs="Calibri"/>
          <w:b/>
          <w:color w:val="000000"/>
          <w:kern w:val="2"/>
        </w:rPr>
        <w:t xml:space="preserve">Do oceny powyższych zagadnień przyjęto: </w:t>
      </w:r>
    </w:p>
    <w:p w14:paraId="5A133556" w14:textId="77777777" w:rsidR="009C64E6" w:rsidRDefault="009C64E6" w:rsidP="009C64E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Calibri"/>
          <w:b/>
          <w:color w:val="000000"/>
          <w:kern w:val="2"/>
        </w:rPr>
      </w:pPr>
      <w:r>
        <w:rPr>
          <w:rFonts w:ascii="Calibri" w:hAnsi="Calibri" w:cs="Calibri"/>
          <w:color w:val="000000"/>
        </w:rPr>
        <w:t xml:space="preserve">Informacje uzyskane od </w:t>
      </w:r>
      <w:r w:rsidR="004B1CC7">
        <w:rPr>
          <w:rFonts w:ascii="Calibri" w:hAnsi="Calibri" w:cs="Calibri"/>
          <w:color w:val="000000"/>
        </w:rPr>
        <w:t>Dyrektora</w:t>
      </w:r>
      <w:r>
        <w:rPr>
          <w:rFonts w:ascii="Calibri" w:hAnsi="Calibri" w:cs="Calibri"/>
          <w:color w:val="000000"/>
        </w:rPr>
        <w:t xml:space="preserve"> Gminnego Ośrodka Pomocy Społecznej w Liniewie; </w:t>
      </w:r>
    </w:p>
    <w:p w14:paraId="2DF1FA7C" w14:textId="77777777" w:rsidR="009C64E6" w:rsidRDefault="009C64E6" w:rsidP="009C64E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Calibri"/>
          <w:color w:val="000000"/>
          <w:kern w:val="2"/>
        </w:rPr>
      </w:pPr>
      <w:r>
        <w:rPr>
          <w:rFonts w:ascii="Calibri" w:hAnsi="Calibri" w:cs="Calibri"/>
          <w:color w:val="000000"/>
          <w:kern w:val="2"/>
        </w:rPr>
        <w:t>dokumenty udostępnione kontrolującym w toku czynności dokonanych w siedzibie jednostki.</w:t>
      </w:r>
    </w:p>
    <w:p w14:paraId="37234382" w14:textId="77777777" w:rsidR="00661668" w:rsidRDefault="00661668" w:rsidP="00661668">
      <w:pPr>
        <w:spacing w:line="360" w:lineRule="auto"/>
        <w:jc w:val="both"/>
        <w:rPr>
          <w:rFonts w:ascii="Calibri" w:hAnsi="Calibri" w:cs="Calibri"/>
          <w:color w:val="000000"/>
          <w:kern w:val="2"/>
        </w:rPr>
      </w:pPr>
    </w:p>
    <w:p w14:paraId="5EE1B19C" w14:textId="77777777" w:rsidR="00661668" w:rsidRDefault="00661668" w:rsidP="00661668">
      <w:pPr>
        <w:spacing w:line="360" w:lineRule="auto"/>
        <w:jc w:val="both"/>
        <w:rPr>
          <w:rFonts w:ascii="Calibri" w:hAnsi="Calibri" w:cs="Calibri"/>
          <w:color w:val="000000"/>
          <w:kern w:val="2"/>
        </w:rPr>
      </w:pPr>
    </w:p>
    <w:p w14:paraId="13679048" w14:textId="77777777" w:rsidR="009C64E6" w:rsidRDefault="009C64E6" w:rsidP="009C64E6">
      <w:pPr>
        <w:spacing w:line="360" w:lineRule="auto"/>
        <w:ind w:hanging="11"/>
        <w:jc w:val="both"/>
        <w:rPr>
          <w:rFonts w:ascii="Calibri" w:hAnsi="Calibri" w:cs="Calibri"/>
          <w:b/>
          <w:bCs/>
          <w:color w:val="000000"/>
          <w:kern w:val="2"/>
        </w:rPr>
      </w:pPr>
      <w:r>
        <w:rPr>
          <w:rFonts w:ascii="Calibri" w:hAnsi="Calibri" w:cs="Calibri"/>
          <w:b/>
          <w:bCs/>
          <w:color w:val="000000"/>
          <w:kern w:val="2"/>
        </w:rPr>
        <w:lastRenderedPageBreak/>
        <w:t>Czynności kontrolnych dokonano w obecności:</w:t>
      </w:r>
    </w:p>
    <w:p w14:paraId="0716CF22" w14:textId="77777777" w:rsidR="009C64E6" w:rsidRDefault="009C64E6" w:rsidP="009C64E6">
      <w:pPr>
        <w:spacing w:line="360" w:lineRule="auto"/>
        <w:jc w:val="both"/>
        <w:rPr>
          <w:rFonts w:ascii="Calibri" w:hAnsi="Calibri" w:cs="Calibri"/>
          <w:color w:val="000000"/>
          <w:kern w:val="2"/>
        </w:rPr>
      </w:pPr>
      <w:r>
        <w:rPr>
          <w:rFonts w:ascii="Calibri" w:hAnsi="Calibri" w:cs="Calibri"/>
          <w:color w:val="000000"/>
          <w:kern w:val="2"/>
        </w:rPr>
        <w:t xml:space="preserve">Pani </w:t>
      </w:r>
      <w:r w:rsidR="004B1CC7">
        <w:rPr>
          <w:rFonts w:ascii="Calibri" w:hAnsi="Calibri" w:cs="Calibri"/>
          <w:bCs/>
        </w:rPr>
        <w:t>[…………………………..………..]*</w:t>
      </w:r>
      <w:r>
        <w:rPr>
          <w:rFonts w:ascii="Calibri" w:hAnsi="Calibri" w:cs="Calibri"/>
          <w:color w:val="000000"/>
          <w:kern w:val="2"/>
        </w:rPr>
        <w:t>– dyrektora Gminnego Ośrodka Pomocy Społecznej w Liniewie.</w:t>
      </w:r>
    </w:p>
    <w:p w14:paraId="11150EF1" w14:textId="77777777" w:rsidR="009C64E6" w:rsidRDefault="009C64E6" w:rsidP="009C64E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 wyniku przeprowadzonej w </w:t>
      </w:r>
      <w:r>
        <w:rPr>
          <w:rFonts w:ascii="Calibri" w:hAnsi="Calibri" w:cs="Calibri"/>
          <w:color w:val="000000"/>
          <w:kern w:val="2"/>
        </w:rPr>
        <w:t xml:space="preserve">dniu </w:t>
      </w:r>
      <w:r w:rsidR="00A12143">
        <w:rPr>
          <w:rFonts w:ascii="Calibri" w:hAnsi="Calibri" w:cs="Calibri"/>
        </w:rPr>
        <w:t>5 czerwca 2023</w:t>
      </w:r>
      <w:r>
        <w:rPr>
          <w:rFonts w:ascii="Calibri" w:hAnsi="Calibri" w:cs="Calibri"/>
        </w:rPr>
        <w:t xml:space="preserve"> r (PS-IX.431.2.19.2023) </w:t>
      </w:r>
      <w:r>
        <w:rPr>
          <w:rFonts w:ascii="Calibri" w:hAnsi="Calibri" w:cs="Calibri"/>
          <w:color w:val="000000"/>
        </w:rPr>
        <w:t xml:space="preserve">kontroli kompleksowej w Gminnym Ośrodku Pomocy Społecznej w Liniewie </w:t>
      </w:r>
      <w:r>
        <w:rPr>
          <w:rFonts w:ascii="Calibri" w:hAnsi="Calibri" w:cs="Calibri"/>
        </w:rPr>
        <w:t xml:space="preserve">stwierdzono następujące nieprawidłowości: </w:t>
      </w:r>
    </w:p>
    <w:p w14:paraId="6FEAE0E1" w14:textId="77777777" w:rsidR="009C64E6" w:rsidRDefault="009C64E6" w:rsidP="009C64E6">
      <w:pPr>
        <w:numPr>
          <w:ilvl w:val="0"/>
          <w:numId w:val="2"/>
        </w:numPr>
        <w:spacing w:after="135" w:line="360" w:lineRule="auto"/>
        <w:ind w:right="48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Pani </w:t>
      </w:r>
      <w:r w:rsidR="004B1CC7">
        <w:rPr>
          <w:rFonts w:ascii="Calibri" w:hAnsi="Calibri" w:cs="Calibri"/>
          <w:bCs/>
        </w:rPr>
        <w:t>[…………………………..………..]*</w:t>
      </w:r>
      <w:r>
        <w:rPr>
          <w:rFonts w:ascii="Calibri" w:hAnsi="Calibri" w:cs="Calibri"/>
        </w:rPr>
        <w:t>zatrudniona na stanowisku z-</w:t>
      </w:r>
      <w:proofErr w:type="spellStart"/>
      <w:r>
        <w:rPr>
          <w:rFonts w:ascii="Calibri" w:hAnsi="Calibri" w:cs="Calibri"/>
        </w:rPr>
        <w:t>cy</w:t>
      </w:r>
      <w:proofErr w:type="spellEnd"/>
      <w:r>
        <w:rPr>
          <w:rFonts w:ascii="Calibri" w:hAnsi="Calibri" w:cs="Calibri"/>
        </w:rPr>
        <w:t xml:space="preserve"> dyrektora </w:t>
      </w:r>
      <w:r>
        <w:rPr>
          <w:rFonts w:ascii="Calibri" w:hAnsi="Calibri" w:cs="Calibri"/>
          <w:iCs/>
        </w:rPr>
        <w:t xml:space="preserve">w chwili zatrudnienia nie spełniała wymogów zawartych w art. 122 ust. 1 ustawy z dnia 12 marca 2004 r. o pomocy społecznej </w:t>
      </w:r>
      <w:r>
        <w:rPr>
          <w:rFonts w:ascii="Calibri" w:hAnsi="Calibri" w:cs="Calibri"/>
        </w:rPr>
        <w:t>(Dz. U. z 2023 r., poz. 901 z późn.zm.)</w:t>
      </w:r>
      <w:r>
        <w:rPr>
          <w:rFonts w:ascii="Calibri" w:hAnsi="Calibri" w:cs="Calibri"/>
          <w:iCs/>
        </w:rPr>
        <w:t xml:space="preserve"> tj. nie posiadała </w:t>
      </w:r>
      <w:r>
        <w:rPr>
          <w:rFonts w:ascii="Calibri" w:hAnsi="Calibri" w:cs="Calibri"/>
        </w:rPr>
        <w:t>co najmniej 3-letniego stażu pracy w pomocy społecznej oraz</w:t>
      </w:r>
      <w:r>
        <w:rPr>
          <w:rFonts w:ascii="Calibri" w:hAnsi="Calibri" w:cs="Calibri"/>
          <w:iCs/>
        </w:rPr>
        <w:t xml:space="preserve"> specjalizacji z</w:t>
      </w:r>
      <w:r w:rsidR="00661668">
        <w:rPr>
          <w:rFonts w:ascii="Calibri" w:hAnsi="Calibri" w:cs="Calibri"/>
          <w:iCs/>
        </w:rPr>
        <w:t> </w:t>
      </w:r>
      <w:r>
        <w:rPr>
          <w:rFonts w:ascii="Calibri" w:hAnsi="Calibri" w:cs="Calibri"/>
          <w:iCs/>
        </w:rPr>
        <w:t xml:space="preserve">organizacji pomocy społecznej. </w:t>
      </w:r>
    </w:p>
    <w:p w14:paraId="20C213D2" w14:textId="77777777" w:rsidR="009C64E6" w:rsidRDefault="009C64E6" w:rsidP="009C64E6">
      <w:pPr>
        <w:numPr>
          <w:ilvl w:val="0"/>
          <w:numId w:val="2"/>
        </w:numPr>
        <w:spacing w:after="135" w:line="360" w:lineRule="auto"/>
        <w:ind w:right="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 </w:t>
      </w:r>
      <w:r w:rsidR="004B1CC7">
        <w:rPr>
          <w:rFonts w:ascii="Calibri" w:hAnsi="Calibri" w:cs="Calibri"/>
          <w:bCs/>
        </w:rPr>
        <w:t>[…………………………..………..]*</w:t>
      </w:r>
      <w:r>
        <w:rPr>
          <w:rFonts w:ascii="Calibri" w:hAnsi="Calibri" w:cs="Calibri"/>
        </w:rPr>
        <w:t xml:space="preserve">w 2013 r. ukończyła studia niestacjonarne na kierunku pedagogika w specjalności pedagogika opiekuńczo-wychowawcza, co nie jest równoważne ze specjalnością wskazaną w ustawie, zatem nie posiadała </w:t>
      </w:r>
      <w:r>
        <w:rPr>
          <w:rStyle w:val="Uwydatnienie"/>
          <w:rFonts w:ascii="Calibri" w:hAnsi="Calibri" w:cs="Calibri"/>
          <w:i w:val="0"/>
          <w:iCs w:val="0"/>
        </w:rPr>
        <w:t>kwalifikacji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do zatrudnienia na</w:t>
      </w:r>
      <w:r>
        <w:rPr>
          <w:rFonts w:ascii="Calibri" w:hAnsi="Calibri" w:cs="Calibri"/>
          <w:i/>
          <w:iCs/>
        </w:rPr>
        <w:t xml:space="preserve"> </w:t>
      </w:r>
      <w:r>
        <w:rPr>
          <w:rStyle w:val="Uwydatnienie"/>
          <w:rFonts w:ascii="Calibri" w:hAnsi="Calibri" w:cs="Calibri"/>
          <w:i w:val="0"/>
          <w:iCs w:val="0"/>
        </w:rPr>
        <w:t>stanowisku pracownika socjalnego. Ponadto świadcząc pracę na stanowisku pracownika socjalnego pobierała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dodatek dla pracowników socjalnych. Dodatek ten jest jedną z części składowych wynagrodzeń terenowych pracowników socjalnych i wypłacany jest na podstawie art. 121 ust. 3a ustawy o pomocy społecznej. Z zestawienia przedłożonego w trakcie czynności kontrolnych przez Panią </w:t>
      </w:r>
      <w:r w:rsidR="004B1CC7">
        <w:rPr>
          <w:rFonts w:ascii="Calibri" w:hAnsi="Calibri" w:cs="Calibri"/>
          <w:bCs/>
        </w:rPr>
        <w:t>[…………………………..………..]*</w:t>
      </w:r>
      <w:r>
        <w:rPr>
          <w:rFonts w:ascii="Calibri" w:hAnsi="Calibri" w:cs="Calibri"/>
        </w:rPr>
        <w:t>– główną księgową zatrudnioną w Ośrodku – wynika, iż dodatek został wypłacony w kwocie 2 266,67 zł.</w:t>
      </w:r>
    </w:p>
    <w:p w14:paraId="507F3156" w14:textId="77777777" w:rsidR="009C64E6" w:rsidRPr="00661668" w:rsidRDefault="009C64E6" w:rsidP="00661668">
      <w:pPr>
        <w:spacing w:line="360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</w:rPr>
        <w:t>Mając na uwadze stwierdzone nieprawidłowości Gminny Ośrodek Pomocy Społecznej w</w:t>
      </w:r>
      <w:r w:rsidR="00661668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Liniewie podjął czynności zmierzające do ich wyeliminowania.</w:t>
      </w:r>
      <w:r w:rsidR="00F62273">
        <w:rPr>
          <w:rFonts w:ascii="Calibri" w:hAnsi="Calibri" w:cs="Calibri"/>
          <w:color w:val="000000"/>
        </w:rPr>
        <w:t xml:space="preserve"> W wyniku tych działań ustało</w:t>
      </w:r>
      <w:r w:rsidR="00661668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F62273">
        <w:rPr>
          <w:rFonts w:ascii="Calibri" w:hAnsi="Calibri" w:cs="Calibri"/>
          <w:color w:val="000000"/>
          <w:kern w:val="2"/>
        </w:rPr>
        <w:t>(w drodze porozumienia z dnia 1.12.2023 r.) z</w:t>
      </w:r>
      <w:r>
        <w:rPr>
          <w:rFonts w:ascii="Calibri" w:hAnsi="Calibri" w:cs="Calibri"/>
          <w:color w:val="000000"/>
          <w:kern w:val="2"/>
        </w:rPr>
        <w:t xml:space="preserve">atrudnienie Pani </w:t>
      </w:r>
      <w:r w:rsidR="004B1CC7">
        <w:rPr>
          <w:rFonts w:ascii="Calibri" w:hAnsi="Calibri" w:cs="Calibri"/>
          <w:bCs/>
        </w:rPr>
        <w:t>[…………………………..]*</w:t>
      </w:r>
      <w:r>
        <w:rPr>
          <w:rFonts w:ascii="Calibri" w:hAnsi="Calibri" w:cs="Calibri"/>
          <w:color w:val="000000"/>
          <w:kern w:val="2"/>
        </w:rPr>
        <w:t>na stanowisku z-</w:t>
      </w:r>
      <w:proofErr w:type="spellStart"/>
      <w:r>
        <w:rPr>
          <w:rFonts w:ascii="Calibri" w:hAnsi="Calibri" w:cs="Calibri"/>
          <w:color w:val="000000"/>
          <w:kern w:val="2"/>
        </w:rPr>
        <w:t>cy</w:t>
      </w:r>
      <w:proofErr w:type="spellEnd"/>
      <w:r>
        <w:rPr>
          <w:rFonts w:ascii="Calibri" w:hAnsi="Calibri" w:cs="Calibri"/>
          <w:color w:val="000000"/>
          <w:kern w:val="2"/>
        </w:rPr>
        <w:t xml:space="preserve"> dyrektora</w:t>
      </w:r>
      <w:r w:rsidR="00F62273">
        <w:rPr>
          <w:rFonts w:ascii="Calibri" w:hAnsi="Calibri" w:cs="Calibri"/>
          <w:color w:val="000000"/>
          <w:kern w:val="2"/>
        </w:rPr>
        <w:t xml:space="preserve">. </w:t>
      </w:r>
      <w:r>
        <w:rPr>
          <w:rFonts w:ascii="Calibri" w:hAnsi="Calibri" w:cs="Calibri"/>
          <w:color w:val="000000"/>
          <w:kern w:val="2"/>
        </w:rPr>
        <w:t>Obecnie stanowisko to pozostaje nieobsadzone.</w:t>
      </w:r>
      <w:r w:rsidR="00F62273">
        <w:rPr>
          <w:rFonts w:ascii="Calibri" w:hAnsi="Calibri" w:cs="Calibri"/>
          <w:color w:val="000000"/>
          <w:kern w:val="2"/>
        </w:rPr>
        <w:t xml:space="preserve"> Natomiast w</w:t>
      </w:r>
      <w:r w:rsidR="00661668">
        <w:rPr>
          <w:rFonts w:ascii="Calibri" w:hAnsi="Calibri" w:cs="Calibri"/>
          <w:color w:val="000000"/>
          <w:kern w:val="2"/>
        </w:rPr>
        <w:t> </w:t>
      </w:r>
      <w:r w:rsidR="00F62273">
        <w:rPr>
          <w:rFonts w:ascii="Calibri" w:hAnsi="Calibri" w:cs="Calibri"/>
          <w:color w:val="000000"/>
          <w:kern w:val="2"/>
        </w:rPr>
        <w:t>odniesieniu do nienależnie wypłaconego dodatku, P</w:t>
      </w:r>
      <w:r>
        <w:rPr>
          <w:rFonts w:ascii="Calibri" w:hAnsi="Calibri" w:cs="Calibri"/>
          <w:color w:val="000000"/>
          <w:kern w:val="2"/>
        </w:rPr>
        <w:t xml:space="preserve">ani </w:t>
      </w:r>
      <w:r w:rsidR="004B1CC7">
        <w:rPr>
          <w:rFonts w:ascii="Calibri" w:hAnsi="Calibri" w:cs="Calibri"/>
          <w:bCs/>
        </w:rPr>
        <w:t>[…………………………..]*</w:t>
      </w:r>
      <w:r>
        <w:rPr>
          <w:rFonts w:ascii="Calibri" w:hAnsi="Calibri" w:cs="Calibri"/>
          <w:color w:val="000000"/>
          <w:kern w:val="2"/>
        </w:rPr>
        <w:t xml:space="preserve">7 grudnia 2023 r. dokonała </w:t>
      </w:r>
      <w:r w:rsidR="00F62273">
        <w:rPr>
          <w:rFonts w:ascii="Calibri" w:hAnsi="Calibri" w:cs="Calibri"/>
          <w:color w:val="000000"/>
          <w:kern w:val="2"/>
        </w:rPr>
        <w:t>jego zwrotu na ł</w:t>
      </w:r>
      <w:r>
        <w:rPr>
          <w:rFonts w:ascii="Calibri" w:hAnsi="Calibri" w:cs="Calibri"/>
          <w:color w:val="000000"/>
          <w:kern w:val="2"/>
        </w:rPr>
        <w:t>ączna kwot</w:t>
      </w:r>
      <w:r w:rsidR="00F62273">
        <w:rPr>
          <w:rFonts w:ascii="Calibri" w:hAnsi="Calibri" w:cs="Calibri"/>
          <w:color w:val="000000"/>
          <w:kern w:val="2"/>
        </w:rPr>
        <w:t>ę</w:t>
      </w:r>
      <w:r>
        <w:rPr>
          <w:rFonts w:ascii="Calibri" w:hAnsi="Calibri" w:cs="Calibri"/>
          <w:color w:val="000000"/>
          <w:kern w:val="2"/>
        </w:rPr>
        <w:t xml:space="preserve"> 2.226,67 zł. Ośrodek 7 grudnia 2023 r. dokonał zwrotu ww. kwoty z podziałem na 80% d</w:t>
      </w:r>
      <w:r w:rsidR="00F62273">
        <w:rPr>
          <w:rFonts w:ascii="Calibri" w:hAnsi="Calibri" w:cs="Calibri"/>
          <w:color w:val="000000"/>
          <w:kern w:val="2"/>
        </w:rPr>
        <w:t>o</w:t>
      </w:r>
      <w:r>
        <w:rPr>
          <w:rFonts w:ascii="Calibri" w:hAnsi="Calibri" w:cs="Calibri"/>
          <w:color w:val="000000"/>
          <w:kern w:val="2"/>
        </w:rPr>
        <w:t xml:space="preserve"> Pomorskiego Urzędu Wojewódzkiego w wysokości 1.813,34 zł oraz 20% d</w:t>
      </w:r>
      <w:r w:rsidR="00F62273">
        <w:rPr>
          <w:rFonts w:ascii="Calibri" w:hAnsi="Calibri" w:cs="Calibri"/>
          <w:color w:val="000000"/>
          <w:kern w:val="2"/>
        </w:rPr>
        <w:t>o</w:t>
      </w:r>
      <w:r>
        <w:rPr>
          <w:rFonts w:ascii="Calibri" w:hAnsi="Calibri" w:cs="Calibri"/>
          <w:color w:val="000000"/>
          <w:kern w:val="2"/>
        </w:rPr>
        <w:t xml:space="preserve"> Gminy Liniewo w wysokości 453,33 zł.</w:t>
      </w:r>
    </w:p>
    <w:p w14:paraId="3A94861C" w14:textId="77777777" w:rsidR="009C64E6" w:rsidRDefault="009C64E6" w:rsidP="009C64E6">
      <w:pPr>
        <w:spacing w:line="360" w:lineRule="auto"/>
        <w:ind w:left="725" w:right="-11"/>
        <w:jc w:val="right"/>
        <w:rPr>
          <w:rFonts w:ascii="Calibri" w:hAnsi="Calibri" w:cs="Calibri"/>
          <w:i/>
          <w:color w:val="000000"/>
          <w:kern w:val="2"/>
        </w:rPr>
      </w:pPr>
      <w:r>
        <w:rPr>
          <w:rFonts w:ascii="Calibri" w:hAnsi="Calibri" w:cs="Calibri"/>
          <w:i/>
          <w:color w:val="000000"/>
          <w:kern w:val="2"/>
        </w:rPr>
        <w:t xml:space="preserve">(akta kontroli str. 5-7) </w:t>
      </w:r>
    </w:p>
    <w:p w14:paraId="6EE9C027" w14:textId="77777777" w:rsidR="00661668" w:rsidRDefault="00661668" w:rsidP="009C64E6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187D8C29" w14:textId="77777777" w:rsidR="009C64E6" w:rsidRDefault="009C64E6" w:rsidP="009C64E6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Uwagi i wnioski z przeprowadzonej kontroli:</w:t>
      </w:r>
    </w:p>
    <w:p w14:paraId="2376BB44" w14:textId="77777777" w:rsidR="009C64E6" w:rsidRDefault="009C64E6" w:rsidP="009C64E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Badając w toku kontroli wykonanie zaleceń pokontrolnych </w:t>
      </w:r>
      <w:r>
        <w:rPr>
          <w:rFonts w:ascii="Calibri" w:hAnsi="Calibri" w:cs="Calibri"/>
          <w:color w:val="000000"/>
          <w:kern w:val="2"/>
        </w:rPr>
        <w:t>sformułowanych przez Wojewodę Pomorskiego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dnia 22 listopada 2023 r. (PS-IX.431.2.19.2023)</w:t>
      </w:r>
      <w:r>
        <w:rPr>
          <w:rFonts w:ascii="Calibri" w:hAnsi="Calibri" w:cs="Calibri"/>
          <w:color w:val="000000"/>
        </w:rPr>
        <w:t xml:space="preserve"> Zespół kontrolny ustalił, iż zostały zrealizowane w całości.</w:t>
      </w:r>
    </w:p>
    <w:p w14:paraId="1CFAE64A" w14:textId="77777777" w:rsidR="009C64E6" w:rsidRDefault="009C64E6" w:rsidP="009C64E6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kern w:val="2"/>
        </w:rPr>
        <w:t>D</w:t>
      </w:r>
      <w:r>
        <w:rPr>
          <w:rFonts w:ascii="Calibri" w:hAnsi="Calibri" w:cs="Calibri"/>
          <w:color w:val="000000"/>
        </w:rPr>
        <w:t>ziałalność Gminnego Ośrodka Pomocy Społecznej w Liniewie oceniono pozytywnie.</w:t>
      </w:r>
    </w:p>
    <w:p w14:paraId="60615C67" w14:textId="77777777" w:rsidR="009C64E6" w:rsidRDefault="009C64E6" w:rsidP="009C64E6">
      <w:pPr>
        <w:spacing w:after="230" w:line="360" w:lineRule="auto"/>
        <w:ind w:left="18" w:hanging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tym protokół zakończono, sporządzając go w dwóch jednobrzmiących egzemplarzach, po jednym dla każdej ze stron. </w:t>
      </w:r>
    </w:p>
    <w:p w14:paraId="1222CC1D" w14:textId="77777777" w:rsidR="009C64E6" w:rsidRDefault="009C64E6" w:rsidP="009C64E6">
      <w:pPr>
        <w:spacing w:after="339" w:line="360" w:lineRule="auto"/>
        <w:ind w:left="20" w:right="48" w:hanging="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Dokonano wpisu w książce kontroli 13/2024.</w:t>
      </w:r>
    </w:p>
    <w:p w14:paraId="5BFD2F34" w14:textId="77777777" w:rsidR="009C64E6" w:rsidRDefault="009C64E6" w:rsidP="009C64E6">
      <w:pPr>
        <w:spacing w:after="147" w:line="360" w:lineRule="auto"/>
        <w:ind w:left="20" w:right="48" w:hanging="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Zgodnie z § 17 rozporządzenia Ministra Rodziny i Polityki Społecznej z dnia 9 grudnia 2020 r. w sprawie nadzoru i kontroli w pomocy społecznej:</w:t>
      </w:r>
    </w:p>
    <w:p w14:paraId="1B08C059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Kierownik jednostki podlegającej kontroli może odmówić podpisania protokołu kontroli, składając w terminie 7 dni od dnia jego otrzymania, wyjaśnienie przyczyn tej odmowy.</w:t>
      </w:r>
    </w:p>
    <w:p w14:paraId="39C7E3BC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Odmowa podpisania protokołu kontroli przez kierownika jednostki podlegającej kontroli nie stanowi przeszkody do podpisania protokołu przez zespół inspektorów i sporządzenia zaleceń pokontrolnych.</w:t>
      </w:r>
    </w:p>
    <w:p w14:paraId="44786F20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Kierownikowi jednostki podlegającej kontroli przysługuje prawo zgłoszenia, przed podpisaniem protokołu kontroli, umotywowanych zastrzeżeń dotyczących ustaleń zawartych w protokole.</w:t>
      </w:r>
    </w:p>
    <w:p w14:paraId="5B4BF192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Zastrzeżenia zgłasza się na piśmie do dyrektora właściwego do spraw pomocy społecznej wydziału urzędu wojewódzkiego w terminie 7 dni od dnia otrzymania protokołu kontroli.</w:t>
      </w:r>
    </w:p>
    <w:p w14:paraId="0B7F4ACE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 przypadku zgłoszenia zastrzeżeń do protokołu kontroli, termin odmowy podpisania protokołu wraz z podaniem jej przyczyn biegnie od dnia doręczenia kierownikowi jednostki podlegającej kontroli stanowiska dyrektora właściwego do spraw pomocy społecznej wydziału urzędu wojewódzkiego wobec zastrzeżeń.</w:t>
      </w:r>
    </w:p>
    <w:p w14:paraId="2D656F5E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Pisemne zastrzeżenia do ustaleń zawartych w protokole kontroli są poddawane analizie przez kontrolujący daną jednostkę podlegającą kontroli zespół inspektorów.</w:t>
      </w:r>
    </w:p>
    <w:p w14:paraId="276E3B46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Zespół inspektorów przeprowadza dodatkowe czynności kontrolne, jeżeli z analizy zastrzeżeń wynika potrzeba ich podjęcia.</w:t>
      </w:r>
    </w:p>
    <w:p w14:paraId="4AE4A2E7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Jeżeli zespół inspektorów stwierdzi zasadność zastrzeżeń, dokonuje zmian w protokole kontroli w ten sposób, że dołącza do niego stosowny tekst w brzmieniu:</w:t>
      </w:r>
    </w:p>
    <w:p w14:paraId="404A53C8" w14:textId="77777777" w:rsidR="009C64E6" w:rsidRDefault="009C64E6" w:rsidP="009C64E6">
      <w:pPr>
        <w:spacing w:after="29" w:line="360" w:lineRule="auto"/>
        <w:ind w:left="20" w:right="48" w:hanging="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„Ustalenia na str. ........ skreśla się.”; „Protokół kontroli na str. ....... uzupełnia się przez dopisanie ................”; „Treść ustaleń na str. ........ otrzymuje brzmienie: ................”.</w:t>
      </w:r>
    </w:p>
    <w:p w14:paraId="7E7CEDA7" w14:textId="77777777" w:rsidR="009C64E6" w:rsidRDefault="009C64E6" w:rsidP="009C64E6">
      <w:pPr>
        <w:numPr>
          <w:ilvl w:val="0"/>
          <w:numId w:val="4"/>
        </w:numPr>
        <w:tabs>
          <w:tab w:val="left" w:pos="284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Zespół inspektorów zajmuje stanowisko wobec wniesionych w terminie zastrzeżeń na piśmie i przekazuje je do akceptacji dyrektora właściwego do spraw pomocy społecznej wydziału urzędu wojewódzkiego.</w:t>
      </w:r>
    </w:p>
    <w:p w14:paraId="19B6233F" w14:textId="77777777" w:rsidR="009C64E6" w:rsidRDefault="009C64E6" w:rsidP="009C64E6">
      <w:pPr>
        <w:numPr>
          <w:ilvl w:val="0"/>
          <w:numId w:val="4"/>
        </w:numPr>
        <w:tabs>
          <w:tab w:val="left" w:pos="567"/>
        </w:tabs>
        <w:spacing w:after="29" w:line="360" w:lineRule="auto"/>
        <w:ind w:right="4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Stanowisko w sprawie zgłoszonych zastrzeżeń przekazuje się kierownikowi jednostki podlegającej kontroli.</w:t>
      </w:r>
    </w:p>
    <w:p w14:paraId="7B72D9DC" w14:textId="77777777" w:rsidR="009C64E6" w:rsidRDefault="009C64E6" w:rsidP="009C64E6">
      <w:pPr>
        <w:numPr>
          <w:ilvl w:val="0"/>
          <w:numId w:val="4"/>
        </w:numPr>
        <w:tabs>
          <w:tab w:val="left" w:pos="426"/>
        </w:tabs>
        <w:spacing w:line="360" w:lineRule="auto"/>
        <w:ind w:right="45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Zespół inspektorów ma prawo sprostowania w protokole, w każdym czasie, z urzędu lub na wniosek kierownika jednostki podlegającej kontroli, błędów pisarskich oraz innych oczywistych pomyłek.</w:t>
      </w:r>
    </w:p>
    <w:p w14:paraId="001CD30C" w14:textId="77777777" w:rsidR="009C64E6" w:rsidRDefault="009C64E6" w:rsidP="009C64E6">
      <w:pPr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Zgodnie z treścią art. 128 ust. 1 ustawy z dnia 12 marca 2004 r. o pomocy społecznej:</w:t>
      </w:r>
    </w:p>
    <w:p w14:paraId="6CD92C3A" w14:textId="77777777" w:rsidR="009C64E6" w:rsidRDefault="009C64E6" w:rsidP="009C64E6">
      <w:pPr>
        <w:spacing w:after="333" w:line="360" w:lineRule="auto"/>
        <w:ind w:left="20" w:right="48" w:hanging="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Art. 128. 1. </w:t>
      </w:r>
      <w:r>
        <w:rPr>
          <w:rFonts w:ascii="Calibri" w:hAnsi="Calibri" w:cs="Calibri"/>
          <w:i/>
          <w:iCs/>
          <w:sz w:val="20"/>
          <w:szCs w:val="20"/>
        </w:rPr>
        <w:t>Wojewoda w wyniku przeprowadzonych przez zespół inspektorów czynności, o których mowa w art. 126, może wydać jednostce organizacyjnej pomocy społecznej albo kontrolowanej jednostce zalecenia pokontrolne.</w:t>
      </w:r>
    </w:p>
    <w:p w14:paraId="6282A81A" w14:textId="77777777" w:rsidR="009C64E6" w:rsidRDefault="009C64E6" w:rsidP="009C64E6">
      <w:pPr>
        <w:spacing w:line="360" w:lineRule="auto"/>
        <w:ind w:left="20" w:right="48" w:hanging="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Miejsce i data podpisania protokołu: </w:t>
      </w:r>
    </w:p>
    <w:p w14:paraId="4977DF69" w14:textId="77777777" w:rsidR="009C64E6" w:rsidRDefault="009C64E6" w:rsidP="009C64E6">
      <w:pPr>
        <w:spacing w:line="360" w:lineRule="auto"/>
        <w:ind w:left="20" w:right="48" w:hanging="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jednostki kontrolowanej:</w:t>
      </w:r>
    </w:p>
    <w:p w14:paraId="16C2A38D" w14:textId="77777777" w:rsidR="009C64E6" w:rsidRDefault="009C64E6" w:rsidP="009C64E6">
      <w:pPr>
        <w:spacing w:line="360" w:lineRule="auto"/>
        <w:ind w:left="20" w:right="48" w:hanging="7"/>
        <w:jc w:val="both"/>
        <w:rPr>
          <w:rFonts w:ascii="Calibri" w:hAnsi="Calibri" w:cs="Calibri"/>
        </w:rPr>
      </w:pPr>
    </w:p>
    <w:p w14:paraId="44091AFC" w14:textId="77777777" w:rsidR="004B1CC7" w:rsidRDefault="004B1CC7" w:rsidP="004B1CC7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[…………………………..………..]*</w:t>
      </w:r>
    </w:p>
    <w:p w14:paraId="2C5D0951" w14:textId="77777777" w:rsidR="009C64E6" w:rsidRDefault="009C64E6" w:rsidP="004B1CC7">
      <w:pPr>
        <w:spacing w:line="360" w:lineRule="auto"/>
        <w:ind w:left="6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Kontrolujący</w:t>
      </w:r>
    </w:p>
    <w:p w14:paraId="083B451E" w14:textId="77777777" w:rsidR="009C64E6" w:rsidRDefault="004B1CC7" w:rsidP="004B1CC7">
      <w:pPr>
        <w:spacing w:line="360" w:lineRule="auto"/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[…………………………..………..]*</w:t>
      </w:r>
    </w:p>
    <w:p w14:paraId="64D73775" w14:textId="77777777" w:rsidR="009C64E6" w:rsidRDefault="009C64E6" w:rsidP="004B1CC7">
      <w:pPr>
        <w:spacing w:line="360" w:lineRule="auto"/>
        <w:ind w:left="6521" w:firstLine="559"/>
        <w:jc w:val="both"/>
        <w:rPr>
          <w:rFonts w:ascii="Calibri" w:hAnsi="Calibri" w:cs="Calibri"/>
        </w:rPr>
      </w:pPr>
      <w:bookmarkStart w:id="0" w:name="_Hlk117513560"/>
      <w:r>
        <w:rPr>
          <w:rFonts w:ascii="Calibri" w:hAnsi="Calibri" w:cs="Calibri"/>
        </w:rPr>
        <w:t>Kontrolujący</w:t>
      </w:r>
      <w:bookmarkEnd w:id="0"/>
    </w:p>
    <w:p w14:paraId="2F77801C" w14:textId="77777777" w:rsidR="004908C3" w:rsidRDefault="004B1CC7" w:rsidP="004B1CC7">
      <w:pPr>
        <w:spacing w:line="360" w:lineRule="auto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[…………………………..………..]*</w:t>
      </w:r>
    </w:p>
    <w:p w14:paraId="167A8EA3" w14:textId="77777777" w:rsidR="004B1CC7" w:rsidRDefault="004B1CC7" w:rsidP="004B1CC7">
      <w:pPr>
        <w:spacing w:line="360" w:lineRule="auto"/>
        <w:jc w:val="right"/>
        <w:rPr>
          <w:rFonts w:ascii="Calibri" w:hAnsi="Calibri" w:cs="Calibri"/>
          <w:bCs/>
        </w:rPr>
      </w:pPr>
    </w:p>
    <w:p w14:paraId="76BEBC3B" w14:textId="77777777" w:rsidR="004B1CC7" w:rsidRDefault="004B1CC7" w:rsidP="004B1CC7">
      <w:pPr>
        <w:spacing w:line="360" w:lineRule="auto"/>
        <w:jc w:val="right"/>
        <w:rPr>
          <w:rFonts w:ascii="Calibri" w:hAnsi="Calibri" w:cs="Calibri"/>
          <w:bCs/>
        </w:rPr>
      </w:pPr>
    </w:p>
    <w:p w14:paraId="0E482C68" w14:textId="77777777" w:rsidR="004B1CC7" w:rsidRDefault="004B1CC7" w:rsidP="004B1CC7">
      <w:pPr>
        <w:widowControl w:val="0"/>
        <w:tabs>
          <w:tab w:val="left" w:leader="dot" w:pos="2947"/>
        </w:tabs>
        <w:autoSpaceDE w:val="0"/>
        <w:autoSpaceDN w:val="0"/>
        <w:spacing w:before="90" w:line="276" w:lineRule="auto"/>
        <w:ind w:right="31"/>
        <w:jc w:val="both"/>
        <w:rPr>
          <w:rFonts w:ascii="Calibri" w:hAnsi="Calibri" w:cs="Calibri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*Wyłączenie jawności informacji publicznej na podstawie art. 5 ust. 2 ustawy z dnia 6 września 2001 r. o dostępie do informacji publicznej (Dz.U. z 2022 r. poz. 902) w związku z art. 1 ust. 1 ustawy z dnia 10 maja 2018 r. o ochronie danych osobowych (Dz. U. z 2019 r. poz. 1781.) </w:t>
      </w:r>
      <w:r>
        <w:rPr>
          <w:rFonts w:ascii="Calibri" w:eastAsia="Calibri" w:hAnsi="Calibri" w:cs="Calibri"/>
          <w:lang w:eastAsia="en-US"/>
        </w:rPr>
        <w:t>przez Katarzynę Dańczyszyn</w:t>
      </w:r>
    </w:p>
    <w:p w14:paraId="01DC46C2" w14:textId="77777777" w:rsidR="004B1CC7" w:rsidRDefault="004B1CC7" w:rsidP="004B1CC7">
      <w:pPr>
        <w:spacing w:line="360" w:lineRule="auto"/>
        <w:jc w:val="right"/>
        <w:rPr>
          <w:rFonts w:ascii="Calibri" w:hAnsi="Calibri" w:cs="Calibri"/>
          <w:bCs/>
        </w:rPr>
      </w:pPr>
    </w:p>
    <w:p w14:paraId="7A93440F" w14:textId="77777777" w:rsidR="004B1CC7" w:rsidRDefault="004B1CC7" w:rsidP="004B1CC7">
      <w:pPr>
        <w:spacing w:line="360" w:lineRule="auto"/>
        <w:jc w:val="right"/>
        <w:rPr>
          <w:rFonts w:ascii="Calibri" w:hAnsi="Calibri" w:cs="Calibri"/>
        </w:rPr>
      </w:pPr>
    </w:p>
    <w:sectPr w:rsidR="004B1CC7" w:rsidSect="008679AB">
      <w:headerReference w:type="default" r:id="rId8"/>
      <w:footerReference w:type="default" r:id="rId9"/>
      <w:pgSz w:w="11906" w:h="16838"/>
      <w:pgMar w:top="1417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3B6C" w14:textId="77777777" w:rsidR="008679AB" w:rsidRDefault="008679AB">
      <w:r>
        <w:separator/>
      </w:r>
    </w:p>
  </w:endnote>
  <w:endnote w:type="continuationSeparator" w:id="0">
    <w:p w14:paraId="2F10B164" w14:textId="77777777" w:rsidR="008679AB" w:rsidRDefault="0086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EBDC" w14:textId="77777777" w:rsidR="00736113" w:rsidRDefault="00736113" w:rsidP="00736113">
    <w:pPr>
      <w:tabs>
        <w:tab w:val="center" w:pos="4536"/>
        <w:tab w:val="right" w:pos="9072"/>
      </w:tabs>
      <w:jc w:val="center"/>
    </w:pPr>
    <w:r>
      <w:pict w14:anchorId="39B92DE8">
        <v:rect id="_x0000_i1025" style="width:453.6pt;height:1.5pt" o:hralign="center" o:hrstd="t" o:hr="t" fillcolor="#a0a0a0" stroked="f"/>
      </w:pict>
    </w:r>
  </w:p>
  <w:p w14:paraId="43100B39" w14:textId="77777777" w:rsidR="00736113" w:rsidRPr="00122538" w:rsidRDefault="00736113" w:rsidP="00736113">
    <w:pPr>
      <w:pStyle w:val="Stopka"/>
      <w:jc w:val="center"/>
      <w:rPr>
        <w:b/>
        <w:sz w:val="16"/>
        <w:szCs w:val="16"/>
      </w:rPr>
    </w:pPr>
    <w:r w:rsidRPr="00122538">
      <w:rPr>
        <w:b/>
        <w:sz w:val="16"/>
        <w:szCs w:val="16"/>
      </w:rPr>
      <w:t>WYDZIAŁ POLITYKI SPOŁECZNEJ</w:t>
    </w:r>
  </w:p>
  <w:p w14:paraId="598B5B4D" w14:textId="77777777" w:rsidR="00736113" w:rsidRPr="00122538" w:rsidRDefault="00736113" w:rsidP="00736113">
    <w:pPr>
      <w:pStyle w:val="Stopka"/>
      <w:jc w:val="center"/>
      <w:rPr>
        <w:sz w:val="16"/>
        <w:szCs w:val="16"/>
      </w:rPr>
    </w:pPr>
    <w:r w:rsidRPr="00122538">
      <w:rPr>
        <w:sz w:val="16"/>
        <w:szCs w:val="16"/>
      </w:rPr>
      <w:t>POMORSKI URZĄD WOJEWÓDZKI W GDAŃSKU</w:t>
    </w:r>
  </w:p>
  <w:p w14:paraId="523A91C2" w14:textId="77777777" w:rsidR="00736113" w:rsidRPr="00122538" w:rsidRDefault="00736113" w:rsidP="00736113">
    <w:pPr>
      <w:pStyle w:val="Stopka"/>
      <w:jc w:val="center"/>
      <w:rPr>
        <w:sz w:val="16"/>
        <w:szCs w:val="16"/>
      </w:rPr>
    </w:pPr>
    <w:r w:rsidRPr="00122538">
      <w:rPr>
        <w:sz w:val="16"/>
        <w:szCs w:val="16"/>
      </w:rPr>
      <w:t>ul. Okopowa 21/27, 8</w:t>
    </w:r>
    <w:r w:rsidR="00906F41">
      <w:rPr>
        <w:sz w:val="16"/>
        <w:szCs w:val="16"/>
      </w:rPr>
      <w:t>0-810 Gdańsk, tel.: 58 30 77 2</w:t>
    </w:r>
    <w:r w:rsidR="00906F41">
      <w:rPr>
        <w:sz w:val="16"/>
        <w:szCs w:val="16"/>
        <w:lang w:val="pl-PL"/>
      </w:rPr>
      <w:t>87</w:t>
    </w:r>
    <w:r w:rsidRPr="00122538">
      <w:rPr>
        <w:sz w:val="16"/>
        <w:szCs w:val="16"/>
      </w:rPr>
      <w:t xml:space="preserve">, fax: 58 301 43 37 </w:t>
    </w:r>
  </w:p>
  <w:p w14:paraId="2BF691D3" w14:textId="77777777" w:rsidR="00853677" w:rsidRPr="00122538" w:rsidRDefault="00736113" w:rsidP="00736113">
    <w:pPr>
      <w:pStyle w:val="NormalnyWeb"/>
      <w:jc w:val="center"/>
      <w:rPr>
        <w:rFonts w:ascii="Times New Roman" w:hAnsi="Times New Roman" w:cs="Times New Roman"/>
        <w:sz w:val="16"/>
        <w:szCs w:val="16"/>
        <w:lang w:val="de-DE"/>
      </w:rPr>
    </w:pPr>
    <w:r w:rsidRPr="00122538">
      <w:rPr>
        <w:rFonts w:ascii="Times New Roman" w:hAnsi="Times New Roman" w:cs="Times New Roman"/>
        <w:sz w:val="16"/>
        <w:szCs w:val="16"/>
        <w:lang w:val="de-DE"/>
      </w:rPr>
      <w:t>www.gdansk.uw.gov.pl, e-mail: wps@gdansk.uw.gov.pl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17EB" w14:textId="77777777" w:rsidR="008679AB" w:rsidRDefault="008679AB">
      <w:r>
        <w:separator/>
      </w:r>
    </w:p>
  </w:footnote>
  <w:footnote w:type="continuationSeparator" w:id="0">
    <w:p w14:paraId="0F192D92" w14:textId="77777777" w:rsidR="008679AB" w:rsidRDefault="0086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034F" w14:textId="77777777" w:rsidR="00733ED8" w:rsidRDefault="00733ED8" w:rsidP="00733E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8A9"/>
    <w:multiLevelType w:val="hybridMultilevel"/>
    <w:tmpl w:val="CB144B5E"/>
    <w:lvl w:ilvl="0" w:tplc="C2329CF4">
      <w:start w:val="1"/>
      <w:numFmt w:val="decimal"/>
      <w:lvlText w:val="%1."/>
      <w:lvlJc w:val="left"/>
      <w:pPr>
        <w:ind w:left="11" w:hanging="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B97E61"/>
    <w:multiLevelType w:val="hybridMultilevel"/>
    <w:tmpl w:val="F9A4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D58DE"/>
    <w:multiLevelType w:val="hybridMultilevel"/>
    <w:tmpl w:val="2C180E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B3F07"/>
    <w:multiLevelType w:val="hybridMultilevel"/>
    <w:tmpl w:val="EF28505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512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6424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045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2814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F"/>
    <w:rsid w:val="000029C5"/>
    <w:rsid w:val="00005A06"/>
    <w:rsid w:val="00013F5E"/>
    <w:rsid w:val="00014D86"/>
    <w:rsid w:val="0001598D"/>
    <w:rsid w:val="000159AF"/>
    <w:rsid w:val="00015AD6"/>
    <w:rsid w:val="00015E43"/>
    <w:rsid w:val="00016996"/>
    <w:rsid w:val="00022AFF"/>
    <w:rsid w:val="00023203"/>
    <w:rsid w:val="00024016"/>
    <w:rsid w:val="0002553E"/>
    <w:rsid w:val="00026618"/>
    <w:rsid w:val="000272CA"/>
    <w:rsid w:val="0002745C"/>
    <w:rsid w:val="0002755D"/>
    <w:rsid w:val="0002757C"/>
    <w:rsid w:val="00031B46"/>
    <w:rsid w:val="00031F01"/>
    <w:rsid w:val="00036D14"/>
    <w:rsid w:val="00042F23"/>
    <w:rsid w:val="0004323A"/>
    <w:rsid w:val="0004394A"/>
    <w:rsid w:val="00043CD4"/>
    <w:rsid w:val="0004774A"/>
    <w:rsid w:val="00047C88"/>
    <w:rsid w:val="00050035"/>
    <w:rsid w:val="00053676"/>
    <w:rsid w:val="00053DEB"/>
    <w:rsid w:val="000543A5"/>
    <w:rsid w:val="00056A8D"/>
    <w:rsid w:val="00056CF2"/>
    <w:rsid w:val="00057192"/>
    <w:rsid w:val="00060802"/>
    <w:rsid w:val="00061DAF"/>
    <w:rsid w:val="00064373"/>
    <w:rsid w:val="00065BAD"/>
    <w:rsid w:val="00073109"/>
    <w:rsid w:val="00073976"/>
    <w:rsid w:val="0007760D"/>
    <w:rsid w:val="0008172D"/>
    <w:rsid w:val="00082BA8"/>
    <w:rsid w:val="00085D1E"/>
    <w:rsid w:val="00085EC2"/>
    <w:rsid w:val="000862E7"/>
    <w:rsid w:val="000923BA"/>
    <w:rsid w:val="00092488"/>
    <w:rsid w:val="00092F9A"/>
    <w:rsid w:val="00093F04"/>
    <w:rsid w:val="000956C2"/>
    <w:rsid w:val="000A03B6"/>
    <w:rsid w:val="000A0ACE"/>
    <w:rsid w:val="000A0DB5"/>
    <w:rsid w:val="000A1A4D"/>
    <w:rsid w:val="000A24E3"/>
    <w:rsid w:val="000A4385"/>
    <w:rsid w:val="000A7637"/>
    <w:rsid w:val="000A78E2"/>
    <w:rsid w:val="000B0E14"/>
    <w:rsid w:val="000B1079"/>
    <w:rsid w:val="000B110F"/>
    <w:rsid w:val="000B2747"/>
    <w:rsid w:val="000B3702"/>
    <w:rsid w:val="000B4B12"/>
    <w:rsid w:val="000B719F"/>
    <w:rsid w:val="000B79E7"/>
    <w:rsid w:val="000B7F34"/>
    <w:rsid w:val="000C12AC"/>
    <w:rsid w:val="000C2897"/>
    <w:rsid w:val="000C3105"/>
    <w:rsid w:val="000C46D2"/>
    <w:rsid w:val="000C48A9"/>
    <w:rsid w:val="000C58FF"/>
    <w:rsid w:val="000C6300"/>
    <w:rsid w:val="000D0478"/>
    <w:rsid w:val="000D05FE"/>
    <w:rsid w:val="000D5A1F"/>
    <w:rsid w:val="000D60E7"/>
    <w:rsid w:val="000D6215"/>
    <w:rsid w:val="000D66DA"/>
    <w:rsid w:val="000D6D49"/>
    <w:rsid w:val="000D7312"/>
    <w:rsid w:val="000E19F7"/>
    <w:rsid w:val="000E320D"/>
    <w:rsid w:val="000E4097"/>
    <w:rsid w:val="000E7238"/>
    <w:rsid w:val="000F02AB"/>
    <w:rsid w:val="000F2B4E"/>
    <w:rsid w:val="000F2D86"/>
    <w:rsid w:val="000F5EE4"/>
    <w:rsid w:val="00100C86"/>
    <w:rsid w:val="001011DF"/>
    <w:rsid w:val="00101D2A"/>
    <w:rsid w:val="00102EC6"/>
    <w:rsid w:val="00103A8A"/>
    <w:rsid w:val="00103E04"/>
    <w:rsid w:val="001049EE"/>
    <w:rsid w:val="00104C79"/>
    <w:rsid w:val="00105364"/>
    <w:rsid w:val="001054A5"/>
    <w:rsid w:val="0010550A"/>
    <w:rsid w:val="00105AD2"/>
    <w:rsid w:val="001076DF"/>
    <w:rsid w:val="00107CA1"/>
    <w:rsid w:val="001103CB"/>
    <w:rsid w:val="00111250"/>
    <w:rsid w:val="0011139B"/>
    <w:rsid w:val="00111EAA"/>
    <w:rsid w:val="00115219"/>
    <w:rsid w:val="00117902"/>
    <w:rsid w:val="001221AF"/>
    <w:rsid w:val="00122538"/>
    <w:rsid w:val="001238C2"/>
    <w:rsid w:val="00124B87"/>
    <w:rsid w:val="001269E1"/>
    <w:rsid w:val="00126CD1"/>
    <w:rsid w:val="00127E04"/>
    <w:rsid w:val="00130D01"/>
    <w:rsid w:val="00131F71"/>
    <w:rsid w:val="00132057"/>
    <w:rsid w:val="00132546"/>
    <w:rsid w:val="001326CB"/>
    <w:rsid w:val="00132ED8"/>
    <w:rsid w:val="00137660"/>
    <w:rsid w:val="00137775"/>
    <w:rsid w:val="001417B0"/>
    <w:rsid w:val="00146C18"/>
    <w:rsid w:val="001527D7"/>
    <w:rsid w:val="0015437C"/>
    <w:rsid w:val="00154C21"/>
    <w:rsid w:val="00155EFD"/>
    <w:rsid w:val="00156EE8"/>
    <w:rsid w:val="0015707C"/>
    <w:rsid w:val="00160B8E"/>
    <w:rsid w:val="00160B99"/>
    <w:rsid w:val="00160C77"/>
    <w:rsid w:val="00161544"/>
    <w:rsid w:val="001633A0"/>
    <w:rsid w:val="00165301"/>
    <w:rsid w:val="00165D4F"/>
    <w:rsid w:val="001701A3"/>
    <w:rsid w:val="001725DA"/>
    <w:rsid w:val="0017260D"/>
    <w:rsid w:val="001727EF"/>
    <w:rsid w:val="00173D1C"/>
    <w:rsid w:val="00174B90"/>
    <w:rsid w:val="001829F4"/>
    <w:rsid w:val="00182B1E"/>
    <w:rsid w:val="001858D7"/>
    <w:rsid w:val="00186184"/>
    <w:rsid w:val="00186329"/>
    <w:rsid w:val="00187AF0"/>
    <w:rsid w:val="001906C6"/>
    <w:rsid w:val="00191205"/>
    <w:rsid w:val="00193870"/>
    <w:rsid w:val="00194AF4"/>
    <w:rsid w:val="00196FE8"/>
    <w:rsid w:val="001A113A"/>
    <w:rsid w:val="001A21A6"/>
    <w:rsid w:val="001A2AD3"/>
    <w:rsid w:val="001A4A99"/>
    <w:rsid w:val="001A5F21"/>
    <w:rsid w:val="001A6422"/>
    <w:rsid w:val="001B0BEE"/>
    <w:rsid w:val="001B0D65"/>
    <w:rsid w:val="001B1971"/>
    <w:rsid w:val="001B274E"/>
    <w:rsid w:val="001B4732"/>
    <w:rsid w:val="001B649E"/>
    <w:rsid w:val="001B7FF8"/>
    <w:rsid w:val="001C2406"/>
    <w:rsid w:val="001C2D56"/>
    <w:rsid w:val="001C5A1D"/>
    <w:rsid w:val="001C738E"/>
    <w:rsid w:val="001C7765"/>
    <w:rsid w:val="001C7B93"/>
    <w:rsid w:val="001D013B"/>
    <w:rsid w:val="001D0611"/>
    <w:rsid w:val="001D13A0"/>
    <w:rsid w:val="001D148B"/>
    <w:rsid w:val="001D2FC8"/>
    <w:rsid w:val="001D681F"/>
    <w:rsid w:val="001D73F3"/>
    <w:rsid w:val="001E0C3B"/>
    <w:rsid w:val="001E32F4"/>
    <w:rsid w:val="001E48E5"/>
    <w:rsid w:val="001E5564"/>
    <w:rsid w:val="001E6434"/>
    <w:rsid w:val="001E6797"/>
    <w:rsid w:val="001E769E"/>
    <w:rsid w:val="001F0F4D"/>
    <w:rsid w:val="001F40F8"/>
    <w:rsid w:val="001F50C7"/>
    <w:rsid w:val="001F5946"/>
    <w:rsid w:val="001F64B7"/>
    <w:rsid w:val="0020372E"/>
    <w:rsid w:val="00203955"/>
    <w:rsid w:val="00204D11"/>
    <w:rsid w:val="00204DF9"/>
    <w:rsid w:val="002068C4"/>
    <w:rsid w:val="00206FFE"/>
    <w:rsid w:val="00213631"/>
    <w:rsid w:val="00216C73"/>
    <w:rsid w:val="00217653"/>
    <w:rsid w:val="00220074"/>
    <w:rsid w:val="0022090A"/>
    <w:rsid w:val="00221A3B"/>
    <w:rsid w:val="00224DAA"/>
    <w:rsid w:val="002256FE"/>
    <w:rsid w:val="00226238"/>
    <w:rsid w:val="002263FB"/>
    <w:rsid w:val="0022715F"/>
    <w:rsid w:val="0023407A"/>
    <w:rsid w:val="00234989"/>
    <w:rsid w:val="00234DD0"/>
    <w:rsid w:val="00235BC6"/>
    <w:rsid w:val="00236310"/>
    <w:rsid w:val="00237BE7"/>
    <w:rsid w:val="00240769"/>
    <w:rsid w:val="0024102E"/>
    <w:rsid w:val="002441C0"/>
    <w:rsid w:val="002460FE"/>
    <w:rsid w:val="002504D3"/>
    <w:rsid w:val="00255718"/>
    <w:rsid w:val="002569A3"/>
    <w:rsid w:val="00257162"/>
    <w:rsid w:val="002572FD"/>
    <w:rsid w:val="00257BBD"/>
    <w:rsid w:val="00260586"/>
    <w:rsid w:val="002623D7"/>
    <w:rsid w:val="00263912"/>
    <w:rsid w:val="00265ED4"/>
    <w:rsid w:val="00267D38"/>
    <w:rsid w:val="002707EA"/>
    <w:rsid w:val="00271504"/>
    <w:rsid w:val="002775AB"/>
    <w:rsid w:val="002775FF"/>
    <w:rsid w:val="002800DA"/>
    <w:rsid w:val="0028111F"/>
    <w:rsid w:val="00282291"/>
    <w:rsid w:val="0028324F"/>
    <w:rsid w:val="0028559F"/>
    <w:rsid w:val="00286046"/>
    <w:rsid w:val="00286811"/>
    <w:rsid w:val="002908FA"/>
    <w:rsid w:val="00290937"/>
    <w:rsid w:val="002913A2"/>
    <w:rsid w:val="0029279C"/>
    <w:rsid w:val="002933CA"/>
    <w:rsid w:val="00293FD8"/>
    <w:rsid w:val="002946C3"/>
    <w:rsid w:val="00296787"/>
    <w:rsid w:val="00297A41"/>
    <w:rsid w:val="002A1083"/>
    <w:rsid w:val="002A24AA"/>
    <w:rsid w:val="002A3ADF"/>
    <w:rsid w:val="002A4892"/>
    <w:rsid w:val="002A54AA"/>
    <w:rsid w:val="002A6DBE"/>
    <w:rsid w:val="002B3320"/>
    <w:rsid w:val="002B36DC"/>
    <w:rsid w:val="002B3945"/>
    <w:rsid w:val="002B403D"/>
    <w:rsid w:val="002B51F2"/>
    <w:rsid w:val="002B5487"/>
    <w:rsid w:val="002B5BA1"/>
    <w:rsid w:val="002B62D6"/>
    <w:rsid w:val="002B62EA"/>
    <w:rsid w:val="002B7500"/>
    <w:rsid w:val="002B78AF"/>
    <w:rsid w:val="002C253F"/>
    <w:rsid w:val="002C4CCC"/>
    <w:rsid w:val="002C4D11"/>
    <w:rsid w:val="002C577D"/>
    <w:rsid w:val="002C6583"/>
    <w:rsid w:val="002C6D55"/>
    <w:rsid w:val="002D0233"/>
    <w:rsid w:val="002D2D0F"/>
    <w:rsid w:val="002D30CC"/>
    <w:rsid w:val="002D4663"/>
    <w:rsid w:val="002D5A41"/>
    <w:rsid w:val="002D6CC8"/>
    <w:rsid w:val="002E0ABB"/>
    <w:rsid w:val="002E34BE"/>
    <w:rsid w:val="002E474A"/>
    <w:rsid w:val="002E5925"/>
    <w:rsid w:val="002F2A92"/>
    <w:rsid w:val="002F5FDC"/>
    <w:rsid w:val="002F6369"/>
    <w:rsid w:val="002F72F1"/>
    <w:rsid w:val="002F736B"/>
    <w:rsid w:val="002F7E3C"/>
    <w:rsid w:val="003001FC"/>
    <w:rsid w:val="00300A9F"/>
    <w:rsid w:val="00300B50"/>
    <w:rsid w:val="00300E3C"/>
    <w:rsid w:val="0030149C"/>
    <w:rsid w:val="0030278B"/>
    <w:rsid w:val="0030314D"/>
    <w:rsid w:val="00304532"/>
    <w:rsid w:val="00305876"/>
    <w:rsid w:val="00307E19"/>
    <w:rsid w:val="003120AF"/>
    <w:rsid w:val="00312719"/>
    <w:rsid w:val="00315875"/>
    <w:rsid w:val="003168AE"/>
    <w:rsid w:val="00316FF1"/>
    <w:rsid w:val="00317B80"/>
    <w:rsid w:val="003205BD"/>
    <w:rsid w:val="00323329"/>
    <w:rsid w:val="00323F07"/>
    <w:rsid w:val="00324868"/>
    <w:rsid w:val="00324B2C"/>
    <w:rsid w:val="00325828"/>
    <w:rsid w:val="00325A1D"/>
    <w:rsid w:val="00327477"/>
    <w:rsid w:val="00327980"/>
    <w:rsid w:val="00330DB1"/>
    <w:rsid w:val="003310ED"/>
    <w:rsid w:val="003329C5"/>
    <w:rsid w:val="00332BD9"/>
    <w:rsid w:val="00335775"/>
    <w:rsid w:val="00335F77"/>
    <w:rsid w:val="00336C8C"/>
    <w:rsid w:val="00336F6D"/>
    <w:rsid w:val="00337760"/>
    <w:rsid w:val="00340215"/>
    <w:rsid w:val="003405D1"/>
    <w:rsid w:val="00340818"/>
    <w:rsid w:val="003408AE"/>
    <w:rsid w:val="0034145C"/>
    <w:rsid w:val="0034183A"/>
    <w:rsid w:val="003426EC"/>
    <w:rsid w:val="0034459B"/>
    <w:rsid w:val="0034469C"/>
    <w:rsid w:val="00344701"/>
    <w:rsid w:val="00344F18"/>
    <w:rsid w:val="00346B8A"/>
    <w:rsid w:val="003475EB"/>
    <w:rsid w:val="00350C87"/>
    <w:rsid w:val="00354A87"/>
    <w:rsid w:val="00355AE3"/>
    <w:rsid w:val="003572AC"/>
    <w:rsid w:val="00357CB6"/>
    <w:rsid w:val="00360A01"/>
    <w:rsid w:val="00364564"/>
    <w:rsid w:val="00366867"/>
    <w:rsid w:val="00366AD5"/>
    <w:rsid w:val="003733F6"/>
    <w:rsid w:val="003735AC"/>
    <w:rsid w:val="00373F46"/>
    <w:rsid w:val="00374717"/>
    <w:rsid w:val="00374EA5"/>
    <w:rsid w:val="00375780"/>
    <w:rsid w:val="00377BC6"/>
    <w:rsid w:val="00380CC1"/>
    <w:rsid w:val="00381864"/>
    <w:rsid w:val="00381F95"/>
    <w:rsid w:val="0038222E"/>
    <w:rsid w:val="00383F70"/>
    <w:rsid w:val="00385C76"/>
    <w:rsid w:val="00390A76"/>
    <w:rsid w:val="00394014"/>
    <w:rsid w:val="00394F72"/>
    <w:rsid w:val="003A0504"/>
    <w:rsid w:val="003A0B55"/>
    <w:rsid w:val="003A189F"/>
    <w:rsid w:val="003A2C51"/>
    <w:rsid w:val="003A34C5"/>
    <w:rsid w:val="003A4F9E"/>
    <w:rsid w:val="003A62AB"/>
    <w:rsid w:val="003A6732"/>
    <w:rsid w:val="003A732E"/>
    <w:rsid w:val="003A7D68"/>
    <w:rsid w:val="003B1915"/>
    <w:rsid w:val="003B287B"/>
    <w:rsid w:val="003B4B4F"/>
    <w:rsid w:val="003B59D6"/>
    <w:rsid w:val="003B6CAE"/>
    <w:rsid w:val="003C0598"/>
    <w:rsid w:val="003C150A"/>
    <w:rsid w:val="003C17EB"/>
    <w:rsid w:val="003C1835"/>
    <w:rsid w:val="003C3648"/>
    <w:rsid w:val="003C4773"/>
    <w:rsid w:val="003C4F75"/>
    <w:rsid w:val="003C58F1"/>
    <w:rsid w:val="003C6457"/>
    <w:rsid w:val="003D0105"/>
    <w:rsid w:val="003D035C"/>
    <w:rsid w:val="003D08AB"/>
    <w:rsid w:val="003D0F0E"/>
    <w:rsid w:val="003D2ABB"/>
    <w:rsid w:val="003D2F75"/>
    <w:rsid w:val="003D3594"/>
    <w:rsid w:val="003D6329"/>
    <w:rsid w:val="003D7F4D"/>
    <w:rsid w:val="003E1CA2"/>
    <w:rsid w:val="003E2A7D"/>
    <w:rsid w:val="003E3497"/>
    <w:rsid w:val="003E422C"/>
    <w:rsid w:val="003E49B4"/>
    <w:rsid w:val="003E5D46"/>
    <w:rsid w:val="003F0AC9"/>
    <w:rsid w:val="003F303A"/>
    <w:rsid w:val="003F3900"/>
    <w:rsid w:val="003F46CB"/>
    <w:rsid w:val="003F563C"/>
    <w:rsid w:val="003F5D0B"/>
    <w:rsid w:val="003F6255"/>
    <w:rsid w:val="003F6D73"/>
    <w:rsid w:val="003F70F4"/>
    <w:rsid w:val="003F7350"/>
    <w:rsid w:val="003F7953"/>
    <w:rsid w:val="00402D8F"/>
    <w:rsid w:val="00402E45"/>
    <w:rsid w:val="004036CE"/>
    <w:rsid w:val="00405CC3"/>
    <w:rsid w:val="0040655D"/>
    <w:rsid w:val="004068CB"/>
    <w:rsid w:val="0041002A"/>
    <w:rsid w:val="004109B6"/>
    <w:rsid w:val="0041104F"/>
    <w:rsid w:val="004137CC"/>
    <w:rsid w:val="004157E4"/>
    <w:rsid w:val="00420301"/>
    <w:rsid w:val="004219B8"/>
    <w:rsid w:val="00423D3C"/>
    <w:rsid w:val="00424443"/>
    <w:rsid w:val="0042454F"/>
    <w:rsid w:val="004249A8"/>
    <w:rsid w:val="0042536D"/>
    <w:rsid w:val="00425538"/>
    <w:rsid w:val="0042700B"/>
    <w:rsid w:val="00427E7C"/>
    <w:rsid w:val="004304BC"/>
    <w:rsid w:val="00430B45"/>
    <w:rsid w:val="004314A2"/>
    <w:rsid w:val="00432221"/>
    <w:rsid w:val="0043237B"/>
    <w:rsid w:val="00434108"/>
    <w:rsid w:val="0043430E"/>
    <w:rsid w:val="00434EA1"/>
    <w:rsid w:val="00440BBF"/>
    <w:rsid w:val="00441444"/>
    <w:rsid w:val="0044216B"/>
    <w:rsid w:val="00443368"/>
    <w:rsid w:val="00444193"/>
    <w:rsid w:val="004455E7"/>
    <w:rsid w:val="0044616A"/>
    <w:rsid w:val="00447297"/>
    <w:rsid w:val="004500B7"/>
    <w:rsid w:val="004506F4"/>
    <w:rsid w:val="00452EDE"/>
    <w:rsid w:val="0045618F"/>
    <w:rsid w:val="00460280"/>
    <w:rsid w:val="00460A28"/>
    <w:rsid w:val="004617D7"/>
    <w:rsid w:val="00462AFC"/>
    <w:rsid w:val="00463A7A"/>
    <w:rsid w:val="00465166"/>
    <w:rsid w:val="0046760C"/>
    <w:rsid w:val="00474DDE"/>
    <w:rsid w:val="0047765A"/>
    <w:rsid w:val="00477BB4"/>
    <w:rsid w:val="004809CA"/>
    <w:rsid w:val="0048287B"/>
    <w:rsid w:val="0048409E"/>
    <w:rsid w:val="004852C4"/>
    <w:rsid w:val="004855EC"/>
    <w:rsid w:val="0048711E"/>
    <w:rsid w:val="00487CB7"/>
    <w:rsid w:val="004907F3"/>
    <w:rsid w:val="004908C3"/>
    <w:rsid w:val="00492B0C"/>
    <w:rsid w:val="0049597E"/>
    <w:rsid w:val="004A12C8"/>
    <w:rsid w:val="004A42DE"/>
    <w:rsid w:val="004A4339"/>
    <w:rsid w:val="004A6913"/>
    <w:rsid w:val="004A70FC"/>
    <w:rsid w:val="004B1CC7"/>
    <w:rsid w:val="004B2847"/>
    <w:rsid w:val="004B2B29"/>
    <w:rsid w:val="004B3747"/>
    <w:rsid w:val="004B3CE3"/>
    <w:rsid w:val="004B3F6D"/>
    <w:rsid w:val="004B4B99"/>
    <w:rsid w:val="004B538A"/>
    <w:rsid w:val="004B54FA"/>
    <w:rsid w:val="004B5884"/>
    <w:rsid w:val="004B6705"/>
    <w:rsid w:val="004B6CCA"/>
    <w:rsid w:val="004B7EC8"/>
    <w:rsid w:val="004C1B5F"/>
    <w:rsid w:val="004C1D1F"/>
    <w:rsid w:val="004C237A"/>
    <w:rsid w:val="004C285E"/>
    <w:rsid w:val="004C3022"/>
    <w:rsid w:val="004C37C8"/>
    <w:rsid w:val="004C5191"/>
    <w:rsid w:val="004C5C65"/>
    <w:rsid w:val="004C78A5"/>
    <w:rsid w:val="004C7AD7"/>
    <w:rsid w:val="004D062C"/>
    <w:rsid w:val="004D24AB"/>
    <w:rsid w:val="004D3EDD"/>
    <w:rsid w:val="004D449E"/>
    <w:rsid w:val="004D49C7"/>
    <w:rsid w:val="004D4F48"/>
    <w:rsid w:val="004D52F5"/>
    <w:rsid w:val="004D5504"/>
    <w:rsid w:val="004D761D"/>
    <w:rsid w:val="004E0D82"/>
    <w:rsid w:val="004E3094"/>
    <w:rsid w:val="004E32D7"/>
    <w:rsid w:val="004E3BE4"/>
    <w:rsid w:val="004E47F2"/>
    <w:rsid w:val="004E7B5F"/>
    <w:rsid w:val="004F45B0"/>
    <w:rsid w:val="004F491B"/>
    <w:rsid w:val="004F5B6F"/>
    <w:rsid w:val="004F5ED8"/>
    <w:rsid w:val="0050194D"/>
    <w:rsid w:val="00507CC7"/>
    <w:rsid w:val="00512175"/>
    <w:rsid w:val="00512EE1"/>
    <w:rsid w:val="00516E7E"/>
    <w:rsid w:val="00516F5D"/>
    <w:rsid w:val="005172ED"/>
    <w:rsid w:val="0051753F"/>
    <w:rsid w:val="005177EE"/>
    <w:rsid w:val="00517AC9"/>
    <w:rsid w:val="00521015"/>
    <w:rsid w:val="005223C8"/>
    <w:rsid w:val="005227CB"/>
    <w:rsid w:val="0052575A"/>
    <w:rsid w:val="00525CA2"/>
    <w:rsid w:val="00527891"/>
    <w:rsid w:val="00531C0F"/>
    <w:rsid w:val="0053305D"/>
    <w:rsid w:val="00535C7A"/>
    <w:rsid w:val="00536955"/>
    <w:rsid w:val="005369AE"/>
    <w:rsid w:val="00541D7E"/>
    <w:rsid w:val="00543957"/>
    <w:rsid w:val="00544408"/>
    <w:rsid w:val="00544C52"/>
    <w:rsid w:val="0054507B"/>
    <w:rsid w:val="00546972"/>
    <w:rsid w:val="005515F0"/>
    <w:rsid w:val="0055179E"/>
    <w:rsid w:val="0055217A"/>
    <w:rsid w:val="0055524F"/>
    <w:rsid w:val="0055525D"/>
    <w:rsid w:val="00556FB1"/>
    <w:rsid w:val="005571EC"/>
    <w:rsid w:val="00560DAA"/>
    <w:rsid w:val="00561492"/>
    <w:rsid w:val="0056195B"/>
    <w:rsid w:val="005629A3"/>
    <w:rsid w:val="00562B96"/>
    <w:rsid w:val="005641CA"/>
    <w:rsid w:val="005648D9"/>
    <w:rsid w:val="00565A04"/>
    <w:rsid w:val="00565A97"/>
    <w:rsid w:val="0056769D"/>
    <w:rsid w:val="005706F9"/>
    <w:rsid w:val="00570950"/>
    <w:rsid w:val="005709E2"/>
    <w:rsid w:val="00571628"/>
    <w:rsid w:val="00573149"/>
    <w:rsid w:val="005753F0"/>
    <w:rsid w:val="00575C87"/>
    <w:rsid w:val="00575E31"/>
    <w:rsid w:val="005778FB"/>
    <w:rsid w:val="0058084C"/>
    <w:rsid w:val="00580874"/>
    <w:rsid w:val="00581208"/>
    <w:rsid w:val="00583CA2"/>
    <w:rsid w:val="00584209"/>
    <w:rsid w:val="0058494C"/>
    <w:rsid w:val="00584AE8"/>
    <w:rsid w:val="00585893"/>
    <w:rsid w:val="00587475"/>
    <w:rsid w:val="005919D9"/>
    <w:rsid w:val="00592EF8"/>
    <w:rsid w:val="00594174"/>
    <w:rsid w:val="00595B91"/>
    <w:rsid w:val="005975C8"/>
    <w:rsid w:val="00597B37"/>
    <w:rsid w:val="005A1947"/>
    <w:rsid w:val="005A1E0F"/>
    <w:rsid w:val="005A364D"/>
    <w:rsid w:val="005A492F"/>
    <w:rsid w:val="005A50BD"/>
    <w:rsid w:val="005A66EB"/>
    <w:rsid w:val="005A6FBD"/>
    <w:rsid w:val="005A7900"/>
    <w:rsid w:val="005A7B3F"/>
    <w:rsid w:val="005B0111"/>
    <w:rsid w:val="005B0512"/>
    <w:rsid w:val="005B052D"/>
    <w:rsid w:val="005B15FD"/>
    <w:rsid w:val="005B1A72"/>
    <w:rsid w:val="005B28D9"/>
    <w:rsid w:val="005B3307"/>
    <w:rsid w:val="005B444B"/>
    <w:rsid w:val="005B46D8"/>
    <w:rsid w:val="005B5C86"/>
    <w:rsid w:val="005B601A"/>
    <w:rsid w:val="005C09AB"/>
    <w:rsid w:val="005C2505"/>
    <w:rsid w:val="005C26C6"/>
    <w:rsid w:val="005C36A2"/>
    <w:rsid w:val="005C472D"/>
    <w:rsid w:val="005C5D05"/>
    <w:rsid w:val="005C709F"/>
    <w:rsid w:val="005D2235"/>
    <w:rsid w:val="005D26F0"/>
    <w:rsid w:val="005D284C"/>
    <w:rsid w:val="005D6AE3"/>
    <w:rsid w:val="005D78BF"/>
    <w:rsid w:val="005E01D8"/>
    <w:rsid w:val="005E0321"/>
    <w:rsid w:val="005E318A"/>
    <w:rsid w:val="005E3A8D"/>
    <w:rsid w:val="005E6248"/>
    <w:rsid w:val="005E646D"/>
    <w:rsid w:val="005E7EFE"/>
    <w:rsid w:val="005F3C15"/>
    <w:rsid w:val="005F46C5"/>
    <w:rsid w:val="005F7AE3"/>
    <w:rsid w:val="006015A7"/>
    <w:rsid w:val="00603490"/>
    <w:rsid w:val="00603564"/>
    <w:rsid w:val="00603868"/>
    <w:rsid w:val="00603DB5"/>
    <w:rsid w:val="00604271"/>
    <w:rsid w:val="006050C8"/>
    <w:rsid w:val="00605101"/>
    <w:rsid w:val="00606ED3"/>
    <w:rsid w:val="006075FD"/>
    <w:rsid w:val="00610C46"/>
    <w:rsid w:val="00611E0C"/>
    <w:rsid w:val="0061298A"/>
    <w:rsid w:val="00616734"/>
    <w:rsid w:val="006171BF"/>
    <w:rsid w:val="00617B9A"/>
    <w:rsid w:val="006238A5"/>
    <w:rsid w:val="00624A91"/>
    <w:rsid w:val="006259AB"/>
    <w:rsid w:val="00626890"/>
    <w:rsid w:val="006308FD"/>
    <w:rsid w:val="0063107A"/>
    <w:rsid w:val="00631556"/>
    <w:rsid w:val="00631E01"/>
    <w:rsid w:val="0063279B"/>
    <w:rsid w:val="00632AAC"/>
    <w:rsid w:val="00632B76"/>
    <w:rsid w:val="00635441"/>
    <w:rsid w:val="00635C3D"/>
    <w:rsid w:val="00636DEB"/>
    <w:rsid w:val="006376A1"/>
    <w:rsid w:val="00641C79"/>
    <w:rsid w:val="006423C5"/>
    <w:rsid w:val="00642A30"/>
    <w:rsid w:val="00642C7B"/>
    <w:rsid w:val="00643039"/>
    <w:rsid w:val="00643611"/>
    <w:rsid w:val="0064385D"/>
    <w:rsid w:val="00644AC9"/>
    <w:rsid w:val="00644AFA"/>
    <w:rsid w:val="00644EEC"/>
    <w:rsid w:val="00647111"/>
    <w:rsid w:val="00647B0D"/>
    <w:rsid w:val="00651C78"/>
    <w:rsid w:val="006526E7"/>
    <w:rsid w:val="006539DF"/>
    <w:rsid w:val="00654990"/>
    <w:rsid w:val="006553B7"/>
    <w:rsid w:val="00655587"/>
    <w:rsid w:val="006556B0"/>
    <w:rsid w:val="00655C64"/>
    <w:rsid w:val="006563B2"/>
    <w:rsid w:val="0065723D"/>
    <w:rsid w:val="00657449"/>
    <w:rsid w:val="00661668"/>
    <w:rsid w:val="00663B1A"/>
    <w:rsid w:val="00664D79"/>
    <w:rsid w:val="00670010"/>
    <w:rsid w:val="00670829"/>
    <w:rsid w:val="00675DAE"/>
    <w:rsid w:val="00676EC5"/>
    <w:rsid w:val="006831B1"/>
    <w:rsid w:val="00685244"/>
    <w:rsid w:val="006866C3"/>
    <w:rsid w:val="0069289E"/>
    <w:rsid w:val="00693A8B"/>
    <w:rsid w:val="006940DA"/>
    <w:rsid w:val="00694677"/>
    <w:rsid w:val="00695338"/>
    <w:rsid w:val="00696B24"/>
    <w:rsid w:val="00697B66"/>
    <w:rsid w:val="006A31E9"/>
    <w:rsid w:val="006A3A0B"/>
    <w:rsid w:val="006A3B48"/>
    <w:rsid w:val="006A3EC3"/>
    <w:rsid w:val="006A476A"/>
    <w:rsid w:val="006A5EEA"/>
    <w:rsid w:val="006A6820"/>
    <w:rsid w:val="006B0B90"/>
    <w:rsid w:val="006B16ED"/>
    <w:rsid w:val="006B212B"/>
    <w:rsid w:val="006B26CF"/>
    <w:rsid w:val="006B68EC"/>
    <w:rsid w:val="006B7DC6"/>
    <w:rsid w:val="006C03B2"/>
    <w:rsid w:val="006C3B76"/>
    <w:rsid w:val="006C3E19"/>
    <w:rsid w:val="006C544F"/>
    <w:rsid w:val="006C5CFA"/>
    <w:rsid w:val="006D331D"/>
    <w:rsid w:val="006D5FF0"/>
    <w:rsid w:val="006D62A2"/>
    <w:rsid w:val="006D6D40"/>
    <w:rsid w:val="006E117A"/>
    <w:rsid w:val="006E1AFB"/>
    <w:rsid w:val="006E2043"/>
    <w:rsid w:val="006E3C85"/>
    <w:rsid w:val="006E4881"/>
    <w:rsid w:val="006E4A94"/>
    <w:rsid w:val="006E5BFE"/>
    <w:rsid w:val="006E6F20"/>
    <w:rsid w:val="006E7428"/>
    <w:rsid w:val="006F0B5B"/>
    <w:rsid w:val="006F2B40"/>
    <w:rsid w:val="006F3E88"/>
    <w:rsid w:val="006F409D"/>
    <w:rsid w:val="006F57CD"/>
    <w:rsid w:val="006F6A99"/>
    <w:rsid w:val="006F79F1"/>
    <w:rsid w:val="0070069E"/>
    <w:rsid w:val="007007CC"/>
    <w:rsid w:val="00702D3F"/>
    <w:rsid w:val="007073BD"/>
    <w:rsid w:val="0071006F"/>
    <w:rsid w:val="007103DC"/>
    <w:rsid w:val="00710CC3"/>
    <w:rsid w:val="0071108D"/>
    <w:rsid w:val="00711B6F"/>
    <w:rsid w:val="00711F3D"/>
    <w:rsid w:val="007128EE"/>
    <w:rsid w:val="007159A0"/>
    <w:rsid w:val="00725B04"/>
    <w:rsid w:val="00725FCF"/>
    <w:rsid w:val="007264C9"/>
    <w:rsid w:val="00731283"/>
    <w:rsid w:val="00732664"/>
    <w:rsid w:val="00733ED8"/>
    <w:rsid w:val="00734D4B"/>
    <w:rsid w:val="00736113"/>
    <w:rsid w:val="00736A7D"/>
    <w:rsid w:val="00736EE0"/>
    <w:rsid w:val="00741722"/>
    <w:rsid w:val="00745687"/>
    <w:rsid w:val="00745C8E"/>
    <w:rsid w:val="00745DF5"/>
    <w:rsid w:val="00747608"/>
    <w:rsid w:val="00750ED3"/>
    <w:rsid w:val="00753082"/>
    <w:rsid w:val="00753940"/>
    <w:rsid w:val="007553DB"/>
    <w:rsid w:val="00755AA8"/>
    <w:rsid w:val="00760556"/>
    <w:rsid w:val="00760721"/>
    <w:rsid w:val="00761E0C"/>
    <w:rsid w:val="0076256F"/>
    <w:rsid w:val="00763288"/>
    <w:rsid w:val="00766A79"/>
    <w:rsid w:val="00770E64"/>
    <w:rsid w:val="007720BB"/>
    <w:rsid w:val="0077268B"/>
    <w:rsid w:val="00772E88"/>
    <w:rsid w:val="00772EF1"/>
    <w:rsid w:val="0077441A"/>
    <w:rsid w:val="007769D3"/>
    <w:rsid w:val="00780172"/>
    <w:rsid w:val="00781674"/>
    <w:rsid w:val="007844A0"/>
    <w:rsid w:val="007856A6"/>
    <w:rsid w:val="00785FA2"/>
    <w:rsid w:val="007865B8"/>
    <w:rsid w:val="007911B4"/>
    <w:rsid w:val="007918DF"/>
    <w:rsid w:val="00792950"/>
    <w:rsid w:val="00797B3B"/>
    <w:rsid w:val="007A005C"/>
    <w:rsid w:val="007A1082"/>
    <w:rsid w:val="007A329D"/>
    <w:rsid w:val="007A361B"/>
    <w:rsid w:val="007A3A2F"/>
    <w:rsid w:val="007A3AE2"/>
    <w:rsid w:val="007A5A7A"/>
    <w:rsid w:val="007A5F27"/>
    <w:rsid w:val="007B0802"/>
    <w:rsid w:val="007B0B73"/>
    <w:rsid w:val="007B2D6B"/>
    <w:rsid w:val="007B3115"/>
    <w:rsid w:val="007B565F"/>
    <w:rsid w:val="007B58DA"/>
    <w:rsid w:val="007B5A3F"/>
    <w:rsid w:val="007B7BF5"/>
    <w:rsid w:val="007B7E0D"/>
    <w:rsid w:val="007C05F9"/>
    <w:rsid w:val="007C0A3D"/>
    <w:rsid w:val="007C2281"/>
    <w:rsid w:val="007C39C9"/>
    <w:rsid w:val="007C4359"/>
    <w:rsid w:val="007C4EA2"/>
    <w:rsid w:val="007C7255"/>
    <w:rsid w:val="007D0C3A"/>
    <w:rsid w:val="007D0F8C"/>
    <w:rsid w:val="007D28AD"/>
    <w:rsid w:val="007D4CFC"/>
    <w:rsid w:val="007D5324"/>
    <w:rsid w:val="007D5F9D"/>
    <w:rsid w:val="007F02A6"/>
    <w:rsid w:val="007F0CB1"/>
    <w:rsid w:val="007F108F"/>
    <w:rsid w:val="007F168A"/>
    <w:rsid w:val="007F616D"/>
    <w:rsid w:val="007F671B"/>
    <w:rsid w:val="008012AC"/>
    <w:rsid w:val="008016F9"/>
    <w:rsid w:val="00803826"/>
    <w:rsid w:val="008062D2"/>
    <w:rsid w:val="00811B90"/>
    <w:rsid w:val="0081226B"/>
    <w:rsid w:val="008134AA"/>
    <w:rsid w:val="00815D93"/>
    <w:rsid w:val="00816381"/>
    <w:rsid w:val="00822C7E"/>
    <w:rsid w:val="00823207"/>
    <w:rsid w:val="008235C0"/>
    <w:rsid w:val="0082396E"/>
    <w:rsid w:val="00824652"/>
    <w:rsid w:val="008261E4"/>
    <w:rsid w:val="00827644"/>
    <w:rsid w:val="008302AF"/>
    <w:rsid w:val="00834AA8"/>
    <w:rsid w:val="00834BCB"/>
    <w:rsid w:val="008404DA"/>
    <w:rsid w:val="00840893"/>
    <w:rsid w:val="008424C3"/>
    <w:rsid w:val="008455E9"/>
    <w:rsid w:val="00845749"/>
    <w:rsid w:val="0084729E"/>
    <w:rsid w:val="00850F34"/>
    <w:rsid w:val="008515DE"/>
    <w:rsid w:val="00853677"/>
    <w:rsid w:val="00854026"/>
    <w:rsid w:val="00854A61"/>
    <w:rsid w:val="00855942"/>
    <w:rsid w:val="00855D3E"/>
    <w:rsid w:val="00855D52"/>
    <w:rsid w:val="0085690B"/>
    <w:rsid w:val="00860999"/>
    <w:rsid w:val="00860F1B"/>
    <w:rsid w:val="00861982"/>
    <w:rsid w:val="008624D1"/>
    <w:rsid w:val="00862A07"/>
    <w:rsid w:val="00864701"/>
    <w:rsid w:val="0086548B"/>
    <w:rsid w:val="008659C2"/>
    <w:rsid w:val="00865A1C"/>
    <w:rsid w:val="008674F3"/>
    <w:rsid w:val="008679AB"/>
    <w:rsid w:val="00871AB1"/>
    <w:rsid w:val="0087233F"/>
    <w:rsid w:val="0087245C"/>
    <w:rsid w:val="008743B6"/>
    <w:rsid w:val="00874AEE"/>
    <w:rsid w:val="008771D5"/>
    <w:rsid w:val="00884D7E"/>
    <w:rsid w:val="008853C8"/>
    <w:rsid w:val="0088752D"/>
    <w:rsid w:val="00887C8F"/>
    <w:rsid w:val="0089209B"/>
    <w:rsid w:val="00892A67"/>
    <w:rsid w:val="0089366E"/>
    <w:rsid w:val="0089409C"/>
    <w:rsid w:val="0089415C"/>
    <w:rsid w:val="00895AD7"/>
    <w:rsid w:val="00895C5C"/>
    <w:rsid w:val="00896CB9"/>
    <w:rsid w:val="00897B57"/>
    <w:rsid w:val="008A11A4"/>
    <w:rsid w:val="008A15A9"/>
    <w:rsid w:val="008A31B8"/>
    <w:rsid w:val="008A352C"/>
    <w:rsid w:val="008A4651"/>
    <w:rsid w:val="008A539D"/>
    <w:rsid w:val="008A70FD"/>
    <w:rsid w:val="008A7127"/>
    <w:rsid w:val="008A753F"/>
    <w:rsid w:val="008A7608"/>
    <w:rsid w:val="008A7B7E"/>
    <w:rsid w:val="008B0579"/>
    <w:rsid w:val="008B1EE2"/>
    <w:rsid w:val="008B3D89"/>
    <w:rsid w:val="008B49C2"/>
    <w:rsid w:val="008B6E6A"/>
    <w:rsid w:val="008B7A5D"/>
    <w:rsid w:val="008C1C37"/>
    <w:rsid w:val="008C1E4C"/>
    <w:rsid w:val="008C2A52"/>
    <w:rsid w:val="008C3CED"/>
    <w:rsid w:val="008C53B0"/>
    <w:rsid w:val="008C5F23"/>
    <w:rsid w:val="008D0D14"/>
    <w:rsid w:val="008D1EA7"/>
    <w:rsid w:val="008D2C65"/>
    <w:rsid w:val="008D2F92"/>
    <w:rsid w:val="008D30AB"/>
    <w:rsid w:val="008D3368"/>
    <w:rsid w:val="008D374D"/>
    <w:rsid w:val="008D3978"/>
    <w:rsid w:val="008D77FE"/>
    <w:rsid w:val="008E0813"/>
    <w:rsid w:val="008E1B9F"/>
    <w:rsid w:val="008E1E7D"/>
    <w:rsid w:val="008E2BB0"/>
    <w:rsid w:val="008E31CB"/>
    <w:rsid w:val="008E4FA8"/>
    <w:rsid w:val="008E72EF"/>
    <w:rsid w:val="008F279D"/>
    <w:rsid w:val="008F3026"/>
    <w:rsid w:val="008F393C"/>
    <w:rsid w:val="008F559A"/>
    <w:rsid w:val="00901AC6"/>
    <w:rsid w:val="00903152"/>
    <w:rsid w:val="00904414"/>
    <w:rsid w:val="009054B1"/>
    <w:rsid w:val="00905DB1"/>
    <w:rsid w:val="00905E67"/>
    <w:rsid w:val="00906F41"/>
    <w:rsid w:val="009079D1"/>
    <w:rsid w:val="00907D48"/>
    <w:rsid w:val="00907F57"/>
    <w:rsid w:val="00912ED5"/>
    <w:rsid w:val="00913272"/>
    <w:rsid w:val="009140A6"/>
    <w:rsid w:val="00916B7F"/>
    <w:rsid w:val="00916F75"/>
    <w:rsid w:val="009176BB"/>
    <w:rsid w:val="00922254"/>
    <w:rsid w:val="00922483"/>
    <w:rsid w:val="009236B6"/>
    <w:rsid w:val="00923BD0"/>
    <w:rsid w:val="00923F39"/>
    <w:rsid w:val="00930BD5"/>
    <w:rsid w:val="00931676"/>
    <w:rsid w:val="009327E1"/>
    <w:rsid w:val="009331B1"/>
    <w:rsid w:val="009354EE"/>
    <w:rsid w:val="00937DEA"/>
    <w:rsid w:val="00937F92"/>
    <w:rsid w:val="00940BBA"/>
    <w:rsid w:val="00942C88"/>
    <w:rsid w:val="00943497"/>
    <w:rsid w:val="00944A60"/>
    <w:rsid w:val="00945EF7"/>
    <w:rsid w:val="00947157"/>
    <w:rsid w:val="00947839"/>
    <w:rsid w:val="009502F2"/>
    <w:rsid w:val="00952A4E"/>
    <w:rsid w:val="009538A9"/>
    <w:rsid w:val="00953BA8"/>
    <w:rsid w:val="0095491D"/>
    <w:rsid w:val="00954EE4"/>
    <w:rsid w:val="0095556C"/>
    <w:rsid w:val="00955C1D"/>
    <w:rsid w:val="00955D89"/>
    <w:rsid w:val="00960166"/>
    <w:rsid w:val="00960B25"/>
    <w:rsid w:val="00963289"/>
    <w:rsid w:val="009646EA"/>
    <w:rsid w:val="00970DF3"/>
    <w:rsid w:val="00971C21"/>
    <w:rsid w:val="009724B8"/>
    <w:rsid w:val="00972719"/>
    <w:rsid w:val="00972AF1"/>
    <w:rsid w:val="00972FB8"/>
    <w:rsid w:val="0097363B"/>
    <w:rsid w:val="00973658"/>
    <w:rsid w:val="009744D4"/>
    <w:rsid w:val="00974C7E"/>
    <w:rsid w:val="00974DBD"/>
    <w:rsid w:val="0097612F"/>
    <w:rsid w:val="0097701F"/>
    <w:rsid w:val="00981D6D"/>
    <w:rsid w:val="00982B89"/>
    <w:rsid w:val="009839E4"/>
    <w:rsid w:val="00983A02"/>
    <w:rsid w:val="00987E5B"/>
    <w:rsid w:val="00992705"/>
    <w:rsid w:val="00992C4B"/>
    <w:rsid w:val="0099333F"/>
    <w:rsid w:val="0099539D"/>
    <w:rsid w:val="00995A7E"/>
    <w:rsid w:val="009961B8"/>
    <w:rsid w:val="009969DB"/>
    <w:rsid w:val="009A12C3"/>
    <w:rsid w:val="009A188D"/>
    <w:rsid w:val="009A2203"/>
    <w:rsid w:val="009A2F8A"/>
    <w:rsid w:val="009A3452"/>
    <w:rsid w:val="009A4DD7"/>
    <w:rsid w:val="009A582C"/>
    <w:rsid w:val="009A58B0"/>
    <w:rsid w:val="009A738F"/>
    <w:rsid w:val="009B0DB8"/>
    <w:rsid w:val="009B0FF9"/>
    <w:rsid w:val="009B1C71"/>
    <w:rsid w:val="009B2B35"/>
    <w:rsid w:val="009B3ABE"/>
    <w:rsid w:val="009B42AD"/>
    <w:rsid w:val="009B4AD4"/>
    <w:rsid w:val="009B5167"/>
    <w:rsid w:val="009C111F"/>
    <w:rsid w:val="009C213F"/>
    <w:rsid w:val="009C4867"/>
    <w:rsid w:val="009C4B2F"/>
    <w:rsid w:val="009C5628"/>
    <w:rsid w:val="009C595C"/>
    <w:rsid w:val="009C64E6"/>
    <w:rsid w:val="009D0007"/>
    <w:rsid w:val="009D0C6E"/>
    <w:rsid w:val="009D151F"/>
    <w:rsid w:val="009D271F"/>
    <w:rsid w:val="009D2D18"/>
    <w:rsid w:val="009D3329"/>
    <w:rsid w:val="009D39EF"/>
    <w:rsid w:val="009D683E"/>
    <w:rsid w:val="009E00E7"/>
    <w:rsid w:val="009E0F2E"/>
    <w:rsid w:val="009E301D"/>
    <w:rsid w:val="009E4144"/>
    <w:rsid w:val="009E518F"/>
    <w:rsid w:val="009F2A7C"/>
    <w:rsid w:val="009F60B0"/>
    <w:rsid w:val="009F66CB"/>
    <w:rsid w:val="00A00610"/>
    <w:rsid w:val="00A01AFC"/>
    <w:rsid w:val="00A01DAD"/>
    <w:rsid w:val="00A034AF"/>
    <w:rsid w:val="00A04E9A"/>
    <w:rsid w:val="00A06D9E"/>
    <w:rsid w:val="00A07015"/>
    <w:rsid w:val="00A10786"/>
    <w:rsid w:val="00A12143"/>
    <w:rsid w:val="00A14537"/>
    <w:rsid w:val="00A147F9"/>
    <w:rsid w:val="00A15A03"/>
    <w:rsid w:val="00A17326"/>
    <w:rsid w:val="00A17DCB"/>
    <w:rsid w:val="00A209AF"/>
    <w:rsid w:val="00A2135B"/>
    <w:rsid w:val="00A2196A"/>
    <w:rsid w:val="00A221A4"/>
    <w:rsid w:val="00A247BB"/>
    <w:rsid w:val="00A25208"/>
    <w:rsid w:val="00A27BBA"/>
    <w:rsid w:val="00A32AAC"/>
    <w:rsid w:val="00A33234"/>
    <w:rsid w:val="00A333DD"/>
    <w:rsid w:val="00A36301"/>
    <w:rsid w:val="00A36590"/>
    <w:rsid w:val="00A36613"/>
    <w:rsid w:val="00A36ACC"/>
    <w:rsid w:val="00A43E54"/>
    <w:rsid w:val="00A463A3"/>
    <w:rsid w:val="00A476E2"/>
    <w:rsid w:val="00A477F7"/>
    <w:rsid w:val="00A4796D"/>
    <w:rsid w:val="00A47AC4"/>
    <w:rsid w:val="00A53665"/>
    <w:rsid w:val="00A558FC"/>
    <w:rsid w:val="00A55D41"/>
    <w:rsid w:val="00A560AE"/>
    <w:rsid w:val="00A56937"/>
    <w:rsid w:val="00A56AF9"/>
    <w:rsid w:val="00A57536"/>
    <w:rsid w:val="00A61662"/>
    <w:rsid w:val="00A61B8C"/>
    <w:rsid w:val="00A63809"/>
    <w:rsid w:val="00A63DED"/>
    <w:rsid w:val="00A6640B"/>
    <w:rsid w:val="00A666F2"/>
    <w:rsid w:val="00A669B1"/>
    <w:rsid w:val="00A71549"/>
    <w:rsid w:val="00A758E0"/>
    <w:rsid w:val="00A763A4"/>
    <w:rsid w:val="00A76BF2"/>
    <w:rsid w:val="00A80D98"/>
    <w:rsid w:val="00A81747"/>
    <w:rsid w:val="00A817B8"/>
    <w:rsid w:val="00A83B98"/>
    <w:rsid w:val="00A86D6B"/>
    <w:rsid w:val="00A87207"/>
    <w:rsid w:val="00A907C9"/>
    <w:rsid w:val="00A90907"/>
    <w:rsid w:val="00A92F2F"/>
    <w:rsid w:val="00A95AA8"/>
    <w:rsid w:val="00A96A1C"/>
    <w:rsid w:val="00AA05DA"/>
    <w:rsid w:val="00AA0683"/>
    <w:rsid w:val="00AA0BC6"/>
    <w:rsid w:val="00AA37B1"/>
    <w:rsid w:val="00AA43FD"/>
    <w:rsid w:val="00AA44ED"/>
    <w:rsid w:val="00AA6051"/>
    <w:rsid w:val="00AA698E"/>
    <w:rsid w:val="00AA7651"/>
    <w:rsid w:val="00AA7761"/>
    <w:rsid w:val="00AB2A2E"/>
    <w:rsid w:val="00AB6E1E"/>
    <w:rsid w:val="00AB75A6"/>
    <w:rsid w:val="00AC0912"/>
    <w:rsid w:val="00AC296E"/>
    <w:rsid w:val="00AC4DE2"/>
    <w:rsid w:val="00AC6B64"/>
    <w:rsid w:val="00AC7049"/>
    <w:rsid w:val="00AD0C9E"/>
    <w:rsid w:val="00AD217D"/>
    <w:rsid w:val="00AD4945"/>
    <w:rsid w:val="00AD7463"/>
    <w:rsid w:val="00AE01E3"/>
    <w:rsid w:val="00AE11E4"/>
    <w:rsid w:val="00AE1386"/>
    <w:rsid w:val="00AE1892"/>
    <w:rsid w:val="00AE2BB6"/>
    <w:rsid w:val="00AE70B9"/>
    <w:rsid w:val="00AF1094"/>
    <w:rsid w:val="00AF1675"/>
    <w:rsid w:val="00AF285A"/>
    <w:rsid w:val="00AF3077"/>
    <w:rsid w:val="00B009E2"/>
    <w:rsid w:val="00B01949"/>
    <w:rsid w:val="00B02EAA"/>
    <w:rsid w:val="00B042ED"/>
    <w:rsid w:val="00B04417"/>
    <w:rsid w:val="00B04B4A"/>
    <w:rsid w:val="00B05A22"/>
    <w:rsid w:val="00B06D42"/>
    <w:rsid w:val="00B1315C"/>
    <w:rsid w:val="00B17944"/>
    <w:rsid w:val="00B20A68"/>
    <w:rsid w:val="00B20AB0"/>
    <w:rsid w:val="00B20DE1"/>
    <w:rsid w:val="00B237C7"/>
    <w:rsid w:val="00B23961"/>
    <w:rsid w:val="00B23CBA"/>
    <w:rsid w:val="00B24078"/>
    <w:rsid w:val="00B24A82"/>
    <w:rsid w:val="00B25314"/>
    <w:rsid w:val="00B26A21"/>
    <w:rsid w:val="00B27A56"/>
    <w:rsid w:val="00B30BDE"/>
    <w:rsid w:val="00B336B8"/>
    <w:rsid w:val="00B352AF"/>
    <w:rsid w:val="00B356EB"/>
    <w:rsid w:val="00B35A38"/>
    <w:rsid w:val="00B36063"/>
    <w:rsid w:val="00B360D5"/>
    <w:rsid w:val="00B3671E"/>
    <w:rsid w:val="00B417D4"/>
    <w:rsid w:val="00B43707"/>
    <w:rsid w:val="00B43B2E"/>
    <w:rsid w:val="00B51E9F"/>
    <w:rsid w:val="00B5223C"/>
    <w:rsid w:val="00B550FE"/>
    <w:rsid w:val="00B56157"/>
    <w:rsid w:val="00B56251"/>
    <w:rsid w:val="00B56CDB"/>
    <w:rsid w:val="00B5722A"/>
    <w:rsid w:val="00B60F36"/>
    <w:rsid w:val="00B6140C"/>
    <w:rsid w:val="00B632A0"/>
    <w:rsid w:val="00B6423F"/>
    <w:rsid w:val="00B64A43"/>
    <w:rsid w:val="00B6570A"/>
    <w:rsid w:val="00B6624B"/>
    <w:rsid w:val="00B6751D"/>
    <w:rsid w:val="00B7155D"/>
    <w:rsid w:val="00B72FFE"/>
    <w:rsid w:val="00B73373"/>
    <w:rsid w:val="00B73CD1"/>
    <w:rsid w:val="00B73F7B"/>
    <w:rsid w:val="00B75422"/>
    <w:rsid w:val="00B76243"/>
    <w:rsid w:val="00B765C6"/>
    <w:rsid w:val="00B76873"/>
    <w:rsid w:val="00B77356"/>
    <w:rsid w:val="00B77A64"/>
    <w:rsid w:val="00B80DB2"/>
    <w:rsid w:val="00B813BE"/>
    <w:rsid w:val="00B85C36"/>
    <w:rsid w:val="00B85F0F"/>
    <w:rsid w:val="00B864C8"/>
    <w:rsid w:val="00B87B8A"/>
    <w:rsid w:val="00B90B4D"/>
    <w:rsid w:val="00B92C05"/>
    <w:rsid w:val="00B935F5"/>
    <w:rsid w:val="00B9418B"/>
    <w:rsid w:val="00B95FAB"/>
    <w:rsid w:val="00B970AD"/>
    <w:rsid w:val="00BA0C8E"/>
    <w:rsid w:val="00BA12BA"/>
    <w:rsid w:val="00BA39C4"/>
    <w:rsid w:val="00BA3CF9"/>
    <w:rsid w:val="00BA3FBD"/>
    <w:rsid w:val="00BA41BD"/>
    <w:rsid w:val="00BA712F"/>
    <w:rsid w:val="00BB39BC"/>
    <w:rsid w:val="00BB49EE"/>
    <w:rsid w:val="00BC13DA"/>
    <w:rsid w:val="00BC15A3"/>
    <w:rsid w:val="00BC1BF3"/>
    <w:rsid w:val="00BC2B47"/>
    <w:rsid w:val="00BC2F06"/>
    <w:rsid w:val="00BC33FE"/>
    <w:rsid w:val="00BC37C7"/>
    <w:rsid w:val="00BC4985"/>
    <w:rsid w:val="00BC4F2C"/>
    <w:rsid w:val="00BC520D"/>
    <w:rsid w:val="00BC7506"/>
    <w:rsid w:val="00BC79A4"/>
    <w:rsid w:val="00BC7F96"/>
    <w:rsid w:val="00BD21F1"/>
    <w:rsid w:val="00BD60E1"/>
    <w:rsid w:val="00BD7F6D"/>
    <w:rsid w:val="00BE14C1"/>
    <w:rsid w:val="00BE2F2C"/>
    <w:rsid w:val="00BE36A0"/>
    <w:rsid w:val="00BE48DE"/>
    <w:rsid w:val="00BE4BF9"/>
    <w:rsid w:val="00BE6C6B"/>
    <w:rsid w:val="00BE7754"/>
    <w:rsid w:val="00BE79B2"/>
    <w:rsid w:val="00BF0BE7"/>
    <w:rsid w:val="00BF1B7A"/>
    <w:rsid w:val="00BF3FB7"/>
    <w:rsid w:val="00BF4045"/>
    <w:rsid w:val="00BF4ECB"/>
    <w:rsid w:val="00BF7203"/>
    <w:rsid w:val="00BF7AC7"/>
    <w:rsid w:val="00C00A5A"/>
    <w:rsid w:val="00C01258"/>
    <w:rsid w:val="00C01334"/>
    <w:rsid w:val="00C01FD4"/>
    <w:rsid w:val="00C02042"/>
    <w:rsid w:val="00C02AD5"/>
    <w:rsid w:val="00C03BD9"/>
    <w:rsid w:val="00C0400C"/>
    <w:rsid w:val="00C041AC"/>
    <w:rsid w:val="00C0560C"/>
    <w:rsid w:val="00C0576A"/>
    <w:rsid w:val="00C05E0C"/>
    <w:rsid w:val="00C061E8"/>
    <w:rsid w:val="00C10893"/>
    <w:rsid w:val="00C121C6"/>
    <w:rsid w:val="00C1241C"/>
    <w:rsid w:val="00C130DA"/>
    <w:rsid w:val="00C13102"/>
    <w:rsid w:val="00C138E1"/>
    <w:rsid w:val="00C13EA5"/>
    <w:rsid w:val="00C15262"/>
    <w:rsid w:val="00C16B38"/>
    <w:rsid w:val="00C16DEF"/>
    <w:rsid w:val="00C17BA8"/>
    <w:rsid w:val="00C20494"/>
    <w:rsid w:val="00C2182B"/>
    <w:rsid w:val="00C26362"/>
    <w:rsid w:val="00C3040C"/>
    <w:rsid w:val="00C33031"/>
    <w:rsid w:val="00C34F9D"/>
    <w:rsid w:val="00C354DF"/>
    <w:rsid w:val="00C3590E"/>
    <w:rsid w:val="00C36CC8"/>
    <w:rsid w:val="00C37092"/>
    <w:rsid w:val="00C3755B"/>
    <w:rsid w:val="00C40588"/>
    <w:rsid w:val="00C40984"/>
    <w:rsid w:val="00C40994"/>
    <w:rsid w:val="00C421B5"/>
    <w:rsid w:val="00C432B5"/>
    <w:rsid w:val="00C45C64"/>
    <w:rsid w:val="00C5028A"/>
    <w:rsid w:val="00C505E7"/>
    <w:rsid w:val="00C50792"/>
    <w:rsid w:val="00C51106"/>
    <w:rsid w:val="00C525A8"/>
    <w:rsid w:val="00C52A23"/>
    <w:rsid w:val="00C535E9"/>
    <w:rsid w:val="00C5697C"/>
    <w:rsid w:val="00C56CAE"/>
    <w:rsid w:val="00C57935"/>
    <w:rsid w:val="00C611EB"/>
    <w:rsid w:val="00C62F1F"/>
    <w:rsid w:val="00C63426"/>
    <w:rsid w:val="00C65FE6"/>
    <w:rsid w:val="00C66D81"/>
    <w:rsid w:val="00C71A46"/>
    <w:rsid w:val="00C75CAF"/>
    <w:rsid w:val="00C7702C"/>
    <w:rsid w:val="00C77CCF"/>
    <w:rsid w:val="00C80449"/>
    <w:rsid w:val="00C8388B"/>
    <w:rsid w:val="00C86209"/>
    <w:rsid w:val="00C87560"/>
    <w:rsid w:val="00C87600"/>
    <w:rsid w:val="00C90E34"/>
    <w:rsid w:val="00C946E1"/>
    <w:rsid w:val="00C9470F"/>
    <w:rsid w:val="00CA191D"/>
    <w:rsid w:val="00CA21BA"/>
    <w:rsid w:val="00CA2395"/>
    <w:rsid w:val="00CA372F"/>
    <w:rsid w:val="00CA7793"/>
    <w:rsid w:val="00CA7AE4"/>
    <w:rsid w:val="00CA7BD4"/>
    <w:rsid w:val="00CB1487"/>
    <w:rsid w:val="00CB28E8"/>
    <w:rsid w:val="00CB2AD9"/>
    <w:rsid w:val="00CB36F4"/>
    <w:rsid w:val="00CB42E7"/>
    <w:rsid w:val="00CB4E2C"/>
    <w:rsid w:val="00CB65B9"/>
    <w:rsid w:val="00CB6BC2"/>
    <w:rsid w:val="00CC0840"/>
    <w:rsid w:val="00CC14C5"/>
    <w:rsid w:val="00CC15DB"/>
    <w:rsid w:val="00CC1ABB"/>
    <w:rsid w:val="00CC2639"/>
    <w:rsid w:val="00CC2D48"/>
    <w:rsid w:val="00CC2EA4"/>
    <w:rsid w:val="00CC3554"/>
    <w:rsid w:val="00CC48AB"/>
    <w:rsid w:val="00CC4A52"/>
    <w:rsid w:val="00CC4E8D"/>
    <w:rsid w:val="00CC5346"/>
    <w:rsid w:val="00CD0DA0"/>
    <w:rsid w:val="00CD1191"/>
    <w:rsid w:val="00CD1C90"/>
    <w:rsid w:val="00CD1DCC"/>
    <w:rsid w:val="00CD2D09"/>
    <w:rsid w:val="00CD7028"/>
    <w:rsid w:val="00CD7B73"/>
    <w:rsid w:val="00CE00DC"/>
    <w:rsid w:val="00CE0BF6"/>
    <w:rsid w:val="00CE1C44"/>
    <w:rsid w:val="00CE7254"/>
    <w:rsid w:val="00CE7C73"/>
    <w:rsid w:val="00CF0209"/>
    <w:rsid w:val="00CF17EB"/>
    <w:rsid w:val="00CF45D7"/>
    <w:rsid w:val="00CF5D35"/>
    <w:rsid w:val="00D00533"/>
    <w:rsid w:val="00D028DC"/>
    <w:rsid w:val="00D0395D"/>
    <w:rsid w:val="00D03EDC"/>
    <w:rsid w:val="00D05699"/>
    <w:rsid w:val="00D0608D"/>
    <w:rsid w:val="00D07192"/>
    <w:rsid w:val="00D11D56"/>
    <w:rsid w:val="00D13156"/>
    <w:rsid w:val="00D13DAB"/>
    <w:rsid w:val="00D14344"/>
    <w:rsid w:val="00D15150"/>
    <w:rsid w:val="00D15AF8"/>
    <w:rsid w:val="00D15E25"/>
    <w:rsid w:val="00D15F5F"/>
    <w:rsid w:val="00D17BE5"/>
    <w:rsid w:val="00D17D37"/>
    <w:rsid w:val="00D20AD4"/>
    <w:rsid w:val="00D20DF8"/>
    <w:rsid w:val="00D23076"/>
    <w:rsid w:val="00D23BE9"/>
    <w:rsid w:val="00D240CA"/>
    <w:rsid w:val="00D25D00"/>
    <w:rsid w:val="00D2661D"/>
    <w:rsid w:val="00D30163"/>
    <w:rsid w:val="00D317CC"/>
    <w:rsid w:val="00D31A8E"/>
    <w:rsid w:val="00D31FC9"/>
    <w:rsid w:val="00D35DCE"/>
    <w:rsid w:val="00D36381"/>
    <w:rsid w:val="00D3710A"/>
    <w:rsid w:val="00D376DE"/>
    <w:rsid w:val="00D37BD5"/>
    <w:rsid w:val="00D40376"/>
    <w:rsid w:val="00D40B7A"/>
    <w:rsid w:val="00D41DF0"/>
    <w:rsid w:val="00D45A22"/>
    <w:rsid w:val="00D506B3"/>
    <w:rsid w:val="00D51E28"/>
    <w:rsid w:val="00D53499"/>
    <w:rsid w:val="00D53A97"/>
    <w:rsid w:val="00D53B1E"/>
    <w:rsid w:val="00D54CAB"/>
    <w:rsid w:val="00D54DB6"/>
    <w:rsid w:val="00D57E30"/>
    <w:rsid w:val="00D62300"/>
    <w:rsid w:val="00D6477F"/>
    <w:rsid w:val="00D64BA1"/>
    <w:rsid w:val="00D65B85"/>
    <w:rsid w:val="00D7035A"/>
    <w:rsid w:val="00D71636"/>
    <w:rsid w:val="00D71A79"/>
    <w:rsid w:val="00D71DC5"/>
    <w:rsid w:val="00D71F23"/>
    <w:rsid w:val="00D7277F"/>
    <w:rsid w:val="00D73855"/>
    <w:rsid w:val="00D74D5D"/>
    <w:rsid w:val="00D813EB"/>
    <w:rsid w:val="00D8212E"/>
    <w:rsid w:val="00D82EF4"/>
    <w:rsid w:val="00D8440F"/>
    <w:rsid w:val="00D85C14"/>
    <w:rsid w:val="00D865D0"/>
    <w:rsid w:val="00D87E53"/>
    <w:rsid w:val="00D904C5"/>
    <w:rsid w:val="00D90A0E"/>
    <w:rsid w:val="00D91DA7"/>
    <w:rsid w:val="00D95ACA"/>
    <w:rsid w:val="00D966E4"/>
    <w:rsid w:val="00DA0EE4"/>
    <w:rsid w:val="00DA11F9"/>
    <w:rsid w:val="00DA1A1C"/>
    <w:rsid w:val="00DA3479"/>
    <w:rsid w:val="00DA4EDB"/>
    <w:rsid w:val="00DA705F"/>
    <w:rsid w:val="00DB3727"/>
    <w:rsid w:val="00DB62CB"/>
    <w:rsid w:val="00DB67C8"/>
    <w:rsid w:val="00DC0851"/>
    <w:rsid w:val="00DC2AB6"/>
    <w:rsid w:val="00DC2E95"/>
    <w:rsid w:val="00DC2EDC"/>
    <w:rsid w:val="00DC30D4"/>
    <w:rsid w:val="00DC3127"/>
    <w:rsid w:val="00DC4C92"/>
    <w:rsid w:val="00DC62AC"/>
    <w:rsid w:val="00DD2171"/>
    <w:rsid w:val="00DD497D"/>
    <w:rsid w:val="00DD4F46"/>
    <w:rsid w:val="00DD7236"/>
    <w:rsid w:val="00DE0632"/>
    <w:rsid w:val="00DE2E68"/>
    <w:rsid w:val="00DE39C5"/>
    <w:rsid w:val="00DE43DC"/>
    <w:rsid w:val="00DE54D7"/>
    <w:rsid w:val="00DF05D5"/>
    <w:rsid w:val="00DF271A"/>
    <w:rsid w:val="00DF5363"/>
    <w:rsid w:val="00DF59F3"/>
    <w:rsid w:val="00DF7B2E"/>
    <w:rsid w:val="00E02A7F"/>
    <w:rsid w:val="00E05453"/>
    <w:rsid w:val="00E13A12"/>
    <w:rsid w:val="00E13C66"/>
    <w:rsid w:val="00E14C59"/>
    <w:rsid w:val="00E153FB"/>
    <w:rsid w:val="00E16C58"/>
    <w:rsid w:val="00E17015"/>
    <w:rsid w:val="00E1729F"/>
    <w:rsid w:val="00E17AA8"/>
    <w:rsid w:val="00E2125A"/>
    <w:rsid w:val="00E21567"/>
    <w:rsid w:val="00E247FE"/>
    <w:rsid w:val="00E2748C"/>
    <w:rsid w:val="00E275D1"/>
    <w:rsid w:val="00E32B3A"/>
    <w:rsid w:val="00E3323E"/>
    <w:rsid w:val="00E33464"/>
    <w:rsid w:val="00E33533"/>
    <w:rsid w:val="00E36083"/>
    <w:rsid w:val="00E37217"/>
    <w:rsid w:val="00E40047"/>
    <w:rsid w:val="00E40DB1"/>
    <w:rsid w:val="00E40DE4"/>
    <w:rsid w:val="00E41B22"/>
    <w:rsid w:val="00E41DEC"/>
    <w:rsid w:val="00E42937"/>
    <w:rsid w:val="00E44F1F"/>
    <w:rsid w:val="00E4515F"/>
    <w:rsid w:val="00E459FD"/>
    <w:rsid w:val="00E45C9F"/>
    <w:rsid w:val="00E46DCC"/>
    <w:rsid w:val="00E50F28"/>
    <w:rsid w:val="00E51C1B"/>
    <w:rsid w:val="00E5238E"/>
    <w:rsid w:val="00E53F44"/>
    <w:rsid w:val="00E55E42"/>
    <w:rsid w:val="00E56DF4"/>
    <w:rsid w:val="00E57AAA"/>
    <w:rsid w:val="00E613BF"/>
    <w:rsid w:val="00E62256"/>
    <w:rsid w:val="00E623C7"/>
    <w:rsid w:val="00E63D52"/>
    <w:rsid w:val="00E66BF0"/>
    <w:rsid w:val="00E703A7"/>
    <w:rsid w:val="00E720CA"/>
    <w:rsid w:val="00E72748"/>
    <w:rsid w:val="00E74222"/>
    <w:rsid w:val="00E75778"/>
    <w:rsid w:val="00E775E9"/>
    <w:rsid w:val="00E77BA5"/>
    <w:rsid w:val="00E82DE8"/>
    <w:rsid w:val="00E83A46"/>
    <w:rsid w:val="00E848B1"/>
    <w:rsid w:val="00E84FF4"/>
    <w:rsid w:val="00E85129"/>
    <w:rsid w:val="00E85B10"/>
    <w:rsid w:val="00E8604E"/>
    <w:rsid w:val="00E87C31"/>
    <w:rsid w:val="00E87E4F"/>
    <w:rsid w:val="00E90D25"/>
    <w:rsid w:val="00E91C56"/>
    <w:rsid w:val="00E945D7"/>
    <w:rsid w:val="00E95B74"/>
    <w:rsid w:val="00E962CA"/>
    <w:rsid w:val="00E96842"/>
    <w:rsid w:val="00E96B13"/>
    <w:rsid w:val="00E96B30"/>
    <w:rsid w:val="00E97800"/>
    <w:rsid w:val="00EA29CA"/>
    <w:rsid w:val="00EA433B"/>
    <w:rsid w:val="00EA5263"/>
    <w:rsid w:val="00EA691C"/>
    <w:rsid w:val="00EA78E7"/>
    <w:rsid w:val="00EA7935"/>
    <w:rsid w:val="00EB0110"/>
    <w:rsid w:val="00EB1FEA"/>
    <w:rsid w:val="00EB4BAE"/>
    <w:rsid w:val="00EC00E1"/>
    <w:rsid w:val="00EC05BC"/>
    <w:rsid w:val="00EC0A90"/>
    <w:rsid w:val="00EC0AA6"/>
    <w:rsid w:val="00EC7A00"/>
    <w:rsid w:val="00ED18A3"/>
    <w:rsid w:val="00ED2F35"/>
    <w:rsid w:val="00ED3654"/>
    <w:rsid w:val="00ED3AD0"/>
    <w:rsid w:val="00ED47DA"/>
    <w:rsid w:val="00ED7BE9"/>
    <w:rsid w:val="00EE1C05"/>
    <w:rsid w:val="00EE2068"/>
    <w:rsid w:val="00EE3E4E"/>
    <w:rsid w:val="00EE52F7"/>
    <w:rsid w:val="00EE56F1"/>
    <w:rsid w:val="00EE58DD"/>
    <w:rsid w:val="00EE5B19"/>
    <w:rsid w:val="00EE62B3"/>
    <w:rsid w:val="00EE6A26"/>
    <w:rsid w:val="00EF04E8"/>
    <w:rsid w:val="00EF22B3"/>
    <w:rsid w:val="00EF4CE2"/>
    <w:rsid w:val="00EF6499"/>
    <w:rsid w:val="00EF6740"/>
    <w:rsid w:val="00EF7F0A"/>
    <w:rsid w:val="00EF7FC6"/>
    <w:rsid w:val="00F0093D"/>
    <w:rsid w:val="00F02BCB"/>
    <w:rsid w:val="00F03374"/>
    <w:rsid w:val="00F04562"/>
    <w:rsid w:val="00F065C0"/>
    <w:rsid w:val="00F06BBA"/>
    <w:rsid w:val="00F15C98"/>
    <w:rsid w:val="00F1674C"/>
    <w:rsid w:val="00F16822"/>
    <w:rsid w:val="00F16C15"/>
    <w:rsid w:val="00F230C4"/>
    <w:rsid w:val="00F23DBE"/>
    <w:rsid w:val="00F24406"/>
    <w:rsid w:val="00F24FBA"/>
    <w:rsid w:val="00F26527"/>
    <w:rsid w:val="00F305C9"/>
    <w:rsid w:val="00F30813"/>
    <w:rsid w:val="00F31841"/>
    <w:rsid w:val="00F32817"/>
    <w:rsid w:val="00F328E4"/>
    <w:rsid w:val="00F347F8"/>
    <w:rsid w:val="00F34E5F"/>
    <w:rsid w:val="00F408AC"/>
    <w:rsid w:val="00F41A8F"/>
    <w:rsid w:val="00F4595D"/>
    <w:rsid w:val="00F46119"/>
    <w:rsid w:val="00F462E6"/>
    <w:rsid w:val="00F468DB"/>
    <w:rsid w:val="00F47F8D"/>
    <w:rsid w:val="00F5199D"/>
    <w:rsid w:val="00F5551E"/>
    <w:rsid w:val="00F55C2F"/>
    <w:rsid w:val="00F5667B"/>
    <w:rsid w:val="00F56C71"/>
    <w:rsid w:val="00F57206"/>
    <w:rsid w:val="00F5776C"/>
    <w:rsid w:val="00F6127C"/>
    <w:rsid w:val="00F61B8A"/>
    <w:rsid w:val="00F62273"/>
    <w:rsid w:val="00F6379C"/>
    <w:rsid w:val="00F6385C"/>
    <w:rsid w:val="00F63FF8"/>
    <w:rsid w:val="00F64123"/>
    <w:rsid w:val="00F64F27"/>
    <w:rsid w:val="00F67840"/>
    <w:rsid w:val="00F6786E"/>
    <w:rsid w:val="00F70645"/>
    <w:rsid w:val="00F71373"/>
    <w:rsid w:val="00F75EDC"/>
    <w:rsid w:val="00F773DD"/>
    <w:rsid w:val="00F77585"/>
    <w:rsid w:val="00F7789F"/>
    <w:rsid w:val="00F80741"/>
    <w:rsid w:val="00F81B62"/>
    <w:rsid w:val="00F84572"/>
    <w:rsid w:val="00F864D9"/>
    <w:rsid w:val="00F874F0"/>
    <w:rsid w:val="00F900F4"/>
    <w:rsid w:val="00F902F7"/>
    <w:rsid w:val="00F90671"/>
    <w:rsid w:val="00F91AF1"/>
    <w:rsid w:val="00F920B8"/>
    <w:rsid w:val="00F93214"/>
    <w:rsid w:val="00F94B7E"/>
    <w:rsid w:val="00F95330"/>
    <w:rsid w:val="00F962DB"/>
    <w:rsid w:val="00F9749F"/>
    <w:rsid w:val="00FA02E9"/>
    <w:rsid w:val="00FA1B4B"/>
    <w:rsid w:val="00FA2029"/>
    <w:rsid w:val="00FA403D"/>
    <w:rsid w:val="00FA55D5"/>
    <w:rsid w:val="00FB1BA7"/>
    <w:rsid w:val="00FB44D5"/>
    <w:rsid w:val="00FB48DF"/>
    <w:rsid w:val="00FB4F4F"/>
    <w:rsid w:val="00FB52E5"/>
    <w:rsid w:val="00FB6C26"/>
    <w:rsid w:val="00FB6F97"/>
    <w:rsid w:val="00FB7BC8"/>
    <w:rsid w:val="00FB7EAD"/>
    <w:rsid w:val="00FC05B8"/>
    <w:rsid w:val="00FC0F6E"/>
    <w:rsid w:val="00FC14DB"/>
    <w:rsid w:val="00FC28DF"/>
    <w:rsid w:val="00FC3BAB"/>
    <w:rsid w:val="00FC6A94"/>
    <w:rsid w:val="00FD0551"/>
    <w:rsid w:val="00FD1FD5"/>
    <w:rsid w:val="00FD2DE0"/>
    <w:rsid w:val="00FD347A"/>
    <w:rsid w:val="00FD629B"/>
    <w:rsid w:val="00FD6661"/>
    <w:rsid w:val="00FD6FFC"/>
    <w:rsid w:val="00FD7C74"/>
    <w:rsid w:val="00FD7E78"/>
    <w:rsid w:val="00FD7F2A"/>
    <w:rsid w:val="00FE0305"/>
    <w:rsid w:val="00FE3502"/>
    <w:rsid w:val="00FE4A09"/>
    <w:rsid w:val="00FE633A"/>
    <w:rsid w:val="00FE7330"/>
    <w:rsid w:val="00FF0BA8"/>
    <w:rsid w:val="00FF1069"/>
    <w:rsid w:val="00FF2DDD"/>
    <w:rsid w:val="00FF4540"/>
    <w:rsid w:val="00FF5322"/>
    <w:rsid w:val="00FF60E8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3E5A"/>
  <w15:chartTrackingRefBased/>
  <w15:docId w15:val="{F906F6DD-EA3B-41F4-9505-78805225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75C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75CA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C75CAF"/>
    <w:rPr>
      <w:color w:val="0000FF"/>
      <w:u w:val="single"/>
    </w:rPr>
  </w:style>
  <w:style w:type="paragraph" w:styleId="Bezodstpw">
    <w:name w:val="No Spacing"/>
    <w:uiPriority w:val="1"/>
    <w:qFormat/>
    <w:rsid w:val="00733ED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5EC2"/>
    <w:rPr>
      <w:sz w:val="24"/>
      <w:szCs w:val="24"/>
    </w:rPr>
  </w:style>
  <w:style w:type="paragraph" w:styleId="NormalnyWeb">
    <w:name w:val="Normal (Web)"/>
    <w:basedOn w:val="Normalny"/>
    <w:uiPriority w:val="99"/>
    <w:rsid w:val="00736113"/>
    <w:rPr>
      <w:rFonts w:ascii="Tahoma" w:hAnsi="Tahoma" w:cs="Tahoma"/>
      <w:sz w:val="17"/>
      <w:szCs w:val="17"/>
    </w:rPr>
  </w:style>
  <w:style w:type="character" w:styleId="Uwydatnienie">
    <w:name w:val="Emphasis"/>
    <w:uiPriority w:val="20"/>
    <w:qFormat/>
    <w:rsid w:val="009C6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EB579-1DD7-4001-8327-4D17833C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m.leszczynska</dc:creator>
  <cp:keywords/>
  <cp:lastModifiedBy>Jarosław Ziętkiewicz</cp:lastModifiedBy>
  <cp:revision>2</cp:revision>
  <cp:lastPrinted>2012-08-29T11:19:00Z</cp:lastPrinted>
  <dcterms:created xsi:type="dcterms:W3CDTF">2024-02-29T09:52:00Z</dcterms:created>
  <dcterms:modified xsi:type="dcterms:W3CDTF">2024-02-29T09:52:00Z</dcterms:modified>
</cp:coreProperties>
</file>