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E5" w:rsidRPr="001722E5" w:rsidRDefault="001722E5" w:rsidP="001722E5">
      <w:pPr>
        <w:spacing w:after="0" w:line="264" w:lineRule="auto"/>
        <w:ind w:left="3960"/>
        <w:jc w:val="right"/>
        <w:outlineLvl w:val="4"/>
        <w:rPr>
          <w:rFonts w:ascii="Arial" w:eastAsia="Times New Roman" w:hAnsi="Arial" w:cs="Times New Roman"/>
          <w:b/>
          <w:bCs/>
          <w:iCs/>
          <w:sz w:val="16"/>
          <w:szCs w:val="16"/>
          <w:lang w:eastAsia="pl-PL"/>
        </w:rPr>
      </w:pPr>
    </w:p>
    <w:p w:rsidR="001722E5" w:rsidRPr="001722E5" w:rsidRDefault="001722E5" w:rsidP="001722E5">
      <w:pPr>
        <w:spacing w:after="0" w:line="264" w:lineRule="auto"/>
        <w:jc w:val="center"/>
        <w:rPr>
          <w:rFonts w:ascii="Arial" w:eastAsia="Times New Roman" w:hAnsi="Arial" w:cs="Times New Roman"/>
          <w:b/>
          <w:i/>
          <w:sz w:val="20"/>
          <w:szCs w:val="20"/>
          <w:lang w:eastAsia="pl-PL"/>
        </w:rPr>
      </w:pPr>
      <w:r w:rsidRPr="001722E5">
        <w:rPr>
          <w:rFonts w:ascii="Arial" w:eastAsia="Times New Roman" w:hAnsi="Arial" w:cs="Times New Roman"/>
          <w:b/>
          <w:sz w:val="20"/>
          <w:szCs w:val="20"/>
          <w:lang w:eastAsia="pl-PL"/>
        </w:rPr>
        <w:t>WYKAZ ZAWIERAJĄC</w:t>
      </w:r>
      <w:r w:rsidR="002D0579">
        <w:rPr>
          <w:rFonts w:ascii="Arial" w:eastAsia="Times New Roman" w:hAnsi="Arial" w:cs="Times New Roman"/>
          <w:b/>
          <w:sz w:val="20"/>
          <w:szCs w:val="20"/>
          <w:lang w:eastAsia="pl-PL"/>
        </w:rPr>
        <w:t>Y</w:t>
      </w:r>
      <w:r w:rsidR="00586F18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INFORMACJE O Ś</w:t>
      </w:r>
      <w:r w:rsidRPr="001722E5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CIEKACH WPROWADZANYCH DO WÓD LUB DO ZIEMI </w:t>
      </w:r>
      <w:r w:rsidRPr="001722E5">
        <w:rPr>
          <w:rFonts w:ascii="Arial" w:eastAsia="Times New Roman" w:hAnsi="Arial" w:cs="Times New Roman"/>
          <w:b/>
          <w:sz w:val="20"/>
          <w:szCs w:val="20"/>
          <w:lang w:eastAsia="pl-PL"/>
        </w:rPr>
        <w:br/>
      </w:r>
    </w:p>
    <w:p w:rsidR="001722E5" w:rsidRPr="001722E5" w:rsidRDefault="001722E5" w:rsidP="001722E5">
      <w:pPr>
        <w:spacing w:after="0" w:line="264" w:lineRule="auto"/>
        <w:jc w:val="center"/>
        <w:rPr>
          <w:rFonts w:ascii="Arial" w:eastAsia="Times New Roman" w:hAnsi="Arial" w:cs="Times New Roman"/>
          <w:i/>
          <w:sz w:val="16"/>
          <w:szCs w:val="16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765"/>
        <w:gridCol w:w="1275"/>
        <w:gridCol w:w="426"/>
        <w:gridCol w:w="2130"/>
        <w:gridCol w:w="1980"/>
        <w:gridCol w:w="1980"/>
        <w:gridCol w:w="1800"/>
      </w:tblGrid>
      <w:tr w:rsidR="001722E5" w:rsidRPr="00000BC3" w:rsidTr="007901F4">
        <w:trPr>
          <w:cantSplit/>
          <w:trHeight w:val="284"/>
        </w:trPr>
        <w:tc>
          <w:tcPr>
            <w:tcW w:w="113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22E5" w:rsidRPr="00000BC3" w:rsidRDefault="001722E5" w:rsidP="001722E5">
            <w:pPr>
              <w:keepNext/>
              <w:spacing w:after="0" w:line="264" w:lineRule="auto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Wprowadzanie ścieków do wód lub do ziemi *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722E5" w:rsidRPr="00000BC3" w:rsidRDefault="0058736D" w:rsidP="001722E5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Kwartał i </w:t>
            </w:r>
            <w:r w:rsidR="001722E5" w:rsidRPr="00000BC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rok**:</w:t>
            </w:r>
          </w:p>
        </w:tc>
      </w:tr>
      <w:tr w:rsidR="001722E5" w:rsidRPr="00000BC3" w:rsidTr="007901F4">
        <w:trPr>
          <w:cantSplit/>
          <w:trHeight w:val="284"/>
        </w:trPr>
        <w:tc>
          <w:tcPr>
            <w:tcW w:w="5529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1722E5" w:rsidRPr="00000BC3" w:rsidRDefault="001722E5" w:rsidP="0058736D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 xml:space="preserve">Podmiot korzystający </w:t>
            </w:r>
            <w:r w:rsidR="0058736D" w:rsidRPr="00000BC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z usług wodnych</w:t>
            </w:r>
          </w:p>
        </w:tc>
        <w:tc>
          <w:tcPr>
            <w:tcW w:w="127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1722E5" w:rsidRPr="00000BC3" w:rsidRDefault="001722E5" w:rsidP="00232980">
            <w:pPr>
              <w:spacing w:after="0" w:line="264" w:lineRule="auto"/>
              <w:ind w:left="113" w:right="113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 xml:space="preserve">Miejsce/ miejsca korzystania </w:t>
            </w:r>
            <w:r w:rsidR="00232980" w:rsidRPr="00000BC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 xml:space="preserve">z usług wodnych </w:t>
            </w:r>
          </w:p>
        </w:tc>
        <w:tc>
          <w:tcPr>
            <w:tcW w:w="426" w:type="dxa"/>
            <w:tcBorders>
              <w:left w:val="nil"/>
              <w:bottom w:val="nil"/>
            </w:tcBorders>
          </w:tcPr>
          <w:p w:rsidR="001722E5" w:rsidRPr="00000BC3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30" w:type="dxa"/>
            <w:tcBorders>
              <w:left w:val="nil"/>
              <w:bottom w:val="nil"/>
            </w:tcBorders>
          </w:tcPr>
          <w:p w:rsidR="001722E5" w:rsidRPr="00000BC3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980" w:type="dxa"/>
            <w:tcBorders>
              <w:left w:val="nil"/>
              <w:bottom w:val="nil"/>
            </w:tcBorders>
          </w:tcPr>
          <w:p w:rsidR="001722E5" w:rsidRPr="00000BC3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1980" w:type="dxa"/>
            <w:tcBorders>
              <w:left w:val="nil"/>
              <w:bottom w:val="nil"/>
            </w:tcBorders>
          </w:tcPr>
          <w:p w:rsidR="001722E5" w:rsidRPr="00000BC3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12" w:space="0" w:color="auto"/>
            </w:tcBorders>
          </w:tcPr>
          <w:p w:rsidR="001722E5" w:rsidRPr="00000BC3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RZGW</w:t>
            </w:r>
          </w:p>
        </w:tc>
      </w:tr>
      <w:tr w:rsidR="001722E5" w:rsidRPr="00000BC3" w:rsidTr="007901F4">
        <w:trPr>
          <w:cantSplit/>
          <w:trHeight w:val="350"/>
        </w:trPr>
        <w:tc>
          <w:tcPr>
            <w:tcW w:w="2764" w:type="dxa"/>
            <w:vMerge w:val="restart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1722E5" w:rsidRPr="00000BC3" w:rsidRDefault="001722E5" w:rsidP="001722E5">
            <w:pPr>
              <w:widowControl w:val="0"/>
              <w:spacing w:after="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  <w:p w:rsidR="001722E5" w:rsidRPr="00000BC3" w:rsidRDefault="001722E5" w:rsidP="001722E5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5" w:type="dxa"/>
            <w:vMerge w:val="restart"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:rsidR="001722E5" w:rsidRPr="00000BC3" w:rsidRDefault="001722E5" w:rsidP="001722E5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Adres:</w:t>
            </w:r>
          </w:p>
          <w:p w:rsidR="001722E5" w:rsidRPr="00000BC3" w:rsidRDefault="001722E5" w:rsidP="001722E5">
            <w:pPr>
              <w:widowControl w:val="0"/>
              <w:spacing w:after="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1722E5" w:rsidRPr="00000BC3" w:rsidRDefault="001722E5" w:rsidP="001722E5">
            <w:pPr>
              <w:spacing w:after="0" w:line="264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bottom w:val="nil"/>
            </w:tcBorders>
          </w:tcPr>
          <w:p w:rsidR="001722E5" w:rsidRPr="00000BC3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left w:val="nil"/>
              <w:bottom w:val="nil"/>
            </w:tcBorders>
          </w:tcPr>
          <w:p w:rsidR="001722E5" w:rsidRPr="00000BC3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left w:val="nil"/>
              <w:bottom w:val="nil"/>
            </w:tcBorders>
          </w:tcPr>
          <w:p w:rsidR="001722E5" w:rsidRPr="00000BC3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left w:val="nil"/>
              <w:bottom w:val="nil"/>
            </w:tcBorders>
          </w:tcPr>
          <w:p w:rsidR="001722E5" w:rsidRPr="00000BC3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22E5" w:rsidRPr="00000BC3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2E5" w:rsidRPr="00000BC3" w:rsidTr="007901F4">
        <w:trPr>
          <w:cantSplit/>
          <w:trHeight w:val="350"/>
        </w:trPr>
        <w:tc>
          <w:tcPr>
            <w:tcW w:w="276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1722E5" w:rsidRPr="00000BC3" w:rsidRDefault="001722E5" w:rsidP="001722E5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1722E5" w:rsidRPr="00000BC3" w:rsidRDefault="001722E5" w:rsidP="001722E5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722E5" w:rsidRPr="00000BC3" w:rsidRDefault="001722E5" w:rsidP="001722E5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1722E5" w:rsidRPr="00000BC3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left w:val="nil"/>
            </w:tcBorders>
          </w:tcPr>
          <w:p w:rsidR="001722E5" w:rsidRPr="00000BC3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:rsidR="001722E5" w:rsidRPr="00000BC3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:rsidR="001722E5" w:rsidRPr="00000BC3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22E5" w:rsidRPr="00000BC3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2E5" w:rsidRPr="00000BC3" w:rsidTr="007901F4">
        <w:trPr>
          <w:cantSplit/>
          <w:trHeight w:val="290"/>
        </w:trPr>
        <w:tc>
          <w:tcPr>
            <w:tcW w:w="2764" w:type="dxa"/>
            <w:vMerge w:val="restart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1722E5" w:rsidRPr="00000BC3" w:rsidRDefault="001722E5" w:rsidP="001722E5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2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1722E5" w:rsidRPr="00000BC3" w:rsidRDefault="001722E5" w:rsidP="001722E5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Telefon/faks: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722E5" w:rsidRPr="00000BC3" w:rsidRDefault="001722E5" w:rsidP="001722E5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bottom w:val="nil"/>
            </w:tcBorders>
          </w:tcPr>
          <w:p w:rsidR="001722E5" w:rsidRPr="00000BC3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left w:val="nil"/>
              <w:bottom w:val="nil"/>
            </w:tcBorders>
          </w:tcPr>
          <w:p w:rsidR="001722E5" w:rsidRPr="00000BC3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left w:val="nil"/>
              <w:bottom w:val="nil"/>
            </w:tcBorders>
          </w:tcPr>
          <w:p w:rsidR="001722E5" w:rsidRPr="00000BC3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left w:val="nil"/>
              <w:bottom w:val="nil"/>
            </w:tcBorders>
          </w:tcPr>
          <w:p w:rsidR="001722E5" w:rsidRPr="00000BC3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22E5" w:rsidRPr="00000BC3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2E5" w:rsidRPr="00000BC3" w:rsidTr="007901F4">
        <w:trPr>
          <w:cantSplit/>
          <w:trHeight w:val="350"/>
        </w:trPr>
        <w:tc>
          <w:tcPr>
            <w:tcW w:w="276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1722E5" w:rsidRPr="00000BC3" w:rsidRDefault="001722E5" w:rsidP="001722E5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1722E5" w:rsidRPr="00000BC3" w:rsidRDefault="001722E5" w:rsidP="001722E5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722E5" w:rsidRPr="00000BC3" w:rsidRDefault="001722E5" w:rsidP="001722E5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bottom w:val="single" w:sz="12" w:space="0" w:color="auto"/>
            </w:tcBorders>
          </w:tcPr>
          <w:p w:rsidR="001722E5" w:rsidRPr="00000BC3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left w:val="nil"/>
              <w:bottom w:val="single" w:sz="12" w:space="0" w:color="auto"/>
            </w:tcBorders>
          </w:tcPr>
          <w:p w:rsidR="001722E5" w:rsidRPr="00000BC3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left w:val="nil"/>
              <w:bottom w:val="single" w:sz="12" w:space="0" w:color="auto"/>
            </w:tcBorders>
          </w:tcPr>
          <w:p w:rsidR="001722E5" w:rsidRPr="00000BC3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left w:val="nil"/>
              <w:bottom w:val="single" w:sz="12" w:space="0" w:color="auto"/>
            </w:tcBorders>
          </w:tcPr>
          <w:p w:rsidR="001722E5" w:rsidRPr="00000BC3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000BC3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1722E5" w:rsidRPr="00000BC3" w:rsidRDefault="001722E5" w:rsidP="001722E5">
      <w:pPr>
        <w:spacing w:after="0" w:line="264" w:lineRule="auto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000BC3">
        <w:rPr>
          <w:rFonts w:ascii="Arial" w:eastAsia="Times New Roman" w:hAnsi="Arial" w:cs="Arial"/>
          <w:sz w:val="20"/>
          <w:szCs w:val="20"/>
          <w:lang w:eastAsia="pl-PL"/>
        </w:rPr>
        <w:t xml:space="preserve">* W niniejszym wykazie wypełnia się tylko te tabele, które dotyczą danego podmiotu korzystającego </w:t>
      </w:r>
      <w:r w:rsidR="0058736D" w:rsidRPr="00000BC3">
        <w:rPr>
          <w:rFonts w:ascii="Arial" w:eastAsia="Times New Roman" w:hAnsi="Arial" w:cs="Arial"/>
          <w:sz w:val="20"/>
          <w:szCs w:val="20"/>
          <w:lang w:eastAsia="pl-PL"/>
        </w:rPr>
        <w:t>z usług wodnych</w:t>
      </w:r>
      <w:r w:rsidRPr="00000BC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1722E5" w:rsidRPr="00000BC3" w:rsidRDefault="001722E5" w:rsidP="0058736D">
      <w:pPr>
        <w:spacing w:after="0" w:line="264" w:lineRule="auto"/>
        <w:ind w:left="360" w:hanging="180"/>
        <w:rPr>
          <w:rFonts w:ascii="Arial" w:eastAsia="Times New Roman" w:hAnsi="Arial" w:cs="Arial"/>
          <w:sz w:val="20"/>
          <w:szCs w:val="20"/>
          <w:lang w:eastAsia="pl-PL"/>
        </w:rPr>
      </w:pPr>
      <w:r w:rsidRPr="00000BC3">
        <w:rPr>
          <w:rFonts w:ascii="Arial" w:eastAsia="Times New Roman" w:hAnsi="Arial" w:cs="Arial"/>
          <w:sz w:val="20"/>
          <w:szCs w:val="20"/>
          <w:lang w:eastAsia="pl-PL"/>
        </w:rPr>
        <w:t>** Należy podać</w:t>
      </w:r>
      <w:r w:rsidR="0058736D" w:rsidRPr="00000BC3">
        <w:rPr>
          <w:rFonts w:ascii="Arial" w:eastAsia="Times New Roman" w:hAnsi="Arial" w:cs="Arial"/>
          <w:sz w:val="20"/>
          <w:szCs w:val="20"/>
          <w:lang w:eastAsia="pl-PL"/>
        </w:rPr>
        <w:t xml:space="preserve"> kwartał i</w:t>
      </w:r>
      <w:r w:rsidRPr="00000BC3">
        <w:rPr>
          <w:rFonts w:ascii="Arial" w:eastAsia="Times New Roman" w:hAnsi="Arial" w:cs="Arial"/>
          <w:sz w:val="20"/>
          <w:szCs w:val="20"/>
          <w:lang w:eastAsia="pl-PL"/>
        </w:rPr>
        <w:t xml:space="preserve"> rok, którego dotyczy wykaz. </w:t>
      </w:r>
    </w:p>
    <w:p w:rsidR="001722E5" w:rsidRPr="00000BC3" w:rsidRDefault="001722E5" w:rsidP="001722E5">
      <w:pPr>
        <w:spacing w:before="60" w:after="0" w:line="264" w:lineRule="auto"/>
        <w:outlineLvl w:val="7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000BC3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Tabela A</w:t>
      </w:r>
    </w:p>
    <w:tbl>
      <w:tblPr>
        <w:tblW w:w="15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2603"/>
        <w:gridCol w:w="3420"/>
        <w:gridCol w:w="3420"/>
        <w:gridCol w:w="2700"/>
      </w:tblGrid>
      <w:tr w:rsidR="001722E5" w:rsidRPr="00000BC3" w:rsidTr="007901F4">
        <w:trPr>
          <w:cantSplit/>
          <w:trHeight w:val="284"/>
        </w:trPr>
        <w:tc>
          <w:tcPr>
            <w:tcW w:w="151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22E5" w:rsidRPr="00000BC3" w:rsidRDefault="001722E5" w:rsidP="001722E5">
            <w:pPr>
              <w:spacing w:before="60" w:after="0" w:line="264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Wprowadzanie ścieków do wód lub do ziemi</w:t>
            </w:r>
          </w:p>
        </w:tc>
      </w:tr>
      <w:tr w:rsidR="001722E5" w:rsidRPr="00000BC3" w:rsidTr="007901F4">
        <w:trPr>
          <w:cantSplit/>
          <w:trHeight w:val="28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5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Odbiornik ścieków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odbiornika</w:t>
            </w: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(rzeka, jezioro, ziemia, wewnętrzne wody morskie, wody morza terytorialnego)</w:t>
            </w:r>
          </w:p>
        </w:tc>
        <w:tc>
          <w:tcPr>
            <w:tcW w:w="612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Pozwolenie wodnoprawne/zintegrowane</w:t>
            </w:r>
          </w:p>
        </w:tc>
      </w:tr>
      <w:tr w:rsidR="001722E5" w:rsidRPr="00000BC3" w:rsidTr="007901F4">
        <w:trPr>
          <w:cantSplit/>
          <w:trHeight w:val="284"/>
        </w:trPr>
        <w:tc>
          <w:tcPr>
            <w:tcW w:w="42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odbiornika</w:t>
            </w:r>
          </w:p>
        </w:tc>
        <w:tc>
          <w:tcPr>
            <w:tcW w:w="3420" w:type="dxa"/>
            <w:vMerge/>
            <w:tcBorders>
              <w:top w:val="nil"/>
              <w:bottom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tcBorders>
              <w:top w:val="nil"/>
              <w:bottom w:val="single" w:sz="12" w:space="0" w:color="auto"/>
              <w:right w:val="nil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i data wydania oraz organ, który wydał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termin obowiązywania</w:t>
            </w:r>
          </w:p>
        </w:tc>
      </w:tr>
      <w:tr w:rsidR="001722E5" w:rsidRPr="00000BC3" w:rsidTr="007901F4">
        <w:trPr>
          <w:cantSplit/>
          <w:trHeight w:val="284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6</w:t>
            </w:r>
          </w:p>
        </w:tc>
      </w:tr>
      <w:tr w:rsidR="001722E5" w:rsidRPr="00000BC3" w:rsidTr="007901F4">
        <w:trPr>
          <w:cantSplit/>
          <w:trHeight w:val="62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3" w:type="dxa"/>
            <w:tcBorders>
              <w:top w:val="single" w:sz="12" w:space="0" w:color="auto"/>
              <w:left w:val="single" w:sz="6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tcBorders>
              <w:top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tcBorders>
              <w:top w:val="single" w:sz="12" w:space="0" w:color="auto"/>
              <w:right w:val="nil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2E5" w:rsidRPr="00000BC3" w:rsidTr="007901F4">
        <w:trPr>
          <w:cantSplit/>
          <w:trHeight w:val="625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551" w:type="dxa"/>
            <w:tcBorders>
              <w:left w:val="single" w:sz="12" w:space="0" w:color="auto"/>
              <w:right w:val="nil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3" w:type="dxa"/>
            <w:tcBorders>
              <w:left w:val="single" w:sz="6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tcBorders>
              <w:right w:val="nil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tcBorders>
              <w:left w:val="single" w:sz="6" w:space="0" w:color="auto"/>
              <w:right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2E5" w:rsidRPr="00000BC3" w:rsidTr="007901F4">
        <w:trPr>
          <w:cantSplit/>
          <w:trHeight w:val="625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3" w:type="dxa"/>
            <w:tcBorders>
              <w:left w:val="single" w:sz="6" w:space="0" w:color="auto"/>
              <w:bottom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tcBorders>
              <w:bottom w:val="single" w:sz="12" w:space="0" w:color="auto"/>
              <w:right w:val="nil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1722E5" w:rsidRPr="00000BC3" w:rsidRDefault="001722E5" w:rsidP="001722E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22E5" w:rsidRPr="00000BC3" w:rsidRDefault="001722E5" w:rsidP="001722E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00BC3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tbl>
      <w:tblPr>
        <w:tblW w:w="138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1620"/>
        <w:gridCol w:w="1733"/>
        <w:gridCol w:w="1444"/>
        <w:gridCol w:w="1560"/>
        <w:gridCol w:w="1559"/>
        <w:gridCol w:w="1417"/>
        <w:gridCol w:w="1560"/>
        <w:gridCol w:w="1559"/>
      </w:tblGrid>
      <w:tr w:rsidR="00882E5F" w:rsidRPr="00000BC3" w:rsidTr="0065546F">
        <w:trPr>
          <w:cantSplit/>
          <w:trHeight w:val="284"/>
        </w:trPr>
        <w:tc>
          <w:tcPr>
            <w:tcW w:w="13892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82E5F" w:rsidRPr="00000BC3" w:rsidRDefault="00882E5F" w:rsidP="00882E5F">
            <w:pPr>
              <w:spacing w:before="60" w:after="0" w:line="264" w:lineRule="auto"/>
              <w:ind w:right="-7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00BC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Ilość i jakość wprowadzanych ścieków </w:t>
            </w:r>
            <w:r w:rsidRPr="00000BC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1)</w:t>
            </w:r>
          </w:p>
        </w:tc>
      </w:tr>
      <w:tr w:rsidR="004D0FCF" w:rsidRPr="00000BC3" w:rsidTr="004D0FCF">
        <w:trPr>
          <w:cantSplit/>
          <w:trHeight w:val="284"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Wprowadzane ścieki </w:t>
            </w:r>
          </w:p>
        </w:tc>
        <w:tc>
          <w:tcPr>
            <w:tcW w:w="3353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Wskaźniki</w:t>
            </w:r>
          </w:p>
        </w:tc>
        <w:tc>
          <w:tcPr>
            <w:tcW w:w="1444" w:type="dxa"/>
            <w:vMerge w:val="restart"/>
            <w:tcBorders>
              <w:top w:val="single" w:sz="12" w:space="0" w:color="auto"/>
              <w:bottom w:val="nil"/>
            </w:tcBorders>
          </w:tcPr>
          <w:p w:rsidR="004D0FCF" w:rsidRPr="00000BC3" w:rsidRDefault="004D0FCF" w:rsidP="001722E5">
            <w:pPr>
              <w:spacing w:before="60" w:after="0" w:line="264" w:lineRule="auto"/>
              <w:ind w:right="-7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Zawartość</w:t>
            </w:r>
          </w:p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[mg/dm</w:t>
            </w:r>
            <w:r w:rsidRPr="00000BC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bottom w:val="nil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Ilość substancji brutto </w:t>
            </w:r>
            <w:r w:rsidRPr="00000BC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3)</w:t>
            </w: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[kg]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bottom w:val="nil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Ilość substancji </w:t>
            </w: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 pobranej wodzie </w:t>
            </w:r>
            <w:r w:rsidRPr="00000BC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4)</w:t>
            </w: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[kg]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nil"/>
              <w:right w:val="nil"/>
            </w:tcBorders>
          </w:tcPr>
          <w:p w:rsidR="004D0FCF" w:rsidRPr="00000BC3" w:rsidRDefault="004D0FCF" w:rsidP="001722E5">
            <w:pPr>
              <w:spacing w:before="60" w:after="0" w:line="264" w:lineRule="auto"/>
              <w:ind w:right="-70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Ilość substancji netto </w:t>
            </w:r>
            <w:r w:rsidRPr="00000BC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5)</w:t>
            </w: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[kg]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bottom w:val="nil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Współczynnik różnicujący </w:t>
            </w:r>
            <w:r w:rsidRPr="00000BC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ind w:righ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</w:tr>
      <w:tr w:rsidR="004D0FCF" w:rsidRPr="00000BC3" w:rsidTr="004D0FCF">
        <w:trPr>
          <w:cantSplit/>
          <w:trHeight w:val="284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kod </w:t>
            </w:r>
            <w:r w:rsidRPr="00000BC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[m</w:t>
            </w:r>
            <w:r w:rsidRPr="00000BC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3 </w:t>
            </w: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3353" w:type="dxa"/>
            <w:gridSpan w:val="2"/>
            <w:vMerge/>
            <w:tcBorders>
              <w:top w:val="nil"/>
              <w:left w:val="nil"/>
              <w:bottom w:val="single" w:sz="12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4" w:type="dxa"/>
            <w:vMerge/>
            <w:tcBorders>
              <w:top w:val="nil"/>
              <w:bottom w:val="single" w:sz="12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ind w:right="-7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bottom w:val="single" w:sz="12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12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12" w:space="0" w:color="auto"/>
              <w:right w:val="nil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bottom w:val="single" w:sz="12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0FCF" w:rsidRPr="00000BC3" w:rsidTr="004D0FCF">
        <w:trPr>
          <w:cantSplit/>
          <w:trHeight w:val="17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5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9</w:t>
            </w:r>
          </w:p>
        </w:tc>
      </w:tr>
      <w:tr w:rsidR="004D0FCF" w:rsidRPr="00000BC3" w:rsidTr="004D0FCF">
        <w:trPr>
          <w:cantSplit/>
          <w:trHeight w:val="284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5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BZT</w:t>
            </w:r>
            <w:r w:rsidRPr="00000BC3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5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0FCF" w:rsidRPr="00000BC3" w:rsidTr="004D0FCF">
        <w:trPr>
          <w:cantSplit/>
          <w:trHeight w:val="284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ChZT</w:t>
            </w:r>
            <w:r w:rsidRPr="00000BC3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Cr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0FCF" w:rsidRPr="00000BC3" w:rsidTr="004D0FCF">
        <w:trPr>
          <w:cantSplit/>
          <w:trHeight w:val="284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Zawiesina ogólna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0FCF" w:rsidRPr="00000BC3" w:rsidTr="004D0FCF">
        <w:trPr>
          <w:cantSplit/>
          <w:trHeight w:val="284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Suma jonów chlorków i siarczanów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0FCF" w:rsidRPr="00000BC3" w:rsidTr="004D0FCF">
        <w:trPr>
          <w:cantSplit/>
          <w:trHeight w:val="284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widowControl w:val="0"/>
              <w:spacing w:before="60" w:after="0" w:line="264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Inne substancje: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widowControl w:val="0"/>
              <w:spacing w:before="60" w:after="0" w:line="264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Fenole lotne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0FCF" w:rsidRPr="00000BC3" w:rsidTr="004D0FCF">
        <w:trPr>
          <w:cantSplit/>
          <w:trHeight w:val="62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Metale ciężkie</w:t>
            </w:r>
            <w:r w:rsidRPr="00000B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 tym: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0FCF" w:rsidRPr="00000BC3" w:rsidTr="004D0FCF">
        <w:trPr>
          <w:cantSplit/>
          <w:trHeight w:val="56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arsen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0FCF" w:rsidRPr="00000BC3" w:rsidTr="004D0FCF">
        <w:trPr>
          <w:cantSplit/>
          <w:trHeight w:val="56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chrom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0FCF" w:rsidRPr="00000BC3" w:rsidTr="004D0FCF">
        <w:trPr>
          <w:cantSplit/>
          <w:trHeight w:val="56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cynk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0FCF" w:rsidRPr="00000BC3" w:rsidTr="004D0FCF">
        <w:trPr>
          <w:cantSplit/>
          <w:trHeight w:val="56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kadm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0FCF" w:rsidRPr="00000BC3" w:rsidTr="004D0FCF">
        <w:trPr>
          <w:cantSplit/>
          <w:trHeight w:val="56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miedź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0FCF" w:rsidRPr="00000BC3" w:rsidTr="004D0FCF">
        <w:trPr>
          <w:cantSplit/>
          <w:trHeight w:val="56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nikiel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0FCF" w:rsidRPr="00000BC3" w:rsidTr="004D0FCF">
        <w:trPr>
          <w:cantSplit/>
          <w:trHeight w:val="56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ołów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0FCF" w:rsidRPr="00000BC3" w:rsidTr="004D0FCF">
        <w:trPr>
          <w:cantSplit/>
          <w:trHeight w:val="56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rtęć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0FCF" w:rsidRPr="00000BC3" w:rsidTr="004D0FCF">
        <w:trPr>
          <w:cantSplit/>
          <w:trHeight w:val="56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srebro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0FCF" w:rsidRPr="00000BC3" w:rsidTr="004D0FCF">
        <w:trPr>
          <w:cantSplit/>
          <w:trHeight w:val="56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wanad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0FCF" w:rsidRPr="00000BC3" w:rsidTr="004D0FCF">
        <w:trPr>
          <w:cantSplit/>
          <w:trHeight w:val="284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0FCF" w:rsidRPr="00000BC3" w:rsidRDefault="004D0FCF" w:rsidP="00A03ABE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Pozostałe </w:t>
            </w:r>
            <w:r w:rsidR="00A03ABE" w:rsidRPr="00A03ABE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7</w:t>
            </w:r>
            <w:r w:rsidRPr="00000BC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D0FCF" w:rsidRPr="00000BC3" w:rsidRDefault="004D0FCF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722E5" w:rsidRPr="00000BC3" w:rsidRDefault="001722E5" w:rsidP="001722E5">
      <w:pPr>
        <w:spacing w:before="60" w:after="0" w:line="264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22E5" w:rsidRPr="00000BC3" w:rsidRDefault="001722E5" w:rsidP="001722E5">
      <w:pPr>
        <w:spacing w:after="0" w:line="264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00BC3"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  <w:r w:rsidRPr="00000BC3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Tabela B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28"/>
        <w:gridCol w:w="186"/>
        <w:gridCol w:w="1515"/>
        <w:gridCol w:w="645"/>
        <w:gridCol w:w="1440"/>
        <w:gridCol w:w="1260"/>
        <w:gridCol w:w="540"/>
        <w:gridCol w:w="1800"/>
        <w:gridCol w:w="1980"/>
        <w:gridCol w:w="2160"/>
      </w:tblGrid>
      <w:tr w:rsidR="001722E5" w:rsidRPr="00000BC3" w:rsidTr="007901F4">
        <w:trPr>
          <w:cantSplit/>
          <w:trHeight w:val="284"/>
        </w:trPr>
        <w:tc>
          <w:tcPr>
            <w:tcW w:w="1368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22E5" w:rsidRPr="00000BC3" w:rsidRDefault="001722E5" w:rsidP="00586F18">
            <w:pPr>
              <w:spacing w:before="60" w:after="0" w:line="264" w:lineRule="auto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Wprowadzanie wód </w:t>
            </w:r>
            <w:r w:rsidR="00586F18" w:rsidRPr="00000B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pochodzących  z obiegów chłodzących elektrowni lub elektrociepłowni</w:t>
            </w:r>
          </w:p>
        </w:tc>
      </w:tr>
      <w:tr w:rsidR="001722E5" w:rsidRPr="00000BC3" w:rsidTr="007901F4">
        <w:trPr>
          <w:cantSplit/>
          <w:trHeight w:val="28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74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ind w:left="-70" w:righ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Odbiornik ścieków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Rodzaj odbiornika </w:t>
            </w: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(rzeka, jezioro, ziemia, morskie wody wewnętrzne, wody morza terytorialnego)</w:t>
            </w:r>
          </w:p>
        </w:tc>
        <w:tc>
          <w:tcPr>
            <w:tcW w:w="648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Pozwolenie wodnoprawne/zintegrowane</w:t>
            </w:r>
          </w:p>
        </w:tc>
      </w:tr>
      <w:tr w:rsidR="001722E5" w:rsidRPr="00000BC3" w:rsidTr="007901F4">
        <w:trPr>
          <w:cantSplit/>
          <w:trHeight w:val="284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1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1722E5" w:rsidRPr="00000BC3" w:rsidRDefault="001722E5" w:rsidP="001722E5">
            <w:pPr>
              <w:widowControl w:val="0"/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2160" w:type="dxa"/>
            <w:gridSpan w:val="2"/>
            <w:tcBorders>
              <w:bottom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odbiornika</w:t>
            </w:r>
          </w:p>
        </w:tc>
        <w:tc>
          <w:tcPr>
            <w:tcW w:w="2700" w:type="dxa"/>
            <w:gridSpan w:val="2"/>
            <w:vMerge/>
            <w:tcBorders>
              <w:bottom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20" w:type="dxa"/>
            <w:gridSpan w:val="3"/>
            <w:tcBorders>
              <w:bottom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i data wydania oraz organ, który wydał</w:t>
            </w:r>
          </w:p>
        </w:tc>
        <w:tc>
          <w:tcPr>
            <w:tcW w:w="2160" w:type="dxa"/>
            <w:tcBorders>
              <w:bottom w:val="single" w:sz="12" w:space="0" w:color="auto"/>
              <w:right w:val="single" w:sz="12" w:space="0" w:color="auto"/>
            </w:tcBorders>
          </w:tcPr>
          <w:p w:rsidR="001722E5" w:rsidRPr="00000BC3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termin obowiązywania</w:t>
            </w:r>
          </w:p>
        </w:tc>
      </w:tr>
      <w:tr w:rsidR="001722E5" w:rsidRPr="00000BC3" w:rsidTr="007901F4">
        <w:trPr>
          <w:cantSplit/>
          <w:trHeight w:val="284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000BC3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6</w:t>
            </w:r>
          </w:p>
        </w:tc>
      </w:tr>
      <w:tr w:rsidR="001722E5" w:rsidRPr="00000BC3" w:rsidTr="007901F4">
        <w:trPr>
          <w:cantSplit/>
          <w:trHeight w:val="52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1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gridSpan w:val="2"/>
            <w:tcBorders>
              <w:top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20" w:type="dxa"/>
            <w:gridSpan w:val="3"/>
            <w:tcBorders>
              <w:top w:val="single" w:sz="12" w:space="0" w:color="auto"/>
            </w:tcBorders>
          </w:tcPr>
          <w:p w:rsidR="001722E5" w:rsidRPr="00000BC3" w:rsidRDefault="001722E5" w:rsidP="001722E5">
            <w:pPr>
              <w:widowControl w:val="0"/>
              <w:spacing w:before="60" w:after="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single" w:sz="12" w:space="0" w:color="auto"/>
              <w:right w:val="single" w:sz="12" w:space="0" w:color="auto"/>
            </w:tcBorders>
          </w:tcPr>
          <w:p w:rsidR="001722E5" w:rsidRPr="00000BC3" w:rsidRDefault="001722E5" w:rsidP="001722E5">
            <w:pPr>
              <w:widowControl w:val="0"/>
              <w:spacing w:after="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2E5" w:rsidRPr="00000BC3" w:rsidTr="007901F4">
        <w:trPr>
          <w:cantSplit/>
          <w:trHeight w:val="520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914" w:type="dxa"/>
            <w:gridSpan w:val="2"/>
            <w:tcBorders>
              <w:left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gridSpan w:val="2"/>
          </w:tcPr>
          <w:p w:rsidR="001722E5" w:rsidRPr="00000BC3" w:rsidRDefault="001722E5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gridSpan w:val="2"/>
          </w:tcPr>
          <w:p w:rsidR="001722E5" w:rsidRPr="00000BC3" w:rsidRDefault="001722E5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20" w:type="dxa"/>
            <w:gridSpan w:val="3"/>
          </w:tcPr>
          <w:p w:rsidR="001722E5" w:rsidRPr="00000BC3" w:rsidRDefault="001722E5" w:rsidP="001722E5">
            <w:pPr>
              <w:widowControl w:val="0"/>
              <w:spacing w:before="60" w:after="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:rsidR="001722E5" w:rsidRPr="00000BC3" w:rsidRDefault="001722E5" w:rsidP="001722E5">
            <w:pPr>
              <w:widowControl w:val="0"/>
              <w:spacing w:after="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2E5" w:rsidRPr="00000BC3" w:rsidTr="007901F4">
        <w:trPr>
          <w:cantSplit/>
          <w:trHeight w:val="520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191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gridSpan w:val="2"/>
            <w:tcBorders>
              <w:bottom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gridSpan w:val="2"/>
            <w:tcBorders>
              <w:bottom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20" w:type="dxa"/>
            <w:gridSpan w:val="3"/>
            <w:tcBorders>
              <w:bottom w:val="single" w:sz="12" w:space="0" w:color="auto"/>
            </w:tcBorders>
          </w:tcPr>
          <w:p w:rsidR="001722E5" w:rsidRPr="00000BC3" w:rsidRDefault="001722E5" w:rsidP="001722E5">
            <w:pPr>
              <w:widowControl w:val="0"/>
              <w:spacing w:before="60" w:after="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bottom w:val="single" w:sz="12" w:space="0" w:color="auto"/>
              <w:right w:val="single" w:sz="12" w:space="0" w:color="auto"/>
            </w:tcBorders>
          </w:tcPr>
          <w:p w:rsidR="001722E5" w:rsidRPr="00000BC3" w:rsidRDefault="001722E5" w:rsidP="001722E5">
            <w:pPr>
              <w:widowControl w:val="0"/>
              <w:spacing w:after="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2E5" w:rsidRPr="00000BC3" w:rsidTr="007901F4">
        <w:trPr>
          <w:cantSplit/>
          <w:trHeight w:val="284"/>
          <w:tblHeader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2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Wody chłodnicze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Temperatura odbiornika </w:t>
            </w: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</w:t>
            </w:r>
            <w:r w:rsidRPr="00000BC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</w:t>
            </w: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C]</w:t>
            </w:r>
          </w:p>
        </w:tc>
        <w:tc>
          <w:tcPr>
            <w:tcW w:w="5580" w:type="dxa"/>
            <w:gridSpan w:val="4"/>
          </w:tcPr>
          <w:p w:rsidR="001722E5" w:rsidRPr="00000BC3" w:rsidRDefault="009B79CB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wód chłodniczych (1000m3)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000BC3" w:rsidRDefault="009B79CB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</w:tr>
      <w:tr w:rsidR="001722E5" w:rsidRPr="00000BC3" w:rsidTr="007901F4">
        <w:trPr>
          <w:cantSplit/>
          <w:trHeight w:val="284"/>
          <w:tblHeader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29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85" w:type="dxa"/>
            <w:gridSpan w:val="2"/>
            <w:vMerge/>
            <w:tcBorders>
              <w:top w:val="nil"/>
              <w:left w:val="nil"/>
              <w:bottom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80" w:type="dxa"/>
            <w:gridSpan w:val="4"/>
            <w:tcBorders>
              <w:top w:val="nil"/>
            </w:tcBorders>
          </w:tcPr>
          <w:p w:rsidR="001722E5" w:rsidRPr="00000BC3" w:rsidRDefault="009B79CB" w:rsidP="009B79CB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poszczególnych zakresach  </w:t>
            </w:r>
            <w:r w:rsidR="001722E5"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temperatur </w:t>
            </w:r>
          </w:p>
        </w:tc>
        <w:tc>
          <w:tcPr>
            <w:tcW w:w="216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1722E5" w:rsidRPr="00000BC3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2E5" w:rsidRPr="00000BC3" w:rsidTr="007901F4">
        <w:trPr>
          <w:cantSplit/>
          <w:trHeight w:val="284"/>
          <w:tblHeader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[1 000 m</w:t>
            </w:r>
            <w:r w:rsidRPr="00000BC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temperatura [</w:t>
            </w:r>
            <w:r w:rsidRPr="00000BC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</w:t>
            </w: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C]</w:t>
            </w:r>
          </w:p>
        </w:tc>
        <w:tc>
          <w:tcPr>
            <w:tcW w:w="2085" w:type="dxa"/>
            <w:gridSpan w:val="2"/>
            <w:vMerge/>
            <w:tcBorders>
              <w:top w:val="nil"/>
              <w:bottom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gridSpan w:val="2"/>
            <w:tcBorders>
              <w:bottom w:val="single" w:sz="12" w:space="0" w:color="auto"/>
            </w:tcBorders>
            <w:vAlign w:val="center"/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 &gt; 26</w:t>
            </w:r>
            <w:r w:rsidRPr="00000BC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o</w:t>
            </w: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 i </w:t>
            </w: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Symbol" w:char="F0A3"/>
            </w: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32</w:t>
            </w:r>
            <w:r w:rsidRPr="00000BC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o</w:t>
            </w: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 &gt; 32</w:t>
            </w:r>
            <w:r w:rsidRPr="00000BC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o</w:t>
            </w: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 i </w:t>
            </w: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Symbol" w:char="F0A3"/>
            </w: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35</w:t>
            </w:r>
            <w:r w:rsidRPr="00000BC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o</w:t>
            </w: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 &gt; 35</w:t>
            </w:r>
            <w:r w:rsidRPr="00000BC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o</w:t>
            </w: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1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722E5" w:rsidRPr="00000BC3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2E5" w:rsidRPr="00000BC3" w:rsidTr="007901F4">
        <w:trPr>
          <w:cantSplit/>
          <w:trHeight w:val="284"/>
          <w:tblHeader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000BC3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8</w:t>
            </w:r>
          </w:p>
        </w:tc>
      </w:tr>
      <w:tr w:rsidR="001722E5" w:rsidRPr="00000BC3" w:rsidTr="007901F4">
        <w:trPr>
          <w:cantSplit/>
          <w:trHeight w:val="284"/>
          <w:tblHeader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85" w:type="dxa"/>
            <w:gridSpan w:val="2"/>
            <w:tcBorders>
              <w:top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single" w:sz="12" w:space="0" w:color="auto"/>
              <w:right w:val="single" w:sz="12" w:space="0" w:color="auto"/>
            </w:tcBorders>
          </w:tcPr>
          <w:p w:rsidR="001722E5" w:rsidRPr="00000BC3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1722E5" w:rsidRPr="00000BC3" w:rsidTr="007901F4">
        <w:trPr>
          <w:cantSplit/>
          <w:trHeight w:val="284"/>
          <w:tblHeader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728" w:type="dxa"/>
            <w:tcBorders>
              <w:left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85" w:type="dxa"/>
            <w:gridSpan w:val="2"/>
          </w:tcPr>
          <w:p w:rsidR="001722E5" w:rsidRPr="00000BC3" w:rsidRDefault="001722E5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gridSpan w:val="2"/>
          </w:tcPr>
          <w:p w:rsidR="001722E5" w:rsidRPr="00000BC3" w:rsidRDefault="001722E5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1722E5" w:rsidRPr="00000BC3" w:rsidRDefault="001722E5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</w:tcPr>
          <w:p w:rsidR="001722E5" w:rsidRPr="00000BC3" w:rsidRDefault="001722E5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:rsidR="001722E5" w:rsidRPr="00000BC3" w:rsidRDefault="001722E5" w:rsidP="001722E5">
            <w:pPr>
              <w:widowControl w:val="0"/>
              <w:tabs>
                <w:tab w:val="center" w:pos="4536"/>
                <w:tab w:val="right" w:pos="9072"/>
              </w:tabs>
              <w:spacing w:after="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2E5" w:rsidRPr="00000BC3" w:rsidTr="007901F4">
        <w:trPr>
          <w:cantSplit/>
          <w:trHeight w:val="284"/>
          <w:tblHeader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1728" w:type="dxa"/>
            <w:tcBorders>
              <w:left w:val="single" w:sz="12" w:space="0" w:color="auto"/>
              <w:bottom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85" w:type="dxa"/>
            <w:gridSpan w:val="2"/>
            <w:tcBorders>
              <w:bottom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gridSpan w:val="2"/>
            <w:tcBorders>
              <w:bottom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1722E5" w:rsidRPr="00000BC3" w:rsidRDefault="001722E5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bottom w:val="single" w:sz="12" w:space="0" w:color="auto"/>
              <w:right w:val="single" w:sz="12" w:space="0" w:color="auto"/>
            </w:tcBorders>
          </w:tcPr>
          <w:p w:rsidR="001722E5" w:rsidRPr="00000BC3" w:rsidRDefault="001722E5" w:rsidP="001722E5">
            <w:pPr>
              <w:widowControl w:val="0"/>
              <w:tabs>
                <w:tab w:val="center" w:pos="4536"/>
                <w:tab w:val="right" w:pos="9072"/>
              </w:tabs>
              <w:spacing w:after="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1722E5" w:rsidRPr="00000BC3" w:rsidRDefault="001722E5" w:rsidP="001722E5">
      <w:pPr>
        <w:spacing w:after="0" w:line="264" w:lineRule="auto"/>
        <w:outlineLvl w:val="7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1722E5" w:rsidRPr="00000BC3" w:rsidRDefault="001722E5" w:rsidP="001722E5">
      <w:pPr>
        <w:spacing w:after="0" w:line="264" w:lineRule="auto"/>
        <w:outlineLvl w:val="7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586F18" w:rsidRPr="00000BC3" w:rsidRDefault="00586F18" w:rsidP="00586F18">
      <w:pPr>
        <w:spacing w:after="0" w:line="264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6F18" w:rsidRPr="00000BC3" w:rsidRDefault="00586F18" w:rsidP="00586F18">
      <w:pPr>
        <w:spacing w:after="0" w:line="264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6F18" w:rsidRPr="00000BC3" w:rsidRDefault="00586F18" w:rsidP="00586F18">
      <w:pPr>
        <w:spacing w:after="0" w:line="264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6F18" w:rsidRPr="00000BC3" w:rsidRDefault="00586F18" w:rsidP="00586F18">
      <w:pPr>
        <w:spacing w:after="0" w:line="264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6F18" w:rsidRPr="00000BC3" w:rsidRDefault="00586F18" w:rsidP="00586F18">
      <w:pPr>
        <w:spacing w:after="0" w:line="264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6F18" w:rsidRPr="00000BC3" w:rsidRDefault="00586F18" w:rsidP="00586F18">
      <w:pPr>
        <w:spacing w:after="0" w:line="264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6F18" w:rsidRPr="00000BC3" w:rsidRDefault="00586F18" w:rsidP="00586F18">
      <w:pPr>
        <w:spacing w:after="0" w:line="264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6F18" w:rsidRPr="00000BC3" w:rsidRDefault="00586F18" w:rsidP="00586F18">
      <w:pPr>
        <w:spacing w:after="0" w:line="264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6F18" w:rsidRPr="00000BC3" w:rsidRDefault="00586F18" w:rsidP="00586F18">
      <w:pPr>
        <w:spacing w:after="0" w:line="264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6F18" w:rsidRPr="00000BC3" w:rsidRDefault="00586F18" w:rsidP="00586F18">
      <w:pPr>
        <w:spacing w:after="0" w:line="264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6F18" w:rsidRPr="00000BC3" w:rsidRDefault="00586F18" w:rsidP="00586F18">
      <w:pPr>
        <w:spacing w:after="0" w:line="264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6F18" w:rsidRPr="00000BC3" w:rsidRDefault="00586F18" w:rsidP="00586F18">
      <w:pPr>
        <w:spacing w:after="0" w:line="264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00BC3">
        <w:rPr>
          <w:rFonts w:ascii="Arial" w:eastAsia="Times New Roman" w:hAnsi="Arial" w:cs="Arial"/>
          <w:b/>
          <w:sz w:val="20"/>
          <w:szCs w:val="20"/>
          <w:lang w:eastAsia="pl-PL"/>
        </w:rPr>
        <w:t>Tabela C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978"/>
        <w:gridCol w:w="716"/>
        <w:gridCol w:w="1264"/>
        <w:gridCol w:w="1287"/>
        <w:gridCol w:w="1303"/>
        <w:gridCol w:w="1107"/>
        <w:gridCol w:w="1019"/>
        <w:gridCol w:w="1521"/>
        <w:gridCol w:w="322"/>
        <w:gridCol w:w="2952"/>
      </w:tblGrid>
      <w:tr w:rsidR="00586F18" w:rsidRPr="00000BC3" w:rsidTr="0065546F">
        <w:trPr>
          <w:cantSplit/>
          <w:trHeight w:val="57"/>
        </w:trPr>
        <w:tc>
          <w:tcPr>
            <w:tcW w:w="1389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F18" w:rsidRPr="00000BC3" w:rsidRDefault="00586F18" w:rsidP="0065546F">
            <w:pPr>
              <w:spacing w:before="20" w:after="0" w:line="264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Wprowadzanie wód zasolonych</w:t>
            </w:r>
          </w:p>
        </w:tc>
      </w:tr>
      <w:tr w:rsidR="00586F18" w:rsidRPr="00000BC3" w:rsidTr="0065546F">
        <w:trPr>
          <w:cantSplit/>
          <w:trHeight w:val="57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58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Odbiornik ścieków</w:t>
            </w:r>
          </w:p>
        </w:tc>
        <w:tc>
          <w:tcPr>
            <w:tcW w:w="2590" w:type="dxa"/>
            <w:gridSpan w:val="2"/>
            <w:vMerge w:val="restart"/>
            <w:tcBorders>
              <w:top w:val="single" w:sz="12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Rodzaj odbiornika </w:t>
            </w: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(rzeka, jezioro, ziemia, morskie wody wewnętrzne, wody morza terytorialnego)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Pozwolenie wodnoprawne/zintegrowane</w:t>
            </w:r>
          </w:p>
        </w:tc>
        <w:tc>
          <w:tcPr>
            <w:tcW w:w="2952" w:type="dxa"/>
            <w:vMerge w:val="restart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86F18" w:rsidRPr="00000BC3" w:rsidRDefault="00586F18" w:rsidP="0065546F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Ilość wód o zawartości sumy jonów chlorków i siarczanów </w:t>
            </w: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Symbol" w:char="F0A3"/>
            </w: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500 mg/dm</w:t>
            </w:r>
            <w:r w:rsidRPr="00000BC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[m</w:t>
            </w:r>
            <w:r w:rsidRPr="00000BC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]</w:t>
            </w:r>
          </w:p>
        </w:tc>
      </w:tr>
      <w:tr w:rsidR="00586F18" w:rsidRPr="00000BC3" w:rsidTr="0065546F">
        <w:trPr>
          <w:cantSplit/>
          <w:trHeight w:val="5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78" w:type="dxa"/>
            <w:tcBorders>
              <w:left w:val="single" w:sz="12" w:space="0" w:color="auto"/>
              <w:bottom w:val="single" w:sz="12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odbiornika</w:t>
            </w:r>
          </w:p>
        </w:tc>
        <w:tc>
          <w:tcPr>
            <w:tcW w:w="2590" w:type="dxa"/>
            <w:gridSpan w:val="2"/>
            <w:vMerge/>
            <w:tcBorders>
              <w:bottom w:val="single" w:sz="12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i data wydania oraz organ, który wydał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termin obowiązywania</w:t>
            </w:r>
          </w:p>
        </w:tc>
        <w:tc>
          <w:tcPr>
            <w:tcW w:w="295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86F18" w:rsidRPr="00000BC3" w:rsidRDefault="00586F18" w:rsidP="0065546F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6F18" w:rsidRPr="00000BC3" w:rsidTr="0065546F">
        <w:trPr>
          <w:cantSplit/>
          <w:trHeight w:val="5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de-DE" w:eastAsia="pl-PL"/>
              </w:rPr>
            </w:pPr>
            <w:r w:rsidRPr="00000BC3">
              <w:rPr>
                <w:rFonts w:ascii="Arial" w:eastAsia="Times New Roman" w:hAnsi="Arial" w:cs="Arial"/>
                <w:i/>
                <w:sz w:val="20"/>
                <w:szCs w:val="20"/>
                <w:lang w:val="de-DE" w:eastAsia="pl-PL"/>
              </w:rPr>
              <w:t>1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de-DE" w:eastAsia="pl-PL"/>
              </w:rPr>
            </w:pPr>
            <w:r w:rsidRPr="00000BC3">
              <w:rPr>
                <w:rFonts w:ascii="Arial" w:eastAsia="Times New Roman" w:hAnsi="Arial" w:cs="Arial"/>
                <w:i/>
                <w:sz w:val="20"/>
                <w:szCs w:val="20"/>
                <w:lang w:val="de-DE" w:eastAsia="pl-PL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de-DE" w:eastAsia="pl-PL"/>
              </w:rPr>
            </w:pPr>
            <w:r w:rsidRPr="00000BC3">
              <w:rPr>
                <w:rFonts w:ascii="Arial" w:eastAsia="Times New Roman" w:hAnsi="Arial" w:cs="Arial"/>
                <w:i/>
                <w:sz w:val="20"/>
                <w:szCs w:val="20"/>
                <w:lang w:val="de-DE" w:eastAsia="pl-PL"/>
              </w:rPr>
              <w:t>3</w:t>
            </w:r>
          </w:p>
        </w:tc>
        <w:tc>
          <w:tcPr>
            <w:tcW w:w="259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de-DE" w:eastAsia="pl-PL"/>
              </w:rPr>
            </w:pPr>
            <w:r w:rsidRPr="00000BC3">
              <w:rPr>
                <w:rFonts w:ascii="Arial" w:eastAsia="Times New Roman" w:hAnsi="Arial" w:cs="Arial"/>
                <w:i/>
                <w:sz w:val="20"/>
                <w:szCs w:val="20"/>
                <w:lang w:val="de-DE" w:eastAsia="pl-PL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de-DE" w:eastAsia="pl-PL"/>
              </w:rPr>
            </w:pPr>
            <w:r w:rsidRPr="00000BC3">
              <w:rPr>
                <w:rFonts w:ascii="Arial" w:eastAsia="Times New Roman" w:hAnsi="Arial" w:cs="Arial"/>
                <w:i/>
                <w:sz w:val="20"/>
                <w:szCs w:val="20"/>
                <w:lang w:val="de-DE" w:eastAsia="pl-PL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de-DE" w:eastAsia="pl-PL"/>
              </w:rPr>
            </w:pPr>
            <w:r w:rsidRPr="00000BC3">
              <w:rPr>
                <w:rFonts w:ascii="Arial" w:eastAsia="Times New Roman" w:hAnsi="Arial" w:cs="Arial"/>
                <w:i/>
                <w:sz w:val="20"/>
                <w:szCs w:val="20"/>
                <w:lang w:val="de-DE" w:eastAsia="pl-PL"/>
              </w:rPr>
              <w:t>6</w:t>
            </w:r>
          </w:p>
        </w:tc>
        <w:tc>
          <w:tcPr>
            <w:tcW w:w="29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86F18" w:rsidRPr="00000BC3" w:rsidRDefault="00586F18" w:rsidP="0065546F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de-DE" w:eastAsia="pl-PL"/>
              </w:rPr>
            </w:pPr>
            <w:r w:rsidRPr="00000BC3">
              <w:rPr>
                <w:rFonts w:ascii="Arial" w:eastAsia="Times New Roman" w:hAnsi="Arial" w:cs="Arial"/>
                <w:i/>
                <w:sz w:val="20"/>
                <w:szCs w:val="20"/>
                <w:lang w:val="de-DE" w:eastAsia="pl-PL"/>
              </w:rPr>
              <w:t>7</w:t>
            </w:r>
          </w:p>
        </w:tc>
      </w:tr>
      <w:tr w:rsidR="00586F18" w:rsidRPr="00000BC3" w:rsidTr="0065546F">
        <w:trPr>
          <w:cantSplit/>
          <w:trHeight w:val="455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6F18" w:rsidRPr="00000BC3" w:rsidRDefault="00586F18" w:rsidP="0065546F">
            <w:pPr>
              <w:widowControl w:val="0"/>
              <w:spacing w:before="2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1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2590" w:type="dxa"/>
            <w:gridSpan w:val="2"/>
            <w:tcBorders>
              <w:top w:val="single" w:sz="12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2952" w:type="dxa"/>
            <w:tcBorders>
              <w:top w:val="single" w:sz="12" w:space="0" w:color="auto"/>
              <w:right w:val="single" w:sz="12" w:space="0" w:color="auto"/>
            </w:tcBorders>
          </w:tcPr>
          <w:p w:rsidR="00586F18" w:rsidRPr="00000BC3" w:rsidRDefault="00586F18" w:rsidP="0065546F">
            <w:pPr>
              <w:tabs>
                <w:tab w:val="left" w:pos="1347"/>
              </w:tabs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586F18" w:rsidRPr="00000BC3" w:rsidTr="0065546F">
        <w:trPr>
          <w:cantSplit/>
          <w:trHeight w:val="455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…</w:t>
            </w:r>
          </w:p>
        </w:tc>
        <w:tc>
          <w:tcPr>
            <w:tcW w:w="1978" w:type="dxa"/>
            <w:tcBorders>
              <w:left w:val="single" w:sz="12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1980" w:type="dxa"/>
            <w:gridSpan w:val="2"/>
          </w:tcPr>
          <w:p w:rsidR="00586F18" w:rsidRPr="00000BC3" w:rsidRDefault="00586F18" w:rsidP="0065546F">
            <w:pPr>
              <w:spacing w:before="20" w:after="0" w:line="264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2590" w:type="dxa"/>
            <w:gridSpan w:val="2"/>
          </w:tcPr>
          <w:p w:rsidR="00586F18" w:rsidRPr="00000BC3" w:rsidRDefault="00586F18" w:rsidP="0065546F">
            <w:pPr>
              <w:spacing w:before="20" w:after="0" w:line="264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2126" w:type="dxa"/>
            <w:gridSpan w:val="2"/>
          </w:tcPr>
          <w:p w:rsidR="00586F18" w:rsidRPr="00000BC3" w:rsidRDefault="00586F18" w:rsidP="0065546F">
            <w:pPr>
              <w:spacing w:before="20" w:after="0" w:line="264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1843" w:type="dxa"/>
            <w:gridSpan w:val="2"/>
          </w:tcPr>
          <w:p w:rsidR="00586F18" w:rsidRPr="00000BC3" w:rsidRDefault="00586F18" w:rsidP="0065546F">
            <w:pPr>
              <w:spacing w:before="20" w:after="0" w:line="264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2952" w:type="dxa"/>
            <w:tcBorders>
              <w:right w:val="single" w:sz="12" w:space="0" w:color="auto"/>
            </w:tcBorders>
          </w:tcPr>
          <w:p w:rsidR="00586F18" w:rsidRPr="00000BC3" w:rsidRDefault="00586F18" w:rsidP="0065546F">
            <w:pPr>
              <w:tabs>
                <w:tab w:val="left" w:pos="1347"/>
              </w:tabs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586F18" w:rsidRPr="00000BC3" w:rsidTr="0065546F">
        <w:trPr>
          <w:cantSplit/>
          <w:trHeight w:val="455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</w:t>
            </w:r>
          </w:p>
        </w:tc>
        <w:tc>
          <w:tcPr>
            <w:tcW w:w="1978" w:type="dxa"/>
            <w:tcBorders>
              <w:left w:val="single" w:sz="12" w:space="0" w:color="auto"/>
              <w:bottom w:val="single" w:sz="12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2590" w:type="dxa"/>
            <w:gridSpan w:val="2"/>
            <w:tcBorders>
              <w:bottom w:val="single" w:sz="12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2952" w:type="dxa"/>
            <w:tcBorders>
              <w:bottom w:val="single" w:sz="12" w:space="0" w:color="auto"/>
              <w:right w:val="single" w:sz="12" w:space="0" w:color="auto"/>
            </w:tcBorders>
          </w:tcPr>
          <w:p w:rsidR="00586F18" w:rsidRPr="00000BC3" w:rsidRDefault="00586F18" w:rsidP="0065546F">
            <w:pPr>
              <w:tabs>
                <w:tab w:val="left" w:pos="1347"/>
              </w:tabs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586F18" w:rsidRPr="00000BC3" w:rsidTr="0065546F">
        <w:trPr>
          <w:cantSplit/>
          <w:trHeight w:val="57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86F18" w:rsidRPr="00000BC3" w:rsidRDefault="00586F18" w:rsidP="0065546F">
            <w:pPr>
              <w:spacing w:before="2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Wody o zawartości sumy jonów chlorków i siarczanów </w:t>
            </w: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&gt; 500 mg/dm</w:t>
            </w:r>
            <w:r w:rsidRPr="00000BC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4950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6F18" w:rsidRPr="00000BC3" w:rsidRDefault="00CB3FDF" w:rsidP="00CB3FDF">
            <w:pPr>
              <w:spacing w:before="2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Obszar</w:t>
            </w:r>
          </w:p>
        </w:tc>
        <w:tc>
          <w:tcPr>
            <w:tcW w:w="3274" w:type="dxa"/>
            <w:gridSpan w:val="2"/>
            <w:vMerge w:val="restart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586F18" w:rsidRPr="00000BC3" w:rsidRDefault="00CB3FDF" w:rsidP="0065546F">
            <w:pPr>
              <w:spacing w:before="2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</w:tr>
      <w:tr w:rsidR="00586F18" w:rsidRPr="00000BC3" w:rsidTr="0065546F">
        <w:trPr>
          <w:cantSplit/>
          <w:trHeight w:val="57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[m</w:t>
            </w:r>
            <w:r w:rsidRPr="00000BC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586F18" w:rsidRPr="00000BC3" w:rsidRDefault="00586F18" w:rsidP="0065546F">
            <w:pPr>
              <w:spacing w:before="2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Suma jonów chlorków </w:t>
            </w: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siarczanów [mg/dm</w:t>
            </w:r>
            <w:r w:rsidRPr="00000BC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</w:tcBorders>
          </w:tcPr>
          <w:p w:rsidR="00586F18" w:rsidRPr="00000BC3" w:rsidRDefault="001D0793" w:rsidP="0065546F">
            <w:pPr>
              <w:spacing w:before="2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="00586F18"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bszar RZGW Gdańsk</w:t>
            </w:r>
          </w:p>
        </w:tc>
        <w:tc>
          <w:tcPr>
            <w:tcW w:w="2540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:rsidR="00586F18" w:rsidRPr="00000BC3" w:rsidRDefault="001D0793" w:rsidP="0065546F">
            <w:pPr>
              <w:spacing w:before="2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="00586F18"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ozostały obszar RZGW</w:t>
            </w:r>
          </w:p>
        </w:tc>
        <w:tc>
          <w:tcPr>
            <w:tcW w:w="3274" w:type="dxa"/>
            <w:gridSpan w:val="2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6F18" w:rsidRPr="00000BC3" w:rsidTr="0065546F">
        <w:trPr>
          <w:cantSplit/>
          <w:trHeight w:val="5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de-DE" w:eastAsia="pl-PL"/>
              </w:rPr>
            </w:pPr>
            <w:r w:rsidRPr="00000BC3">
              <w:rPr>
                <w:rFonts w:ascii="Arial" w:eastAsia="Times New Roman" w:hAnsi="Arial" w:cs="Arial"/>
                <w:i/>
                <w:sz w:val="20"/>
                <w:szCs w:val="20"/>
                <w:lang w:val="de-DE" w:eastAsia="pl-PL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de-DE" w:eastAsia="pl-PL"/>
              </w:rPr>
            </w:pPr>
            <w:r w:rsidRPr="00000BC3">
              <w:rPr>
                <w:rFonts w:ascii="Arial" w:eastAsia="Times New Roman" w:hAnsi="Arial" w:cs="Arial"/>
                <w:i/>
                <w:sz w:val="20"/>
                <w:szCs w:val="20"/>
                <w:lang w:val="de-DE" w:eastAsia="pl-PL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4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27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6</w:t>
            </w:r>
          </w:p>
        </w:tc>
      </w:tr>
      <w:tr w:rsidR="00586F18" w:rsidRPr="00000BC3" w:rsidTr="0065546F">
        <w:trPr>
          <w:cantSplit/>
          <w:trHeight w:val="455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2"/>
            <w:tcBorders>
              <w:top w:val="single" w:sz="12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7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86F18" w:rsidRPr="00000BC3" w:rsidRDefault="00586F18" w:rsidP="0065546F">
            <w:pPr>
              <w:spacing w:before="2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6F18" w:rsidRPr="00000BC3" w:rsidTr="0065546F">
        <w:trPr>
          <w:cantSplit/>
          <w:trHeight w:val="455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694" w:type="dxa"/>
            <w:gridSpan w:val="2"/>
            <w:tcBorders>
              <w:left w:val="single" w:sz="12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2551" w:type="dxa"/>
            <w:gridSpan w:val="2"/>
          </w:tcPr>
          <w:p w:rsidR="00586F18" w:rsidRPr="00000BC3" w:rsidRDefault="00586F18" w:rsidP="0065546F">
            <w:pPr>
              <w:spacing w:before="20" w:after="0" w:line="264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2410" w:type="dxa"/>
            <w:gridSpan w:val="2"/>
          </w:tcPr>
          <w:p w:rsidR="00586F18" w:rsidRPr="00000BC3" w:rsidRDefault="00586F18" w:rsidP="0065546F">
            <w:pPr>
              <w:spacing w:before="2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2"/>
          </w:tcPr>
          <w:p w:rsidR="00586F18" w:rsidRPr="00000BC3" w:rsidRDefault="00586F18" w:rsidP="0065546F">
            <w:pPr>
              <w:spacing w:before="2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74" w:type="dxa"/>
            <w:gridSpan w:val="2"/>
            <w:tcBorders>
              <w:right w:val="single" w:sz="12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6F18" w:rsidRPr="00000BC3" w:rsidTr="0065546F">
        <w:trPr>
          <w:cantSplit/>
          <w:trHeight w:val="455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B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269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2"/>
            <w:tcBorders>
              <w:bottom w:val="single" w:sz="12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7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86F18" w:rsidRPr="00000BC3" w:rsidRDefault="00586F18" w:rsidP="0065546F">
            <w:pPr>
              <w:spacing w:before="2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86F18" w:rsidRPr="001722E5" w:rsidRDefault="00586F18" w:rsidP="00586F18">
      <w:pPr>
        <w:spacing w:before="60"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586F18" w:rsidRPr="001722E5" w:rsidRDefault="00586F18" w:rsidP="00586F18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l-PL"/>
        </w:rPr>
      </w:pPr>
    </w:p>
    <w:p w:rsidR="0065546F" w:rsidRDefault="0065546F" w:rsidP="0065546F">
      <w:pPr>
        <w:spacing w:after="0" w:line="240" w:lineRule="auto"/>
        <w:rPr>
          <w:rFonts w:ascii="Arial" w:eastAsia="Times New Roman" w:hAnsi="Arial" w:cs="Times New Roman"/>
          <w:sz w:val="15"/>
          <w:szCs w:val="15"/>
          <w:lang w:eastAsia="pl-PL"/>
        </w:rPr>
      </w:pPr>
    </w:p>
    <w:p w:rsidR="0065546F" w:rsidRDefault="0065546F" w:rsidP="0065546F">
      <w:pPr>
        <w:spacing w:after="0" w:line="240" w:lineRule="auto"/>
        <w:rPr>
          <w:rFonts w:ascii="Arial" w:eastAsia="Times New Roman" w:hAnsi="Arial" w:cs="Times New Roman"/>
          <w:sz w:val="15"/>
          <w:szCs w:val="15"/>
          <w:lang w:eastAsia="pl-PL"/>
        </w:rPr>
      </w:pPr>
    </w:p>
    <w:p w:rsidR="0065546F" w:rsidRPr="001722E5" w:rsidRDefault="0065546F" w:rsidP="0065546F">
      <w:pPr>
        <w:spacing w:after="0" w:line="240" w:lineRule="auto"/>
        <w:rPr>
          <w:rFonts w:ascii="Arial" w:eastAsia="Times New Roman" w:hAnsi="Arial" w:cs="Times New Roman"/>
          <w:sz w:val="15"/>
          <w:szCs w:val="15"/>
          <w:lang w:eastAsia="pl-PL"/>
        </w:rPr>
      </w:pP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>Objaśnienia:</w:t>
      </w:r>
    </w:p>
    <w:p w:rsidR="0065546F" w:rsidRPr="001722E5" w:rsidRDefault="0065546F" w:rsidP="0065546F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Times New Roman"/>
          <w:sz w:val="15"/>
          <w:szCs w:val="15"/>
          <w:lang w:eastAsia="pl-PL"/>
        </w:rPr>
      </w:pP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 xml:space="preserve">Tabelę A, w przypadku oddzielnego wprowadzania ścieków o różnych kodach, należy wypełnić dla każdego kodu odrębnie. </w:t>
      </w:r>
    </w:p>
    <w:p w:rsidR="0065546F" w:rsidRPr="001722E5" w:rsidRDefault="0065546F" w:rsidP="0065546F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Times New Roman"/>
          <w:sz w:val="15"/>
          <w:szCs w:val="15"/>
          <w:lang w:eastAsia="pl-PL"/>
        </w:rPr>
      </w:pP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>Kody rodzajów ścieków wprowadzanych do wód lub do ziemi:</w:t>
      </w:r>
    </w:p>
    <w:p w:rsidR="0065546F" w:rsidRPr="001722E5" w:rsidRDefault="0065546F" w:rsidP="0065546F">
      <w:pPr>
        <w:numPr>
          <w:ilvl w:val="0"/>
          <w:numId w:val="24"/>
        </w:numPr>
        <w:tabs>
          <w:tab w:val="num" w:pos="851"/>
        </w:tabs>
        <w:spacing w:after="0" w:line="240" w:lineRule="auto"/>
        <w:jc w:val="both"/>
        <w:rPr>
          <w:rFonts w:ascii="Arial" w:eastAsia="Times New Roman" w:hAnsi="Arial" w:cs="Times New Roman"/>
          <w:sz w:val="15"/>
          <w:szCs w:val="15"/>
          <w:lang w:eastAsia="pl-PL"/>
        </w:rPr>
      </w:pP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 xml:space="preserve">ścieki bytowe, z wyłączeniem ścieków bytowych wchodzących w skład ścieków komunalnych, ścieków przemysłowych lub ścieków innych niż ścieki komunalne albo ścieki przemysłowe, </w:t>
      </w:r>
    </w:p>
    <w:p w:rsidR="0065546F" w:rsidRPr="001722E5" w:rsidRDefault="0065546F" w:rsidP="0065546F">
      <w:pPr>
        <w:numPr>
          <w:ilvl w:val="0"/>
          <w:numId w:val="24"/>
        </w:numPr>
        <w:tabs>
          <w:tab w:val="num" w:pos="851"/>
        </w:tabs>
        <w:spacing w:after="0" w:line="240" w:lineRule="auto"/>
        <w:jc w:val="both"/>
        <w:rPr>
          <w:rFonts w:ascii="Arial" w:eastAsia="Times New Roman" w:hAnsi="Arial" w:cs="Times New Roman"/>
          <w:sz w:val="15"/>
          <w:szCs w:val="15"/>
          <w:lang w:eastAsia="pl-PL"/>
        </w:rPr>
      </w:pP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>ścieki komunalne inne niż ścieki bytowe wprowadzane urządzeniami służącymi do realizacji zadań własnych gminy w zakresie kanalizacji i oczyszczania ścieków komunalnych,</w:t>
      </w:r>
    </w:p>
    <w:p w:rsidR="0065546F" w:rsidRPr="001722E5" w:rsidRDefault="0065546F" w:rsidP="0065546F">
      <w:pPr>
        <w:numPr>
          <w:ilvl w:val="0"/>
          <w:numId w:val="24"/>
        </w:numPr>
        <w:tabs>
          <w:tab w:val="num" w:pos="851"/>
        </w:tabs>
        <w:spacing w:after="0" w:line="240" w:lineRule="auto"/>
        <w:jc w:val="both"/>
        <w:rPr>
          <w:rFonts w:ascii="Arial" w:eastAsia="Times New Roman" w:hAnsi="Arial" w:cs="Times New Roman"/>
          <w:sz w:val="15"/>
          <w:szCs w:val="15"/>
          <w:lang w:eastAsia="pl-PL"/>
        </w:rPr>
      </w:pP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>ścieki przemysłowe wprowadzane z urządzeń innych niż wymienione w lit. b,</w:t>
      </w:r>
    </w:p>
    <w:p w:rsidR="0065546F" w:rsidRPr="001722E5" w:rsidRDefault="0065546F" w:rsidP="0065546F">
      <w:pPr>
        <w:numPr>
          <w:ilvl w:val="0"/>
          <w:numId w:val="24"/>
        </w:numPr>
        <w:tabs>
          <w:tab w:val="num" w:pos="851"/>
        </w:tabs>
        <w:spacing w:after="0" w:line="240" w:lineRule="auto"/>
        <w:jc w:val="both"/>
        <w:rPr>
          <w:rFonts w:ascii="Arial" w:eastAsia="Times New Roman" w:hAnsi="Arial" w:cs="Times New Roman"/>
          <w:sz w:val="15"/>
          <w:szCs w:val="15"/>
          <w:lang w:eastAsia="pl-PL"/>
        </w:rPr>
      </w:pP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 xml:space="preserve">ścieki inne niż wymienione w lit. a-c. </w:t>
      </w:r>
    </w:p>
    <w:p w:rsidR="0065546F" w:rsidRPr="001722E5" w:rsidRDefault="0065546F" w:rsidP="0065546F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Times New Roman"/>
          <w:sz w:val="15"/>
          <w:szCs w:val="15"/>
          <w:lang w:eastAsia="pl-PL"/>
        </w:rPr>
      </w:pP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lastRenderedPageBreak/>
        <w:t>Ilość substancji brutto jest to ilość substancji zawartych w ściekach wprowadzanych do wód lub do ziemi, wyrażonych wskaźnikami wymienionymi w kolumnie 3, pomnożona przez ilość wprowadzanych ścieków.</w:t>
      </w:r>
    </w:p>
    <w:p w:rsidR="0065546F" w:rsidRPr="001722E5" w:rsidRDefault="0065546F" w:rsidP="0065546F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Times New Roman"/>
          <w:sz w:val="15"/>
          <w:szCs w:val="15"/>
          <w:lang w:eastAsia="pl-PL"/>
        </w:rPr>
      </w:pP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>Ilość substancji w pobranej wodzie jest to ilość substancji zawartych w wodzie pobranej przez użytkownika urządzenia wodnego, której zużycie spowodowało powstanie ścieków, obliczona w tabeli A</w:t>
      </w:r>
      <w:r w:rsidR="00A03ABE">
        <w:rPr>
          <w:rFonts w:ascii="Arial" w:eastAsia="Times New Roman" w:hAnsi="Arial" w:cs="Times New Roman"/>
          <w:sz w:val="15"/>
          <w:szCs w:val="15"/>
          <w:lang w:eastAsia="pl-PL"/>
        </w:rPr>
        <w:t xml:space="preserve"> lub</w:t>
      </w: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 xml:space="preserve"> B</w:t>
      </w:r>
      <w:r w:rsidR="00A03ABE">
        <w:rPr>
          <w:rFonts w:ascii="Arial" w:eastAsia="Times New Roman" w:hAnsi="Arial" w:cs="Times New Roman"/>
          <w:sz w:val="15"/>
          <w:szCs w:val="15"/>
          <w:lang w:eastAsia="pl-PL"/>
        </w:rPr>
        <w:t xml:space="preserve"> w wykazie zawierającym informacje o ilości pobranej wody podziemnej i powierzchniowej</w:t>
      </w: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 xml:space="preserve">; wypełnia się </w:t>
      </w:r>
      <w:r w:rsidRPr="001722E5">
        <w:rPr>
          <w:rFonts w:ascii="Arial" w:eastAsia="Times New Roman" w:hAnsi="Arial" w:cs="Arial"/>
          <w:sz w:val="15"/>
          <w:szCs w:val="15"/>
          <w:lang w:eastAsia="pl-PL"/>
        </w:rPr>
        <w:t xml:space="preserve">w przypadku pomniejszania ilości substancji zawartych ściekach o ilość tych substancji zawartych w pobranej wodzie, której zużycie spowodowało powstanie tych ścieków, </w:t>
      </w: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>o ile podmiot dysponuje danymi w tym zakresie, zgodnie z art. 2</w:t>
      </w:r>
      <w:r w:rsidR="00A03ABE">
        <w:rPr>
          <w:rFonts w:ascii="Arial" w:eastAsia="Times New Roman" w:hAnsi="Arial" w:cs="Times New Roman"/>
          <w:sz w:val="15"/>
          <w:szCs w:val="15"/>
          <w:lang w:eastAsia="pl-PL"/>
        </w:rPr>
        <w:t>78</w:t>
      </w: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 xml:space="preserve"> ust. 4 ustawy z dnia </w:t>
      </w:r>
      <w:r w:rsidR="00A03ABE">
        <w:rPr>
          <w:rFonts w:ascii="Arial" w:eastAsia="Times New Roman" w:hAnsi="Arial" w:cs="Times New Roman"/>
          <w:sz w:val="15"/>
          <w:szCs w:val="15"/>
          <w:lang w:eastAsia="pl-PL"/>
        </w:rPr>
        <w:t>20 lipca 2017</w:t>
      </w: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 xml:space="preserve"> r. - Prawo </w:t>
      </w:r>
      <w:r w:rsidR="00A03ABE">
        <w:rPr>
          <w:rFonts w:ascii="Arial" w:eastAsia="Times New Roman" w:hAnsi="Arial" w:cs="Times New Roman"/>
          <w:sz w:val="15"/>
          <w:szCs w:val="15"/>
          <w:lang w:eastAsia="pl-PL"/>
        </w:rPr>
        <w:t>wodne.</w:t>
      </w:r>
    </w:p>
    <w:p w:rsidR="0065546F" w:rsidRPr="001722E5" w:rsidRDefault="0065546F" w:rsidP="0065546F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Times New Roman"/>
          <w:sz w:val="15"/>
          <w:szCs w:val="15"/>
          <w:lang w:eastAsia="pl-PL"/>
        </w:rPr>
      </w:pP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 xml:space="preserve">Ilość substancji netto jest to ilość substancji brutto pomniejszona o ilość substancji w pobranej wodzie. </w:t>
      </w:r>
    </w:p>
    <w:p w:rsidR="0065546F" w:rsidRPr="001722E5" w:rsidRDefault="0065546F" w:rsidP="0065546F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Times New Roman"/>
          <w:sz w:val="15"/>
          <w:szCs w:val="15"/>
          <w:lang w:eastAsia="pl-PL"/>
        </w:rPr>
      </w:pP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>Wysokość współczynników różnicujących dla wskaźników BZT</w:t>
      </w:r>
      <w:r w:rsidRPr="001722E5">
        <w:rPr>
          <w:rFonts w:ascii="Arial" w:eastAsia="Times New Roman" w:hAnsi="Arial" w:cs="Times New Roman"/>
          <w:sz w:val="15"/>
          <w:szCs w:val="15"/>
          <w:vertAlign w:val="subscript"/>
          <w:lang w:eastAsia="pl-PL"/>
        </w:rPr>
        <w:t>5</w:t>
      </w: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 xml:space="preserve"> i ChZT, odpowiadających wyżej wymienionym kodom rodzajów ścieków, jest określona w </w:t>
      </w:r>
      <w:r w:rsidRPr="001722E5">
        <w:rPr>
          <w:rFonts w:ascii="Arial" w:eastAsia="Times New Roman" w:hAnsi="Arial" w:cs="Times New Roman"/>
          <w:snapToGrid w:val="0"/>
          <w:sz w:val="15"/>
          <w:szCs w:val="15"/>
          <w:lang w:eastAsia="pl-PL"/>
        </w:rPr>
        <w:t xml:space="preserve">rozporządzeniu </w:t>
      </w:r>
      <w:r w:rsidRPr="001722E5">
        <w:rPr>
          <w:rFonts w:ascii="Arial" w:eastAsia="Times New Roman" w:hAnsi="Arial" w:cs="Arial"/>
          <w:snapToGrid w:val="0"/>
          <w:sz w:val="15"/>
          <w:szCs w:val="15"/>
          <w:lang w:eastAsia="pl-PL"/>
        </w:rPr>
        <w:t>wydanym na podstawie art. 2</w:t>
      </w:r>
      <w:r w:rsidR="00A03ABE">
        <w:rPr>
          <w:rFonts w:ascii="Arial" w:eastAsia="Times New Roman" w:hAnsi="Arial" w:cs="Arial"/>
          <w:snapToGrid w:val="0"/>
          <w:sz w:val="15"/>
          <w:szCs w:val="15"/>
          <w:lang w:eastAsia="pl-PL"/>
        </w:rPr>
        <w:t>77</w:t>
      </w:r>
      <w:r w:rsidRPr="001722E5">
        <w:rPr>
          <w:rFonts w:ascii="Arial" w:eastAsia="Times New Roman" w:hAnsi="Arial" w:cs="Arial"/>
          <w:snapToGrid w:val="0"/>
          <w:sz w:val="15"/>
          <w:szCs w:val="15"/>
          <w:lang w:eastAsia="pl-PL"/>
        </w:rPr>
        <w:t xml:space="preserve"> ust. </w:t>
      </w:r>
      <w:r w:rsidR="00A03ABE">
        <w:rPr>
          <w:rFonts w:ascii="Arial" w:eastAsia="Times New Roman" w:hAnsi="Arial" w:cs="Arial"/>
          <w:snapToGrid w:val="0"/>
          <w:sz w:val="15"/>
          <w:szCs w:val="15"/>
          <w:lang w:eastAsia="pl-PL"/>
        </w:rPr>
        <w:t>1</w:t>
      </w:r>
      <w:r w:rsidRPr="001722E5">
        <w:rPr>
          <w:rFonts w:ascii="Arial" w:eastAsia="Times New Roman" w:hAnsi="Arial" w:cs="Arial"/>
          <w:sz w:val="15"/>
          <w:szCs w:val="15"/>
          <w:lang w:eastAsia="pl-PL"/>
        </w:rPr>
        <w:t xml:space="preserve">ustawy z dnia </w:t>
      </w:r>
      <w:r w:rsidR="00A03ABE">
        <w:rPr>
          <w:rFonts w:ascii="Arial" w:eastAsia="Times New Roman" w:hAnsi="Arial" w:cs="Arial"/>
          <w:sz w:val="15"/>
          <w:szCs w:val="15"/>
          <w:lang w:eastAsia="pl-PL"/>
        </w:rPr>
        <w:t>20 lipca 2017 r. – Prawo wodne.</w:t>
      </w:r>
      <w:r w:rsidRPr="001722E5">
        <w:rPr>
          <w:rFonts w:ascii="Arial" w:eastAsia="Times New Roman" w:hAnsi="Arial" w:cs="Arial"/>
          <w:sz w:val="15"/>
          <w:szCs w:val="15"/>
          <w:lang w:eastAsia="pl-PL"/>
        </w:rPr>
        <w:t xml:space="preserve">. </w:t>
      </w:r>
    </w:p>
    <w:p w:rsidR="0065546F" w:rsidRPr="001722E5" w:rsidRDefault="0065546F" w:rsidP="0065546F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Times New Roman"/>
          <w:sz w:val="15"/>
          <w:szCs w:val="15"/>
          <w:lang w:eastAsia="pl-PL"/>
        </w:rPr>
      </w:pP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>Heksachlorocykloheksan (HCH), tetrachlorometan (czterochlorek węgla – CCl</w:t>
      </w:r>
      <w:r w:rsidRPr="001722E5">
        <w:rPr>
          <w:rFonts w:ascii="Arial" w:eastAsia="Times New Roman" w:hAnsi="Arial" w:cs="Times New Roman"/>
          <w:sz w:val="15"/>
          <w:szCs w:val="15"/>
          <w:vertAlign w:val="subscript"/>
          <w:lang w:eastAsia="pl-PL"/>
        </w:rPr>
        <w:t>4</w:t>
      </w: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>), pentachlorofenol (PCP), aldryna, dieldryna, endryna, izodryna, heksachlorobenzen (HCB), heksachlorobutadien (HCBD), trichlorometan (chloroform – CHCl</w:t>
      </w:r>
      <w:r w:rsidRPr="001722E5">
        <w:rPr>
          <w:rFonts w:ascii="Arial" w:eastAsia="Times New Roman" w:hAnsi="Arial" w:cs="Times New Roman"/>
          <w:sz w:val="15"/>
          <w:szCs w:val="15"/>
          <w:vertAlign w:val="subscript"/>
          <w:lang w:eastAsia="pl-PL"/>
        </w:rPr>
        <w:t>3</w:t>
      </w:r>
      <w:r w:rsidRPr="001722E5">
        <w:rPr>
          <w:rFonts w:ascii="Arial" w:eastAsia="Times New Roman" w:hAnsi="Arial" w:cs="Times New Roman"/>
          <w:sz w:val="15"/>
          <w:szCs w:val="15"/>
          <w:lang w:eastAsia="pl-PL"/>
        </w:rPr>
        <w:t>), 1,2-dichloroetan (EDC), trichloroetylen (TRI), tetrachloroetylen (nadchloroetylen - PER), trichlorobenzen (TCB); należy podać zawartość osobno dla każdej substancji.</w:t>
      </w:r>
    </w:p>
    <w:p w:rsidR="0065546F" w:rsidRPr="001722E5" w:rsidRDefault="0065546F" w:rsidP="0065546F">
      <w:pPr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65546F" w:rsidRPr="001722E5" w:rsidRDefault="0065546F" w:rsidP="0065546F">
      <w:pPr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65546F" w:rsidRPr="001722E5" w:rsidRDefault="0065546F" w:rsidP="0065546F">
      <w:pPr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CB3FDF" w:rsidRDefault="00CB3FDF" w:rsidP="0065546F">
      <w:pPr>
        <w:spacing w:after="0" w:line="264" w:lineRule="auto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CB3FDF" w:rsidRDefault="00CB3FDF" w:rsidP="0065546F">
      <w:pPr>
        <w:spacing w:after="0" w:line="264" w:lineRule="auto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65546F" w:rsidRPr="001722E5" w:rsidRDefault="0065546F" w:rsidP="0065546F">
      <w:pPr>
        <w:spacing w:after="0" w:line="264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>............................................................</w:t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  <w:t>...............................................</w:t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  <w:t>.....................................................</w:t>
      </w:r>
    </w:p>
    <w:p w:rsidR="0065546F" w:rsidRPr="001722E5" w:rsidRDefault="0065546F" w:rsidP="0065546F">
      <w:pPr>
        <w:spacing w:after="0" w:line="264" w:lineRule="auto"/>
        <w:ind w:left="708" w:firstLine="426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>(data)</w:t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  <w:t>(podpis osoby wypełniającej)</w:t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  <w:t>(podpis osoby upoważnionej do</w:t>
      </w:r>
    </w:p>
    <w:p w:rsidR="0065546F" w:rsidRPr="001722E5" w:rsidRDefault="0065546F" w:rsidP="0065546F">
      <w:pPr>
        <w:spacing w:after="0" w:line="264" w:lineRule="auto"/>
        <w:ind w:left="708" w:firstLine="426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  <w:t xml:space="preserve"> reprezentowania podmiotu </w:t>
      </w:r>
    </w:p>
    <w:p w:rsidR="0065546F" w:rsidRPr="001722E5" w:rsidRDefault="0065546F" w:rsidP="0065546F">
      <w:pPr>
        <w:spacing w:after="0" w:line="264" w:lineRule="auto"/>
        <w:ind w:left="10620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 xml:space="preserve">korzystającego </w:t>
      </w:r>
      <w:r w:rsidR="00FC68B8">
        <w:rPr>
          <w:rFonts w:ascii="Arial" w:eastAsia="Times New Roman" w:hAnsi="Arial" w:cs="Times New Roman"/>
          <w:sz w:val="16"/>
          <w:szCs w:val="16"/>
          <w:lang w:eastAsia="pl-PL"/>
        </w:rPr>
        <w:t>z usług wodnych</w:t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>)</w:t>
      </w:r>
    </w:p>
    <w:p w:rsidR="00375498" w:rsidRPr="00232980" w:rsidRDefault="00375498" w:rsidP="007E6395">
      <w:pPr>
        <w:spacing w:after="0" w:line="264" w:lineRule="auto"/>
        <w:jc w:val="center"/>
        <w:outlineLvl w:val="7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232980">
        <w:rPr>
          <w:rFonts w:ascii="Arial" w:eastAsia="Times New Roman" w:hAnsi="Arial" w:cs="Times New Roman"/>
          <w:sz w:val="16"/>
          <w:szCs w:val="16"/>
          <w:lang w:eastAsia="pl-PL"/>
        </w:rPr>
        <w:t xml:space="preserve"> </w:t>
      </w:r>
      <w:bookmarkStart w:id="0" w:name="_GoBack"/>
      <w:bookmarkEnd w:id="0"/>
    </w:p>
    <w:sectPr w:rsidR="00375498" w:rsidRPr="00232980" w:rsidSect="007901F4">
      <w:headerReference w:type="default" r:id="rId9"/>
      <w:headerReference w:type="first" r:id="rId10"/>
      <w:pgSz w:w="16840" w:h="11907" w:orient="landscape" w:code="9"/>
      <w:pgMar w:top="1418" w:right="1247" w:bottom="1418" w:left="1247" w:header="1134" w:footer="113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70B" w:rsidRDefault="0097770B">
      <w:pPr>
        <w:spacing w:after="0" w:line="240" w:lineRule="auto"/>
      </w:pPr>
      <w:r>
        <w:separator/>
      </w:r>
    </w:p>
  </w:endnote>
  <w:endnote w:type="continuationSeparator" w:id="0">
    <w:p w:rsidR="0097770B" w:rsidRDefault="0097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70B" w:rsidRDefault="0097770B">
      <w:pPr>
        <w:spacing w:after="0" w:line="240" w:lineRule="auto"/>
      </w:pPr>
      <w:r>
        <w:separator/>
      </w:r>
    </w:p>
  </w:footnote>
  <w:footnote w:type="continuationSeparator" w:id="0">
    <w:p w:rsidR="0097770B" w:rsidRDefault="00977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0BA" w:rsidRDefault="007360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0BA" w:rsidRDefault="007360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9C6"/>
    <w:multiLevelType w:val="singleLevel"/>
    <w:tmpl w:val="DB6EA95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D5F30C3"/>
    <w:multiLevelType w:val="hybridMultilevel"/>
    <w:tmpl w:val="EF123A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12C7B"/>
    <w:multiLevelType w:val="hybridMultilevel"/>
    <w:tmpl w:val="465EF0EA"/>
    <w:lvl w:ilvl="0" w:tplc="928A28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EE3F6A"/>
    <w:multiLevelType w:val="hybridMultilevel"/>
    <w:tmpl w:val="1B1A0428"/>
    <w:lvl w:ilvl="0" w:tplc="179E7020">
      <w:start w:val="11"/>
      <w:numFmt w:val="decimal"/>
      <w:lvlText w:val="%1)"/>
      <w:lvlJc w:val="left"/>
      <w:pPr>
        <w:tabs>
          <w:tab w:val="num" w:pos="289"/>
        </w:tabs>
        <w:ind w:left="289" w:hanging="289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9"/>
        </w:tabs>
        <w:ind w:left="10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9"/>
        </w:tabs>
        <w:ind w:left="17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9"/>
        </w:tabs>
        <w:ind w:left="24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9"/>
        </w:tabs>
        <w:ind w:left="31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9"/>
        </w:tabs>
        <w:ind w:left="38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9"/>
        </w:tabs>
        <w:ind w:left="46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9"/>
        </w:tabs>
        <w:ind w:left="53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9"/>
        </w:tabs>
        <w:ind w:left="6049" w:hanging="180"/>
      </w:pPr>
    </w:lvl>
  </w:abstractNum>
  <w:abstractNum w:abstractNumId="4">
    <w:nsid w:val="11DE2EAB"/>
    <w:multiLevelType w:val="hybridMultilevel"/>
    <w:tmpl w:val="3D2660C4"/>
    <w:lvl w:ilvl="0" w:tplc="ACA250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61D0D64"/>
    <w:multiLevelType w:val="hybridMultilevel"/>
    <w:tmpl w:val="7E54FE52"/>
    <w:lvl w:ilvl="0" w:tplc="D4E84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2A4A60"/>
    <w:multiLevelType w:val="multilevel"/>
    <w:tmpl w:val="ED58D63C"/>
    <w:lvl w:ilvl="0">
      <w:start w:val="2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0517C2"/>
    <w:multiLevelType w:val="multilevel"/>
    <w:tmpl w:val="03B8F5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B613CD"/>
    <w:multiLevelType w:val="hybridMultilevel"/>
    <w:tmpl w:val="1DE2BC4E"/>
    <w:lvl w:ilvl="0" w:tplc="123013A6">
      <w:start w:val="2"/>
      <w:numFmt w:val="decimal"/>
      <w:lvlText w:val="%1."/>
      <w:lvlJc w:val="left"/>
      <w:pPr>
        <w:tabs>
          <w:tab w:val="num" w:pos="848"/>
        </w:tabs>
        <w:ind w:left="8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8"/>
        </w:tabs>
        <w:ind w:left="15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8"/>
        </w:tabs>
        <w:ind w:left="22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8"/>
        </w:tabs>
        <w:ind w:left="30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8"/>
        </w:tabs>
        <w:ind w:left="37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8"/>
        </w:tabs>
        <w:ind w:left="44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8"/>
        </w:tabs>
        <w:ind w:left="51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8"/>
        </w:tabs>
        <w:ind w:left="58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8"/>
        </w:tabs>
        <w:ind w:left="6608" w:hanging="180"/>
      </w:pPr>
    </w:lvl>
  </w:abstractNum>
  <w:abstractNum w:abstractNumId="9">
    <w:nsid w:val="2028564D"/>
    <w:multiLevelType w:val="multilevel"/>
    <w:tmpl w:val="3B963A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A627BA"/>
    <w:multiLevelType w:val="multilevel"/>
    <w:tmpl w:val="88BAD0DC"/>
    <w:lvl w:ilvl="0">
      <w:start w:val="8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EA3943"/>
    <w:multiLevelType w:val="hybridMultilevel"/>
    <w:tmpl w:val="C88AE06C"/>
    <w:lvl w:ilvl="0" w:tplc="D4E84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85B54DB"/>
    <w:multiLevelType w:val="hybridMultilevel"/>
    <w:tmpl w:val="30F20B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C11255"/>
    <w:multiLevelType w:val="singleLevel"/>
    <w:tmpl w:val="0166F0EA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14">
    <w:nsid w:val="30167B26"/>
    <w:multiLevelType w:val="hybridMultilevel"/>
    <w:tmpl w:val="640EC3DA"/>
    <w:lvl w:ilvl="0" w:tplc="7682B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2C23C0"/>
    <w:multiLevelType w:val="multilevel"/>
    <w:tmpl w:val="57DAC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3614832"/>
    <w:multiLevelType w:val="hybridMultilevel"/>
    <w:tmpl w:val="CD282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DC42F7"/>
    <w:multiLevelType w:val="hybridMultilevel"/>
    <w:tmpl w:val="8DAEB9D0"/>
    <w:lvl w:ilvl="0" w:tplc="644E9458">
      <w:start w:val="1"/>
      <w:numFmt w:val="lowerLetter"/>
      <w:lvlText w:val="%1 -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006B13"/>
    <w:multiLevelType w:val="singleLevel"/>
    <w:tmpl w:val="C1C2C86C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  <w:szCs w:val="16"/>
      </w:rPr>
    </w:lvl>
  </w:abstractNum>
  <w:abstractNum w:abstractNumId="19">
    <w:nsid w:val="3F2357C3"/>
    <w:multiLevelType w:val="hybridMultilevel"/>
    <w:tmpl w:val="54D01BDE"/>
    <w:lvl w:ilvl="0" w:tplc="686E9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696537"/>
    <w:multiLevelType w:val="hybridMultilevel"/>
    <w:tmpl w:val="C3CC1030"/>
    <w:lvl w:ilvl="0" w:tplc="FFFFFFFF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3D53C9"/>
    <w:multiLevelType w:val="multilevel"/>
    <w:tmpl w:val="76DAEC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843620"/>
    <w:multiLevelType w:val="singleLevel"/>
    <w:tmpl w:val="08F4E2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  <w:szCs w:val="16"/>
      </w:rPr>
    </w:lvl>
  </w:abstractNum>
  <w:abstractNum w:abstractNumId="23">
    <w:nsid w:val="55124C6F"/>
    <w:multiLevelType w:val="hybridMultilevel"/>
    <w:tmpl w:val="084831DE"/>
    <w:lvl w:ilvl="0" w:tplc="644E9458">
      <w:start w:val="1"/>
      <w:numFmt w:val="lowerLetter"/>
      <w:lvlText w:val="%1 -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B5211D"/>
    <w:multiLevelType w:val="multilevel"/>
    <w:tmpl w:val="1CD69B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92D50F3"/>
    <w:multiLevelType w:val="singleLevel"/>
    <w:tmpl w:val="9A74D7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</w:abstractNum>
  <w:abstractNum w:abstractNumId="26">
    <w:nsid w:val="5E7C0E1A"/>
    <w:multiLevelType w:val="singleLevel"/>
    <w:tmpl w:val="E0CEE1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</w:abstractNum>
  <w:abstractNum w:abstractNumId="27">
    <w:nsid w:val="62A05A01"/>
    <w:multiLevelType w:val="singleLevel"/>
    <w:tmpl w:val="05863390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  <w:szCs w:val="16"/>
      </w:rPr>
    </w:lvl>
  </w:abstractNum>
  <w:abstractNum w:abstractNumId="28">
    <w:nsid w:val="67754C19"/>
    <w:multiLevelType w:val="hybridMultilevel"/>
    <w:tmpl w:val="3C0292E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68DA4DE1"/>
    <w:multiLevelType w:val="hybridMultilevel"/>
    <w:tmpl w:val="FE6C0834"/>
    <w:lvl w:ilvl="0" w:tplc="928A28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AF3696"/>
    <w:multiLevelType w:val="hybridMultilevel"/>
    <w:tmpl w:val="A3CC6D00"/>
    <w:lvl w:ilvl="0" w:tplc="644E9458">
      <w:start w:val="1"/>
      <w:numFmt w:val="lowerLetter"/>
      <w:lvlText w:val="%1 -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6DE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BF65C3"/>
    <w:multiLevelType w:val="hybridMultilevel"/>
    <w:tmpl w:val="1CD69BDC"/>
    <w:lvl w:ilvl="0" w:tplc="365837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3892548"/>
    <w:multiLevelType w:val="hybridMultilevel"/>
    <w:tmpl w:val="F288155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FFFFFFFF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3A77AF"/>
    <w:multiLevelType w:val="multilevel"/>
    <w:tmpl w:val="EE70C0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AEE573A"/>
    <w:multiLevelType w:val="hybridMultilevel"/>
    <w:tmpl w:val="285CAE74"/>
    <w:lvl w:ilvl="0" w:tplc="83AE4756">
      <w:start w:val="3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5">
    <w:nsid w:val="7DAB525C"/>
    <w:multiLevelType w:val="multilevel"/>
    <w:tmpl w:val="A48891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0A1E2E"/>
    <w:multiLevelType w:val="multilevel"/>
    <w:tmpl w:val="26120B8A"/>
    <w:lvl w:ilvl="0">
      <w:start w:val="6"/>
      <w:numFmt w:val="decimal"/>
      <w:lvlText w:val="%1."/>
      <w:lvlJc w:val="left"/>
      <w:pPr>
        <w:tabs>
          <w:tab w:val="num" w:pos="1776"/>
        </w:tabs>
        <w:ind w:left="1643" w:hanging="227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0"/>
  </w:num>
  <w:num w:numId="2">
    <w:abstractNumId w:val="13"/>
  </w:num>
  <w:num w:numId="3">
    <w:abstractNumId w:val="25"/>
  </w:num>
  <w:num w:numId="4">
    <w:abstractNumId w:val="32"/>
  </w:num>
  <w:num w:numId="5">
    <w:abstractNumId w:val="20"/>
  </w:num>
  <w:num w:numId="6">
    <w:abstractNumId w:val="26"/>
  </w:num>
  <w:num w:numId="7">
    <w:abstractNumId w:val="1"/>
  </w:num>
  <w:num w:numId="8">
    <w:abstractNumId w:val="4"/>
  </w:num>
  <w:num w:numId="9">
    <w:abstractNumId w:val="22"/>
  </w:num>
  <w:num w:numId="10">
    <w:abstractNumId w:val="27"/>
  </w:num>
  <w:num w:numId="11">
    <w:abstractNumId w:val="18"/>
  </w:num>
  <w:num w:numId="12">
    <w:abstractNumId w:val="8"/>
  </w:num>
  <w:num w:numId="13">
    <w:abstractNumId w:val="6"/>
  </w:num>
  <w:num w:numId="14">
    <w:abstractNumId w:val="15"/>
  </w:num>
  <w:num w:numId="15">
    <w:abstractNumId w:val="36"/>
  </w:num>
  <w:num w:numId="16">
    <w:abstractNumId w:val="10"/>
  </w:num>
  <w:num w:numId="17">
    <w:abstractNumId w:val="35"/>
  </w:num>
  <w:num w:numId="18">
    <w:abstractNumId w:val="3"/>
  </w:num>
  <w:num w:numId="19">
    <w:abstractNumId w:val="19"/>
  </w:num>
  <w:num w:numId="20">
    <w:abstractNumId w:val="14"/>
  </w:num>
  <w:num w:numId="21">
    <w:abstractNumId w:val="28"/>
  </w:num>
  <w:num w:numId="22">
    <w:abstractNumId w:val="17"/>
  </w:num>
  <w:num w:numId="23">
    <w:abstractNumId w:val="30"/>
  </w:num>
  <w:num w:numId="24">
    <w:abstractNumId w:val="23"/>
  </w:num>
  <w:num w:numId="25">
    <w:abstractNumId w:val="9"/>
  </w:num>
  <w:num w:numId="26">
    <w:abstractNumId w:val="16"/>
  </w:num>
  <w:num w:numId="27">
    <w:abstractNumId w:val="31"/>
  </w:num>
  <w:num w:numId="28">
    <w:abstractNumId w:val="21"/>
  </w:num>
  <w:num w:numId="29">
    <w:abstractNumId w:val="24"/>
  </w:num>
  <w:num w:numId="30">
    <w:abstractNumId w:val="2"/>
  </w:num>
  <w:num w:numId="31">
    <w:abstractNumId w:val="29"/>
  </w:num>
  <w:num w:numId="32">
    <w:abstractNumId w:val="11"/>
  </w:num>
  <w:num w:numId="33">
    <w:abstractNumId w:val="7"/>
  </w:num>
  <w:num w:numId="34">
    <w:abstractNumId w:val="12"/>
  </w:num>
  <w:num w:numId="35">
    <w:abstractNumId w:val="5"/>
  </w:num>
  <w:num w:numId="36">
    <w:abstractNumId w:val="33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E5"/>
    <w:rsid w:val="00000BC3"/>
    <w:rsid w:val="000B5D50"/>
    <w:rsid w:val="000E4A9C"/>
    <w:rsid w:val="001140C5"/>
    <w:rsid w:val="001722E5"/>
    <w:rsid w:val="001B7BE8"/>
    <w:rsid w:val="001D0793"/>
    <w:rsid w:val="00232980"/>
    <w:rsid w:val="002D0579"/>
    <w:rsid w:val="0034598A"/>
    <w:rsid w:val="00375498"/>
    <w:rsid w:val="00382260"/>
    <w:rsid w:val="003D432C"/>
    <w:rsid w:val="004D0FCF"/>
    <w:rsid w:val="004D62F0"/>
    <w:rsid w:val="005247E6"/>
    <w:rsid w:val="00586F18"/>
    <w:rsid w:val="0058736D"/>
    <w:rsid w:val="0059364A"/>
    <w:rsid w:val="00593B1D"/>
    <w:rsid w:val="005B237E"/>
    <w:rsid w:val="005D511D"/>
    <w:rsid w:val="0065546F"/>
    <w:rsid w:val="00667515"/>
    <w:rsid w:val="0069278E"/>
    <w:rsid w:val="00720059"/>
    <w:rsid w:val="007360BA"/>
    <w:rsid w:val="007901F4"/>
    <w:rsid w:val="007E6395"/>
    <w:rsid w:val="00882E5F"/>
    <w:rsid w:val="008B01C2"/>
    <w:rsid w:val="008D1DD8"/>
    <w:rsid w:val="008F7011"/>
    <w:rsid w:val="0090023C"/>
    <w:rsid w:val="0097770B"/>
    <w:rsid w:val="009B79CB"/>
    <w:rsid w:val="00A03ABE"/>
    <w:rsid w:val="00A17F35"/>
    <w:rsid w:val="00A434E4"/>
    <w:rsid w:val="00A45205"/>
    <w:rsid w:val="00A464ED"/>
    <w:rsid w:val="00A9702D"/>
    <w:rsid w:val="00AA4CD6"/>
    <w:rsid w:val="00B26E45"/>
    <w:rsid w:val="00BE781F"/>
    <w:rsid w:val="00CA5D1A"/>
    <w:rsid w:val="00CB3FDF"/>
    <w:rsid w:val="00CC01E6"/>
    <w:rsid w:val="00CF0255"/>
    <w:rsid w:val="00D06D9F"/>
    <w:rsid w:val="00D156CB"/>
    <w:rsid w:val="00DA485D"/>
    <w:rsid w:val="00E20355"/>
    <w:rsid w:val="00EE0DA3"/>
    <w:rsid w:val="00F638EE"/>
    <w:rsid w:val="00FC6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722E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722E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722E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722E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722E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722E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722E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722E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722E5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22E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1722E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1722E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722E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722E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722E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722E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722E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722E5"/>
    <w:rPr>
      <w:rFonts w:ascii="Arial" w:eastAsia="Times New Roman" w:hAnsi="Arial" w:cs="Arial"/>
      <w:lang w:eastAsia="pl-PL"/>
    </w:rPr>
  </w:style>
  <w:style w:type="numbering" w:customStyle="1" w:styleId="NoList1">
    <w:name w:val="No List1"/>
    <w:next w:val="Bezlisty"/>
    <w:semiHidden/>
    <w:unhideWhenUsed/>
    <w:rsid w:val="001722E5"/>
  </w:style>
  <w:style w:type="paragraph" w:styleId="Stopka">
    <w:name w:val="footer"/>
    <w:basedOn w:val="Normalny"/>
    <w:link w:val="StopkaZnak"/>
    <w:rsid w:val="001722E5"/>
    <w:pPr>
      <w:widowControl w:val="0"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1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1722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722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22E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722E5"/>
    <w:pPr>
      <w:spacing w:after="0" w:line="240" w:lineRule="auto"/>
      <w:ind w:left="-70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722E5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22E5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722E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722E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rsid w:val="001722E5"/>
    <w:pPr>
      <w:spacing w:after="0" w:line="240" w:lineRule="auto"/>
      <w:ind w:left="-70" w:right="-70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722E5"/>
    <w:rPr>
      <w:vertAlign w:val="superscript"/>
    </w:rPr>
  </w:style>
  <w:style w:type="paragraph" w:styleId="Tekstpodstawowy2">
    <w:name w:val="Body Text 2"/>
    <w:basedOn w:val="Normalny"/>
    <w:link w:val="Tekstpodstawowy2Znak"/>
    <w:rsid w:val="001722E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1722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">
    <w:name w:val="Style"/>
    <w:rsid w:val="001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1722E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1722E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1722E5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Tekstpodstawowywcity3">
    <w:name w:val="Body Text Indent 3"/>
    <w:basedOn w:val="Normalny"/>
    <w:link w:val="Tekstpodstawowywcity3Znak"/>
    <w:rsid w:val="001722E5"/>
    <w:pPr>
      <w:spacing w:after="0" w:line="240" w:lineRule="auto"/>
      <w:ind w:left="284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722E5"/>
    <w:rPr>
      <w:rFonts w:ascii="Arial" w:eastAsia="Times New Roman" w:hAnsi="Arial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722E5"/>
  </w:style>
  <w:style w:type="paragraph" w:customStyle="1" w:styleId="ZnakZnak1Znak">
    <w:name w:val="Znak Znak1 Znak"/>
    <w:basedOn w:val="Normalny"/>
    <w:rsid w:val="001722E5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rsid w:val="001722E5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17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1722E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1722E5"/>
    <w:rPr>
      <w:vertAlign w:val="superscript"/>
    </w:rPr>
  </w:style>
  <w:style w:type="character" w:styleId="Odwoaniedokomentarza">
    <w:name w:val="annotation reference"/>
    <w:rsid w:val="001722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1722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22E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464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722E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722E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722E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722E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722E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722E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722E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722E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722E5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22E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1722E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1722E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722E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722E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722E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722E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722E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722E5"/>
    <w:rPr>
      <w:rFonts w:ascii="Arial" w:eastAsia="Times New Roman" w:hAnsi="Arial" w:cs="Arial"/>
      <w:lang w:eastAsia="pl-PL"/>
    </w:rPr>
  </w:style>
  <w:style w:type="numbering" w:customStyle="1" w:styleId="NoList1">
    <w:name w:val="No List1"/>
    <w:next w:val="Bezlisty"/>
    <w:semiHidden/>
    <w:unhideWhenUsed/>
    <w:rsid w:val="001722E5"/>
  </w:style>
  <w:style w:type="paragraph" w:styleId="Stopka">
    <w:name w:val="footer"/>
    <w:basedOn w:val="Normalny"/>
    <w:link w:val="StopkaZnak"/>
    <w:rsid w:val="001722E5"/>
    <w:pPr>
      <w:widowControl w:val="0"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1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1722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722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22E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722E5"/>
    <w:pPr>
      <w:spacing w:after="0" w:line="240" w:lineRule="auto"/>
      <w:ind w:left="-70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722E5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22E5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722E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722E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rsid w:val="001722E5"/>
    <w:pPr>
      <w:spacing w:after="0" w:line="240" w:lineRule="auto"/>
      <w:ind w:left="-70" w:right="-70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722E5"/>
    <w:rPr>
      <w:vertAlign w:val="superscript"/>
    </w:rPr>
  </w:style>
  <w:style w:type="paragraph" w:styleId="Tekstpodstawowy2">
    <w:name w:val="Body Text 2"/>
    <w:basedOn w:val="Normalny"/>
    <w:link w:val="Tekstpodstawowy2Znak"/>
    <w:rsid w:val="001722E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1722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">
    <w:name w:val="Style"/>
    <w:rsid w:val="001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1722E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1722E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1722E5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Tekstpodstawowywcity3">
    <w:name w:val="Body Text Indent 3"/>
    <w:basedOn w:val="Normalny"/>
    <w:link w:val="Tekstpodstawowywcity3Znak"/>
    <w:rsid w:val="001722E5"/>
    <w:pPr>
      <w:spacing w:after="0" w:line="240" w:lineRule="auto"/>
      <w:ind w:left="284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722E5"/>
    <w:rPr>
      <w:rFonts w:ascii="Arial" w:eastAsia="Times New Roman" w:hAnsi="Arial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722E5"/>
  </w:style>
  <w:style w:type="paragraph" w:customStyle="1" w:styleId="ZnakZnak1Znak">
    <w:name w:val="Znak Znak1 Znak"/>
    <w:basedOn w:val="Normalny"/>
    <w:rsid w:val="001722E5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rsid w:val="001722E5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17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1722E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1722E5"/>
    <w:rPr>
      <w:vertAlign w:val="superscript"/>
    </w:rPr>
  </w:style>
  <w:style w:type="character" w:styleId="Odwoaniedokomentarza">
    <w:name w:val="annotation reference"/>
    <w:rsid w:val="001722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1722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22E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46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F8DA1-B35A-438D-92F2-841D760AA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748</Words>
  <Characters>4493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KZGW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</dc:creator>
  <cp:lastModifiedBy>Jolanta Kubik</cp:lastModifiedBy>
  <cp:revision>2</cp:revision>
  <dcterms:created xsi:type="dcterms:W3CDTF">2018-03-21T07:09:00Z</dcterms:created>
  <dcterms:modified xsi:type="dcterms:W3CDTF">2018-03-21T07:09:00Z</dcterms:modified>
</cp:coreProperties>
</file>