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3F0D07C1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610533">
        <w:rPr>
          <w:rFonts w:ascii="Arial" w:hAnsi="Arial" w:cs="Arial"/>
        </w:rPr>
        <w:t xml:space="preserve"> </w:t>
      </w:r>
      <w:r w:rsidR="00610533" w:rsidRPr="00610533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oryginałem.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ePUAP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Więcej informacji o elektronicznym załatwianiu spraw poprzez serwis ePUAP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/8tk37sxx6h/SkrytkaESP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7533B71B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</w:t>
      </w:r>
      <w:r w:rsidR="000E2393">
        <w:rPr>
          <w:rFonts w:ascii="Arial" w:hAnsi="Arial" w:cs="Arial"/>
          <w:b/>
          <w:bCs/>
        </w:rPr>
        <w:t xml:space="preserve"> – wymiana </w:t>
      </w:r>
      <w:r w:rsidR="002E1654">
        <w:rPr>
          <w:rFonts w:ascii="Arial" w:hAnsi="Arial" w:cs="Arial"/>
          <w:b/>
          <w:bCs/>
        </w:rPr>
        <w:t>aparatów PET</w:t>
      </w:r>
      <w:r w:rsidR="00862C47">
        <w:rPr>
          <w:rFonts w:ascii="Arial" w:hAnsi="Arial" w:cs="Arial"/>
          <w:b/>
          <w:bCs/>
        </w:rPr>
        <w:t xml:space="preserve"> </w:t>
      </w:r>
      <w:r w:rsidR="000E2393">
        <w:rPr>
          <w:rFonts w:ascii="Arial" w:hAnsi="Arial" w:cs="Arial"/>
          <w:b/>
          <w:bCs/>
        </w:rPr>
        <w:t>w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202</w:t>
      </w:r>
      <w:r w:rsidR="0010396A">
        <w:rPr>
          <w:rFonts w:ascii="Arial" w:hAnsi="Arial" w:cs="Arial"/>
          <w:b/>
          <w:bCs/>
        </w:rPr>
        <w:t>3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ePUAP lub</w:t>
      </w:r>
      <w:r w:rsidR="002A7EF4" w:rsidRPr="00D05E86">
        <w:rPr>
          <w:rFonts w:ascii="Arial" w:hAnsi="Arial" w:cs="Arial"/>
        </w:rPr>
        <w:t xml:space="preserve"> w przypadku problemów technicznych platformy ePUAP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Wszelka korespondencja elektroniczna przesyłana jest na adresy skrzynki ePUAP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Oferent zobowiązany jest do zapewnienia sprawnie działającej skrzynki ePUAP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610533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94D4A"/>
    <w:rsid w:val="002A7EF4"/>
    <w:rsid w:val="002E03F9"/>
    <w:rsid w:val="002E1654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533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Judek Katarzyna</cp:lastModifiedBy>
  <cp:revision>7</cp:revision>
  <cp:lastPrinted>2019-05-07T09:00:00Z</cp:lastPrinted>
  <dcterms:created xsi:type="dcterms:W3CDTF">2023-02-22T12:26:00Z</dcterms:created>
  <dcterms:modified xsi:type="dcterms:W3CDTF">2023-02-24T10:50:00Z</dcterms:modified>
</cp:coreProperties>
</file>