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8700" w14:textId="23321F6D" w:rsidR="00633630" w:rsidRDefault="00633630" w:rsidP="00FB57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Generalny Dyrektor Ochrony </w:t>
      </w:r>
      <w:r w:rsidR="00A02498">
        <w:rPr>
          <w:rFonts w:asciiTheme="minorHAnsi" w:hAnsiTheme="minorHAnsi" w:cstheme="minorHAnsi"/>
        </w:rPr>
        <w:t>Ś</w:t>
      </w:r>
      <w:r>
        <w:rPr>
          <w:rFonts w:asciiTheme="minorHAnsi" w:hAnsiTheme="minorHAnsi" w:cstheme="minorHAnsi"/>
        </w:rPr>
        <w:t>rodowiska</w:t>
      </w:r>
    </w:p>
    <w:p w14:paraId="5232F6BB" w14:textId="6B560AE9" w:rsidR="004C180A" w:rsidRPr="00FB5717" w:rsidRDefault="004C180A" w:rsidP="00FB5717">
      <w:pPr>
        <w:rPr>
          <w:rFonts w:asciiTheme="minorHAnsi" w:hAnsiTheme="minorHAnsi" w:cstheme="minorHAnsi"/>
        </w:rPr>
      </w:pPr>
      <w:r w:rsidRPr="00FB5717">
        <w:rPr>
          <w:rFonts w:asciiTheme="minorHAnsi" w:hAnsiTheme="minorHAnsi" w:cstheme="minorHAnsi"/>
        </w:rPr>
        <w:t>DOOŚ-WDŚ</w:t>
      </w:r>
      <w:r w:rsidR="00EF1B4E" w:rsidRPr="00FB5717">
        <w:rPr>
          <w:rFonts w:asciiTheme="minorHAnsi" w:hAnsiTheme="minorHAnsi" w:cstheme="minorHAnsi"/>
        </w:rPr>
        <w:t>ZIL.420.37.2022.</w:t>
      </w:r>
      <w:r w:rsidR="001D300C" w:rsidRPr="00FB5717">
        <w:rPr>
          <w:rFonts w:asciiTheme="minorHAnsi" w:hAnsiTheme="minorHAnsi" w:cstheme="minorHAnsi"/>
        </w:rPr>
        <w:t>Ł</w:t>
      </w:r>
      <w:r w:rsidR="00EF1B4E" w:rsidRPr="00FB5717">
        <w:rPr>
          <w:rFonts w:asciiTheme="minorHAnsi" w:hAnsiTheme="minorHAnsi" w:cstheme="minorHAnsi"/>
        </w:rPr>
        <w:t>D.</w:t>
      </w:r>
      <w:r w:rsidR="00DF440C" w:rsidRPr="00FB5717">
        <w:rPr>
          <w:rFonts w:asciiTheme="minorHAnsi" w:hAnsiTheme="minorHAnsi" w:cstheme="minorHAnsi"/>
        </w:rPr>
        <w:t>2</w:t>
      </w:r>
    </w:p>
    <w:p w14:paraId="0830371C" w14:textId="77777777" w:rsidR="004C180A" w:rsidRPr="00FB5717" w:rsidRDefault="004C180A" w:rsidP="00FB5717">
      <w:pPr>
        <w:tabs>
          <w:tab w:val="left" w:pos="3330"/>
          <w:tab w:val="center" w:pos="4535"/>
        </w:tabs>
        <w:spacing w:line="312" w:lineRule="auto"/>
        <w:rPr>
          <w:rFonts w:asciiTheme="minorHAnsi" w:hAnsiTheme="minorHAnsi" w:cstheme="minorHAnsi"/>
          <w:color w:val="000000"/>
        </w:rPr>
      </w:pPr>
    </w:p>
    <w:p w14:paraId="3C0B3E6C" w14:textId="77777777" w:rsidR="005B6BAE" w:rsidRPr="00FB5717" w:rsidRDefault="00C77961" w:rsidP="00FB571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</w:rPr>
      </w:pPr>
      <w:r w:rsidRPr="00FB5717">
        <w:rPr>
          <w:rFonts w:asciiTheme="minorHAnsi" w:hAnsiTheme="minorHAnsi" w:cstheme="minorHAnsi"/>
          <w:color w:val="000000"/>
        </w:rPr>
        <w:t>ZAWIADOMIENIE</w:t>
      </w:r>
    </w:p>
    <w:p w14:paraId="16668795" w14:textId="12CC5EEC" w:rsidR="004C180A" w:rsidRPr="00FB5717" w:rsidRDefault="004C180A" w:rsidP="00FB5717">
      <w:pPr>
        <w:spacing w:line="312" w:lineRule="auto"/>
        <w:rPr>
          <w:rFonts w:asciiTheme="minorHAnsi" w:hAnsiTheme="minorHAnsi" w:cstheme="minorHAnsi"/>
        </w:rPr>
      </w:pPr>
      <w:r w:rsidRPr="00FB5717">
        <w:rPr>
          <w:rFonts w:asciiTheme="minorHAnsi" w:hAnsiTheme="minorHAnsi" w:cstheme="minorHAnsi"/>
        </w:rPr>
        <w:t xml:space="preserve">Na podstawie art. 61 § 4 w związku z art. 157 § 2 ustawy z dnia 14 czerwca 1960 r. –  </w:t>
      </w:r>
      <w:r w:rsidRPr="00FB5717">
        <w:rPr>
          <w:rFonts w:asciiTheme="minorHAnsi" w:hAnsiTheme="minorHAnsi" w:cstheme="minorHAnsi"/>
          <w:iCs/>
        </w:rPr>
        <w:t>Kodeks postępowania administracyjnego</w:t>
      </w:r>
      <w:r w:rsidRPr="00FB5717">
        <w:rPr>
          <w:rFonts w:asciiTheme="minorHAnsi" w:hAnsiTheme="minorHAnsi" w:cstheme="minorHAnsi"/>
        </w:rPr>
        <w:t xml:space="preserve"> (Dz. U. z 202</w:t>
      </w:r>
      <w:r w:rsidR="00EF1B4E" w:rsidRPr="00FB5717">
        <w:rPr>
          <w:rFonts w:asciiTheme="minorHAnsi" w:hAnsiTheme="minorHAnsi" w:cstheme="minorHAnsi"/>
        </w:rPr>
        <w:t>2</w:t>
      </w:r>
      <w:r w:rsidRPr="00FB5717">
        <w:rPr>
          <w:rFonts w:asciiTheme="minorHAnsi" w:hAnsiTheme="minorHAnsi" w:cstheme="minorHAnsi"/>
        </w:rPr>
        <w:t xml:space="preserve"> r. poz. </w:t>
      </w:r>
      <w:r w:rsidR="00EF1B4E" w:rsidRPr="00FB5717">
        <w:rPr>
          <w:rFonts w:asciiTheme="minorHAnsi" w:hAnsiTheme="minorHAnsi" w:cstheme="minorHAnsi"/>
        </w:rPr>
        <w:t>2000</w:t>
      </w:r>
      <w:r w:rsidR="00CF310B" w:rsidRPr="00FB5717">
        <w:rPr>
          <w:rFonts w:asciiTheme="minorHAnsi" w:hAnsiTheme="minorHAnsi" w:cstheme="minorHAnsi"/>
        </w:rPr>
        <w:t>, ze zm.</w:t>
      </w:r>
      <w:r w:rsidRPr="00FB5717">
        <w:rPr>
          <w:rFonts w:asciiTheme="minorHAnsi" w:hAnsiTheme="minorHAnsi" w:cstheme="minorHAnsi"/>
        </w:rPr>
        <w:t xml:space="preserve">), dalej </w:t>
      </w:r>
      <w:r w:rsidRPr="00FB5717">
        <w:rPr>
          <w:rFonts w:asciiTheme="minorHAnsi" w:hAnsiTheme="minorHAnsi" w:cstheme="minorHAnsi"/>
          <w:iCs/>
        </w:rPr>
        <w:t>Kpa</w:t>
      </w:r>
      <w:r w:rsidRPr="00FB5717">
        <w:rPr>
          <w:rFonts w:asciiTheme="minorHAnsi" w:hAnsiTheme="minorHAnsi" w:cstheme="minorHAnsi"/>
        </w:rPr>
        <w:t xml:space="preserve">, zawiadamiam, że </w:t>
      </w:r>
      <w:r w:rsidR="00EF1B4E" w:rsidRPr="00FB5717">
        <w:rPr>
          <w:rFonts w:asciiTheme="minorHAnsi" w:hAnsiTheme="minorHAnsi" w:cstheme="minorHAnsi"/>
        </w:rPr>
        <w:t>w dniu 29</w:t>
      </w:r>
      <w:r w:rsidRPr="00FB5717">
        <w:rPr>
          <w:rFonts w:asciiTheme="minorHAnsi" w:hAnsiTheme="minorHAnsi" w:cstheme="minorHAnsi"/>
        </w:rPr>
        <w:t xml:space="preserve"> sierpnia 202</w:t>
      </w:r>
      <w:r w:rsidR="00EF1B4E" w:rsidRPr="00FB5717">
        <w:rPr>
          <w:rFonts w:asciiTheme="minorHAnsi" w:hAnsiTheme="minorHAnsi" w:cstheme="minorHAnsi"/>
        </w:rPr>
        <w:t>2</w:t>
      </w:r>
      <w:r w:rsidRPr="00FB5717">
        <w:rPr>
          <w:rFonts w:asciiTheme="minorHAnsi" w:hAnsiTheme="minorHAnsi" w:cstheme="minorHAnsi"/>
        </w:rPr>
        <w:t xml:space="preserve"> r. </w:t>
      </w:r>
      <w:r w:rsidR="00195E48" w:rsidRPr="00FB5717">
        <w:rPr>
          <w:rFonts w:asciiTheme="minorHAnsi" w:hAnsiTheme="minorHAnsi" w:cstheme="minorHAnsi"/>
        </w:rPr>
        <w:t xml:space="preserve">zostało </w:t>
      </w:r>
      <w:r w:rsidRPr="00FB5717">
        <w:rPr>
          <w:rFonts w:asciiTheme="minorHAnsi" w:hAnsiTheme="minorHAnsi" w:cstheme="minorHAnsi"/>
        </w:rPr>
        <w:t xml:space="preserve">wszczęte </w:t>
      </w:r>
      <w:r w:rsidR="00195E48" w:rsidRPr="00FB5717">
        <w:rPr>
          <w:rFonts w:asciiTheme="minorHAnsi" w:hAnsiTheme="minorHAnsi" w:cstheme="minorHAnsi"/>
        </w:rPr>
        <w:t>na żądanie stron</w:t>
      </w:r>
      <w:r w:rsidR="00EF1B4E" w:rsidRPr="00FB5717">
        <w:rPr>
          <w:rFonts w:asciiTheme="minorHAnsi" w:hAnsiTheme="minorHAnsi" w:cstheme="minorHAnsi"/>
        </w:rPr>
        <w:t>y</w:t>
      </w:r>
      <w:r w:rsidRPr="00FB5717">
        <w:rPr>
          <w:rFonts w:asciiTheme="minorHAnsi" w:hAnsiTheme="minorHAnsi" w:cstheme="minorHAnsi"/>
        </w:rPr>
        <w:t xml:space="preserve"> postępowanie w sprawie stwierdzenia nieważności decyzji </w:t>
      </w:r>
      <w:r w:rsidR="00EF1B4E" w:rsidRPr="00FB5717">
        <w:rPr>
          <w:rFonts w:asciiTheme="minorHAnsi" w:hAnsiTheme="minorHAnsi" w:cstheme="minorHAnsi"/>
        </w:rPr>
        <w:t xml:space="preserve">Generalnego </w:t>
      </w:r>
      <w:r w:rsidRPr="00FB5717">
        <w:rPr>
          <w:rFonts w:asciiTheme="minorHAnsi" w:hAnsiTheme="minorHAnsi" w:cstheme="minorHAnsi"/>
        </w:rPr>
        <w:t>Dyrektora Ochrony Środowiska z</w:t>
      </w:r>
      <w:r w:rsidR="005C69A1" w:rsidRPr="00FB5717">
        <w:rPr>
          <w:rFonts w:asciiTheme="minorHAnsi" w:hAnsiTheme="minorHAnsi" w:cstheme="minorHAnsi"/>
        </w:rPr>
        <w:t xml:space="preserve"> </w:t>
      </w:r>
      <w:r w:rsidR="00EF1B4E" w:rsidRPr="00FB5717">
        <w:rPr>
          <w:rFonts w:asciiTheme="minorHAnsi" w:hAnsiTheme="minorHAnsi" w:cstheme="minorHAnsi"/>
        </w:rPr>
        <w:t>dnia 19</w:t>
      </w:r>
      <w:r w:rsidRPr="00FB5717">
        <w:rPr>
          <w:rFonts w:asciiTheme="minorHAnsi" w:hAnsiTheme="minorHAnsi" w:cstheme="minorHAnsi"/>
        </w:rPr>
        <w:t xml:space="preserve"> </w:t>
      </w:r>
      <w:r w:rsidR="00EF1B4E" w:rsidRPr="00FB5717">
        <w:rPr>
          <w:rFonts w:asciiTheme="minorHAnsi" w:hAnsiTheme="minorHAnsi" w:cstheme="minorHAnsi"/>
        </w:rPr>
        <w:t>lipca</w:t>
      </w:r>
      <w:r w:rsidRPr="00FB5717">
        <w:rPr>
          <w:rFonts w:asciiTheme="minorHAnsi" w:hAnsiTheme="minorHAnsi" w:cstheme="minorHAnsi"/>
        </w:rPr>
        <w:t xml:space="preserve"> 20</w:t>
      </w:r>
      <w:r w:rsidR="00EF1B4E" w:rsidRPr="00FB5717">
        <w:rPr>
          <w:rFonts w:asciiTheme="minorHAnsi" w:hAnsiTheme="minorHAnsi" w:cstheme="minorHAnsi"/>
        </w:rPr>
        <w:t>22</w:t>
      </w:r>
      <w:r w:rsidRPr="00FB5717">
        <w:rPr>
          <w:rFonts w:asciiTheme="minorHAnsi" w:hAnsiTheme="minorHAnsi" w:cstheme="minorHAnsi"/>
        </w:rPr>
        <w:t xml:space="preserve"> r., znak: </w:t>
      </w:r>
      <w:r w:rsidR="00EF1B4E" w:rsidRPr="00FB5717">
        <w:rPr>
          <w:rFonts w:asciiTheme="minorHAnsi" w:hAnsiTheme="minorHAnsi" w:cstheme="minorHAnsi"/>
        </w:rPr>
        <w:t>DOOŚ-WDŚZIL.420.4.2022.mk.5</w:t>
      </w:r>
      <w:r w:rsidRPr="00FB5717">
        <w:rPr>
          <w:rFonts w:asciiTheme="minorHAnsi" w:hAnsiTheme="minorHAnsi" w:cstheme="minorHAnsi"/>
        </w:rPr>
        <w:t xml:space="preserve">, </w:t>
      </w:r>
      <w:r w:rsidR="00EF1B4E" w:rsidRPr="00FB5717">
        <w:rPr>
          <w:rFonts w:asciiTheme="minorHAnsi" w:hAnsiTheme="minorHAnsi" w:cstheme="minorHAnsi"/>
        </w:rPr>
        <w:t>uchylającej w części, a w pozostałym zakresie utrzymując</w:t>
      </w:r>
      <w:r w:rsidR="00591B66" w:rsidRPr="00FB5717">
        <w:rPr>
          <w:rFonts w:asciiTheme="minorHAnsi" w:hAnsiTheme="minorHAnsi" w:cstheme="minorHAnsi"/>
        </w:rPr>
        <w:t>ej</w:t>
      </w:r>
      <w:r w:rsidR="00EF1B4E" w:rsidRPr="00FB5717">
        <w:rPr>
          <w:rFonts w:asciiTheme="minorHAnsi" w:hAnsiTheme="minorHAnsi" w:cstheme="minorHAnsi"/>
        </w:rPr>
        <w:t xml:space="preserve"> </w:t>
      </w:r>
      <w:r w:rsidR="00D004B6" w:rsidRPr="00FB5717">
        <w:rPr>
          <w:rFonts w:asciiTheme="minorHAnsi" w:hAnsiTheme="minorHAnsi" w:cstheme="minorHAnsi"/>
        </w:rPr>
        <w:t xml:space="preserve">w mocy decyzję Regionalnego Dyrektora Ochrony Środowiska w Poznaniu z dnia </w:t>
      </w:r>
      <w:r w:rsidR="00591B66" w:rsidRPr="00FB5717">
        <w:rPr>
          <w:rFonts w:asciiTheme="minorHAnsi" w:hAnsiTheme="minorHAnsi" w:cstheme="minorHAnsi"/>
        </w:rPr>
        <w:br/>
      </w:r>
      <w:r w:rsidR="00D004B6" w:rsidRPr="00FB5717">
        <w:rPr>
          <w:rFonts w:asciiTheme="minorHAnsi" w:hAnsiTheme="minorHAnsi" w:cstheme="minorHAnsi"/>
        </w:rPr>
        <w:t xml:space="preserve">1 marca 2019 r., znak: WOO-II.420.122.2018.JC.37, o środowiskowych uwarunkowaniach dla przedsięwzięcia polegającego na budowie linii 400 kV Piła Krzewina-Plewiska, według wariantu proponowanego przez wnioskodawcę (wariant WP). </w:t>
      </w:r>
    </w:p>
    <w:p w14:paraId="766C2A81" w14:textId="37F7F75A" w:rsidR="004C180A" w:rsidRPr="00FB5717" w:rsidRDefault="00E11A87" w:rsidP="00FB5717">
      <w:pPr>
        <w:spacing w:line="312" w:lineRule="auto"/>
        <w:ind w:firstLine="709"/>
        <w:rPr>
          <w:rFonts w:asciiTheme="minorHAnsi" w:hAnsiTheme="minorHAnsi" w:cstheme="minorHAnsi"/>
        </w:rPr>
      </w:pPr>
      <w:r w:rsidRPr="00FB5717">
        <w:rPr>
          <w:rFonts w:asciiTheme="minorHAnsi" w:hAnsiTheme="minorHAnsi" w:cstheme="minorHAnsi"/>
        </w:rPr>
        <w:t>Równocześnie informuję, że</w:t>
      </w:r>
      <w:r w:rsidR="00EB7295" w:rsidRPr="00FB5717">
        <w:rPr>
          <w:rFonts w:asciiTheme="minorHAnsi" w:hAnsiTheme="minorHAnsi" w:cstheme="minorHAnsi"/>
        </w:rPr>
        <w:t xml:space="preserve"> –</w:t>
      </w:r>
      <w:r w:rsidRPr="00FB5717">
        <w:rPr>
          <w:rFonts w:asciiTheme="minorHAnsi" w:hAnsiTheme="minorHAnsi" w:cstheme="minorHAnsi"/>
        </w:rPr>
        <w:t xml:space="preserve"> zgodnie z art. 10 § 1 </w:t>
      </w:r>
      <w:r w:rsidRPr="00FB5717">
        <w:rPr>
          <w:rFonts w:asciiTheme="minorHAnsi" w:hAnsiTheme="minorHAnsi" w:cstheme="minorHAnsi"/>
          <w:iCs/>
        </w:rPr>
        <w:t>Kpa</w:t>
      </w:r>
      <w:r w:rsidR="00EB7295" w:rsidRPr="00FB5717">
        <w:rPr>
          <w:rFonts w:asciiTheme="minorHAnsi" w:hAnsiTheme="minorHAnsi" w:cstheme="minorHAnsi"/>
        </w:rPr>
        <w:t xml:space="preserve"> – strony</w:t>
      </w:r>
      <w:r w:rsidR="006B63B5" w:rsidRPr="00FB5717">
        <w:rPr>
          <w:rFonts w:asciiTheme="minorHAnsi" w:hAnsiTheme="minorHAnsi" w:cstheme="minorHAnsi"/>
        </w:rPr>
        <w:t xml:space="preserve"> mogą zapoznać się z</w:t>
      </w:r>
      <w:r w:rsidR="00D004B6" w:rsidRPr="00FB5717">
        <w:rPr>
          <w:rFonts w:asciiTheme="minorHAnsi" w:hAnsiTheme="minorHAnsi" w:cstheme="minorHAnsi"/>
        </w:rPr>
        <w:t xml:space="preserve"> </w:t>
      </w:r>
      <w:r w:rsidR="006B63B5" w:rsidRPr="00FB5717">
        <w:rPr>
          <w:rFonts w:asciiTheme="minorHAnsi" w:hAnsiTheme="minorHAnsi" w:cstheme="minorHAnsi"/>
        </w:rPr>
        <w:t>aktami sprawy, a</w:t>
      </w:r>
      <w:r w:rsidR="00EB7295" w:rsidRPr="00FB5717">
        <w:rPr>
          <w:rFonts w:asciiTheme="minorHAnsi" w:hAnsiTheme="minorHAnsi" w:cstheme="minorHAnsi"/>
        </w:rPr>
        <w:t xml:space="preserve"> </w:t>
      </w:r>
      <w:r w:rsidR="006B63B5" w:rsidRPr="00FB5717">
        <w:rPr>
          <w:rFonts w:asciiTheme="minorHAnsi" w:hAnsiTheme="minorHAnsi" w:cstheme="minorHAnsi"/>
        </w:rPr>
        <w:t>p</w:t>
      </w:r>
      <w:r w:rsidR="004C180A" w:rsidRPr="00FB5717">
        <w:rPr>
          <w:rFonts w:asciiTheme="minorHAnsi" w:hAnsiTheme="minorHAnsi" w:cstheme="minorHAnsi"/>
        </w:rPr>
        <w:t xml:space="preserve">rzed wydaniem decyzji kończącej postępowanie wypowiedzieć </w:t>
      </w:r>
      <w:r w:rsidR="006B63B5" w:rsidRPr="00FB5717">
        <w:rPr>
          <w:rFonts w:asciiTheme="minorHAnsi" w:hAnsiTheme="minorHAnsi" w:cstheme="minorHAnsi"/>
        </w:rPr>
        <w:t xml:space="preserve">się </w:t>
      </w:r>
      <w:r w:rsidR="004C180A" w:rsidRPr="00FB5717">
        <w:rPr>
          <w:rFonts w:asciiTheme="minorHAnsi" w:hAnsiTheme="minorHAnsi" w:cstheme="minorHAnsi"/>
        </w:rPr>
        <w:t xml:space="preserve">co do zebranych dowodów i materiałów oraz zgłoszonych żądań. Materiał dowodowy dostępny będzie w siedzibie Generalnej Dyrekcji Ochrony Środowiska, mieszczącej się w Warszawie przy ul. Wawelskiej 52/54, w dniach </w:t>
      </w:r>
      <w:r w:rsidR="005B6BAE" w:rsidRPr="00FB5717">
        <w:rPr>
          <w:rFonts w:asciiTheme="minorHAnsi" w:hAnsiTheme="minorHAnsi" w:cstheme="minorHAnsi"/>
        </w:rPr>
        <w:t>roboczych w godzinach 10.00-</w:t>
      </w:r>
      <w:r w:rsidR="004C180A" w:rsidRPr="00FB5717">
        <w:rPr>
          <w:rFonts w:asciiTheme="minorHAnsi" w:hAnsiTheme="minorHAnsi" w:cstheme="minorHAnsi"/>
        </w:rPr>
        <w:t>14.00, po uprzednim uzgodnieniu terminu pod numerem telefonu 22 369 21 05.</w:t>
      </w:r>
      <w:r w:rsidR="006B63B5" w:rsidRPr="00FB5717">
        <w:rPr>
          <w:rFonts w:asciiTheme="minorHAnsi" w:hAnsiTheme="minorHAnsi" w:cstheme="minorHAnsi"/>
        </w:rPr>
        <w:t xml:space="preserve"> Decyzja kończąca przedmiotowe postępowanie zostanie wydana nie wcześniej niż po upływie 14 dni od dnia doręczenia niniejszego zawiadomienia.</w:t>
      </w:r>
    </w:p>
    <w:p w14:paraId="11A60ADD" w14:textId="77777777" w:rsidR="00CF310B" w:rsidRPr="00FB5717" w:rsidRDefault="00CF310B" w:rsidP="00FB5717">
      <w:pPr>
        <w:spacing w:line="312" w:lineRule="auto"/>
        <w:rPr>
          <w:rFonts w:asciiTheme="minorHAnsi" w:hAnsiTheme="minorHAnsi" w:cstheme="minorHAnsi"/>
        </w:rPr>
      </w:pPr>
    </w:p>
    <w:p w14:paraId="1F4C18A0" w14:textId="7655924F" w:rsidR="005302FC" w:rsidRPr="00FB5717" w:rsidRDefault="005302FC" w:rsidP="00FB5717">
      <w:pPr>
        <w:spacing w:line="312" w:lineRule="auto"/>
        <w:rPr>
          <w:rFonts w:asciiTheme="minorHAnsi" w:hAnsiTheme="minorHAnsi" w:cstheme="minorHAnsi"/>
        </w:rPr>
      </w:pPr>
      <w:r w:rsidRPr="00FB5717">
        <w:rPr>
          <w:rFonts w:asciiTheme="minorHAnsi" w:hAnsiTheme="minorHAnsi" w:cstheme="minorHAnsi"/>
        </w:rPr>
        <w:t xml:space="preserve">Upubliczniono w dniach: od </w:t>
      </w:r>
      <w:r w:rsidR="004735C1">
        <w:rPr>
          <w:rFonts w:asciiTheme="minorHAnsi" w:hAnsiTheme="minorHAnsi" w:cstheme="minorHAnsi"/>
        </w:rPr>
        <w:t>28.12.2022 r.</w:t>
      </w:r>
    </w:p>
    <w:p w14:paraId="45597676" w14:textId="67F7E128" w:rsidR="005302FC" w:rsidRDefault="005302FC" w:rsidP="00FB5717">
      <w:pPr>
        <w:spacing w:line="312" w:lineRule="auto"/>
        <w:rPr>
          <w:rFonts w:asciiTheme="minorHAnsi" w:hAnsiTheme="minorHAnsi" w:cstheme="minorHAnsi"/>
        </w:rPr>
      </w:pPr>
      <w:r w:rsidRPr="00FB5717">
        <w:rPr>
          <w:rFonts w:asciiTheme="minorHAnsi" w:hAnsiTheme="minorHAnsi" w:cstheme="minorHAnsi"/>
        </w:rPr>
        <w:t>Pieczęć urzędu i podpis:</w:t>
      </w:r>
    </w:p>
    <w:p w14:paraId="2B85BCA2" w14:textId="77777777" w:rsidR="004735C1" w:rsidRPr="00FB5717" w:rsidRDefault="004735C1" w:rsidP="00FB5717">
      <w:pPr>
        <w:spacing w:line="312" w:lineRule="auto"/>
        <w:rPr>
          <w:rFonts w:asciiTheme="minorHAnsi" w:hAnsiTheme="minorHAnsi" w:cstheme="minorHAnsi"/>
        </w:rPr>
      </w:pPr>
    </w:p>
    <w:p w14:paraId="305AFD14" w14:textId="77777777" w:rsidR="00CF310B" w:rsidRPr="00FB5717" w:rsidRDefault="00CF310B" w:rsidP="00FB5717">
      <w:pPr>
        <w:spacing w:line="312" w:lineRule="auto"/>
        <w:rPr>
          <w:rFonts w:asciiTheme="minorHAnsi" w:hAnsiTheme="minorHAnsi" w:cstheme="minorHAnsi"/>
        </w:rPr>
      </w:pPr>
    </w:p>
    <w:p w14:paraId="31595672" w14:textId="3A4964CE" w:rsidR="00CF310B" w:rsidRPr="00FB5717" w:rsidRDefault="00CF310B" w:rsidP="00FB5717">
      <w:pPr>
        <w:spacing w:line="312" w:lineRule="auto"/>
        <w:rPr>
          <w:rFonts w:asciiTheme="minorHAnsi" w:hAnsiTheme="minorHAnsi" w:cstheme="minorHAnsi"/>
        </w:rPr>
      </w:pPr>
    </w:p>
    <w:p w14:paraId="747FEDA0" w14:textId="77777777" w:rsidR="00FB5717" w:rsidRPr="00FB5717" w:rsidRDefault="00FB5717" w:rsidP="00FB5717">
      <w:pPr>
        <w:spacing w:line="312" w:lineRule="auto"/>
        <w:rPr>
          <w:rFonts w:asciiTheme="minorHAnsi" w:hAnsiTheme="minorHAnsi" w:cstheme="minorHAnsi"/>
        </w:rPr>
      </w:pPr>
      <w:r w:rsidRPr="00FB5717">
        <w:rPr>
          <w:rFonts w:asciiTheme="minorHAnsi" w:hAnsiTheme="minorHAnsi" w:cstheme="minorHAnsi"/>
        </w:rPr>
        <w:t xml:space="preserve">Z upoważnienia Generalnego Dyrektora Ochrony Środowiska </w:t>
      </w:r>
    </w:p>
    <w:p w14:paraId="2CACFB11" w14:textId="5B9EC1DC" w:rsidR="005302FC" w:rsidRPr="00FB5717" w:rsidRDefault="00FB5717" w:rsidP="00FB5717">
      <w:pPr>
        <w:spacing w:line="312" w:lineRule="auto"/>
        <w:rPr>
          <w:rFonts w:asciiTheme="minorHAnsi" w:hAnsiTheme="minorHAnsi" w:cstheme="minorHAnsi"/>
        </w:rPr>
      </w:pPr>
      <w:r w:rsidRPr="00FB5717">
        <w:rPr>
          <w:rFonts w:asciiTheme="minorHAnsi" w:hAnsiTheme="minorHAnsi" w:cstheme="minorHAnsi"/>
        </w:rPr>
        <w:t>Zastępca Dyrektora Departamentu Ocen Oddziaływania na Środowisko</w:t>
      </w:r>
    </w:p>
    <w:p w14:paraId="41BD40ED" w14:textId="0A6EE6F3" w:rsidR="00FB5717" w:rsidRPr="00FB5717" w:rsidRDefault="00FB5717" w:rsidP="00FB5717">
      <w:pPr>
        <w:spacing w:line="312" w:lineRule="auto"/>
        <w:rPr>
          <w:rFonts w:asciiTheme="minorHAnsi" w:hAnsiTheme="minorHAnsi" w:cstheme="minorHAnsi"/>
        </w:rPr>
      </w:pPr>
      <w:r w:rsidRPr="00FB5717">
        <w:rPr>
          <w:rFonts w:asciiTheme="minorHAnsi" w:hAnsiTheme="minorHAnsi" w:cstheme="minorHAnsi"/>
        </w:rPr>
        <w:t>Dorota Tortyfter-Szumańska</w:t>
      </w:r>
    </w:p>
    <w:p w14:paraId="482FA63A" w14:textId="6708CA85" w:rsidR="005302FC" w:rsidRPr="00FB5717" w:rsidRDefault="005302FC" w:rsidP="00FB5717">
      <w:pPr>
        <w:spacing w:line="312" w:lineRule="auto"/>
        <w:rPr>
          <w:rFonts w:asciiTheme="minorHAnsi" w:hAnsiTheme="minorHAnsi" w:cstheme="minorHAnsi"/>
        </w:rPr>
      </w:pPr>
    </w:p>
    <w:p w14:paraId="574E4D25" w14:textId="71F275CE" w:rsidR="005302FC" w:rsidRPr="00FB5717" w:rsidRDefault="005302FC" w:rsidP="00FB5717">
      <w:pPr>
        <w:spacing w:line="312" w:lineRule="auto"/>
        <w:rPr>
          <w:rFonts w:asciiTheme="minorHAnsi" w:hAnsiTheme="minorHAnsi" w:cstheme="minorHAnsi"/>
        </w:rPr>
      </w:pPr>
    </w:p>
    <w:p w14:paraId="0A83B2C1" w14:textId="77777777" w:rsidR="005302FC" w:rsidRPr="00FB5717" w:rsidRDefault="005302FC" w:rsidP="00FB5717">
      <w:pPr>
        <w:spacing w:line="312" w:lineRule="auto"/>
        <w:rPr>
          <w:rFonts w:asciiTheme="minorHAnsi" w:hAnsiTheme="minorHAnsi" w:cstheme="minorHAnsi"/>
        </w:rPr>
      </w:pPr>
    </w:p>
    <w:p w14:paraId="24CBCAF9" w14:textId="77777777" w:rsidR="00C726D4" w:rsidRPr="00FB5717" w:rsidRDefault="00C726D4" w:rsidP="00FB5717">
      <w:pPr>
        <w:spacing w:line="312" w:lineRule="auto"/>
        <w:rPr>
          <w:rFonts w:asciiTheme="minorHAnsi" w:hAnsiTheme="minorHAnsi" w:cstheme="minorHAnsi"/>
        </w:rPr>
      </w:pPr>
    </w:p>
    <w:p w14:paraId="6AB82A24" w14:textId="53A0BB1C" w:rsidR="005C69A1" w:rsidRPr="00FB5717" w:rsidRDefault="005C69A1" w:rsidP="00FB5717">
      <w:pPr>
        <w:spacing w:line="312" w:lineRule="auto"/>
        <w:rPr>
          <w:rFonts w:asciiTheme="minorHAnsi" w:hAnsiTheme="minorHAnsi" w:cstheme="minorHAnsi"/>
        </w:rPr>
      </w:pPr>
      <w:r w:rsidRPr="00FB5717">
        <w:rPr>
          <w:rFonts w:asciiTheme="minorHAnsi" w:hAnsiTheme="minorHAnsi" w:cstheme="minorHAnsi"/>
        </w:rPr>
        <w:lastRenderedPageBreak/>
        <w:t xml:space="preserve">Art. 10 § 1 </w:t>
      </w:r>
      <w:r w:rsidRPr="00FB5717">
        <w:rPr>
          <w:rFonts w:asciiTheme="minorHAnsi" w:hAnsiTheme="minorHAnsi" w:cstheme="minorHAnsi"/>
          <w:iCs/>
        </w:rPr>
        <w:t>Kpa</w:t>
      </w:r>
      <w:r w:rsidRPr="00FB5717">
        <w:rPr>
          <w:rFonts w:asciiTheme="minorHAnsi" w:hAnsiTheme="minorHAnsi" w:cstheme="minorHAnsi"/>
        </w:rPr>
        <w:t xml:space="preserve"> </w:t>
      </w:r>
      <w:r w:rsidRPr="00FB5717">
        <w:rPr>
          <w:rFonts w:asciiTheme="minorHAnsi" w:hAnsiTheme="minorHAnsi" w:cstheme="minorHAnsi"/>
          <w:shd w:val="clear" w:color="auto" w:fill="FFFFFF"/>
        </w:rPr>
        <w:t>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3635991F" w14:textId="07F7BFD6" w:rsidR="00641557" w:rsidRPr="00FB5717" w:rsidRDefault="004C180A" w:rsidP="00FB5717">
      <w:pPr>
        <w:spacing w:line="312" w:lineRule="auto"/>
        <w:rPr>
          <w:rFonts w:asciiTheme="minorHAnsi" w:hAnsiTheme="minorHAnsi" w:cstheme="minorHAnsi"/>
        </w:rPr>
      </w:pPr>
      <w:r w:rsidRPr="00FB5717">
        <w:rPr>
          <w:rStyle w:val="alb"/>
          <w:rFonts w:asciiTheme="minorHAnsi" w:hAnsiTheme="minorHAnsi" w:cstheme="minorHAnsi"/>
        </w:rPr>
        <w:t xml:space="preserve">Art.  41 </w:t>
      </w:r>
      <w:r w:rsidRPr="00FB5717">
        <w:rPr>
          <w:rStyle w:val="alb"/>
          <w:rFonts w:asciiTheme="minorHAnsi" w:hAnsiTheme="minorHAnsi" w:cstheme="minorHAnsi"/>
          <w:iCs/>
        </w:rPr>
        <w:t>Kpa</w:t>
      </w:r>
      <w:r w:rsidR="00172258" w:rsidRPr="00FB5717">
        <w:rPr>
          <w:rFonts w:asciiTheme="minorHAnsi" w:hAnsiTheme="minorHAnsi" w:cstheme="minorHAnsi"/>
        </w:rPr>
        <w:t xml:space="preserve"> </w:t>
      </w:r>
      <w:r w:rsidRPr="00FB5717">
        <w:rPr>
          <w:rFonts w:asciiTheme="minorHAnsi" w:hAnsiTheme="minorHAnsi" w:cstheme="minorHAnsi"/>
        </w:rPr>
        <w:t>W toku postępowania strony oraz ich przedstawiciele i pełnomocnicy mają obowiązek zawiadomić organ administracji publicznej o każdej zmianie swojego adresu</w:t>
      </w:r>
      <w:r w:rsidR="006932D1" w:rsidRPr="00FB5717">
        <w:rPr>
          <w:rFonts w:asciiTheme="minorHAnsi" w:hAnsiTheme="minorHAnsi" w:cstheme="minorHAnsi"/>
        </w:rPr>
        <w:t xml:space="preserve"> (§ 1)</w:t>
      </w:r>
      <w:r w:rsidRPr="00FB5717">
        <w:rPr>
          <w:rFonts w:asciiTheme="minorHAnsi" w:hAnsiTheme="minorHAnsi" w:cstheme="minorHAnsi"/>
        </w:rPr>
        <w:t>.</w:t>
      </w:r>
      <w:r w:rsidR="00172258" w:rsidRPr="00FB5717">
        <w:rPr>
          <w:rFonts w:asciiTheme="minorHAnsi" w:hAnsiTheme="minorHAnsi" w:cstheme="minorHAnsi"/>
        </w:rPr>
        <w:t xml:space="preserve"> </w:t>
      </w:r>
      <w:r w:rsidRPr="00FB5717">
        <w:rPr>
          <w:rFonts w:asciiTheme="minorHAnsi" w:hAnsiTheme="minorHAnsi" w:cstheme="minorHAnsi"/>
        </w:rPr>
        <w:t>W razie zaniedbania obowiązku określonego w § 1 doręczenie pisma pod dotychczasowym adresem ma skutek prawny</w:t>
      </w:r>
      <w:r w:rsidR="006932D1" w:rsidRPr="00FB5717">
        <w:rPr>
          <w:rFonts w:asciiTheme="minorHAnsi" w:hAnsiTheme="minorHAnsi" w:cstheme="minorHAnsi"/>
        </w:rPr>
        <w:t xml:space="preserve"> (§ 2)</w:t>
      </w:r>
      <w:r w:rsidRPr="00FB5717">
        <w:rPr>
          <w:rFonts w:asciiTheme="minorHAnsi" w:hAnsiTheme="minorHAnsi" w:cstheme="minorHAnsi"/>
        </w:rPr>
        <w:t>.</w:t>
      </w:r>
    </w:p>
    <w:p w14:paraId="413FFF45" w14:textId="77777777" w:rsidR="004C180A" w:rsidRPr="00FB5717" w:rsidRDefault="004C180A" w:rsidP="00FB5717">
      <w:pPr>
        <w:spacing w:line="312" w:lineRule="auto"/>
        <w:rPr>
          <w:rFonts w:asciiTheme="minorHAnsi" w:hAnsiTheme="minorHAnsi" w:cstheme="minorHAnsi"/>
        </w:rPr>
      </w:pPr>
      <w:r w:rsidRPr="00FB5717">
        <w:rPr>
          <w:rFonts w:asciiTheme="minorHAnsi" w:hAnsiTheme="minorHAnsi" w:cstheme="minorHAnsi"/>
        </w:rPr>
        <w:t xml:space="preserve">Art. 61 § 4 </w:t>
      </w:r>
      <w:r w:rsidRPr="00FB5717">
        <w:rPr>
          <w:rFonts w:asciiTheme="minorHAnsi" w:hAnsiTheme="minorHAnsi" w:cstheme="minorHAnsi"/>
          <w:iCs/>
        </w:rPr>
        <w:t>Kpa</w:t>
      </w:r>
      <w:r w:rsidRPr="00FB5717">
        <w:rPr>
          <w:rFonts w:asciiTheme="minorHAnsi" w:hAnsiTheme="minorHAnsi" w:cstheme="minorHAnsi"/>
        </w:rPr>
        <w:t xml:space="preserve"> O wszczęciu postępowania z urzędu lub na żądanie jednej ze stron należy zawiadomić wszystkie osoby będące stronami w sprawie.</w:t>
      </w:r>
    </w:p>
    <w:p w14:paraId="4F30DF12" w14:textId="6FC82D37" w:rsidR="004C180A" w:rsidRPr="00FB5717" w:rsidRDefault="004C180A" w:rsidP="00FB5717">
      <w:pPr>
        <w:spacing w:line="312" w:lineRule="auto"/>
        <w:rPr>
          <w:rFonts w:asciiTheme="minorHAnsi" w:hAnsiTheme="minorHAnsi" w:cstheme="minorHAnsi"/>
        </w:rPr>
      </w:pPr>
      <w:r w:rsidRPr="00FB5717">
        <w:rPr>
          <w:rFonts w:asciiTheme="minorHAnsi" w:hAnsiTheme="minorHAnsi" w:cstheme="minorHAnsi"/>
        </w:rPr>
        <w:t xml:space="preserve">Art. 157 § 2 </w:t>
      </w:r>
      <w:r w:rsidRPr="00FB5717">
        <w:rPr>
          <w:rFonts w:asciiTheme="minorHAnsi" w:hAnsiTheme="minorHAnsi" w:cstheme="minorHAnsi"/>
          <w:iCs/>
        </w:rPr>
        <w:t>Kpa</w:t>
      </w:r>
      <w:r w:rsidRPr="00FB5717">
        <w:rPr>
          <w:rFonts w:asciiTheme="minorHAnsi" w:hAnsiTheme="minorHAnsi" w:cstheme="minorHAnsi"/>
        </w:rPr>
        <w:t xml:space="preserve"> Postępowanie w sprawie stwierdzenia nieważności decyzji wszczyna się na żądanie strony lub z urzędu.</w:t>
      </w:r>
    </w:p>
    <w:p w14:paraId="6D7B9442" w14:textId="38F39CCA" w:rsidR="00D004B6" w:rsidRPr="00FB5717" w:rsidRDefault="00D004B6" w:rsidP="00FB5717">
      <w:pPr>
        <w:spacing w:line="312" w:lineRule="auto"/>
        <w:rPr>
          <w:rFonts w:asciiTheme="minorHAnsi" w:hAnsiTheme="minorHAnsi" w:cstheme="minorHAnsi"/>
        </w:rPr>
      </w:pPr>
    </w:p>
    <w:p w14:paraId="0BE412B8" w14:textId="54EC5045" w:rsidR="00D004B6" w:rsidRPr="00FB5717" w:rsidRDefault="00D004B6" w:rsidP="00FB5717">
      <w:pPr>
        <w:rPr>
          <w:rFonts w:asciiTheme="minorHAnsi" w:hAnsiTheme="minorHAnsi" w:cstheme="minorHAnsi"/>
        </w:rPr>
      </w:pPr>
      <w:bookmarkStart w:id="0" w:name="_Hlk100225687"/>
      <w:r w:rsidRPr="00FB5717">
        <w:rPr>
          <w:rFonts w:asciiTheme="minorHAnsi" w:hAnsiTheme="minorHAnsi" w:cstheme="minorHAnsi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(Dz. Urz. UE L 119, str. 1)</w:t>
      </w:r>
      <w:bookmarkEnd w:id="0"/>
      <w:r w:rsidRPr="00FB5717">
        <w:rPr>
          <w:rFonts w:asciiTheme="minorHAnsi" w:hAnsiTheme="minorHAnsi" w:cstheme="minorHAnsi"/>
        </w:rPr>
        <w:t xml:space="preserve"> informuję, że:  </w:t>
      </w:r>
    </w:p>
    <w:p w14:paraId="47AECED2" w14:textId="77777777" w:rsidR="00D004B6" w:rsidRPr="00FB5717" w:rsidRDefault="00D004B6" w:rsidP="00FB5717">
      <w:pPr>
        <w:pStyle w:val="Akapitzlist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5717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administratorem Pani/Pana danych osobowych jest Generalny Dyrektor Ochrony Środowiska z siedzibą w Warszawie ul. Wawelskiej 52/54, 00-922 Warszawa, tel.: 223 692 900, fax: 223 692 120, e-mail: kancelaria@gdos.gov.pl. Szczegółowe dane kontaktowe podane są na stronie internetowej Generalnej Dyrekcji Ochrony Środowiska: https://www.gov.pl/web/gdos/kontakt5;</w:t>
      </w:r>
    </w:p>
    <w:p w14:paraId="18412E0D" w14:textId="77777777" w:rsidR="00D004B6" w:rsidRPr="00FB5717" w:rsidRDefault="00D004B6" w:rsidP="00FB57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5717">
        <w:rPr>
          <w:rFonts w:asciiTheme="minorHAnsi" w:eastAsia="Times New Roman" w:hAnsiTheme="minorHAnsi" w:cstheme="minorHAnsi"/>
          <w:sz w:val="24"/>
          <w:szCs w:val="24"/>
          <w:lang w:eastAsia="pl-PL"/>
        </w:rPr>
        <w:t>Generalny Dyrektor Ochrony Środowiska powołał Inspektora Ochrony Danych, z którym można kontaktować się za pośrednictwem adresu e-mail: inspektor.ochrony.danych@gdos.gov.pl lub bezpośrednio w Generalnej Dyrekcji Ochrony Środowiska, po wcześniejszym umówieniu terminu spotkania;</w:t>
      </w:r>
    </w:p>
    <w:p w14:paraId="17906172" w14:textId="77777777" w:rsidR="00D004B6" w:rsidRPr="00FB5717" w:rsidRDefault="00D004B6" w:rsidP="00FB57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57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Pani/Pana dane osobowe przetwarzane będą w celu prowadzenia postępowania administracyjnego w przedmiocie stwierdzenia nieważności decyzji GDOŚ z dnia 19 lipca 2022 r., znak: DOOŚ-WDŚZIL.420.4.2022.mk.5 </w:t>
      </w:r>
      <w:r w:rsidRPr="00FB5717">
        <w:rPr>
          <w:rFonts w:asciiTheme="minorHAnsi" w:hAnsiTheme="minorHAnsi" w:cstheme="minorHAnsi"/>
          <w:sz w:val="24"/>
          <w:szCs w:val="24"/>
        </w:rPr>
        <w:t>o środowiskowych uwarunkowaniach dla przedsięwzięcia polegającego na budowie linii 400 kV Piła Krzewina-Plewiska, według wariantu proponowanego przez wnioskodawcę (wariant WP).</w:t>
      </w:r>
    </w:p>
    <w:p w14:paraId="18F71926" w14:textId="77777777" w:rsidR="00D004B6" w:rsidRPr="00FB5717" w:rsidRDefault="00D004B6" w:rsidP="00FB57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5717">
        <w:rPr>
          <w:rFonts w:asciiTheme="minorHAnsi" w:eastAsia="Times New Roman" w:hAnsiTheme="minorHAnsi" w:cstheme="minorHAnsi"/>
          <w:sz w:val="24"/>
          <w:szCs w:val="24"/>
          <w:lang w:eastAsia="pl-PL"/>
        </w:rPr>
        <w:t>Pani/Pana dane osobowe będę przetwarzane na podstawie:</w:t>
      </w:r>
    </w:p>
    <w:p w14:paraId="5A8C8C43" w14:textId="08D03F56" w:rsidR="00D004B6" w:rsidRPr="00FB5717" w:rsidRDefault="00D004B6" w:rsidP="00FB571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571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art. 6 ust 1 lit. c i e </w:t>
      </w:r>
      <w:r w:rsidRPr="00FB5717">
        <w:rPr>
          <w:rFonts w:asciiTheme="minorHAnsi" w:hAnsiTheme="minorHAnsi" w:cstheme="minorHAnsi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 Urz. UE L:</w:t>
      </w:r>
      <w:r w:rsidR="00A02498">
        <w:rPr>
          <w:rFonts w:asciiTheme="minorHAnsi" w:hAnsiTheme="minorHAnsi" w:cstheme="minorHAnsi"/>
          <w:sz w:val="24"/>
          <w:szCs w:val="24"/>
        </w:rPr>
        <w:t xml:space="preserve"> </w:t>
      </w:r>
      <w:r w:rsidRPr="00FB5717">
        <w:rPr>
          <w:rFonts w:asciiTheme="minorHAnsi" w:hAnsiTheme="minorHAnsi" w:cstheme="minorHAnsi"/>
          <w:sz w:val="24"/>
          <w:szCs w:val="24"/>
        </w:rPr>
        <w:t xml:space="preserve">2016:119, str. 1) </w:t>
      </w:r>
      <w:bookmarkStart w:id="1" w:name="_Hlk109909364"/>
      <w:r w:rsidRPr="00FB5717">
        <w:rPr>
          <w:rFonts w:asciiTheme="minorHAnsi" w:hAnsiTheme="minorHAnsi" w:cstheme="minorHAnsi"/>
          <w:sz w:val="24"/>
          <w:szCs w:val="24"/>
        </w:rPr>
        <w:t>– dalej rozporządzenie RODO</w:t>
      </w:r>
      <w:bookmarkEnd w:id="1"/>
      <w:r w:rsidRPr="00FB5717">
        <w:rPr>
          <w:rFonts w:asciiTheme="minorHAnsi" w:hAnsiTheme="minorHAnsi" w:cstheme="minorHAnsi"/>
          <w:sz w:val="24"/>
          <w:szCs w:val="24"/>
        </w:rPr>
        <w:t xml:space="preserve"> – tj. </w:t>
      </w:r>
      <w:bookmarkStart w:id="2" w:name="_Hlk109838703"/>
      <w:r w:rsidRPr="00FB5717">
        <w:rPr>
          <w:rFonts w:asciiTheme="minorHAnsi" w:hAnsiTheme="minorHAnsi" w:cstheme="minorHAnsi"/>
          <w:sz w:val="24"/>
          <w:szCs w:val="24"/>
        </w:rPr>
        <w:t>realizacja obowiązku prawnego, ciążącego na administratorze danych oraz wykonanie zadań realizowanych w interesie publicznym;</w:t>
      </w:r>
    </w:p>
    <w:p w14:paraId="5CEDCECA" w14:textId="77777777" w:rsidR="00D004B6" w:rsidRPr="00FB5717" w:rsidRDefault="00D004B6" w:rsidP="00FB571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5717">
        <w:rPr>
          <w:rFonts w:asciiTheme="minorHAnsi" w:hAnsiTheme="minorHAnsi" w:cstheme="minorHAnsi"/>
          <w:sz w:val="24"/>
          <w:szCs w:val="24"/>
        </w:rPr>
        <w:t>ustawy z dnia 3 października 2008 r. o udostępnianiu informacji o środowisku i jego ochronie, udziale społeczeństwa w ochronie środowiska oraz ocenach oddziaływania na środowisko (Dz. U. z 2022 poz. 1029, ze zm.);</w:t>
      </w:r>
    </w:p>
    <w:bookmarkEnd w:id="2"/>
    <w:p w14:paraId="2A22FD2A" w14:textId="77777777" w:rsidR="00D004B6" w:rsidRPr="00FB5717" w:rsidRDefault="00D004B6" w:rsidP="00FB571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5717">
        <w:rPr>
          <w:rFonts w:asciiTheme="minorHAnsi" w:hAnsiTheme="minorHAnsi" w:cstheme="minorHAnsi"/>
          <w:sz w:val="24"/>
          <w:szCs w:val="24"/>
        </w:rPr>
        <w:t>ustawy z dnia 14 czerwca 1960 r. – Kodeks postępowania administracyjnego (Dz. U. z 2022 poz. 2000);</w:t>
      </w:r>
    </w:p>
    <w:p w14:paraId="1B570FAC" w14:textId="77777777" w:rsidR="00D004B6" w:rsidRPr="00FB5717" w:rsidRDefault="00D004B6" w:rsidP="00FB57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5717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podanie przez Panią/Pana danych osobowych jest obowiązkiem ustawowym, niepodanie danych lub podanie nieprawdziwych danych będzie skutkować brakiem możliwości zapewnienia Pani/Panu udziału w postępowaniu, o którym mowa w pkt 3. W ściśle określonych prawem przypadkach podanie nieprawdziwych danych może narazić Panią/Pana na odpowiedzialność karną;</w:t>
      </w:r>
    </w:p>
    <w:p w14:paraId="76010409" w14:textId="77777777" w:rsidR="00D004B6" w:rsidRPr="00FB5717" w:rsidRDefault="00D004B6" w:rsidP="00FB57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5717">
        <w:rPr>
          <w:rFonts w:asciiTheme="minorHAnsi" w:eastAsia="Times New Roman" w:hAnsiTheme="minorHAnsi" w:cstheme="minorHAnsi"/>
          <w:sz w:val="24"/>
          <w:szCs w:val="24"/>
          <w:lang w:eastAsia="pl-PL"/>
        </w:rPr>
        <w:t>zakres przetwarzanych danych obejmuje w szczególności dane identyfikacyjne osoby fizycznej: imię i nazwisko, dane kontaktowe oraz inne dane niezbędne do załatwienia sprawy lub prowadzenia postępowania administracyjnego;</w:t>
      </w:r>
    </w:p>
    <w:p w14:paraId="2004C335" w14:textId="77777777" w:rsidR="00D004B6" w:rsidRPr="00FB5717" w:rsidRDefault="00D004B6" w:rsidP="00FB57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5717">
        <w:rPr>
          <w:rFonts w:asciiTheme="minorHAnsi" w:eastAsia="Times New Roman" w:hAnsiTheme="minorHAnsi" w:cstheme="minorHAnsi"/>
          <w:sz w:val="24"/>
          <w:szCs w:val="24"/>
          <w:lang w:eastAsia="pl-PL"/>
        </w:rPr>
        <w:t>przepisy ustawy z dnia 14 lipca 1983 r. o narodowych zasobie archiwalnym i archiwach (Dz. U. z 2020 r., poz. 164, ze zm.) przewidują przechowywanie Pani/Pana danych osobowych w Generalnej Dyrekcji Ochrony Środowiska przez okres 25 lat;</w:t>
      </w:r>
    </w:p>
    <w:p w14:paraId="71C19E7E" w14:textId="77777777" w:rsidR="00D004B6" w:rsidRPr="00FB5717" w:rsidRDefault="00D004B6" w:rsidP="00FB57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3" w:name="_Hlk109839358"/>
      <w:r w:rsidRPr="00FB5717">
        <w:rPr>
          <w:rFonts w:asciiTheme="minorHAnsi" w:eastAsia="Times New Roman" w:hAnsiTheme="minorHAnsi" w:cstheme="minorHAnsi"/>
          <w:sz w:val="24"/>
          <w:szCs w:val="24"/>
          <w:lang w:eastAsia="pl-PL"/>
        </w:rPr>
        <w:t>Pani/Pana dane mogą być udostępniane przez Generalnego Dyrektora Ochrony Środowiska podmiotom</w:t>
      </w:r>
      <w:bookmarkEnd w:id="3"/>
      <w:r w:rsidRPr="00FB57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upoważnionym do uzyskania informacji na podstawie powszechnie obowiązujących przepisów prawa;</w:t>
      </w:r>
    </w:p>
    <w:p w14:paraId="2BEA4A9A" w14:textId="77777777" w:rsidR="00D004B6" w:rsidRPr="00FB5717" w:rsidRDefault="00D004B6" w:rsidP="00FB57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57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Pani/Pana dane mogą być powierzone na podstawie odrębnej umowy lub innego instrumentu prawnego przez Generalnego Dyrektora Ochrony Środowiska podmiotom realizującym zadania na zlecenie i w imieniu Generalnego Dyrektora Ochrony Środowiska; </w:t>
      </w:r>
    </w:p>
    <w:p w14:paraId="563CAF1D" w14:textId="77777777" w:rsidR="00D004B6" w:rsidRPr="00FB5717" w:rsidRDefault="00D004B6" w:rsidP="00FB57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5717">
        <w:rPr>
          <w:rFonts w:asciiTheme="minorHAnsi" w:eastAsia="Times New Roman" w:hAnsiTheme="minorHAnsi" w:cstheme="minorHAnsi"/>
          <w:sz w:val="24"/>
          <w:szCs w:val="24"/>
          <w:lang w:eastAsia="pl-PL"/>
        </w:rPr>
        <w:t>Pani/Pana dane nie będą przekazywane do państwa trzeciego (z poza UE) lub organizacji międzynarodowej, o ile nie będzie to wynikało z charakteru, treści merytorycznej lub transgranicznego zasięgu sprawy;</w:t>
      </w:r>
    </w:p>
    <w:p w14:paraId="7116DC13" w14:textId="77777777" w:rsidR="00D004B6" w:rsidRPr="00FB5717" w:rsidRDefault="00D004B6" w:rsidP="00FB57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5717">
        <w:rPr>
          <w:rFonts w:asciiTheme="minorHAnsi" w:eastAsia="Times New Roman" w:hAnsiTheme="minorHAnsi" w:cstheme="minorHAnsi"/>
          <w:sz w:val="24"/>
          <w:szCs w:val="24"/>
          <w:lang w:eastAsia="pl-PL"/>
        </w:rPr>
        <w:t>Pani/Pana dane nie będą podlegać profilowaniu ani automatycznym procesom podejmowania decyzji;</w:t>
      </w:r>
    </w:p>
    <w:p w14:paraId="1505BE5D" w14:textId="77777777" w:rsidR="00D004B6" w:rsidRPr="00FB5717" w:rsidRDefault="00D004B6" w:rsidP="00FB57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57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posiada Pani/Pan prawo dostępu do treści swoich danych osobowych oraz prawo ich poprawienia lub sprostowania; </w:t>
      </w:r>
    </w:p>
    <w:p w14:paraId="1864BA33" w14:textId="77777777" w:rsidR="00D004B6" w:rsidRPr="00FB5717" w:rsidRDefault="00D004B6" w:rsidP="00FB57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5717">
        <w:rPr>
          <w:rFonts w:asciiTheme="minorHAnsi" w:eastAsia="Times New Roman" w:hAnsiTheme="minorHAnsi" w:cstheme="minorHAnsi"/>
          <w:sz w:val="24"/>
          <w:szCs w:val="24"/>
          <w:lang w:eastAsia="pl-PL"/>
        </w:rPr>
        <w:t>jeśli dane osobowe nie pochodzą bezpośrednio od osoby, której dotyczą, ma Pani/Pan prawo uzyskać informację o źródle ich pochodzenia;</w:t>
      </w:r>
    </w:p>
    <w:p w14:paraId="6B47E3C8" w14:textId="77777777" w:rsidR="00D004B6" w:rsidRPr="00FB5717" w:rsidRDefault="00D004B6" w:rsidP="00FB57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5717">
        <w:rPr>
          <w:rFonts w:asciiTheme="minorHAnsi" w:eastAsia="Times New Roman" w:hAnsiTheme="minorHAnsi" w:cstheme="minorHAnsi"/>
          <w:sz w:val="24"/>
          <w:szCs w:val="24"/>
          <w:lang w:eastAsia="pl-PL"/>
        </w:rPr>
        <w:t>na podstawie i zasadach określonych w art. 18 rozporządzenia RODO ma Pani/Pan prawo żądania ograniczenia przetwarzania danych osobowych. Generalny Dyrektor Ochrony Środowiska zobowiązany jest do realizacji Pani/Pana żądania, o ile nie będzie to w sprzeczności z przepisami obowiązującego prawa;</w:t>
      </w:r>
    </w:p>
    <w:p w14:paraId="3FFA64C5" w14:textId="77777777" w:rsidR="00D004B6" w:rsidRPr="00FB5717" w:rsidRDefault="00D004B6" w:rsidP="00FB57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57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ma Pani/Pan prawo wniesienia skargi co do sposobu i zakresu przetwarzania danych lub gdy uzna Pani/Pan, że przetwarzanie danych odbywa się z naruszeniem przepisów rozporządzenia RODO. Skargę można składać do organu nadzorczego ds. ochrony danych osobowych, tj. </w:t>
      </w:r>
      <w:r w:rsidRPr="00FB5717">
        <w:rPr>
          <w:rFonts w:asciiTheme="minorHAnsi" w:hAnsiTheme="minorHAnsi" w:cstheme="minorHAnsi"/>
          <w:sz w:val="24"/>
          <w:szCs w:val="24"/>
        </w:rPr>
        <w:t xml:space="preserve">do </w:t>
      </w:r>
      <w:r w:rsidRPr="00FB5717">
        <w:rPr>
          <w:rFonts w:asciiTheme="minorHAnsi" w:eastAsia="Times New Roman" w:hAnsiTheme="minorHAnsi" w:cstheme="minorHAnsi"/>
          <w:sz w:val="24"/>
          <w:szCs w:val="24"/>
          <w:lang w:eastAsia="pl-PL"/>
        </w:rPr>
        <w:t>Prezesa Urzędu Ochrony Danych Osobowych w Warszawie, ul. Stawki 2.</w:t>
      </w:r>
    </w:p>
    <w:p w14:paraId="3A7F637A" w14:textId="77777777" w:rsidR="00D004B6" w:rsidRPr="00FB5717" w:rsidRDefault="00D004B6" w:rsidP="00FB5717">
      <w:pPr>
        <w:spacing w:line="312" w:lineRule="auto"/>
        <w:rPr>
          <w:rFonts w:asciiTheme="minorHAnsi" w:hAnsiTheme="minorHAnsi" w:cstheme="minorHAnsi"/>
        </w:rPr>
      </w:pPr>
    </w:p>
    <w:sectPr w:rsidR="00D004B6" w:rsidRPr="00FB5717" w:rsidSect="00C10C05">
      <w:footerReference w:type="default" r:id="rId7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4272" w14:textId="77777777" w:rsidR="00A267F3" w:rsidRDefault="00A267F3">
      <w:r>
        <w:separator/>
      </w:r>
    </w:p>
  </w:endnote>
  <w:endnote w:type="continuationSeparator" w:id="0">
    <w:p w14:paraId="38DD3268" w14:textId="77777777" w:rsidR="00A267F3" w:rsidRDefault="00A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DFFE" w14:textId="77777777" w:rsidR="00172258" w:rsidRDefault="0017225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F690C">
      <w:rPr>
        <w:noProof/>
      </w:rPr>
      <w:t>2</w:t>
    </w:r>
    <w:r>
      <w:fldChar w:fldCharType="end"/>
    </w:r>
  </w:p>
  <w:p w14:paraId="32131247" w14:textId="77777777" w:rsidR="00172258" w:rsidRDefault="001722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1745" w14:textId="77777777" w:rsidR="00A267F3" w:rsidRDefault="00A267F3">
      <w:r>
        <w:separator/>
      </w:r>
    </w:p>
  </w:footnote>
  <w:footnote w:type="continuationSeparator" w:id="0">
    <w:p w14:paraId="4B2EE225" w14:textId="77777777" w:rsidR="00A267F3" w:rsidRDefault="00A26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A6A74B6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5A595A"/>
    <w:multiLevelType w:val="hybridMultilevel"/>
    <w:tmpl w:val="2A2E9322"/>
    <w:lvl w:ilvl="0" w:tplc="1A3A62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F267A8"/>
    <w:multiLevelType w:val="hybridMultilevel"/>
    <w:tmpl w:val="0B04F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2F0165"/>
    <w:multiLevelType w:val="multilevel"/>
    <w:tmpl w:val="6ABC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439008">
    <w:abstractNumId w:val="0"/>
  </w:num>
  <w:num w:numId="2" w16cid:durableId="237251065">
    <w:abstractNumId w:val="1"/>
  </w:num>
  <w:num w:numId="3" w16cid:durableId="135878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730077">
    <w:abstractNumId w:val="5"/>
  </w:num>
  <w:num w:numId="5" w16cid:durableId="1861772979">
    <w:abstractNumId w:val="3"/>
  </w:num>
  <w:num w:numId="6" w16cid:durableId="1050811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57"/>
    <w:rsid w:val="000C292F"/>
    <w:rsid w:val="000D551A"/>
    <w:rsid w:val="001162A7"/>
    <w:rsid w:val="00124B1A"/>
    <w:rsid w:val="00172258"/>
    <w:rsid w:val="00195E48"/>
    <w:rsid w:val="001C5ADE"/>
    <w:rsid w:val="001D300C"/>
    <w:rsid w:val="001F49FF"/>
    <w:rsid w:val="00245FC1"/>
    <w:rsid w:val="002957BB"/>
    <w:rsid w:val="0034081A"/>
    <w:rsid w:val="00402C57"/>
    <w:rsid w:val="0041782F"/>
    <w:rsid w:val="004341E0"/>
    <w:rsid w:val="004735C1"/>
    <w:rsid w:val="004A4BBF"/>
    <w:rsid w:val="004C180A"/>
    <w:rsid w:val="005302FC"/>
    <w:rsid w:val="00542B66"/>
    <w:rsid w:val="0057754B"/>
    <w:rsid w:val="00591B66"/>
    <w:rsid w:val="005B6BAE"/>
    <w:rsid w:val="005C69A1"/>
    <w:rsid w:val="005E0F0D"/>
    <w:rsid w:val="005F690C"/>
    <w:rsid w:val="006207AD"/>
    <w:rsid w:val="00633630"/>
    <w:rsid w:val="00641557"/>
    <w:rsid w:val="0069177C"/>
    <w:rsid w:val="006932D1"/>
    <w:rsid w:val="006B63B5"/>
    <w:rsid w:val="006F5B6D"/>
    <w:rsid w:val="00727662"/>
    <w:rsid w:val="00784FFE"/>
    <w:rsid w:val="007D270E"/>
    <w:rsid w:val="00831115"/>
    <w:rsid w:val="00836832"/>
    <w:rsid w:val="0085603B"/>
    <w:rsid w:val="008C3538"/>
    <w:rsid w:val="008D3443"/>
    <w:rsid w:val="0091163A"/>
    <w:rsid w:val="0092172D"/>
    <w:rsid w:val="009447C6"/>
    <w:rsid w:val="00983160"/>
    <w:rsid w:val="009B3671"/>
    <w:rsid w:val="009C21C5"/>
    <w:rsid w:val="009D487A"/>
    <w:rsid w:val="00A02498"/>
    <w:rsid w:val="00A04153"/>
    <w:rsid w:val="00A267F3"/>
    <w:rsid w:val="00A52A68"/>
    <w:rsid w:val="00BC1007"/>
    <w:rsid w:val="00C10C05"/>
    <w:rsid w:val="00C726D4"/>
    <w:rsid w:val="00C77961"/>
    <w:rsid w:val="00C870E1"/>
    <w:rsid w:val="00C952A8"/>
    <w:rsid w:val="00CA1B28"/>
    <w:rsid w:val="00CF310B"/>
    <w:rsid w:val="00D004B6"/>
    <w:rsid w:val="00D00533"/>
    <w:rsid w:val="00DA64F5"/>
    <w:rsid w:val="00DA7E4B"/>
    <w:rsid w:val="00DF440C"/>
    <w:rsid w:val="00E11A87"/>
    <w:rsid w:val="00E37DC2"/>
    <w:rsid w:val="00E45AAB"/>
    <w:rsid w:val="00E5096E"/>
    <w:rsid w:val="00E50CD5"/>
    <w:rsid w:val="00E56183"/>
    <w:rsid w:val="00EB7295"/>
    <w:rsid w:val="00EF1B4E"/>
    <w:rsid w:val="00F11339"/>
    <w:rsid w:val="00F65E09"/>
    <w:rsid w:val="00F7140E"/>
    <w:rsid w:val="00F748FD"/>
    <w:rsid w:val="00F74975"/>
    <w:rsid w:val="00F832B0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EFD565"/>
  <w15:chartTrackingRefBased/>
  <w15:docId w15:val="{567DDAD0-2FC4-4BF0-9503-3DE4FC7F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alb">
    <w:name w:val="a_lb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ascii="Garamond" w:hAnsi="Garamond"/>
      <w:color w:val="auto"/>
      <w:sz w:val="20"/>
    </w:rPr>
  </w:style>
  <w:style w:type="character" w:customStyle="1" w:styleId="ListLabel25">
    <w:name w:val="ListLabel 25"/>
    <w:rPr>
      <w:spacing w:val="0"/>
      <w:sz w:val="16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spacing w:val="0"/>
      <w:sz w:val="16"/>
    </w:rPr>
  </w:style>
  <w:style w:type="character" w:customStyle="1" w:styleId="ListLabel30">
    <w:name w:val="ListLabel 30"/>
    <w:rPr>
      <w:sz w:val="16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sz w:val="24"/>
    </w:rPr>
  </w:style>
  <w:style w:type="character" w:customStyle="1" w:styleId="ListLabel35">
    <w:name w:val="ListLabel 35"/>
    <w:rPr>
      <w:sz w:val="16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color w:val="auto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Tekstdymka">
    <w:name w:val="Balloon Text"/>
    <w:basedOn w:val="Normalny"/>
    <w:semiHidden/>
    <w:rsid w:val="00641557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5B6BA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542B66"/>
    <w:pPr>
      <w:suppressAutoHyphens w:val="0"/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D004B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Chaos23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MINISTERSTWO ŚRODOWISKA</dc:creator>
  <cp:keywords/>
  <cp:lastModifiedBy>Łukasz Dębiński</cp:lastModifiedBy>
  <cp:revision>9</cp:revision>
  <cp:lastPrinted>2019-08-22T08:46:00Z</cp:lastPrinted>
  <dcterms:created xsi:type="dcterms:W3CDTF">2022-12-28T11:38:00Z</dcterms:created>
  <dcterms:modified xsi:type="dcterms:W3CDTF">2022-12-28T12:01:00Z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