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8D28" w14:textId="77777777" w:rsidR="00E94B1F" w:rsidRPr="00144B92" w:rsidRDefault="00E94B1F" w:rsidP="00E94B1F">
      <w:pPr>
        <w:spacing w:after="0"/>
        <w:ind w:left="5676"/>
        <w:contextualSpacing/>
        <w:rPr>
          <w:rFonts w:ascii="Garamond" w:eastAsia="Calibri" w:hAnsi="Garamond"/>
          <w:sz w:val="26"/>
          <w:szCs w:val="26"/>
          <w:lang w:eastAsia="en-US"/>
        </w:rPr>
      </w:pPr>
    </w:p>
    <w:p w14:paraId="57C8B363" w14:textId="35C9CD75" w:rsidR="00AA72C9" w:rsidRDefault="00E94B1F" w:rsidP="009D44AC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 w:rsidRPr="00144B92">
        <w:rPr>
          <w:rFonts w:ascii="Garamond" w:hAnsi="Garamond" w:cs="TimesNewRomanPSMT"/>
          <w:sz w:val="26"/>
          <w:szCs w:val="26"/>
        </w:rPr>
        <w:t xml:space="preserve">                                                                                    </w:t>
      </w:r>
      <w:r w:rsidR="00144B92">
        <w:rPr>
          <w:rFonts w:ascii="Garamond" w:hAnsi="Garamond" w:cs="TimesNewRomanPSMT"/>
          <w:sz w:val="26"/>
          <w:szCs w:val="26"/>
        </w:rPr>
        <w:t xml:space="preserve"> </w:t>
      </w:r>
    </w:p>
    <w:p w14:paraId="06F428A6" w14:textId="056A59D8" w:rsidR="00E27AA1" w:rsidRPr="00AA72C9" w:rsidRDefault="00F24024" w:rsidP="000D5E0B">
      <w:pPr>
        <w:spacing w:line="360" w:lineRule="auto"/>
        <w:jc w:val="both"/>
        <w:rPr>
          <w:rFonts w:ascii="Garamond" w:hAnsi="Garamond"/>
          <w:b/>
          <w:bCs/>
          <w:sz w:val="28"/>
          <w:szCs w:val="28"/>
        </w:rPr>
      </w:pPr>
      <w:r w:rsidRPr="00F24024">
        <w:rPr>
          <w:rFonts w:ascii="Garamond" w:hAnsi="Garamond"/>
          <w:b/>
          <w:bCs/>
          <w:sz w:val="28"/>
          <w:szCs w:val="28"/>
        </w:rPr>
        <w:t>Zał. Nr 1 „ Formularz cenowy”</w:t>
      </w:r>
    </w:p>
    <w:tbl>
      <w:tblPr>
        <w:tblStyle w:val="Tabela-Siatka"/>
        <w:tblW w:w="12753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709"/>
        <w:gridCol w:w="1559"/>
        <w:gridCol w:w="2646"/>
        <w:gridCol w:w="2646"/>
        <w:gridCol w:w="2646"/>
      </w:tblGrid>
      <w:tr w:rsidR="00D84B95" w:rsidRPr="00B23A9B" w14:paraId="0042DE5A" w14:textId="77777777" w:rsidTr="00EC4585">
        <w:trPr>
          <w:trHeight w:val="525"/>
        </w:trPr>
        <w:tc>
          <w:tcPr>
            <w:tcW w:w="1696" w:type="dxa"/>
            <w:noWrap/>
            <w:hideMark/>
          </w:tcPr>
          <w:p w14:paraId="450B98DB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14:paraId="68F3D35C" w14:textId="77777777" w:rsidR="00D84B95" w:rsidRPr="003C4F37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C4F37">
              <w:rPr>
                <w:rFonts w:ascii="Garamond" w:hAnsi="Garamond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709" w:type="dxa"/>
            <w:hideMark/>
          </w:tcPr>
          <w:p w14:paraId="6D006D66" w14:textId="1EDB72CB" w:rsidR="00D84B95" w:rsidRPr="003C4F37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3C4F37">
              <w:rPr>
                <w:rFonts w:ascii="Garamond" w:hAnsi="Garamond"/>
                <w:b/>
                <w:bCs/>
                <w:sz w:val="24"/>
                <w:szCs w:val="24"/>
              </w:rPr>
              <w:t>Wa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-</w:t>
            </w:r>
            <w:r w:rsidRPr="003C4F37">
              <w:rPr>
                <w:rFonts w:ascii="Garamond" w:hAnsi="Garamond"/>
                <w:b/>
                <w:bCs/>
                <w:sz w:val="24"/>
                <w:szCs w:val="24"/>
              </w:rPr>
              <w:t>ga</w:t>
            </w:r>
            <w:proofErr w:type="spellEnd"/>
            <w:r w:rsidRPr="003C4F37">
              <w:rPr>
                <w:rFonts w:ascii="Garamond" w:hAnsi="Garamond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3C4F37">
              <w:rPr>
                <w:rFonts w:ascii="Garamond" w:hAnsi="Garamond"/>
                <w:b/>
                <w:bCs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59" w:type="dxa"/>
            <w:hideMark/>
          </w:tcPr>
          <w:p w14:paraId="4471E15C" w14:textId="63CFA937" w:rsidR="00D84B95" w:rsidRPr="003C4F37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C4F37">
              <w:rPr>
                <w:rFonts w:ascii="Garamond" w:hAnsi="Garamond"/>
                <w:b/>
                <w:bCs/>
                <w:sz w:val="24"/>
                <w:szCs w:val="24"/>
              </w:rPr>
              <w:t>Częstotliwość</w:t>
            </w:r>
            <w:r w:rsidRPr="003C4F37">
              <w:rPr>
                <w:rFonts w:ascii="Garamond" w:hAnsi="Garamond"/>
                <w:b/>
                <w:bCs/>
                <w:sz w:val="24"/>
                <w:szCs w:val="24"/>
              </w:rPr>
              <w:br/>
              <w:t>prania</w:t>
            </w:r>
          </w:p>
        </w:tc>
        <w:tc>
          <w:tcPr>
            <w:tcW w:w="2646" w:type="dxa"/>
            <w:noWrap/>
            <w:hideMark/>
          </w:tcPr>
          <w:p w14:paraId="260B52FD" w14:textId="77777777" w:rsidR="00D84B95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C4F37">
              <w:rPr>
                <w:rFonts w:ascii="Garamond" w:hAnsi="Garamond"/>
                <w:b/>
                <w:bCs/>
                <w:sz w:val="24"/>
                <w:szCs w:val="24"/>
              </w:rPr>
              <w:t xml:space="preserve">Cena </w:t>
            </w:r>
          </w:p>
          <w:p w14:paraId="5FDF5146" w14:textId="1B7B7A32" w:rsidR="00D84B95" w:rsidRPr="003C4F37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C4F37">
              <w:rPr>
                <w:rFonts w:ascii="Garamond" w:hAnsi="Garamond"/>
                <w:b/>
                <w:bCs/>
                <w:sz w:val="24"/>
                <w:szCs w:val="24"/>
              </w:rPr>
              <w:t>jednostkowa netto</w:t>
            </w:r>
          </w:p>
        </w:tc>
        <w:tc>
          <w:tcPr>
            <w:tcW w:w="2646" w:type="dxa"/>
          </w:tcPr>
          <w:p w14:paraId="278F79B6" w14:textId="77777777" w:rsidR="00D84B95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Wartość</w:t>
            </w:r>
          </w:p>
          <w:p w14:paraId="5EFBB3A2" w14:textId="0BF8F3C5" w:rsidR="00D84B95" w:rsidRPr="003C4F37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2646" w:type="dxa"/>
          </w:tcPr>
          <w:p w14:paraId="78030C67" w14:textId="77777777" w:rsidR="00D84B95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C4F37">
              <w:rPr>
                <w:rFonts w:ascii="Garamond" w:hAnsi="Garamond"/>
                <w:b/>
                <w:bCs/>
                <w:sz w:val="24"/>
                <w:szCs w:val="24"/>
              </w:rPr>
              <w:t xml:space="preserve">Wartość </w:t>
            </w:r>
          </w:p>
          <w:p w14:paraId="1E073C2F" w14:textId="1DCB157B" w:rsidR="00D84B95" w:rsidRPr="003C4F37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brutto</w:t>
            </w:r>
          </w:p>
        </w:tc>
      </w:tr>
      <w:tr w:rsidR="00D84B95" w:rsidRPr="00E27AA1" w14:paraId="5462E528" w14:textId="77777777" w:rsidTr="00EC4585">
        <w:trPr>
          <w:trHeight w:val="495"/>
        </w:trPr>
        <w:tc>
          <w:tcPr>
            <w:tcW w:w="1696" w:type="dxa"/>
            <w:hideMark/>
          </w:tcPr>
          <w:p w14:paraId="2058CC5C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27AA1">
              <w:rPr>
                <w:rFonts w:ascii="Garamond" w:hAnsi="Garamond"/>
                <w:b/>
                <w:bCs/>
                <w:sz w:val="28"/>
                <w:szCs w:val="28"/>
              </w:rPr>
              <w:t>Firany</w:t>
            </w:r>
          </w:p>
        </w:tc>
        <w:tc>
          <w:tcPr>
            <w:tcW w:w="851" w:type="dxa"/>
            <w:noWrap/>
            <w:hideMark/>
          </w:tcPr>
          <w:p w14:paraId="09A4989A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500</w:t>
            </w:r>
          </w:p>
        </w:tc>
        <w:tc>
          <w:tcPr>
            <w:tcW w:w="709" w:type="dxa"/>
            <w:noWrap/>
            <w:hideMark/>
          </w:tcPr>
          <w:p w14:paraId="0A7F1022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proofErr w:type="spellStart"/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79AA711" w14:textId="6402B44D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B23A9B">
              <w:rPr>
                <w:rFonts w:ascii="Garamond" w:hAnsi="Garamond"/>
                <w:i/>
                <w:iCs/>
                <w:sz w:val="28"/>
                <w:szCs w:val="28"/>
              </w:rPr>
              <w:t>2 x w roku</w:t>
            </w:r>
          </w:p>
        </w:tc>
        <w:tc>
          <w:tcPr>
            <w:tcW w:w="2646" w:type="dxa"/>
            <w:hideMark/>
          </w:tcPr>
          <w:p w14:paraId="1308124B" w14:textId="35EE01C8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</w:p>
        </w:tc>
        <w:tc>
          <w:tcPr>
            <w:tcW w:w="2646" w:type="dxa"/>
          </w:tcPr>
          <w:p w14:paraId="72C7EDD1" w14:textId="77777777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</w:p>
        </w:tc>
        <w:tc>
          <w:tcPr>
            <w:tcW w:w="2646" w:type="dxa"/>
          </w:tcPr>
          <w:p w14:paraId="0EBE31EC" w14:textId="7927467C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</w:p>
        </w:tc>
      </w:tr>
      <w:tr w:rsidR="00D84B95" w:rsidRPr="00E27AA1" w14:paraId="06ED97B7" w14:textId="77777777" w:rsidTr="00EC4585">
        <w:trPr>
          <w:trHeight w:val="484"/>
        </w:trPr>
        <w:tc>
          <w:tcPr>
            <w:tcW w:w="1696" w:type="dxa"/>
            <w:hideMark/>
          </w:tcPr>
          <w:p w14:paraId="70FE041F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27AA1">
              <w:rPr>
                <w:rFonts w:ascii="Garamond" w:hAnsi="Garamond"/>
                <w:b/>
                <w:bCs/>
                <w:sz w:val="28"/>
                <w:szCs w:val="28"/>
              </w:rPr>
              <w:t>Zasłony</w:t>
            </w:r>
          </w:p>
        </w:tc>
        <w:tc>
          <w:tcPr>
            <w:tcW w:w="851" w:type="dxa"/>
            <w:noWrap/>
            <w:hideMark/>
          </w:tcPr>
          <w:p w14:paraId="5BF11C3C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300</w:t>
            </w:r>
          </w:p>
        </w:tc>
        <w:tc>
          <w:tcPr>
            <w:tcW w:w="709" w:type="dxa"/>
            <w:noWrap/>
            <w:hideMark/>
          </w:tcPr>
          <w:p w14:paraId="4BD5171E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proofErr w:type="spellStart"/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8E4B443" w14:textId="63D13BD1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B23A9B">
              <w:rPr>
                <w:rFonts w:ascii="Garamond" w:hAnsi="Garamond"/>
                <w:i/>
                <w:iCs/>
                <w:sz w:val="28"/>
                <w:szCs w:val="28"/>
              </w:rPr>
              <w:t>2 x w roku</w:t>
            </w:r>
          </w:p>
        </w:tc>
        <w:tc>
          <w:tcPr>
            <w:tcW w:w="2646" w:type="dxa"/>
            <w:hideMark/>
          </w:tcPr>
          <w:p w14:paraId="08E44A6E" w14:textId="22171114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</w:p>
        </w:tc>
        <w:tc>
          <w:tcPr>
            <w:tcW w:w="2646" w:type="dxa"/>
          </w:tcPr>
          <w:p w14:paraId="195DED58" w14:textId="77777777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</w:p>
        </w:tc>
        <w:tc>
          <w:tcPr>
            <w:tcW w:w="2646" w:type="dxa"/>
          </w:tcPr>
          <w:p w14:paraId="2D8C4D05" w14:textId="7AFB64FB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</w:p>
        </w:tc>
      </w:tr>
      <w:tr w:rsidR="00D84B95" w:rsidRPr="00E27AA1" w14:paraId="2CF3434B" w14:textId="77777777" w:rsidTr="00EC4585">
        <w:trPr>
          <w:trHeight w:val="315"/>
        </w:trPr>
        <w:tc>
          <w:tcPr>
            <w:tcW w:w="1696" w:type="dxa"/>
            <w:hideMark/>
          </w:tcPr>
          <w:p w14:paraId="63E1FA94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27AA1">
              <w:rPr>
                <w:rFonts w:ascii="Garamond" w:hAnsi="Garamond"/>
                <w:b/>
                <w:bCs/>
                <w:sz w:val="28"/>
                <w:szCs w:val="28"/>
              </w:rPr>
              <w:t>Flagi</w:t>
            </w:r>
          </w:p>
        </w:tc>
        <w:tc>
          <w:tcPr>
            <w:tcW w:w="851" w:type="dxa"/>
            <w:noWrap/>
            <w:hideMark/>
          </w:tcPr>
          <w:p w14:paraId="6F56FB52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709" w:type="dxa"/>
            <w:noWrap/>
            <w:hideMark/>
          </w:tcPr>
          <w:p w14:paraId="76F466C8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proofErr w:type="spellStart"/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917F960" w14:textId="6950B620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B23A9B">
              <w:rPr>
                <w:rFonts w:ascii="Garamond" w:hAnsi="Garamond"/>
                <w:i/>
                <w:iCs/>
                <w:sz w:val="28"/>
                <w:szCs w:val="28"/>
              </w:rPr>
              <w:t>w zależności od potrzeb</w:t>
            </w:r>
          </w:p>
        </w:tc>
        <w:tc>
          <w:tcPr>
            <w:tcW w:w="2646" w:type="dxa"/>
            <w:hideMark/>
          </w:tcPr>
          <w:p w14:paraId="47C68EF2" w14:textId="69F6F432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</w:p>
        </w:tc>
        <w:tc>
          <w:tcPr>
            <w:tcW w:w="2646" w:type="dxa"/>
          </w:tcPr>
          <w:p w14:paraId="60D2B461" w14:textId="77777777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</w:p>
        </w:tc>
        <w:tc>
          <w:tcPr>
            <w:tcW w:w="2646" w:type="dxa"/>
          </w:tcPr>
          <w:p w14:paraId="3C0DC863" w14:textId="4366FBB2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</w:p>
        </w:tc>
      </w:tr>
      <w:tr w:rsidR="00D84B95" w:rsidRPr="00E27AA1" w14:paraId="60622670" w14:textId="77777777" w:rsidTr="00EC4585">
        <w:trPr>
          <w:trHeight w:val="540"/>
        </w:trPr>
        <w:tc>
          <w:tcPr>
            <w:tcW w:w="1696" w:type="dxa"/>
            <w:hideMark/>
          </w:tcPr>
          <w:p w14:paraId="0B694E18" w14:textId="198BA655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27AA1">
              <w:rPr>
                <w:rFonts w:ascii="Garamond" w:hAnsi="Garamond"/>
                <w:b/>
                <w:bCs/>
                <w:sz w:val="28"/>
                <w:szCs w:val="28"/>
              </w:rPr>
              <w:t>Ścierki</w:t>
            </w:r>
            <w:r w:rsidRPr="00E27AA1">
              <w:rPr>
                <w:rFonts w:ascii="Garamond" w:hAnsi="Garamond"/>
                <w:b/>
                <w:bCs/>
                <w:sz w:val="28"/>
                <w:szCs w:val="28"/>
              </w:rPr>
              <w:br/>
              <w:t>bawełniane</w:t>
            </w:r>
          </w:p>
        </w:tc>
        <w:tc>
          <w:tcPr>
            <w:tcW w:w="851" w:type="dxa"/>
            <w:noWrap/>
            <w:hideMark/>
          </w:tcPr>
          <w:p w14:paraId="61E5AAE2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709" w:type="dxa"/>
            <w:noWrap/>
            <w:hideMark/>
          </w:tcPr>
          <w:p w14:paraId="42D99AD6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proofErr w:type="spellStart"/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115CB73" w14:textId="2479C796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B23A9B">
              <w:rPr>
                <w:rFonts w:ascii="Garamond" w:hAnsi="Garamond"/>
                <w:i/>
                <w:iCs/>
                <w:sz w:val="28"/>
                <w:szCs w:val="28"/>
              </w:rPr>
              <w:t>w zależności od potrzeb</w:t>
            </w:r>
          </w:p>
        </w:tc>
        <w:tc>
          <w:tcPr>
            <w:tcW w:w="2646" w:type="dxa"/>
            <w:hideMark/>
          </w:tcPr>
          <w:p w14:paraId="2C2ACE19" w14:textId="42030A64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46" w:type="dxa"/>
          </w:tcPr>
          <w:p w14:paraId="656417CC" w14:textId="77777777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46" w:type="dxa"/>
          </w:tcPr>
          <w:p w14:paraId="1D747714" w14:textId="0E5EC97A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D84B95" w:rsidRPr="00E27AA1" w14:paraId="09FB7527" w14:textId="77777777" w:rsidTr="00EC4585">
        <w:trPr>
          <w:trHeight w:val="525"/>
        </w:trPr>
        <w:tc>
          <w:tcPr>
            <w:tcW w:w="1696" w:type="dxa"/>
            <w:hideMark/>
          </w:tcPr>
          <w:p w14:paraId="3069910C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27AA1">
              <w:rPr>
                <w:rFonts w:ascii="Garamond" w:hAnsi="Garamond"/>
                <w:b/>
                <w:bCs/>
                <w:sz w:val="28"/>
                <w:szCs w:val="28"/>
              </w:rPr>
              <w:t>Ręczniki</w:t>
            </w:r>
            <w:r w:rsidRPr="00E27AA1">
              <w:rPr>
                <w:rFonts w:ascii="Garamond" w:hAnsi="Garamond"/>
                <w:b/>
                <w:bCs/>
                <w:sz w:val="28"/>
                <w:szCs w:val="28"/>
              </w:rPr>
              <w:br/>
              <w:t>kąpielowe</w:t>
            </w:r>
          </w:p>
        </w:tc>
        <w:tc>
          <w:tcPr>
            <w:tcW w:w="851" w:type="dxa"/>
            <w:noWrap/>
            <w:hideMark/>
          </w:tcPr>
          <w:p w14:paraId="5CEE500D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3D81E2A2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proofErr w:type="spellStart"/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AE02782" w14:textId="39319A16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B23A9B">
              <w:rPr>
                <w:rFonts w:ascii="Garamond" w:hAnsi="Garamond"/>
                <w:i/>
                <w:iCs/>
                <w:sz w:val="28"/>
                <w:szCs w:val="28"/>
              </w:rPr>
              <w:t>w zależności od potrzeb</w:t>
            </w:r>
          </w:p>
        </w:tc>
        <w:tc>
          <w:tcPr>
            <w:tcW w:w="2646" w:type="dxa"/>
            <w:hideMark/>
          </w:tcPr>
          <w:p w14:paraId="44588B15" w14:textId="09B26B35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46" w:type="dxa"/>
          </w:tcPr>
          <w:p w14:paraId="1894C57B" w14:textId="77777777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46" w:type="dxa"/>
          </w:tcPr>
          <w:p w14:paraId="29AC62AA" w14:textId="4BF1DC14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D84B95" w:rsidRPr="00E27AA1" w14:paraId="0A5CC612" w14:textId="77777777" w:rsidTr="00EC4585">
        <w:trPr>
          <w:trHeight w:val="525"/>
        </w:trPr>
        <w:tc>
          <w:tcPr>
            <w:tcW w:w="1696" w:type="dxa"/>
            <w:hideMark/>
          </w:tcPr>
          <w:p w14:paraId="0ECA11BE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27AA1">
              <w:rPr>
                <w:rFonts w:ascii="Garamond" w:hAnsi="Garamond"/>
                <w:b/>
                <w:bCs/>
                <w:sz w:val="28"/>
                <w:szCs w:val="28"/>
              </w:rPr>
              <w:t>Ręczniki</w:t>
            </w:r>
            <w:r w:rsidRPr="00E27AA1">
              <w:rPr>
                <w:rFonts w:ascii="Garamond" w:hAnsi="Garamond"/>
                <w:b/>
                <w:bCs/>
                <w:sz w:val="28"/>
                <w:szCs w:val="28"/>
              </w:rPr>
              <w:br/>
              <w:t>średnie</w:t>
            </w:r>
          </w:p>
        </w:tc>
        <w:tc>
          <w:tcPr>
            <w:tcW w:w="851" w:type="dxa"/>
            <w:noWrap/>
            <w:hideMark/>
          </w:tcPr>
          <w:p w14:paraId="79175ED1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709" w:type="dxa"/>
            <w:noWrap/>
            <w:hideMark/>
          </w:tcPr>
          <w:p w14:paraId="109D6BFE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proofErr w:type="spellStart"/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244B0B1" w14:textId="429F12E1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B23A9B">
              <w:rPr>
                <w:rFonts w:ascii="Garamond" w:hAnsi="Garamond"/>
                <w:i/>
                <w:iCs/>
                <w:sz w:val="28"/>
                <w:szCs w:val="28"/>
              </w:rPr>
              <w:t>w zależności od potrzeb</w:t>
            </w:r>
          </w:p>
        </w:tc>
        <w:tc>
          <w:tcPr>
            <w:tcW w:w="2646" w:type="dxa"/>
            <w:hideMark/>
          </w:tcPr>
          <w:p w14:paraId="203B195F" w14:textId="1CC791AB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46" w:type="dxa"/>
          </w:tcPr>
          <w:p w14:paraId="35AD4F87" w14:textId="77777777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46" w:type="dxa"/>
          </w:tcPr>
          <w:p w14:paraId="3E12D1EF" w14:textId="1E68CDD6" w:rsidR="00D84B95" w:rsidRPr="00B23A9B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D84B95" w:rsidRPr="00E27AA1" w14:paraId="5261561F" w14:textId="77777777" w:rsidTr="00EC4585">
        <w:trPr>
          <w:trHeight w:val="315"/>
        </w:trPr>
        <w:tc>
          <w:tcPr>
            <w:tcW w:w="1696" w:type="dxa"/>
            <w:hideMark/>
          </w:tcPr>
          <w:p w14:paraId="24276061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27AA1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>Pościel</w:t>
            </w:r>
          </w:p>
        </w:tc>
        <w:tc>
          <w:tcPr>
            <w:tcW w:w="851" w:type="dxa"/>
            <w:noWrap/>
            <w:hideMark/>
          </w:tcPr>
          <w:p w14:paraId="15A939CA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181AB7FA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proofErr w:type="spellStart"/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410B122" w14:textId="0FFCA2E0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w zależności od potrzeb</w:t>
            </w:r>
          </w:p>
        </w:tc>
        <w:tc>
          <w:tcPr>
            <w:tcW w:w="2646" w:type="dxa"/>
            <w:hideMark/>
          </w:tcPr>
          <w:p w14:paraId="1F6851DA" w14:textId="5AC41EDC" w:rsidR="00D84B95" w:rsidRPr="00FD6998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46" w:type="dxa"/>
          </w:tcPr>
          <w:p w14:paraId="671B4B95" w14:textId="77777777" w:rsidR="00D84B95" w:rsidRPr="00FD6998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46" w:type="dxa"/>
          </w:tcPr>
          <w:p w14:paraId="448DAD28" w14:textId="54D0BE24" w:rsidR="00D84B95" w:rsidRPr="00FD6998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D84B95" w:rsidRPr="00E27AA1" w14:paraId="5527498F" w14:textId="77777777" w:rsidTr="00EC4585">
        <w:trPr>
          <w:trHeight w:val="525"/>
        </w:trPr>
        <w:tc>
          <w:tcPr>
            <w:tcW w:w="1696" w:type="dxa"/>
            <w:hideMark/>
          </w:tcPr>
          <w:p w14:paraId="7B31C20B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27AA1">
              <w:rPr>
                <w:rFonts w:ascii="Garamond" w:hAnsi="Garamond"/>
                <w:b/>
                <w:bCs/>
                <w:sz w:val="28"/>
                <w:szCs w:val="28"/>
              </w:rPr>
              <w:t>Serwetki</w:t>
            </w:r>
            <w:r w:rsidRPr="00E27AA1">
              <w:rPr>
                <w:rFonts w:ascii="Garamond" w:hAnsi="Garamond"/>
                <w:b/>
                <w:bCs/>
                <w:sz w:val="28"/>
                <w:szCs w:val="28"/>
              </w:rPr>
              <w:br/>
              <w:t>małe</w:t>
            </w:r>
          </w:p>
        </w:tc>
        <w:tc>
          <w:tcPr>
            <w:tcW w:w="851" w:type="dxa"/>
            <w:noWrap/>
            <w:hideMark/>
          </w:tcPr>
          <w:p w14:paraId="3EEE2538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709" w:type="dxa"/>
            <w:noWrap/>
            <w:hideMark/>
          </w:tcPr>
          <w:p w14:paraId="5116ADAF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proofErr w:type="spellStart"/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E11F255" w14:textId="47CFE574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w zależności od potrzeb</w:t>
            </w:r>
          </w:p>
        </w:tc>
        <w:tc>
          <w:tcPr>
            <w:tcW w:w="2646" w:type="dxa"/>
            <w:hideMark/>
          </w:tcPr>
          <w:p w14:paraId="418A85F7" w14:textId="2F2C168D" w:rsidR="00D84B95" w:rsidRPr="00FD6998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46" w:type="dxa"/>
          </w:tcPr>
          <w:p w14:paraId="44EEF8A8" w14:textId="77777777" w:rsidR="00D84B95" w:rsidRPr="00FD6998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46" w:type="dxa"/>
          </w:tcPr>
          <w:p w14:paraId="398C771E" w14:textId="1D2F9189" w:rsidR="00D84B95" w:rsidRPr="00FD6998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D84B95" w:rsidRPr="00E27AA1" w14:paraId="5B8B3D98" w14:textId="77777777" w:rsidTr="00EC4585">
        <w:trPr>
          <w:trHeight w:val="525"/>
        </w:trPr>
        <w:tc>
          <w:tcPr>
            <w:tcW w:w="1696" w:type="dxa"/>
            <w:hideMark/>
          </w:tcPr>
          <w:p w14:paraId="5F3DD747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27AA1">
              <w:rPr>
                <w:rFonts w:ascii="Garamond" w:hAnsi="Garamond"/>
                <w:b/>
                <w:bCs/>
                <w:sz w:val="28"/>
                <w:szCs w:val="28"/>
              </w:rPr>
              <w:t>Serwetki</w:t>
            </w:r>
            <w:r w:rsidRPr="00E27AA1">
              <w:rPr>
                <w:rFonts w:ascii="Garamond" w:hAnsi="Garamond"/>
                <w:b/>
                <w:bCs/>
                <w:sz w:val="28"/>
                <w:szCs w:val="28"/>
              </w:rPr>
              <w:br/>
              <w:t>średnie</w:t>
            </w:r>
          </w:p>
        </w:tc>
        <w:tc>
          <w:tcPr>
            <w:tcW w:w="851" w:type="dxa"/>
            <w:noWrap/>
            <w:hideMark/>
          </w:tcPr>
          <w:p w14:paraId="6278A0F2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709" w:type="dxa"/>
            <w:noWrap/>
            <w:hideMark/>
          </w:tcPr>
          <w:p w14:paraId="48C3622B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proofErr w:type="spellStart"/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A99E7F0" w14:textId="2C04E1CE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w zależności od potrzeb</w:t>
            </w:r>
          </w:p>
        </w:tc>
        <w:tc>
          <w:tcPr>
            <w:tcW w:w="2646" w:type="dxa"/>
            <w:hideMark/>
          </w:tcPr>
          <w:p w14:paraId="4D638D45" w14:textId="4969F95C" w:rsidR="00D84B95" w:rsidRPr="00FD6998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46" w:type="dxa"/>
          </w:tcPr>
          <w:p w14:paraId="2F1CFF65" w14:textId="77777777" w:rsidR="00D84B95" w:rsidRPr="00FD6998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46" w:type="dxa"/>
          </w:tcPr>
          <w:p w14:paraId="30C43EA9" w14:textId="1EC60E3D" w:rsidR="00D84B95" w:rsidRPr="00FD6998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D84B95" w:rsidRPr="00E27AA1" w14:paraId="6EA0F3CB" w14:textId="77777777" w:rsidTr="00EC4585">
        <w:trPr>
          <w:trHeight w:val="525"/>
        </w:trPr>
        <w:tc>
          <w:tcPr>
            <w:tcW w:w="1696" w:type="dxa"/>
            <w:hideMark/>
          </w:tcPr>
          <w:p w14:paraId="07C6E14A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27AA1">
              <w:rPr>
                <w:rFonts w:ascii="Garamond" w:hAnsi="Garamond"/>
                <w:b/>
                <w:bCs/>
                <w:sz w:val="28"/>
                <w:szCs w:val="28"/>
              </w:rPr>
              <w:t>Serwetki</w:t>
            </w:r>
            <w:r w:rsidRPr="00E27AA1">
              <w:rPr>
                <w:rFonts w:ascii="Garamond" w:hAnsi="Garamond"/>
                <w:b/>
                <w:bCs/>
                <w:sz w:val="28"/>
                <w:szCs w:val="28"/>
              </w:rPr>
              <w:br/>
              <w:t>duże</w:t>
            </w:r>
          </w:p>
        </w:tc>
        <w:tc>
          <w:tcPr>
            <w:tcW w:w="851" w:type="dxa"/>
            <w:noWrap/>
            <w:hideMark/>
          </w:tcPr>
          <w:p w14:paraId="73BD8B07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70</w:t>
            </w:r>
          </w:p>
        </w:tc>
        <w:tc>
          <w:tcPr>
            <w:tcW w:w="709" w:type="dxa"/>
            <w:noWrap/>
            <w:hideMark/>
          </w:tcPr>
          <w:p w14:paraId="498B7FC2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proofErr w:type="spellStart"/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7B104D4" w14:textId="7D3C62B1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w zależności od potrzeb</w:t>
            </w:r>
          </w:p>
        </w:tc>
        <w:tc>
          <w:tcPr>
            <w:tcW w:w="2646" w:type="dxa"/>
            <w:hideMark/>
          </w:tcPr>
          <w:p w14:paraId="2D12FA34" w14:textId="01902BF9" w:rsidR="00D84B95" w:rsidRPr="00FD6998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46" w:type="dxa"/>
          </w:tcPr>
          <w:p w14:paraId="41C980F1" w14:textId="77777777" w:rsidR="00D84B95" w:rsidRPr="00FD6998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46" w:type="dxa"/>
          </w:tcPr>
          <w:p w14:paraId="0D637A2B" w14:textId="067E993E" w:rsidR="00D84B95" w:rsidRPr="00FD6998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D84B95" w:rsidRPr="00E27AA1" w14:paraId="5B7C75FF" w14:textId="77777777" w:rsidTr="00EC4585">
        <w:trPr>
          <w:trHeight w:val="315"/>
        </w:trPr>
        <w:tc>
          <w:tcPr>
            <w:tcW w:w="1696" w:type="dxa"/>
            <w:hideMark/>
          </w:tcPr>
          <w:p w14:paraId="2FB59F2B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27AA1">
              <w:rPr>
                <w:rFonts w:ascii="Garamond" w:hAnsi="Garamond"/>
                <w:b/>
                <w:bCs/>
                <w:sz w:val="28"/>
                <w:szCs w:val="28"/>
              </w:rPr>
              <w:t>Bieżniki</w:t>
            </w:r>
          </w:p>
        </w:tc>
        <w:tc>
          <w:tcPr>
            <w:tcW w:w="851" w:type="dxa"/>
            <w:noWrap/>
            <w:hideMark/>
          </w:tcPr>
          <w:p w14:paraId="65A8082A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7A4E2166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proofErr w:type="spellStart"/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26446B5" w14:textId="5E5378E6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w zależności od potrzeb</w:t>
            </w:r>
          </w:p>
        </w:tc>
        <w:tc>
          <w:tcPr>
            <w:tcW w:w="2646" w:type="dxa"/>
            <w:hideMark/>
          </w:tcPr>
          <w:p w14:paraId="7BF962F2" w14:textId="5C056A9D" w:rsidR="00D84B95" w:rsidRPr="00FD6998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46" w:type="dxa"/>
          </w:tcPr>
          <w:p w14:paraId="2B56483A" w14:textId="77777777" w:rsidR="00D84B95" w:rsidRPr="00FD6998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46" w:type="dxa"/>
          </w:tcPr>
          <w:p w14:paraId="409EE38D" w14:textId="6A6477D6" w:rsidR="00D84B95" w:rsidRPr="00FD6998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D84B95" w:rsidRPr="00E27AA1" w14:paraId="1AB4A47F" w14:textId="77777777" w:rsidTr="00EC4585">
        <w:trPr>
          <w:trHeight w:val="605"/>
        </w:trPr>
        <w:tc>
          <w:tcPr>
            <w:tcW w:w="1696" w:type="dxa"/>
            <w:hideMark/>
          </w:tcPr>
          <w:p w14:paraId="50C794FF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27AA1">
              <w:rPr>
                <w:rFonts w:ascii="Garamond" w:hAnsi="Garamond"/>
                <w:b/>
                <w:bCs/>
                <w:sz w:val="28"/>
                <w:szCs w:val="28"/>
              </w:rPr>
              <w:t>obrusy</w:t>
            </w:r>
          </w:p>
        </w:tc>
        <w:tc>
          <w:tcPr>
            <w:tcW w:w="851" w:type="dxa"/>
            <w:noWrap/>
            <w:hideMark/>
          </w:tcPr>
          <w:p w14:paraId="13ABE0EB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709" w:type="dxa"/>
            <w:noWrap/>
            <w:hideMark/>
          </w:tcPr>
          <w:p w14:paraId="43E04886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proofErr w:type="spellStart"/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E4B1C84" w14:textId="3CF44581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E27AA1">
              <w:rPr>
                <w:rFonts w:ascii="Garamond" w:hAnsi="Garamond"/>
                <w:i/>
                <w:iCs/>
                <w:sz w:val="28"/>
                <w:szCs w:val="28"/>
              </w:rPr>
              <w:t>w zależności od potrzeb</w:t>
            </w:r>
          </w:p>
        </w:tc>
        <w:tc>
          <w:tcPr>
            <w:tcW w:w="2646" w:type="dxa"/>
            <w:hideMark/>
          </w:tcPr>
          <w:p w14:paraId="7291B3A4" w14:textId="56D7FD3F" w:rsidR="00D84B95" w:rsidRPr="00FD6998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46" w:type="dxa"/>
          </w:tcPr>
          <w:p w14:paraId="129F91C6" w14:textId="77777777" w:rsidR="00D84B95" w:rsidRPr="00FD6998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46" w:type="dxa"/>
          </w:tcPr>
          <w:p w14:paraId="679671C7" w14:textId="281D99BC" w:rsidR="00D84B95" w:rsidRPr="00FD6998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D84B95" w:rsidRPr="00E27AA1" w14:paraId="3ECB1371" w14:textId="77777777" w:rsidTr="00EC4585">
        <w:trPr>
          <w:trHeight w:val="605"/>
        </w:trPr>
        <w:tc>
          <w:tcPr>
            <w:tcW w:w="1696" w:type="dxa"/>
          </w:tcPr>
          <w:p w14:paraId="109702E1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14:paraId="0C563208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noWrap/>
          </w:tcPr>
          <w:p w14:paraId="61CA0A89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14:paraId="1F031B5D" w14:textId="77777777" w:rsidR="00D84B95" w:rsidRPr="00E27AA1" w:rsidRDefault="00D84B95" w:rsidP="00E27AA1">
            <w:pPr>
              <w:spacing w:line="360" w:lineRule="auto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</w:p>
        </w:tc>
        <w:tc>
          <w:tcPr>
            <w:tcW w:w="2646" w:type="dxa"/>
          </w:tcPr>
          <w:p w14:paraId="553D8059" w14:textId="77777777" w:rsidR="00D84B95" w:rsidRPr="00FD6998" w:rsidRDefault="00D84B95" w:rsidP="00E27AA1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46" w:type="dxa"/>
          </w:tcPr>
          <w:p w14:paraId="3371ADB3" w14:textId="6BEED167" w:rsidR="00D84B95" w:rsidRPr="00D84B95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84B95">
              <w:rPr>
                <w:rFonts w:ascii="Garamond" w:hAnsi="Garamond"/>
                <w:b/>
                <w:bCs/>
                <w:sz w:val="28"/>
                <w:szCs w:val="28"/>
              </w:rPr>
              <w:t>Suma netto</w:t>
            </w:r>
          </w:p>
        </w:tc>
        <w:tc>
          <w:tcPr>
            <w:tcW w:w="2646" w:type="dxa"/>
          </w:tcPr>
          <w:p w14:paraId="2B217DED" w14:textId="050F355E" w:rsidR="00D84B95" w:rsidRPr="00D84B95" w:rsidRDefault="00D84B95" w:rsidP="00E27AA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84B95">
              <w:rPr>
                <w:rFonts w:ascii="Garamond" w:hAnsi="Garamond"/>
                <w:b/>
                <w:bCs/>
                <w:sz w:val="28"/>
                <w:szCs w:val="28"/>
              </w:rPr>
              <w:t>Suma brutto</w:t>
            </w:r>
          </w:p>
        </w:tc>
      </w:tr>
    </w:tbl>
    <w:p w14:paraId="5790542F" w14:textId="6A4F679E" w:rsidR="00E27AA1" w:rsidRDefault="00E27AA1" w:rsidP="000D5E0B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69A1F48E" w14:textId="77777777" w:rsidR="00E27AA1" w:rsidRPr="00144B92" w:rsidRDefault="00E27AA1" w:rsidP="000D5E0B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sectPr w:rsidR="00E27AA1" w:rsidRPr="00144B92" w:rsidSect="003C4F37">
      <w:headerReference w:type="even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0F07" w14:textId="77777777" w:rsidR="00C752B0" w:rsidRDefault="00C752B0" w:rsidP="000D5E0B">
      <w:pPr>
        <w:spacing w:after="0" w:line="240" w:lineRule="auto"/>
      </w:pPr>
      <w:r>
        <w:separator/>
      </w:r>
    </w:p>
  </w:endnote>
  <w:endnote w:type="continuationSeparator" w:id="0">
    <w:p w14:paraId="464B0A0F" w14:textId="77777777" w:rsidR="00C752B0" w:rsidRDefault="00C752B0" w:rsidP="000D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5761" w14:textId="77777777" w:rsidR="00C752B0" w:rsidRDefault="00C752B0" w:rsidP="000D5E0B">
      <w:pPr>
        <w:spacing w:after="0" w:line="240" w:lineRule="auto"/>
      </w:pPr>
      <w:r>
        <w:separator/>
      </w:r>
    </w:p>
  </w:footnote>
  <w:footnote w:type="continuationSeparator" w:id="0">
    <w:p w14:paraId="7F0DB17C" w14:textId="77777777" w:rsidR="00C752B0" w:rsidRDefault="00C752B0" w:rsidP="000D5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C588" w14:textId="77777777" w:rsidR="00A73A5C" w:rsidRDefault="00C752B0">
    <w:pPr>
      <w:pStyle w:val="Nagwek"/>
    </w:pPr>
    <w:r>
      <w:rPr>
        <w:noProof/>
      </w:rPr>
      <w:pict w14:anchorId="27FB9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E548" w14:textId="77777777" w:rsidR="00A73A5C" w:rsidRDefault="00C752B0">
    <w:pPr>
      <w:pStyle w:val="Nagwek"/>
    </w:pPr>
    <w:r>
      <w:rPr>
        <w:noProof/>
      </w:rPr>
      <w:pict w14:anchorId="791C0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F3"/>
    <w:rsid w:val="00082EDD"/>
    <w:rsid w:val="000B4F4A"/>
    <w:rsid w:val="000D5E0B"/>
    <w:rsid w:val="000F09F3"/>
    <w:rsid w:val="00144B92"/>
    <w:rsid w:val="001E383A"/>
    <w:rsid w:val="00211182"/>
    <w:rsid w:val="003B53BF"/>
    <w:rsid w:val="003C4F37"/>
    <w:rsid w:val="003E5B4C"/>
    <w:rsid w:val="0041163C"/>
    <w:rsid w:val="005A1334"/>
    <w:rsid w:val="005C5A25"/>
    <w:rsid w:val="006E70E5"/>
    <w:rsid w:val="00761C89"/>
    <w:rsid w:val="00885564"/>
    <w:rsid w:val="009B1C0D"/>
    <w:rsid w:val="009D44AC"/>
    <w:rsid w:val="00AA72C9"/>
    <w:rsid w:val="00B23A9B"/>
    <w:rsid w:val="00B60C96"/>
    <w:rsid w:val="00BC3B71"/>
    <w:rsid w:val="00C254C2"/>
    <w:rsid w:val="00C752B0"/>
    <w:rsid w:val="00D15724"/>
    <w:rsid w:val="00D475D9"/>
    <w:rsid w:val="00D501AC"/>
    <w:rsid w:val="00D52762"/>
    <w:rsid w:val="00D72CB3"/>
    <w:rsid w:val="00D84B95"/>
    <w:rsid w:val="00E27AA1"/>
    <w:rsid w:val="00E94B1F"/>
    <w:rsid w:val="00EC4585"/>
    <w:rsid w:val="00F24024"/>
    <w:rsid w:val="00F76A7E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8380EF"/>
  <w15:chartTrackingRefBased/>
  <w15:docId w15:val="{A63909F1-7F27-41E9-AC72-F42B93E1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B1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E5B4C"/>
  </w:style>
  <w:style w:type="paragraph" w:styleId="Nagwek">
    <w:name w:val="header"/>
    <w:basedOn w:val="Normalny"/>
    <w:link w:val="NagwekZnak"/>
    <w:uiPriority w:val="99"/>
    <w:semiHidden/>
    <w:unhideWhenUsed/>
    <w:rsid w:val="00E94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4B1F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144B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3B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B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B71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B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B71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E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E0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5E0B"/>
    <w:rPr>
      <w:vertAlign w:val="superscript"/>
    </w:rPr>
  </w:style>
  <w:style w:type="table" w:styleId="Tabela-Siatka">
    <w:name w:val="Table Grid"/>
    <w:basedOn w:val="Standardowy"/>
    <w:uiPriority w:val="39"/>
    <w:rsid w:val="00E2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Skorupka-Wojda Bożena (BA)</dc:creator>
  <cp:keywords/>
  <dc:description/>
  <cp:lastModifiedBy>Skorupka-Wojda Bożena (BA)</cp:lastModifiedBy>
  <cp:revision>10</cp:revision>
  <cp:lastPrinted>2021-10-12T11:35:00Z</cp:lastPrinted>
  <dcterms:created xsi:type="dcterms:W3CDTF">2021-09-30T10:10:00Z</dcterms:created>
  <dcterms:modified xsi:type="dcterms:W3CDTF">2021-10-21T06:36:00Z</dcterms:modified>
</cp:coreProperties>
</file>