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C86A2" w14:textId="7645D1E9" w:rsidR="00BC6305" w:rsidRDefault="00BC6305" w:rsidP="00BC6305">
      <w:pPr>
        <w:jc w:val="right"/>
        <w:rPr>
          <w:rFonts w:ascii="Cambria" w:hAnsi="Cambria"/>
          <w:b/>
          <w:bCs/>
        </w:rPr>
      </w:pPr>
    </w:p>
    <w:p w14:paraId="64BBE5B8" w14:textId="1768BAE8" w:rsidR="00BC6305" w:rsidRDefault="00BC6305" w:rsidP="00EB28F5">
      <w:pPr>
        <w:rPr>
          <w:rFonts w:ascii="Cambria" w:hAnsi="Cambria"/>
          <w:b/>
          <w:bCs/>
        </w:rPr>
      </w:pPr>
    </w:p>
    <w:p w14:paraId="27D721D0" w14:textId="5BD01895" w:rsidR="00BC6305" w:rsidRDefault="003B19B4" w:rsidP="003B19B4">
      <w:pPr>
        <w:ind w:right="567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Zestawienie pozycji nieudostępnionych do odnowień wykonywanych przy pomocy sadzark</w:t>
      </w:r>
      <w:r w:rsidR="006B6F1F">
        <w:rPr>
          <w:rFonts w:ascii="Cambria" w:hAnsi="Cambria"/>
          <w:b/>
          <w:bCs/>
        </w:rPr>
        <w:t>i</w:t>
      </w:r>
    </w:p>
    <w:p w14:paraId="0C7A26BE" w14:textId="77777777" w:rsidR="003B19B4" w:rsidRDefault="003B19B4" w:rsidP="003B19B4">
      <w:pPr>
        <w:spacing w:after="0"/>
        <w:ind w:right="567"/>
        <w:rPr>
          <w:rFonts w:ascii="Cambria" w:hAnsi="Cambria"/>
          <w:b/>
          <w:bCs/>
        </w:rPr>
      </w:pPr>
    </w:p>
    <w:tbl>
      <w:tblPr>
        <w:tblW w:w="6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660"/>
        <w:gridCol w:w="2140"/>
        <w:gridCol w:w="2140"/>
      </w:tblGrid>
      <w:tr w:rsidR="003B19B4" w:rsidRPr="00EB28F5" w14:paraId="0AF7539D" w14:textId="3358AFD9" w:rsidTr="003B19B4">
        <w:trPr>
          <w:trHeight w:val="37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957E" w14:textId="77777777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lang w:eastAsia="pl-PL"/>
              </w:rPr>
              <w:t>Pakiet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7DF15" w14:textId="77777777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lang w:eastAsia="pl-PL"/>
              </w:rPr>
              <w:t>Leśnictwo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62071" w14:textId="77777777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lang w:eastAsia="pl-PL"/>
              </w:rPr>
              <w:t>Adres leśny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EEB99" w14:textId="47B9DBD9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lang w:eastAsia="pl-PL"/>
              </w:rPr>
              <w:t>Grupa czynności</w:t>
            </w:r>
          </w:p>
        </w:tc>
      </w:tr>
      <w:tr w:rsidR="003B19B4" w:rsidRPr="00EB28F5" w14:paraId="3395C00B" w14:textId="10814FA3" w:rsidTr="003B19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F693A" w14:textId="30DA2DD3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A84C2F0" w14:textId="62E13660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52376E78" w14:textId="15EE1CD4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BD8C7DA" w14:textId="7A9A88BC" w:rsidR="003B19B4" w:rsidRPr="003B19B4" w:rsidRDefault="003B19B4" w:rsidP="003B19B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3B19B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sym w:font="Symbol" w:char="F02D"/>
            </w:r>
          </w:p>
        </w:tc>
      </w:tr>
    </w:tbl>
    <w:p w14:paraId="014C5D48" w14:textId="77777777" w:rsidR="00BC6305" w:rsidRPr="00BC6305" w:rsidRDefault="00BC6305" w:rsidP="00EB28F5">
      <w:pPr>
        <w:rPr>
          <w:rFonts w:ascii="Cambria" w:hAnsi="Cambria"/>
          <w:b/>
          <w:bCs/>
        </w:rPr>
      </w:pPr>
    </w:p>
    <w:sectPr w:rsidR="00BC6305" w:rsidRPr="00BC63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1D379" w14:textId="77777777" w:rsidR="006E2F96" w:rsidRDefault="006E2F96" w:rsidP="00D35376">
      <w:pPr>
        <w:spacing w:after="0" w:line="240" w:lineRule="auto"/>
      </w:pPr>
      <w:r>
        <w:separator/>
      </w:r>
    </w:p>
  </w:endnote>
  <w:endnote w:type="continuationSeparator" w:id="0">
    <w:p w14:paraId="743BA451" w14:textId="77777777" w:rsidR="006E2F96" w:rsidRDefault="006E2F96" w:rsidP="00D353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01D47A" w14:textId="77777777" w:rsidR="006E2F96" w:rsidRDefault="006E2F96" w:rsidP="00D35376">
      <w:pPr>
        <w:spacing w:after="0" w:line="240" w:lineRule="auto"/>
      </w:pPr>
      <w:r>
        <w:separator/>
      </w:r>
    </w:p>
  </w:footnote>
  <w:footnote w:type="continuationSeparator" w:id="0">
    <w:p w14:paraId="4A196545" w14:textId="77777777" w:rsidR="006E2F96" w:rsidRDefault="006E2F96" w:rsidP="00D353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09E48" w14:textId="4F1EC239" w:rsidR="00D35376" w:rsidRPr="00D35376" w:rsidRDefault="00D35376" w:rsidP="00D35376">
    <w:pPr>
      <w:jc w:val="right"/>
      <w:rPr>
        <w:rFonts w:ascii="Arial" w:hAnsi="Arial" w:cs="Arial"/>
        <w:sz w:val="16"/>
        <w:szCs w:val="16"/>
      </w:rPr>
    </w:pPr>
    <w:r w:rsidRPr="00D35376">
      <w:rPr>
        <w:rFonts w:ascii="Arial" w:hAnsi="Arial" w:cs="Arial"/>
        <w:sz w:val="16"/>
        <w:szCs w:val="16"/>
      </w:rPr>
      <w:t xml:space="preserve">Załącznik nr </w:t>
    </w:r>
    <w:r w:rsidR="005C3EF2">
      <w:rPr>
        <w:rFonts w:ascii="Arial" w:hAnsi="Arial" w:cs="Arial"/>
        <w:sz w:val="16"/>
        <w:szCs w:val="16"/>
      </w:rPr>
      <w:t>2.4.2</w:t>
    </w:r>
    <w:r w:rsidRPr="00D35376">
      <w:rPr>
        <w:rFonts w:ascii="Arial" w:hAnsi="Arial" w:cs="Arial"/>
        <w:sz w:val="16"/>
        <w:szCs w:val="16"/>
      </w:rPr>
      <w:t>. do SWZ</w:t>
    </w:r>
  </w:p>
  <w:p w14:paraId="6A9EEDF5" w14:textId="77777777" w:rsidR="00D35376" w:rsidRDefault="00D353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305"/>
    <w:rsid w:val="002C1887"/>
    <w:rsid w:val="003B19B4"/>
    <w:rsid w:val="005C3EF2"/>
    <w:rsid w:val="00664B0B"/>
    <w:rsid w:val="006B6F1F"/>
    <w:rsid w:val="006E2F96"/>
    <w:rsid w:val="008703D9"/>
    <w:rsid w:val="00BC6305"/>
    <w:rsid w:val="00D35376"/>
    <w:rsid w:val="00E01E6C"/>
    <w:rsid w:val="00EB28F5"/>
    <w:rsid w:val="00FA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53E71"/>
  <w15:chartTrackingRefBased/>
  <w15:docId w15:val="{C44046E3-C3D1-4616-8A05-883085987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376"/>
  </w:style>
  <w:style w:type="paragraph" w:styleId="Stopka">
    <w:name w:val="footer"/>
    <w:basedOn w:val="Normalny"/>
    <w:link w:val="StopkaZnak"/>
    <w:uiPriority w:val="99"/>
    <w:unhideWhenUsed/>
    <w:rsid w:val="00D353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8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</Words>
  <Characters>123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Rakoczy Nadleśnictwo Poddębice</dc:creator>
  <cp:keywords/>
  <dc:description/>
  <cp:lastModifiedBy>Paulina Pietrzak</cp:lastModifiedBy>
  <cp:revision>5</cp:revision>
  <dcterms:created xsi:type="dcterms:W3CDTF">2022-10-12T10:58:00Z</dcterms:created>
  <dcterms:modified xsi:type="dcterms:W3CDTF">2022-10-12T11:03:00Z</dcterms:modified>
</cp:coreProperties>
</file>