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E1" w:rsidRDefault="004441E1" w:rsidP="004441E1">
      <w:pPr>
        <w:jc w:val="right"/>
      </w:pPr>
      <w:bookmarkStart w:id="0" w:name="_GoBack"/>
      <w:bookmarkEnd w:id="0"/>
      <w:r>
        <w:t>Załącznik nr 2</w:t>
      </w:r>
      <w:r w:rsidR="00901321">
        <w:t xml:space="preserve"> do zapytania ofertowego</w:t>
      </w:r>
      <w:r>
        <w:t xml:space="preserve"> – Formularz oferty </w:t>
      </w:r>
    </w:p>
    <w:p w:rsidR="004441E1" w:rsidRDefault="004441E1" w:rsidP="004441E1">
      <w:pPr>
        <w:jc w:val="right"/>
      </w:pPr>
    </w:p>
    <w:p w:rsidR="00F64060" w:rsidRDefault="00F64060" w:rsidP="00F64060">
      <w:pPr>
        <w:pStyle w:val="Default"/>
      </w:pPr>
    </w:p>
    <w:p w:rsidR="00F64060" w:rsidRDefault="00F64060" w:rsidP="00F64060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Wykonawca </w:t>
      </w:r>
    </w:p>
    <w:sdt>
      <w:sdtPr>
        <w:rPr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:rsidR="00F64060" w:rsidRPr="00F64060" w:rsidRDefault="00F64060" w:rsidP="00F64060">
          <w:pPr>
            <w:pStyle w:val="Default"/>
            <w:rPr>
              <w:bCs/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:rsidR="00F64060" w:rsidRPr="00F64060" w:rsidRDefault="00F64060" w:rsidP="00F64060">
          <w:pPr>
            <w:pStyle w:val="Default"/>
            <w:rPr>
              <w:bCs/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p w:rsidR="00F64060" w:rsidRDefault="00F64060" w:rsidP="00F6406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(pełna nazwa/firma, adres, w zależności od podmiotu: NIP/PESEL, KRS/CEiDG) </w:t>
      </w:r>
    </w:p>
    <w:p w:rsidR="00F64060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sdt>
      <w:sdtPr>
        <w:rPr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:rsidR="00F64060" w:rsidRDefault="00F64060" w:rsidP="00F64060">
          <w:pPr>
            <w:pStyle w:val="Default"/>
            <w:rPr>
              <w:sz w:val="22"/>
              <w:szCs w:val="22"/>
            </w:rPr>
          </w:pPr>
          <w:r w:rsidRPr="00C930E8">
            <w:rPr>
              <w:rStyle w:val="Tekstzastpczy"/>
            </w:rPr>
            <w:t>Kliknij lub naciśnij tutaj, aby wprowadzić tekst.</w:t>
          </w:r>
        </w:p>
      </w:sdtContent>
    </w:sdt>
    <w:p w:rsidR="00F64060" w:rsidRDefault="00F64060" w:rsidP="00F6406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(imię, nazwisko, stanowisko/podstawa do reprezentacji) </w:t>
      </w:r>
    </w:p>
    <w:p w:rsidR="00F64060" w:rsidRDefault="00F64060" w:rsidP="00F64060">
      <w:pPr>
        <w:pStyle w:val="Default"/>
        <w:jc w:val="right"/>
        <w:rPr>
          <w:b/>
          <w:bCs/>
          <w:sz w:val="22"/>
          <w:szCs w:val="22"/>
        </w:rPr>
      </w:pPr>
    </w:p>
    <w:p w:rsidR="00F64060" w:rsidRDefault="00F64060" w:rsidP="00F64060">
      <w:pPr>
        <w:pStyle w:val="Default"/>
        <w:jc w:val="right"/>
        <w:rPr>
          <w:b/>
          <w:bCs/>
          <w:sz w:val="22"/>
          <w:szCs w:val="22"/>
        </w:rPr>
      </w:pPr>
    </w:p>
    <w:p w:rsidR="00F64060" w:rsidRPr="00F64060" w:rsidRDefault="00F64060" w:rsidP="00F64060">
      <w:pPr>
        <w:pStyle w:val="Default"/>
        <w:jc w:val="right"/>
        <w:rPr>
          <w:b/>
          <w:bCs/>
          <w:sz w:val="28"/>
          <w:szCs w:val="28"/>
        </w:rPr>
      </w:pPr>
      <w:r w:rsidRPr="00F64060">
        <w:rPr>
          <w:b/>
          <w:bCs/>
          <w:sz w:val="28"/>
          <w:szCs w:val="28"/>
        </w:rPr>
        <w:t>Główny Inspektorat Farmaceutyczny</w:t>
      </w:r>
    </w:p>
    <w:p w:rsidR="00F64060" w:rsidRDefault="00F64060" w:rsidP="00F64060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64060" w:rsidRPr="00F64060" w:rsidRDefault="00F64060" w:rsidP="00F64060">
      <w:pPr>
        <w:pStyle w:val="Default"/>
        <w:jc w:val="center"/>
        <w:rPr>
          <w:b/>
          <w:bCs/>
        </w:rPr>
      </w:pPr>
      <w:r w:rsidRPr="00F64060">
        <w:rPr>
          <w:b/>
          <w:bCs/>
        </w:rPr>
        <w:t>FORMULARZ OFERTOWY</w:t>
      </w:r>
    </w:p>
    <w:p w:rsidR="00F64060" w:rsidRDefault="00F64060" w:rsidP="00F64060">
      <w:pPr>
        <w:pStyle w:val="Default"/>
        <w:rPr>
          <w:sz w:val="22"/>
          <w:szCs w:val="22"/>
        </w:rPr>
      </w:pPr>
    </w:p>
    <w:p w:rsidR="00F64060" w:rsidRDefault="00F64060" w:rsidP="00F64060">
      <w:pPr>
        <w:pStyle w:val="Default"/>
        <w:rPr>
          <w:sz w:val="22"/>
          <w:szCs w:val="22"/>
        </w:rPr>
      </w:pPr>
    </w:p>
    <w:p w:rsidR="0086621F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odpowiedzi na </w:t>
      </w:r>
      <w:r w:rsidR="0086621F">
        <w:rPr>
          <w:sz w:val="22"/>
          <w:szCs w:val="22"/>
        </w:rPr>
        <w:t>zapytanie ofertowe z dnia ……………………</w:t>
      </w:r>
      <w:r w:rsidR="00A20492">
        <w:rPr>
          <w:sz w:val="22"/>
          <w:szCs w:val="22"/>
        </w:rPr>
        <w:t xml:space="preserve"> w zakresie realizacji:</w:t>
      </w:r>
    </w:p>
    <w:p w:rsidR="00A20492" w:rsidRDefault="00A20492" w:rsidP="00F64060">
      <w:pPr>
        <w:pStyle w:val="Default"/>
        <w:rPr>
          <w:sz w:val="22"/>
          <w:szCs w:val="22"/>
        </w:rPr>
      </w:pPr>
    </w:p>
    <w:sdt>
      <w:sdtPr>
        <w:rPr>
          <w:b/>
          <w:bCs/>
          <w:color w:val="000000" w:themeColor="text1"/>
          <w:sz w:val="22"/>
          <w:szCs w:val="22"/>
        </w:rPr>
        <w:id w:val="-868524026"/>
        <w:placeholder>
          <w:docPart w:val="A3CB51ADD4D642CD9441E6C53FB81AC6"/>
        </w:placeholder>
      </w:sdtPr>
      <w:sdtEndPr>
        <w:rPr>
          <w:sz w:val="23"/>
          <w:szCs w:val="23"/>
        </w:rPr>
      </w:sdtEndPr>
      <w:sdtContent>
        <w:p w:rsidR="00F64060" w:rsidRPr="00A20492" w:rsidRDefault="00A20492" w:rsidP="00FC4D32">
          <w:pPr>
            <w:pStyle w:val="Default"/>
            <w:jc w:val="center"/>
            <w:rPr>
              <w:b/>
              <w:bCs/>
              <w:color w:val="000000" w:themeColor="text1"/>
              <w:sz w:val="23"/>
              <w:szCs w:val="23"/>
            </w:rPr>
          </w:pPr>
          <w:r w:rsidRPr="00A20492">
            <w:rPr>
              <w:rFonts w:eastAsia="Times New Roman" w:cstheme="minorHAnsi"/>
              <w:b/>
              <w:color w:val="000000" w:themeColor="text1"/>
              <w:sz w:val="22"/>
              <w:szCs w:val="22"/>
              <w:lang w:eastAsia="pl-PL"/>
            </w:rPr>
            <w:t xml:space="preserve">dostawa asortymentów w postaci laptopów wraz z oprogramowaniem, </w:t>
          </w:r>
          <w:r w:rsidR="00FC4D32">
            <w:rPr>
              <w:rFonts w:eastAsia="Times New Roman" w:cstheme="minorHAnsi"/>
              <w:b/>
              <w:color w:val="000000" w:themeColor="text1"/>
              <w:sz w:val="22"/>
              <w:szCs w:val="22"/>
              <w:lang w:eastAsia="pl-PL"/>
            </w:rPr>
            <w:br/>
          </w:r>
          <w:r w:rsidRPr="00A20492">
            <w:rPr>
              <w:rFonts w:eastAsia="Times New Roman" w:cstheme="minorHAnsi"/>
              <w:b/>
              <w:color w:val="000000" w:themeColor="text1"/>
              <w:sz w:val="22"/>
              <w:szCs w:val="22"/>
              <w:lang w:eastAsia="pl-PL"/>
            </w:rPr>
            <w:t>stacji dokujących i monitorów</w:t>
          </w:r>
        </w:p>
      </w:sdtContent>
    </w:sdt>
    <w:p w:rsidR="00F64060" w:rsidRDefault="00F64060" w:rsidP="00F64060">
      <w:pPr>
        <w:pStyle w:val="Default"/>
        <w:rPr>
          <w:b/>
          <w:bCs/>
          <w:sz w:val="23"/>
          <w:szCs w:val="23"/>
        </w:rPr>
      </w:pPr>
    </w:p>
    <w:p w:rsidR="00FB1BAD" w:rsidRDefault="00FB1BAD" w:rsidP="00FB1B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oferuję/emy wykonanie przedmiotu zamówienia w zakresie określonym w Zapytaniu ofertowym oraz zgodnie z Opisem Przedmiotu Zamówienia na następujących warunkach: </w:t>
      </w:r>
    </w:p>
    <w:p w:rsidR="0086621F" w:rsidRDefault="0086621F" w:rsidP="00F64060">
      <w:pPr>
        <w:pStyle w:val="Default"/>
        <w:rPr>
          <w:sz w:val="22"/>
          <w:szCs w:val="22"/>
        </w:rPr>
      </w:pPr>
    </w:p>
    <w:p w:rsidR="00F64060" w:rsidRDefault="00F64060" w:rsidP="00F64060">
      <w:pPr>
        <w:pStyle w:val="Default"/>
        <w:rPr>
          <w:sz w:val="22"/>
          <w:szCs w:val="22"/>
        </w:rPr>
      </w:pPr>
      <w:r w:rsidRPr="004719EC"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Cena ryczałtowa za wykonanie całości przedmiotu zamówienia: </w:t>
      </w:r>
    </w:p>
    <w:p w:rsidR="00F64060" w:rsidRDefault="00F64060" w:rsidP="00F64060">
      <w:pPr>
        <w:pStyle w:val="Default"/>
        <w:rPr>
          <w:sz w:val="22"/>
          <w:szCs w:val="22"/>
        </w:rPr>
      </w:pPr>
    </w:p>
    <w:p w:rsidR="00F64060" w:rsidRDefault="00F64060" w:rsidP="00F640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kwota netto </w:t>
      </w:r>
      <w:sdt>
        <w:sdtPr>
          <w:rPr>
            <w:sz w:val="22"/>
            <w:szCs w:val="22"/>
          </w:rPr>
          <w:id w:val="1551879218"/>
          <w:placeholder>
            <w:docPart w:val="F5CAE9CDE79146BFB303710CC252E678"/>
          </w:placeholder>
          <w:showingPlcHdr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 xml:space="preserve"> zł (słownie złotych: </w:t>
      </w:r>
      <w:sdt>
        <w:sdtPr>
          <w:rPr>
            <w:sz w:val="22"/>
            <w:szCs w:val="22"/>
          </w:rPr>
          <w:id w:val="290334976"/>
          <w:placeholder>
            <w:docPart w:val="66D386B22BB641CFA97A712EF4F4994A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  <w:sz w:val="22"/>
          <w:szCs w:val="22"/>
        </w:rPr>
        <w:t xml:space="preserve"> zł </w:t>
      </w:r>
      <w:r>
        <w:rPr>
          <w:sz w:val="22"/>
          <w:szCs w:val="22"/>
        </w:rPr>
        <w:t xml:space="preserve">), </w:t>
      </w:r>
    </w:p>
    <w:p w:rsidR="000F15E8" w:rsidRDefault="00F64060" w:rsidP="00F64060">
      <w:pPr>
        <w:spacing w:after="0" w:line="240" w:lineRule="auto"/>
        <w:jc w:val="both"/>
      </w:pPr>
      <w:r>
        <w:t xml:space="preserve">kwota brutto </w:t>
      </w:r>
      <w:sdt>
        <w:sdtPr>
          <w:id w:val="-1285731938"/>
          <w:placeholder>
            <w:docPart w:val="07703E827D9142D1BE1A566A6D99520B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 xml:space="preserve"> </w:t>
      </w:r>
      <w:r>
        <w:t xml:space="preserve">zł (słownie złotych: </w:t>
      </w:r>
      <w:sdt>
        <w:sdtPr>
          <w:id w:val="2019886712"/>
          <w:placeholder>
            <w:docPart w:val="4E50EA4477204EBA816249E22658970D"/>
          </w:placeholder>
          <w:showingPlcHdr/>
        </w:sdtPr>
        <w:sdtEndPr>
          <w:rPr>
            <w:b/>
            <w:bCs/>
          </w:rPr>
        </w:sdtEndPr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b/>
          <w:bCs/>
        </w:rPr>
        <w:t xml:space="preserve"> zł</w:t>
      </w:r>
      <w:r>
        <w:t>);</w:t>
      </w:r>
    </w:p>
    <w:p w:rsidR="0034301B" w:rsidRDefault="0034301B" w:rsidP="00F64060">
      <w:pPr>
        <w:spacing w:after="0" w:line="240" w:lineRule="auto"/>
        <w:jc w:val="both"/>
      </w:pPr>
    </w:p>
    <w:p w:rsidR="0034301B" w:rsidRDefault="0034301B" w:rsidP="00F64060">
      <w:pPr>
        <w:spacing w:after="0" w:line="240" w:lineRule="auto"/>
        <w:jc w:val="both"/>
      </w:pPr>
      <w: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1573"/>
        <w:gridCol w:w="1554"/>
        <w:gridCol w:w="992"/>
        <w:gridCol w:w="1757"/>
        <w:gridCol w:w="899"/>
        <w:gridCol w:w="1733"/>
      </w:tblGrid>
      <w:tr w:rsidR="0034301B" w:rsidTr="002F0342">
        <w:tc>
          <w:tcPr>
            <w:tcW w:w="554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L.p.</w:t>
            </w:r>
          </w:p>
        </w:tc>
        <w:tc>
          <w:tcPr>
            <w:tcW w:w="1573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Asortyment</w:t>
            </w:r>
          </w:p>
        </w:tc>
        <w:tc>
          <w:tcPr>
            <w:tcW w:w="1554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Cena jednostkowa netto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34301B" w:rsidRPr="002F0342" w:rsidRDefault="002F0342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Stawka</w:t>
            </w:r>
          </w:p>
          <w:p w:rsidR="002F0342" w:rsidRPr="002F0342" w:rsidRDefault="002F0342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podatku VAT</w:t>
            </w:r>
          </w:p>
        </w:tc>
        <w:tc>
          <w:tcPr>
            <w:tcW w:w="1757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Cena jednostkowa brutto</w:t>
            </w:r>
          </w:p>
        </w:tc>
        <w:tc>
          <w:tcPr>
            <w:tcW w:w="899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Ilość</w:t>
            </w:r>
          </w:p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sztuk</w:t>
            </w:r>
          </w:p>
        </w:tc>
        <w:tc>
          <w:tcPr>
            <w:tcW w:w="1733" w:type="dxa"/>
            <w:shd w:val="clear" w:color="auto" w:fill="BDD6EE" w:themeFill="accent1" w:themeFillTint="66"/>
            <w:vAlign w:val="center"/>
          </w:tcPr>
          <w:p w:rsidR="0034301B" w:rsidRPr="002F0342" w:rsidRDefault="0034301B" w:rsidP="0034301B">
            <w:pPr>
              <w:spacing w:after="0" w:line="240" w:lineRule="auto"/>
              <w:jc w:val="center"/>
              <w:rPr>
                <w:b/>
              </w:rPr>
            </w:pPr>
            <w:r w:rsidRPr="002F0342">
              <w:rPr>
                <w:b/>
              </w:rPr>
              <w:t>Łączna cena brutto</w:t>
            </w:r>
          </w:p>
        </w:tc>
      </w:tr>
      <w:tr w:rsidR="0034301B" w:rsidRPr="0034301B" w:rsidTr="002F0342">
        <w:tc>
          <w:tcPr>
            <w:tcW w:w="554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01B">
              <w:rPr>
                <w:sz w:val="16"/>
                <w:szCs w:val="16"/>
              </w:rPr>
              <w:t>1</w:t>
            </w:r>
          </w:p>
        </w:tc>
        <w:tc>
          <w:tcPr>
            <w:tcW w:w="1573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01B">
              <w:rPr>
                <w:sz w:val="16"/>
                <w:szCs w:val="16"/>
              </w:rPr>
              <w:t>2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01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301B">
              <w:rPr>
                <w:sz w:val="16"/>
                <w:szCs w:val="16"/>
              </w:rPr>
              <w:t>4</w:t>
            </w:r>
          </w:p>
        </w:tc>
        <w:tc>
          <w:tcPr>
            <w:tcW w:w="899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BDD6EE" w:themeFill="accent1" w:themeFillTint="66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4301B" w:rsidTr="002F0342">
        <w:trPr>
          <w:trHeight w:val="398"/>
        </w:trPr>
        <w:tc>
          <w:tcPr>
            <w:tcW w:w="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73" w:type="dxa"/>
            <w:vAlign w:val="center"/>
          </w:tcPr>
          <w:p w:rsidR="0034301B" w:rsidRDefault="0034301B" w:rsidP="00F64060">
            <w:pPr>
              <w:spacing w:after="0" w:line="240" w:lineRule="auto"/>
              <w:jc w:val="both"/>
            </w:pPr>
            <w:r>
              <w:t>Laptop</w:t>
            </w:r>
          </w:p>
        </w:tc>
        <w:tc>
          <w:tcPr>
            <w:tcW w:w="1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1757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33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</w:tr>
      <w:tr w:rsidR="0034301B" w:rsidTr="002F0342">
        <w:trPr>
          <w:trHeight w:val="418"/>
        </w:trPr>
        <w:tc>
          <w:tcPr>
            <w:tcW w:w="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73" w:type="dxa"/>
            <w:vAlign w:val="center"/>
          </w:tcPr>
          <w:p w:rsidR="0034301B" w:rsidRDefault="0034301B" w:rsidP="00F64060">
            <w:pPr>
              <w:spacing w:after="0" w:line="240" w:lineRule="auto"/>
              <w:jc w:val="both"/>
            </w:pPr>
            <w:r>
              <w:t>Stacja dokująca</w:t>
            </w:r>
          </w:p>
        </w:tc>
        <w:tc>
          <w:tcPr>
            <w:tcW w:w="1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1757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33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</w:tr>
      <w:tr w:rsidR="0034301B" w:rsidTr="002F0342">
        <w:trPr>
          <w:trHeight w:val="410"/>
        </w:trPr>
        <w:tc>
          <w:tcPr>
            <w:tcW w:w="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73" w:type="dxa"/>
            <w:vAlign w:val="center"/>
          </w:tcPr>
          <w:p w:rsidR="0034301B" w:rsidRDefault="0034301B" w:rsidP="0034301B">
            <w:pPr>
              <w:spacing w:after="0" w:line="240" w:lineRule="auto"/>
              <w:ind w:firstLine="35"/>
            </w:pPr>
            <w:r>
              <w:t>Monitor</w:t>
            </w:r>
          </w:p>
        </w:tc>
        <w:tc>
          <w:tcPr>
            <w:tcW w:w="1554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1757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33" w:type="dxa"/>
            <w:vAlign w:val="center"/>
          </w:tcPr>
          <w:p w:rsidR="0034301B" w:rsidRDefault="0034301B" w:rsidP="0034301B">
            <w:pPr>
              <w:spacing w:after="0" w:line="240" w:lineRule="auto"/>
              <w:jc w:val="center"/>
            </w:pPr>
          </w:p>
        </w:tc>
      </w:tr>
      <w:tr w:rsidR="0034301B" w:rsidTr="002F0342">
        <w:trPr>
          <w:trHeight w:val="410"/>
        </w:trPr>
        <w:tc>
          <w:tcPr>
            <w:tcW w:w="7329" w:type="dxa"/>
            <w:gridSpan w:val="6"/>
            <w:vAlign w:val="center"/>
          </w:tcPr>
          <w:p w:rsidR="0034301B" w:rsidRPr="0034301B" w:rsidRDefault="0034301B" w:rsidP="0034301B">
            <w:pPr>
              <w:spacing w:after="0" w:line="240" w:lineRule="auto"/>
              <w:jc w:val="right"/>
              <w:rPr>
                <w:b/>
              </w:rPr>
            </w:pPr>
            <w:r w:rsidRPr="0034301B">
              <w:rPr>
                <w:b/>
              </w:rPr>
              <w:t>Cena ofertowa brutto:</w:t>
            </w:r>
          </w:p>
        </w:tc>
        <w:tc>
          <w:tcPr>
            <w:tcW w:w="1733" w:type="dxa"/>
            <w:vAlign w:val="center"/>
          </w:tcPr>
          <w:p w:rsidR="0034301B" w:rsidRPr="0034301B" w:rsidRDefault="0034301B" w:rsidP="0034301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34301B" w:rsidRDefault="0034301B" w:rsidP="00F64060">
      <w:pPr>
        <w:spacing w:after="0" w:line="240" w:lineRule="auto"/>
        <w:jc w:val="both"/>
      </w:pPr>
    </w:p>
    <w:p w:rsidR="00F64060" w:rsidRDefault="00F64060" w:rsidP="00F6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719EC">
        <w:rPr>
          <w:rFonts w:cstheme="minorHAnsi"/>
          <w:b/>
          <w:bCs/>
          <w:color w:val="000000"/>
        </w:rPr>
        <w:t>2)</w:t>
      </w:r>
      <w:r w:rsidRPr="004719EC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4719EC">
        <w:rPr>
          <w:rFonts w:cstheme="minorHAnsi"/>
          <w:b/>
          <w:bCs/>
          <w:color w:val="000000"/>
        </w:rPr>
        <w:t xml:space="preserve">Zobowiązuję/-emy się do </w:t>
      </w:r>
      <w:r w:rsidR="00CD3919" w:rsidRPr="004719EC">
        <w:rPr>
          <w:rFonts w:cstheme="minorHAnsi"/>
          <w:b/>
          <w:bCs/>
          <w:color w:val="000000"/>
        </w:rPr>
        <w:t xml:space="preserve">dostarczenia </w:t>
      </w:r>
      <w:r w:rsidR="00A20492" w:rsidRPr="004719EC">
        <w:rPr>
          <w:rFonts w:eastAsia="Times New Roman" w:cstheme="minorHAnsi"/>
          <w:b/>
          <w:color w:val="000000" w:themeColor="text1"/>
          <w:lang w:eastAsia="pl-PL"/>
        </w:rPr>
        <w:t>laptopów wraz z oprogramowaniem, stacji dokujących i monitorów</w:t>
      </w:r>
      <w:r w:rsidR="00CD3919" w:rsidRPr="004719EC">
        <w:rPr>
          <w:rFonts w:cstheme="minorHAnsi"/>
          <w:b/>
          <w:bCs/>
          <w:color w:val="000000" w:themeColor="text1"/>
        </w:rPr>
        <w:t xml:space="preserve"> </w:t>
      </w:r>
      <w:r w:rsidR="00CC3717" w:rsidRPr="004719EC">
        <w:rPr>
          <w:rFonts w:cstheme="minorHAnsi"/>
          <w:b/>
          <w:bCs/>
          <w:color w:val="000000" w:themeColor="text1"/>
        </w:rPr>
        <w:t xml:space="preserve">zgodnych </w:t>
      </w:r>
      <w:r w:rsidR="00CD3919" w:rsidRPr="004719EC">
        <w:rPr>
          <w:rFonts w:cstheme="minorHAnsi"/>
          <w:b/>
          <w:bCs/>
          <w:color w:val="000000"/>
        </w:rPr>
        <w:t>z poniższą</w:t>
      </w:r>
      <w:r w:rsidR="00CD3919">
        <w:rPr>
          <w:rFonts w:ascii="Calibri" w:hAnsi="Calibri" w:cs="Calibri"/>
          <w:b/>
          <w:bCs/>
          <w:color w:val="000000"/>
        </w:rPr>
        <w:t xml:space="preserve"> specyfikacją</w:t>
      </w:r>
      <w:r w:rsidR="0052156F">
        <w:rPr>
          <w:rFonts w:ascii="Calibri" w:hAnsi="Calibri" w:cs="Calibri"/>
          <w:b/>
          <w:bCs/>
          <w:color w:val="000000"/>
        </w:rPr>
        <w:t xml:space="preserve"> techniczną</w:t>
      </w:r>
      <w:r w:rsidRPr="00F64060">
        <w:rPr>
          <w:rFonts w:ascii="Calibri" w:hAnsi="Calibri" w:cs="Calibri"/>
          <w:color w:val="000000"/>
        </w:rPr>
        <w:t xml:space="preserve">: </w:t>
      </w:r>
    </w:p>
    <w:p w:rsidR="0052156F" w:rsidRPr="00CC3717" w:rsidRDefault="0052156F" w:rsidP="0052156F">
      <w:pPr>
        <w:spacing w:before="120" w:after="120" w:line="288" w:lineRule="auto"/>
        <w:rPr>
          <w:rFonts w:cstheme="minorHAnsi"/>
          <w:b/>
          <w:bCs/>
          <w:color w:val="000000" w:themeColor="text1"/>
          <w:u w:val="single"/>
        </w:rPr>
      </w:pPr>
      <w:r w:rsidRPr="00CC3717">
        <w:rPr>
          <w:rFonts w:cstheme="minorHAnsi"/>
          <w:b/>
          <w:bCs/>
          <w:color w:val="000000" w:themeColor="text1"/>
          <w:u w:val="single"/>
        </w:rPr>
        <w:lastRenderedPageBreak/>
        <w:t xml:space="preserve">Uwaga: </w:t>
      </w:r>
    </w:p>
    <w:p w:rsidR="0052156F" w:rsidRPr="00CC3717" w:rsidRDefault="0052156F" w:rsidP="0052156F">
      <w:pPr>
        <w:spacing w:before="120" w:after="120" w:line="288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CC3717">
        <w:rPr>
          <w:rFonts w:cstheme="minorHAnsi"/>
          <w:b/>
          <w:bCs/>
          <w:color w:val="000000" w:themeColor="text1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  <w:r w:rsidRPr="00CC3717">
        <w:rPr>
          <w:rFonts w:cstheme="minorHAnsi"/>
          <w:b/>
          <w:bCs/>
          <w:color w:val="000000" w:themeColor="text1"/>
          <w:u w:val="single"/>
        </w:rPr>
        <w:t>W przypadku zaoferowania sprzętu o parametrach wskazanych przez Zamawiającego należy wpisać słowo „spełnia”.</w:t>
      </w:r>
    </w:p>
    <w:p w:rsidR="0052156F" w:rsidRPr="00CC3717" w:rsidRDefault="0052156F" w:rsidP="0052156F">
      <w:pPr>
        <w:spacing w:before="120" w:after="120" w:line="120" w:lineRule="auto"/>
        <w:jc w:val="both"/>
        <w:rPr>
          <w:rFonts w:cstheme="minorHAnsi"/>
          <w:b/>
          <w:bCs/>
          <w:color w:val="000000" w:themeColor="text1"/>
        </w:rPr>
      </w:pPr>
    </w:p>
    <w:p w:rsidR="0052156F" w:rsidRPr="00CC3717" w:rsidRDefault="0052156F" w:rsidP="0052156F">
      <w:pPr>
        <w:adjustRightInd w:val="0"/>
        <w:spacing w:before="120" w:after="120" w:line="288" w:lineRule="auto"/>
        <w:jc w:val="both"/>
        <w:rPr>
          <w:rFonts w:cstheme="minorHAnsi"/>
          <w:b/>
          <w:bCs/>
          <w:color w:val="000000" w:themeColor="text1"/>
        </w:rPr>
      </w:pPr>
      <w:bookmarkStart w:id="1" w:name="_Hlk67248713"/>
      <w:r w:rsidRPr="00CC3717">
        <w:rPr>
          <w:rFonts w:cstheme="minorHAnsi"/>
          <w:b/>
          <w:bCs/>
          <w:color w:val="000000" w:themeColor="text1"/>
        </w:rPr>
        <w:t>Zamawiający dopuszcza złożenie deklaracji zgodności CE, informacji Microsoft WHCL, certyfikatu TCO i dokumentów im równoważnych w języku angielskim.</w:t>
      </w:r>
    </w:p>
    <w:bookmarkEnd w:id="1"/>
    <w:p w:rsidR="00CC3717" w:rsidRPr="00CC3717" w:rsidRDefault="00CC3717" w:rsidP="00CC3717">
      <w:pPr>
        <w:pStyle w:val="Akapitzlist"/>
        <w:keepNext/>
        <w:numPr>
          <w:ilvl w:val="0"/>
          <w:numId w:val="6"/>
        </w:numPr>
        <w:tabs>
          <w:tab w:val="left" w:pos="284"/>
        </w:tabs>
        <w:suppressAutoHyphens w:val="0"/>
        <w:autoSpaceDN/>
        <w:spacing w:before="120" w:after="120" w:line="264" w:lineRule="auto"/>
        <w:contextualSpacing w:val="0"/>
        <w:textAlignment w:val="auto"/>
        <w:outlineLvl w:val="1"/>
        <w:rPr>
          <w:rFonts w:eastAsia="Times New Roman" w:cs="Calibri"/>
          <w:b/>
          <w:caps/>
          <w:vanish/>
          <w:lang w:eastAsia="pl-PL"/>
        </w:rPr>
      </w:pPr>
    </w:p>
    <w:p w:rsidR="00CC3717" w:rsidRPr="00CC3717" w:rsidRDefault="00CC3717" w:rsidP="00CC3717">
      <w:pPr>
        <w:pStyle w:val="Akapitzlist"/>
        <w:keepNext/>
        <w:numPr>
          <w:ilvl w:val="0"/>
          <w:numId w:val="6"/>
        </w:numPr>
        <w:tabs>
          <w:tab w:val="left" w:pos="284"/>
        </w:tabs>
        <w:suppressAutoHyphens w:val="0"/>
        <w:autoSpaceDN/>
        <w:spacing w:before="120" w:after="120" w:line="264" w:lineRule="auto"/>
        <w:contextualSpacing w:val="0"/>
        <w:textAlignment w:val="auto"/>
        <w:outlineLvl w:val="1"/>
        <w:rPr>
          <w:rFonts w:eastAsia="Times New Roman" w:cs="Calibri"/>
          <w:b/>
          <w:caps/>
          <w:vanish/>
          <w:lang w:eastAsia="pl-PL"/>
        </w:rPr>
      </w:pPr>
    </w:p>
    <w:p w:rsidR="00CC3717" w:rsidRPr="00CC3717" w:rsidRDefault="00CC3717" w:rsidP="00CC3717">
      <w:pPr>
        <w:pStyle w:val="Akapitzlist"/>
        <w:keepNext/>
        <w:numPr>
          <w:ilvl w:val="1"/>
          <w:numId w:val="6"/>
        </w:numPr>
        <w:tabs>
          <w:tab w:val="left" w:pos="284"/>
        </w:tabs>
        <w:suppressAutoHyphens w:val="0"/>
        <w:autoSpaceDN/>
        <w:spacing w:before="120" w:after="120" w:line="264" w:lineRule="auto"/>
        <w:contextualSpacing w:val="0"/>
        <w:textAlignment w:val="auto"/>
        <w:outlineLvl w:val="1"/>
        <w:rPr>
          <w:rFonts w:eastAsia="Times New Roman" w:cs="Calibri"/>
          <w:b/>
          <w:caps/>
          <w:vanish/>
          <w:lang w:eastAsia="pl-PL"/>
        </w:rPr>
      </w:pPr>
    </w:p>
    <w:p w:rsidR="0052156F" w:rsidRPr="00FF02DA" w:rsidRDefault="0052156F" w:rsidP="00CC3717">
      <w:pPr>
        <w:pStyle w:val="Nagwek2"/>
        <w:numPr>
          <w:ilvl w:val="2"/>
          <w:numId w:val="6"/>
        </w:numPr>
      </w:pPr>
      <w:r w:rsidRPr="00FF02DA">
        <w:t>Laptop</w:t>
      </w:r>
    </w:p>
    <w:p w:rsidR="0052156F" w:rsidRPr="00FF02DA" w:rsidRDefault="0052156F" w:rsidP="00CC3717">
      <w:pPr>
        <w:spacing w:after="0" w:line="240" w:lineRule="auto"/>
        <w:rPr>
          <w:rFonts w:cstheme="minorHAnsi"/>
        </w:rPr>
      </w:pPr>
      <w:r w:rsidRPr="00FF02DA">
        <w:rPr>
          <w:rFonts w:cstheme="minorHAnsi"/>
          <w:b/>
        </w:rPr>
        <w:t>Nazwa producenta:</w:t>
      </w:r>
      <w:r w:rsidRPr="00FF02DA">
        <w:rPr>
          <w:rFonts w:cstheme="minorHAnsi"/>
        </w:rPr>
        <w:t xml:space="preserve"> </w:t>
      </w:r>
      <w:r w:rsidRPr="00FF02DA">
        <w:rPr>
          <w:rFonts w:cstheme="minorHAnsi"/>
        </w:rPr>
        <w:tab/>
        <w:t>…………………………….</w:t>
      </w:r>
    </w:p>
    <w:p w:rsidR="002345FF" w:rsidRPr="00FF02DA" w:rsidRDefault="0052156F" w:rsidP="002345FF">
      <w:pPr>
        <w:adjustRightInd w:val="0"/>
        <w:spacing w:after="0" w:line="480" w:lineRule="auto"/>
        <w:rPr>
          <w:rFonts w:cstheme="minorHAnsi"/>
        </w:rPr>
      </w:pPr>
      <w:r w:rsidRPr="00FF02DA">
        <w:rPr>
          <w:rFonts w:cstheme="minorHAnsi"/>
          <w:b/>
          <w:bCs/>
          <w:color w:val="000000" w:themeColor="text1"/>
        </w:rPr>
        <w:t xml:space="preserve">Model urządzenia: </w:t>
      </w:r>
      <w:r w:rsidRPr="00FF02DA">
        <w:rPr>
          <w:rFonts w:cstheme="minorHAnsi"/>
          <w:b/>
          <w:bCs/>
          <w:color w:val="000000" w:themeColor="text1"/>
        </w:rPr>
        <w:tab/>
      </w:r>
      <w:r w:rsidRPr="00FF02DA">
        <w:rPr>
          <w:rFonts w:cstheme="minorHAnsi"/>
        </w:rPr>
        <w:t>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3"/>
        <w:gridCol w:w="4842"/>
        <w:gridCol w:w="2647"/>
      </w:tblGrid>
      <w:tr w:rsidR="0052156F" w:rsidRPr="00FF02DA" w:rsidTr="00CC3717">
        <w:tc>
          <w:tcPr>
            <w:tcW w:w="1555" w:type="dxa"/>
            <w:shd w:val="clear" w:color="auto" w:fill="9CC2E5" w:themeFill="accent1" w:themeFillTint="99"/>
            <w:vAlign w:val="center"/>
          </w:tcPr>
          <w:p w:rsidR="0052156F" w:rsidRPr="00FF02DA" w:rsidRDefault="0052156F" w:rsidP="00A30D87">
            <w:pPr>
              <w:autoSpaceDE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elementu, parametru lub cechy</w:t>
            </w:r>
          </w:p>
        </w:tc>
        <w:tc>
          <w:tcPr>
            <w:tcW w:w="4844" w:type="dxa"/>
            <w:shd w:val="clear" w:color="auto" w:fill="9CC2E5" w:themeFill="accent1" w:themeFillTint="99"/>
            <w:vAlign w:val="center"/>
          </w:tcPr>
          <w:p w:rsidR="0052156F" w:rsidRPr="00FF02DA" w:rsidRDefault="0052156F" w:rsidP="00A30D87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minimalne parametry techniczne dla pojedynczego laptopa</w:t>
            </w:r>
          </w:p>
        </w:tc>
        <w:tc>
          <w:tcPr>
            <w:tcW w:w="2663" w:type="dxa"/>
            <w:shd w:val="clear" w:color="auto" w:fill="9CC2E5" w:themeFill="accent1" w:themeFillTint="99"/>
            <w:vAlign w:val="center"/>
          </w:tcPr>
          <w:p w:rsidR="0052156F" w:rsidRPr="00FF02DA" w:rsidRDefault="0052156F" w:rsidP="00A30D87">
            <w:pPr>
              <w:autoSpaceDE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techniczne oferowanego urządzenia:</w:t>
            </w: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Wydajność obliczeniowa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szCs w:val="20"/>
              </w:rPr>
            </w:pPr>
            <w:r w:rsidRPr="00FF02DA">
              <w:rPr>
                <w:rFonts w:asciiTheme="minorHAnsi" w:hAnsiTheme="minorHAnsi" w:cstheme="minorHAnsi"/>
                <w:szCs w:val="20"/>
              </w:rPr>
              <w:t xml:space="preserve">Procesor wielordzeniowy, zgodny z architekturą x86, możliwość uruchamiania aplikacji 64 bitowych, sprzętowe wsparcie dla wirtualizacji: wsparcie dla funkcji SLAT (Second Level Address Translation), wsparcie dla DEP (Data Execution Prevention), zaprojektowany do pracy w komputerach przenośnych, o średniej wydajności ocenianej na co najmniej 10 000 pkt. w teście PassMark CPU Mark według wyników opublikowanych na stronie </w:t>
            </w:r>
            <w:hyperlink r:id="rId7" w:history="1">
              <w:r w:rsidRPr="00FF02DA">
                <w:rPr>
                  <w:rStyle w:val="Hipercze"/>
                  <w:rFonts w:asciiTheme="minorHAnsi" w:hAnsiTheme="minorHAnsi" w:cstheme="minorHAnsi"/>
                  <w:szCs w:val="20"/>
                </w:rPr>
                <w:t>http://www.cpubenchmark.net/cpu_list.php</w:t>
              </w:r>
            </w:hyperlink>
            <w:r w:rsidRPr="00FF02DA">
              <w:rPr>
                <w:rFonts w:asciiTheme="minorHAnsi" w:hAnsiTheme="minorHAnsi" w:cstheme="minorHAnsi"/>
                <w:szCs w:val="20"/>
              </w:rPr>
              <w:t>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szCs w:val="21"/>
              </w:rPr>
            </w:pPr>
            <w:r w:rsidRPr="00FF02DA">
              <w:rPr>
                <w:rFonts w:asciiTheme="minorHAnsi" w:hAnsiTheme="minorHAnsi" w:cstheme="minorHAnsi"/>
                <w:szCs w:val="20"/>
              </w:rPr>
              <w:t>Wszystkie oferowane komponenty wchodzące w skład komputera będą ze sobą kompatybilne i nie będą obniżać jego wydajności. Zamawiający nie dopuszcza sprzętu, w którym zaoferowane komponenty komputera będą pracowały na niższych parametrach niż opisywane w OPZ,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szCs w:val="20"/>
              </w:rPr>
              <w:t>Wykonawca załączy do oferty wydruk ww. strony z datą nie wcześniejszą niż 2 dni przed składaniem ofert ze wskazaniem wiersza odpowiadającego właściwemu wynikowi testów. Wydruk strony musi być podpisany przez Wykonawcę.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Pamięć RAM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Ilość pamięci – 16 GB RAM DDR4,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1"/>
                <w:lang w:val="x-none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Możliwość rozbudowy do 32 GB,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Liczba gniazd pamięci (ogółem/wolne) – 2/1.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Dysk  twardy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Pojemność – 512 GB,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Rodzaj dysku – SSD m.2 PCIe lub SSD SATA.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lastRenderedPageBreak/>
              <w:t>Karta graficzna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lang w:val="x-none"/>
              </w:rPr>
              <w:t>Z</w:t>
            </w:r>
            <w:r w:rsidRPr="00FF02DA">
              <w:rPr>
                <w:rFonts w:asciiTheme="minorHAnsi" w:hAnsiTheme="minorHAnsi" w:cstheme="minorHAnsi"/>
              </w:rPr>
              <w:t>integrowana, z możliwością dynamicznego przydzielenia pamięci w obrębie pamięci systemowej,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kern w:val="1"/>
                <w:szCs w:val="21"/>
                <w:lang w:val="x-none" w:eastAsia="hi-IN" w:bidi="hi-IN"/>
              </w:rPr>
            </w:pPr>
            <w:r w:rsidRPr="00FF02DA">
              <w:rPr>
                <w:rFonts w:asciiTheme="minorHAnsi" w:hAnsiTheme="minorHAnsi" w:cstheme="minorHAnsi"/>
                <w:kern w:val="1"/>
                <w:szCs w:val="21"/>
                <w:lang w:val="x-none" w:eastAsia="hi-IN" w:bidi="hi-IN"/>
              </w:rPr>
              <w:t>Obsługiwana przez DirectX w wersji co najmniej 12 i OpenGL w wersji co najmniej 4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Wyświetlacz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Wielkość – w zakresie 14” – 14,2”,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Rozdzielczość nominalna – min. 1920 x 1080 pikseli,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Matowy,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Jasność -  min. 220 cd/m</w:t>
            </w:r>
            <w:r w:rsidRPr="00FF02DA">
              <w:rPr>
                <w:rFonts w:asciiTheme="minorHAnsi" w:hAnsiTheme="minorHAnsi" w:cstheme="minorHAnsi"/>
                <w:vertAlign w:val="superscript"/>
              </w:rPr>
              <w:t>2</w:t>
            </w:r>
            <w:r w:rsidRPr="00FF02DA">
              <w:rPr>
                <w:rFonts w:asciiTheme="minorHAnsi" w:hAnsiTheme="minorHAnsi" w:cstheme="minorHAnsi"/>
              </w:rPr>
              <w:t>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Obsługa ekranu zewnętrznego o rozdzielczości min. 1920 x 1080 pikseli.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Karta dźwiękowa zintegrowana z płytą główną,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Mikrofon, kamera i głośniki stereofoniczne zintegrowane w obudowie laptopa,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Zintegrowana karta WiFi zgodna ze standardem IEEE 802.11 a</w:t>
            </w: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/b/g/n</w:t>
            </w:r>
            <w:r w:rsidRPr="00FF02DA">
              <w:rPr>
                <w:rFonts w:asciiTheme="minorHAnsi" w:hAnsiTheme="minorHAnsi" w:cstheme="minorHAnsi"/>
              </w:rPr>
              <w:t>/ac,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Zintegrowana karta sieciowa zgodna ze standardem IEEE 802.3 umożliwiająca, połączenie z prędkościami 10/100/1000BASE-T,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Co najmniej 3 porty USB w tym co najmniej  dwa porty USB 3.0 i jeden USB-C,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Interfejs HDMI i/lub DisplayPort/mini DisplayPort,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Wbudowany czytnik kart SDXC/ SDXC w wersji micro,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Zintegrowany w obudowie Bluetooth min. 5.0,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Touchpad lub równoważne,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Zintegrowania klawiatura z 12 klawiszami funkcyjnymi i 4 klawiszami strzałek,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 xml:space="preserve">Czytnik linii papilarnych, 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Porty audio: wejście na mikrofon, wyjście na słuchawki – dopuszcza się rozwiązanie combo z dodatkowym adapterem,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Mysz laserowa, przewodowa na USB, 2 przyciski, z rolką,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Dedykowana torba na notebook, akcesoria i dokumenty. Wykonana z materiału wodoodpornego, posiadająca wzmocnienia zabezpieczające notebook przed uderzeniami. Posiadająca oddzielną przegrodę na dokumenty i akcesoria, wyposażona w pasek na ramię.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Zarządzanie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Zaawansowane funkcje zarządzania komputerem zgodne z technologią vPro lub równoważną posiadające możliwość zdalnego przejęcia pełnej konsoli graficznej systemu tzw. KVM Redirection (Keyboard, Video, Mouse) bez udziału systemu operacyjnego ani dodatkowych programów, również w przypadku braku lub</w:t>
            </w:r>
            <w:r w:rsidRPr="00FF02DA">
              <w:rPr>
                <w:rFonts w:asciiTheme="minorHAnsi" w:hAnsiTheme="minorHAnsi" w:cstheme="minorHAnsi"/>
                <w:lang w:val="x-none"/>
              </w:rPr>
              <w:t> </w:t>
            </w:r>
            <w:r w:rsidRPr="00FF02DA">
              <w:rPr>
                <w:rFonts w:asciiTheme="minorHAnsi" w:hAnsiTheme="minorHAnsi" w:cstheme="minorHAnsi"/>
              </w:rPr>
              <w:t>uszkodzenia systemu operacyjnego do rozdzielczości 1920x1080 włącznie.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lastRenderedPageBreak/>
              <w:t>Wymagania dodatkowe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BIOS typu FLASH EPROM posiadający procedury oszczędzania energii i zapewniający mechanizm plug&amp;play producenta sprzętu,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BIOS zawierający niezamazywaną informację o producencie, modelu i numerze seryjnym komputera,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BIOS umożliwiający realizację poniższych funkcji bez konieczności uruchamiania systemu operacyjnego z dysku twardego komputera lub innych, podłączonych do niego, urządzeń zewnętrznych (dopuszcza się oprogramowanie uruchamiane z BIOS które fizycznie znajduje się na ukrytej partycji dysku twardego SSD tj. Pamięci Flash współdzielonej):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kontrola sekwencji BOOT-owania,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start systemu z urządzenia USB,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blokowanie/odblokowanie BOOTowania laptopa z dysku twardego, zewnętrznych urządzeń oraz sieci,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ustawienia hasła na poziomie administratora,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wyłączenie/włączenie: zintegrowanej karty sieciowej, portów USB,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after="0" w:line="240" w:lineRule="auto"/>
              <w:ind w:left="72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automatyczny update BIOS przez sieci - dopuszcza się update przez sieć inicjowany z poziomu systemu operacyjnego z dedykowanej aplikacji producenta weryfikującej zgodność BIOS,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11"/>
              </w:num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system diagnostyczny z graficznym interfejsem użytkownika umożliwiający odczyt informacji o procesorze, rozmiarze RAM, modelu dysku twardego, oraz przetestowanie komponentów laptopa.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Zabezpieczenia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Zintegrowany układ szyfrujący Trusted Platform Module w wersji 2.0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lang w:val="x-none"/>
              </w:rPr>
              <w:t>O</w:t>
            </w:r>
            <w:r w:rsidRPr="00FF02DA">
              <w:rPr>
                <w:rFonts w:asciiTheme="minorHAnsi" w:hAnsiTheme="minorHAnsi" w:cstheme="minorHAnsi"/>
              </w:rPr>
              <w:t>budowa musi umożliwiać zastosowanie zabezpieczenia fizycznego w postaci linki metalowej (złącze blokady Kensingtona/Nobel Lock)</w:t>
            </w:r>
            <w:r w:rsidRPr="00FF02DA">
              <w:rPr>
                <w:rFonts w:asciiTheme="minorHAnsi" w:hAnsiTheme="minorHAnsi" w:cstheme="minorHAnsi"/>
                <w:lang w:val="x-none"/>
              </w:rPr>
              <w:t>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lang w:val="x-none"/>
              </w:rPr>
              <w:t>A</w:t>
            </w:r>
            <w:r w:rsidRPr="00FF02DA">
              <w:rPr>
                <w:rFonts w:asciiTheme="minorHAnsi" w:hAnsiTheme="minorHAnsi" w:cstheme="minorHAnsi"/>
              </w:rPr>
              <w:t>kumulatorowe (Li-Ion i/lub Li-Po) o pojemności minimum 60Wh,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lang w:val="x-none"/>
              </w:rPr>
              <w:t>M</w:t>
            </w:r>
            <w:r w:rsidRPr="00FF02DA">
              <w:rPr>
                <w:rFonts w:asciiTheme="minorHAnsi" w:hAnsiTheme="minorHAnsi" w:cstheme="minorHAnsi"/>
              </w:rPr>
              <w:t>ożliwe ustawienie szybkiego ładowania baterii do 80% w ciągu 1 godz.</w:t>
            </w:r>
            <w:r w:rsidRPr="00FF02DA">
              <w:rPr>
                <w:rFonts w:asciiTheme="minorHAnsi" w:hAnsiTheme="minorHAnsi" w:cstheme="minorHAnsi"/>
                <w:lang w:val="x-none"/>
              </w:rPr>
              <w:t>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lang w:val="x-none"/>
              </w:rPr>
              <w:t>Z</w:t>
            </w:r>
            <w:r w:rsidRPr="00FF02DA">
              <w:rPr>
                <w:rFonts w:asciiTheme="minorHAnsi" w:hAnsiTheme="minorHAnsi" w:cstheme="minorHAnsi"/>
              </w:rPr>
              <w:t>ewnętrzny zasilacz 230V 50Hz</w:t>
            </w:r>
            <w:r w:rsidRPr="00FF02DA">
              <w:rPr>
                <w:rFonts w:asciiTheme="minorHAnsi" w:hAnsiTheme="minorHAnsi" w:cstheme="minorHAnsi"/>
                <w:lang w:val="x-none"/>
              </w:rPr>
              <w:t>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4844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Nie więcej niż 1,7 kg z baterią.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System operacyjny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Zainstalowany Microsoft Windows 10 Pro PL 64-bit z licencją i nośnikiem w celu zapewnienia współpracy ze środowiskiem sieciowym oraz aplikacjami funkcjonującymi w administracji państwowej.</w:t>
            </w:r>
            <w:r w:rsidRPr="00FF02DA">
              <w:rPr>
                <w:rFonts w:asciiTheme="minorHAnsi" w:hAnsiTheme="minorHAnsi" w:cstheme="minorHAnsi"/>
              </w:rPr>
              <w:t xml:space="preserve">. 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lastRenderedPageBreak/>
              <w:t>Nie dopuszcza się w tym zakresie licencji pochodzących z rynku wtórnego,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Umieszczony na obudowie Certyfikat Autentyczności w postaci specjalnej naklejki zabezpieczającej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Wsparcie techniczne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val="x-none"/>
              </w:rPr>
            </w:pPr>
            <w:r w:rsidRPr="00FF02DA">
              <w:rPr>
                <w:rFonts w:asciiTheme="minorHAnsi" w:hAnsiTheme="minorHAnsi" w:cstheme="minorHAnsi"/>
              </w:rPr>
              <w:t>Dostęp do aktualnych sterowników zainstalowanych w komputerze urządzeń, realizowany poprzez podanie identyfikatora klienta lub modelu komputera lub numeru seryjnego komputera, na dedykowanej przez producenta stronie internetowej,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Naprawy będą wykonywane na następny dzień roboczy (w trybie NBD).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Dokumenty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Deklaracja zgodności CE dla oferowanego modelu komputera (załączyć do oferty) lub równoważne,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val="x-none"/>
              </w:rPr>
            </w:pPr>
            <w:r w:rsidRPr="00FF02DA">
              <w:rPr>
                <w:rFonts w:asciiTheme="minorHAnsi" w:hAnsiTheme="minorHAnsi" w:cstheme="minorHAnsi"/>
              </w:rPr>
              <w:t>Oferowany model komputera musi posiadać certyfikat Microsoft, potwierdzający poprawną współpracę z oferowanym systemem operacyjnym (załączyć wydruk ze strony WHCL lub oświadczenie producenta komputera),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 xml:space="preserve">Certyfikat TCO dla zaoferowanego modelu komputera (załączyć do oferty wydruk ze strony </w:t>
            </w:r>
            <w:hyperlink r:id="rId8" w:history="1">
              <w:r w:rsidRPr="00FF02DA">
                <w:rPr>
                  <w:rStyle w:val="Hipercze"/>
                  <w:rFonts w:asciiTheme="minorHAnsi" w:hAnsiTheme="minorHAnsi" w:cstheme="minorHAnsi"/>
                </w:rPr>
                <w:t>https://tcocertified.com</w:t>
              </w:r>
            </w:hyperlink>
            <w:r w:rsidRPr="00FF02DA">
              <w:rPr>
                <w:rFonts w:asciiTheme="minorHAnsi" w:hAnsiTheme="minorHAnsi" w:cstheme="minorHAnsi"/>
              </w:rPr>
              <w:t xml:space="preserve"> lub równoważne.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Warunki gwarancji</w:t>
            </w:r>
          </w:p>
        </w:tc>
        <w:tc>
          <w:tcPr>
            <w:tcW w:w="4844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Minimum 3-letnia gwarancja producenta komputera przenośnego liczona od daty dostawy, świadczona w miejscu dostawy urządzenia (OnSite),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 przypadku awarii nośników danych w okresie gwarancji takich jak dyski twarde itp., pozostają one u Zamawiającego,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val="x-none"/>
              </w:rPr>
            </w:pPr>
            <w:r w:rsidRPr="00FF02DA">
              <w:rPr>
                <w:rFonts w:asciiTheme="minorHAnsi" w:hAnsiTheme="minorHAnsi" w:cstheme="minorHAnsi"/>
              </w:rPr>
              <w:t>Serwis urządzenia realizowany przez producenta lub autoryzowanego partnera serwisowego producenta,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Serwis urządzeń realizowany zgodnie z wymaganiami normy ISO9001 lub równoważne.</w:t>
            </w:r>
          </w:p>
        </w:tc>
        <w:tc>
          <w:tcPr>
            <w:tcW w:w="2663" w:type="dxa"/>
          </w:tcPr>
          <w:p w:rsidR="0052156F" w:rsidRPr="00FF02DA" w:rsidRDefault="0052156F" w:rsidP="00A30D87">
            <w:pPr>
              <w:rPr>
                <w:rFonts w:asciiTheme="minorHAnsi" w:hAnsiTheme="minorHAnsi" w:cstheme="minorHAnsi"/>
              </w:rPr>
            </w:pPr>
          </w:p>
        </w:tc>
      </w:tr>
    </w:tbl>
    <w:p w:rsidR="0052156F" w:rsidRPr="00FF02DA" w:rsidRDefault="0052156F" w:rsidP="00CC3717">
      <w:pPr>
        <w:spacing w:line="240" w:lineRule="auto"/>
        <w:rPr>
          <w:rFonts w:cstheme="minorHAnsi"/>
        </w:rPr>
      </w:pPr>
    </w:p>
    <w:p w:rsidR="0052156F" w:rsidRPr="00FF02DA" w:rsidRDefault="0052156F" w:rsidP="0052156F">
      <w:pPr>
        <w:pStyle w:val="Nagwek2"/>
        <w:keepLines/>
        <w:numPr>
          <w:ilvl w:val="2"/>
          <w:numId w:val="6"/>
        </w:numPr>
        <w:tabs>
          <w:tab w:val="clear" w:pos="284"/>
        </w:tabs>
        <w:spacing w:before="40" w:after="0" w:line="360" w:lineRule="auto"/>
        <w:jc w:val="both"/>
        <w:rPr>
          <w:rFonts w:asciiTheme="minorHAnsi" w:hAnsiTheme="minorHAnsi" w:cstheme="minorHAnsi"/>
          <w:b w:val="0"/>
        </w:rPr>
      </w:pPr>
      <w:r w:rsidRPr="00FF02DA">
        <w:rPr>
          <w:rFonts w:asciiTheme="minorHAnsi" w:hAnsiTheme="minorHAnsi" w:cstheme="minorHAnsi"/>
          <w:b w:val="0"/>
        </w:rPr>
        <w:t>Stacja dokująca do laptopa</w:t>
      </w:r>
    </w:p>
    <w:p w:rsidR="0052156F" w:rsidRPr="00CC3717" w:rsidRDefault="0052156F" w:rsidP="00CC3717">
      <w:pPr>
        <w:pStyle w:val="Akapitzlist"/>
        <w:ind w:left="0"/>
        <w:rPr>
          <w:rFonts w:asciiTheme="minorHAnsi" w:hAnsiTheme="minorHAnsi" w:cstheme="minorHAnsi"/>
          <w:b/>
        </w:rPr>
      </w:pPr>
      <w:r w:rsidRPr="00FF02DA">
        <w:rPr>
          <w:rFonts w:asciiTheme="minorHAnsi" w:hAnsiTheme="minorHAnsi" w:cstheme="minorHAnsi"/>
          <w:b/>
        </w:rPr>
        <w:t>Nazwa producenta:</w:t>
      </w:r>
      <w:r w:rsidRPr="00CC3717">
        <w:rPr>
          <w:rFonts w:asciiTheme="minorHAnsi" w:hAnsiTheme="minorHAnsi" w:cstheme="minorHAnsi"/>
          <w:b/>
        </w:rPr>
        <w:t xml:space="preserve"> </w:t>
      </w:r>
      <w:r w:rsidRPr="00CC3717">
        <w:rPr>
          <w:rFonts w:asciiTheme="minorHAnsi" w:hAnsiTheme="minorHAnsi" w:cstheme="minorHAnsi"/>
          <w:b/>
        </w:rPr>
        <w:tab/>
        <w:t>…………………………….</w:t>
      </w:r>
    </w:p>
    <w:p w:rsidR="002345FF" w:rsidRPr="00CC3717" w:rsidRDefault="0052156F" w:rsidP="002345FF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CC3717">
        <w:rPr>
          <w:rFonts w:asciiTheme="minorHAnsi" w:hAnsiTheme="minorHAnsi" w:cstheme="minorHAnsi"/>
          <w:b/>
        </w:rPr>
        <w:t xml:space="preserve">Model urządzenia: </w:t>
      </w:r>
      <w:r w:rsidRPr="00CC3717">
        <w:rPr>
          <w:rFonts w:asciiTheme="minorHAnsi" w:hAnsiTheme="minorHAnsi" w:cstheme="minorHAnsi"/>
          <w:b/>
        </w:rPr>
        <w:tab/>
        <w:t>…………………………….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4846"/>
        <w:gridCol w:w="2666"/>
      </w:tblGrid>
      <w:tr w:rsidR="0052156F" w:rsidRPr="00FF02DA" w:rsidTr="00A30D87">
        <w:tc>
          <w:tcPr>
            <w:tcW w:w="1555" w:type="dxa"/>
            <w:shd w:val="clear" w:color="auto" w:fill="9CC2E5" w:themeFill="accent1" w:themeFillTint="99"/>
          </w:tcPr>
          <w:p w:rsidR="0052156F" w:rsidRPr="00FF02DA" w:rsidRDefault="0052156F" w:rsidP="00A30D87">
            <w:pPr>
              <w:autoSpaceDE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elementu, parametru lub cechy</w:t>
            </w:r>
          </w:p>
        </w:tc>
        <w:tc>
          <w:tcPr>
            <w:tcW w:w="4846" w:type="dxa"/>
            <w:shd w:val="clear" w:color="auto" w:fill="9CC2E5" w:themeFill="accent1" w:themeFillTint="99"/>
            <w:vAlign w:val="center"/>
          </w:tcPr>
          <w:p w:rsidR="0052156F" w:rsidRPr="00FF02DA" w:rsidRDefault="0052156F" w:rsidP="00A30D8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minimalne parametry techniczne dla jednej stacji dokującej</w:t>
            </w:r>
          </w:p>
        </w:tc>
        <w:tc>
          <w:tcPr>
            <w:tcW w:w="2666" w:type="dxa"/>
            <w:shd w:val="clear" w:color="auto" w:fill="9CC2E5" w:themeFill="accent1" w:themeFillTint="99"/>
            <w:vAlign w:val="center"/>
          </w:tcPr>
          <w:p w:rsidR="0052156F" w:rsidRPr="00FF02DA" w:rsidRDefault="00CC3717" w:rsidP="00A30D8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techniczne oferowanego urządzenia:</w:t>
            </w: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Właściwości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 xml:space="preserve">Wymagane, aby stacja dokująca była tego samego producenta co oferowany w ramach niniejszej oferty laptop </w:t>
            </w:r>
          </w:p>
          <w:p w:rsidR="0052156F" w:rsidRPr="00FF02DA" w:rsidRDefault="0052156F" w:rsidP="0052156F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Obsługa 3 monitorów w rozdzielczości 1920 x 1080</w:t>
            </w:r>
          </w:p>
          <w:p w:rsidR="0052156F" w:rsidRPr="00FF02DA" w:rsidRDefault="0052156F" w:rsidP="0052156F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>Wsparcie dla PXE i Wake on Lan</w:t>
            </w:r>
          </w:p>
        </w:tc>
        <w:tc>
          <w:tcPr>
            <w:tcW w:w="2666" w:type="dxa"/>
          </w:tcPr>
          <w:p w:rsidR="0052156F" w:rsidRPr="00FF02DA" w:rsidRDefault="0052156F" w:rsidP="00CC3717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Stacja uniwersalna podłączana po porcie USB 3.1 typ C</w:t>
            </w:r>
          </w:p>
        </w:tc>
        <w:tc>
          <w:tcPr>
            <w:tcW w:w="2666" w:type="dxa"/>
          </w:tcPr>
          <w:p w:rsidR="0052156F" w:rsidRPr="00FF02DA" w:rsidRDefault="0052156F" w:rsidP="00A30D87">
            <w:pPr>
              <w:autoSpaceDE w:val="0"/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Rodzaje wejść/wyjść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 portów USB w tym min. 2 porty USB 3.0 oraz 1 port USB 3.1 typ C</w:t>
            </w:r>
          </w:p>
          <w:p w:rsidR="0052156F" w:rsidRPr="00FF02DA" w:rsidRDefault="0052156F" w:rsidP="0052156F">
            <w:pPr>
              <w:numPr>
                <w:ilvl w:val="0"/>
                <w:numId w:val="7"/>
              </w:num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 x RJ-45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Porty audio: wejście na mikrofon, wyjście na słuchawki - dopuszcza się rozwiązanie combo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HDMI - 1 szt.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DisplayPort - 2 szt.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DC-in (wejście zasilania) - 1 szt.</w:t>
            </w:r>
          </w:p>
        </w:tc>
        <w:tc>
          <w:tcPr>
            <w:tcW w:w="2666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Zasilanie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Dedykowany przez producenta zewnętrzny zasilacz 230V 50Hz min. 65 W, dostarczony wraz ze stacją dokującą.</w:t>
            </w:r>
          </w:p>
        </w:tc>
        <w:tc>
          <w:tcPr>
            <w:tcW w:w="2666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Plug &amp; Play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Możliwość zabezpieczenia linką (Kensington Lock)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Funkcja Power Delivery</w:t>
            </w:r>
          </w:p>
        </w:tc>
        <w:tc>
          <w:tcPr>
            <w:tcW w:w="2666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Wyposażenie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Mysz laserowa - przewodowa na USB, 2 przyciski, z rolką – wymagane, aby oferowana mysz była tego samego producenta co oferowany laptop.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Klawiatura przewodowa na USB, – wymagane, aby oferowana klawiatura była tego samego producenta co oferowany laptop.</w:t>
            </w:r>
          </w:p>
        </w:tc>
        <w:tc>
          <w:tcPr>
            <w:tcW w:w="2666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55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Standardy i certyfikaty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12 miesięczna gwarancja producenta liczona od daty podpisania protokołu odbioru,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Serwis urządzeń realizowany przez producenta lub autoryzowanego partnera serwisowego producenta,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Serwis urządzeń realizowany zgodnie z wymaganiami normy ISO 9001 lub równoważną.</w:t>
            </w:r>
          </w:p>
        </w:tc>
        <w:tc>
          <w:tcPr>
            <w:tcW w:w="2666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52156F" w:rsidRPr="00FF02DA" w:rsidRDefault="0052156F" w:rsidP="0052156F">
      <w:pPr>
        <w:pStyle w:val="Default"/>
        <w:rPr>
          <w:rFonts w:asciiTheme="minorHAnsi" w:hAnsiTheme="minorHAnsi" w:cstheme="minorHAnsi"/>
        </w:rPr>
      </w:pPr>
    </w:p>
    <w:p w:rsidR="0052156F" w:rsidRPr="00FF02DA" w:rsidRDefault="0052156F" w:rsidP="0052156F">
      <w:pPr>
        <w:pStyle w:val="Nagwek2"/>
        <w:keepLines/>
        <w:numPr>
          <w:ilvl w:val="2"/>
          <w:numId w:val="6"/>
        </w:numPr>
        <w:tabs>
          <w:tab w:val="clear" w:pos="284"/>
        </w:tabs>
        <w:spacing w:before="40" w:after="0" w:line="360" w:lineRule="auto"/>
        <w:jc w:val="both"/>
        <w:rPr>
          <w:rFonts w:asciiTheme="minorHAnsi" w:hAnsiTheme="minorHAnsi" w:cstheme="minorHAnsi"/>
          <w:b w:val="0"/>
        </w:rPr>
      </w:pPr>
      <w:r w:rsidRPr="00FF02DA">
        <w:rPr>
          <w:rFonts w:asciiTheme="minorHAnsi" w:hAnsiTheme="minorHAnsi" w:cstheme="minorHAnsi"/>
          <w:b w:val="0"/>
        </w:rPr>
        <w:t>Monitor</w:t>
      </w:r>
    </w:p>
    <w:p w:rsidR="0052156F" w:rsidRPr="00FF02DA" w:rsidRDefault="0052156F" w:rsidP="0052156F">
      <w:pPr>
        <w:pStyle w:val="Akapitzlist"/>
        <w:ind w:left="0"/>
        <w:rPr>
          <w:rFonts w:asciiTheme="minorHAnsi" w:hAnsiTheme="minorHAnsi" w:cstheme="minorHAnsi"/>
        </w:rPr>
      </w:pPr>
      <w:r w:rsidRPr="00FF02DA">
        <w:rPr>
          <w:rFonts w:asciiTheme="minorHAnsi" w:hAnsiTheme="minorHAnsi" w:cstheme="minorHAnsi"/>
          <w:b/>
        </w:rPr>
        <w:t>Nazwa producenta:</w:t>
      </w:r>
      <w:r w:rsidRPr="00FF02DA">
        <w:rPr>
          <w:rFonts w:asciiTheme="minorHAnsi" w:hAnsiTheme="minorHAnsi" w:cstheme="minorHAnsi"/>
        </w:rPr>
        <w:t xml:space="preserve"> </w:t>
      </w:r>
      <w:r w:rsidRPr="00FF02DA">
        <w:rPr>
          <w:rFonts w:asciiTheme="minorHAnsi" w:hAnsiTheme="minorHAnsi" w:cstheme="minorHAnsi"/>
        </w:rPr>
        <w:tab/>
        <w:t>…………………………….</w:t>
      </w:r>
    </w:p>
    <w:p w:rsidR="0052156F" w:rsidRPr="00FF02DA" w:rsidRDefault="0052156F" w:rsidP="002345FF">
      <w:pPr>
        <w:pStyle w:val="Akapitzlist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FF02DA">
        <w:rPr>
          <w:rFonts w:asciiTheme="minorHAnsi" w:hAnsiTheme="minorHAnsi" w:cstheme="minorHAnsi"/>
          <w:b/>
          <w:bCs/>
          <w:color w:val="000000" w:themeColor="text1"/>
        </w:rPr>
        <w:t xml:space="preserve">Model urządzenia: </w:t>
      </w:r>
      <w:r w:rsidRPr="00FF02DA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F02DA">
        <w:rPr>
          <w:rFonts w:asciiTheme="minorHAnsi" w:hAnsiTheme="minorHAnsi" w:cstheme="minorHAnsi"/>
        </w:rPr>
        <w:t>…………………………….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4846"/>
        <w:gridCol w:w="2525"/>
      </w:tblGrid>
      <w:tr w:rsidR="0052156F" w:rsidRPr="00FF02DA" w:rsidTr="00A30D87">
        <w:tc>
          <w:tcPr>
            <w:tcW w:w="1696" w:type="dxa"/>
            <w:shd w:val="clear" w:color="auto" w:fill="9CC2E5" w:themeFill="accent1" w:themeFillTint="99"/>
          </w:tcPr>
          <w:p w:rsidR="0052156F" w:rsidRPr="00FF02DA" w:rsidRDefault="0052156F" w:rsidP="00A30D87">
            <w:pPr>
              <w:autoSpaceDE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elementu, parametru lub cechy</w:t>
            </w:r>
          </w:p>
        </w:tc>
        <w:tc>
          <w:tcPr>
            <w:tcW w:w="4846" w:type="dxa"/>
            <w:shd w:val="clear" w:color="auto" w:fill="9CC2E5" w:themeFill="accent1" w:themeFillTint="99"/>
            <w:vAlign w:val="center"/>
          </w:tcPr>
          <w:p w:rsidR="0052156F" w:rsidRPr="00FF02DA" w:rsidRDefault="0052156F" w:rsidP="00A30D8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minimalne parametry techniczne jednego monitora</w:t>
            </w:r>
          </w:p>
        </w:tc>
        <w:tc>
          <w:tcPr>
            <w:tcW w:w="2525" w:type="dxa"/>
            <w:shd w:val="clear" w:color="auto" w:fill="9CC2E5" w:themeFill="accent1" w:themeFillTint="99"/>
            <w:vAlign w:val="center"/>
          </w:tcPr>
          <w:p w:rsidR="0052156F" w:rsidRPr="00FF02DA" w:rsidRDefault="00CC3717" w:rsidP="00A30D8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02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techniczne oferowanego urządzenia:</w:t>
            </w: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Typ ekranu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 xml:space="preserve">Ekran ciekłokrystaliczny z aktywną matrycą panoramiczną z podświetleniem LED wykonaną w technologii: PVA, AMVA, MVA, IPS o przekątnej minimum 24” </w:t>
            </w: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z gniazdem USB-C Dock.</w:t>
            </w:r>
          </w:p>
        </w:tc>
        <w:tc>
          <w:tcPr>
            <w:tcW w:w="2525" w:type="dxa"/>
          </w:tcPr>
          <w:p w:rsidR="0052156F" w:rsidRPr="00CC3717" w:rsidRDefault="0052156F" w:rsidP="00CC3717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Rozmiar plamki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Maksymalna 0,28 mm.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Jasność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Minimum 300 cd/m2.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Kontrast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Minimum 1000:1.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Kąty widzenia (pion/poziom)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Minimum 176/176 stopni.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lastRenderedPageBreak/>
              <w:t>Czas reakcji matrycy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Maksymalnie 5 ms (Gray to Gray).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Rozdzielczość nominalna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Minimum 1920 x 1080.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Powłoka powierzchni ekranu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Przeciwodblaskowa.</w:t>
            </w:r>
          </w:p>
        </w:tc>
        <w:tc>
          <w:tcPr>
            <w:tcW w:w="2525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Dodatkowe wyposażenie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Kabel zasilający, kabel z uziemieniem (wtyk CEE7/7), długość minimum 1,8m.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Kabel sygnałowy HDMI o długości minimum 1,8 m oraz kabel DisplayPort o długości minimum 1,8m.</w:t>
            </w:r>
          </w:p>
        </w:tc>
        <w:tc>
          <w:tcPr>
            <w:tcW w:w="2525" w:type="dxa"/>
          </w:tcPr>
          <w:p w:rsidR="0052156F" w:rsidRPr="002F0342" w:rsidRDefault="0052156F" w:rsidP="002F034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Złącza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 xml:space="preserve">1 x D-Sub, 1 x złącze Display Port , 1 x złącze HDMI, </w:t>
            </w:r>
            <w:r w:rsidRPr="00FF02D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1x USB-C Dock.</w:t>
            </w:r>
          </w:p>
        </w:tc>
        <w:tc>
          <w:tcPr>
            <w:tcW w:w="2525" w:type="dxa"/>
          </w:tcPr>
          <w:p w:rsidR="0052156F" w:rsidRPr="002F0342" w:rsidRDefault="0052156F" w:rsidP="002F034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A30D87">
        <w:tc>
          <w:tcPr>
            <w:tcW w:w="1696" w:type="dxa"/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Dźwięk</w:t>
            </w:r>
          </w:p>
        </w:tc>
        <w:tc>
          <w:tcPr>
            <w:tcW w:w="4846" w:type="dxa"/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525" w:type="dxa"/>
          </w:tcPr>
          <w:p w:rsidR="0052156F" w:rsidRPr="002F0342" w:rsidRDefault="0052156F" w:rsidP="002F034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CC3717">
        <w:tc>
          <w:tcPr>
            <w:tcW w:w="1696" w:type="dxa"/>
            <w:tcBorders>
              <w:bottom w:val="single" w:sz="4" w:space="0" w:color="auto"/>
            </w:tcBorders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Funkcje dodatkowe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Wbudowane minimum 2 porty USB typ 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Regulacja wysokości ekranu minimum 10 cm,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Regulacja pochylenia ekranu w przód i w tył,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Możliwość obracania ekranu (PIVOT),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Wbudowany zasilacz.</w:t>
            </w:r>
          </w:p>
        </w:tc>
        <w:tc>
          <w:tcPr>
            <w:tcW w:w="2525" w:type="dxa"/>
          </w:tcPr>
          <w:p w:rsidR="0052156F" w:rsidRDefault="0052156F" w:rsidP="00A30D87">
            <w:pPr>
              <w:spacing w:after="160" w:line="259" w:lineRule="auto"/>
              <w:rPr>
                <w:rFonts w:asciiTheme="minorHAnsi" w:hAnsiTheme="minorHAnsi" w:cstheme="minorHAnsi"/>
                <w:kern w:val="1"/>
                <w:szCs w:val="21"/>
                <w:lang w:val="x-none" w:eastAsia="hi-IN" w:bidi="hi-IN"/>
              </w:rPr>
            </w:pPr>
          </w:p>
          <w:p w:rsidR="0052156F" w:rsidRPr="002F0342" w:rsidRDefault="0052156F" w:rsidP="002F034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52156F" w:rsidRPr="00FF02DA" w:rsidTr="00CC3717">
        <w:trPr>
          <w:trHeight w:val="2376"/>
        </w:trPr>
        <w:tc>
          <w:tcPr>
            <w:tcW w:w="1696" w:type="dxa"/>
            <w:tcBorders>
              <w:bottom w:val="single" w:sz="4" w:space="0" w:color="auto"/>
            </w:tcBorders>
          </w:tcPr>
          <w:p w:rsidR="0052156F" w:rsidRPr="00FF02DA" w:rsidRDefault="0052156F" w:rsidP="00A30D8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Standardy i certyfikaty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3-letnia gwarancja producenta monitora liczona od daty dostawy, świadczona w miejscu instalacji monitora,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Serwis urządzeń realizowany przez producenta lub autoryzowanego partnera serwisowego producenta,</w:t>
            </w:r>
          </w:p>
          <w:p w:rsidR="0052156F" w:rsidRPr="00FF02DA" w:rsidRDefault="0052156F" w:rsidP="0052156F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FF02DA">
              <w:rPr>
                <w:rFonts w:asciiTheme="minorHAnsi" w:hAnsiTheme="minorHAnsi" w:cstheme="minorHAnsi"/>
              </w:rPr>
              <w:t>Serwis urządzeń realizowany zgodnie z wymaganiami normy ISO 9001 lub równoważną.</w:t>
            </w:r>
          </w:p>
        </w:tc>
        <w:tc>
          <w:tcPr>
            <w:tcW w:w="2525" w:type="dxa"/>
          </w:tcPr>
          <w:p w:rsidR="0052156F" w:rsidRPr="002F0342" w:rsidRDefault="0052156F" w:rsidP="002F0342">
            <w:pPr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</w:p>
        </w:tc>
      </w:tr>
    </w:tbl>
    <w:p w:rsidR="00A20492" w:rsidRDefault="00A20492" w:rsidP="00F640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345FF" w:rsidRDefault="002345FF" w:rsidP="00CC3717">
      <w:pPr>
        <w:pStyle w:val="Default"/>
        <w:jc w:val="both"/>
        <w:rPr>
          <w:b/>
          <w:bCs/>
          <w:sz w:val="22"/>
          <w:szCs w:val="22"/>
        </w:rPr>
      </w:pPr>
    </w:p>
    <w:p w:rsidR="00A20492" w:rsidRDefault="00D75A03" w:rsidP="00CC371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="00A20492">
        <w:rPr>
          <w:b/>
          <w:bCs/>
          <w:sz w:val="22"/>
          <w:szCs w:val="22"/>
        </w:rPr>
        <w:t xml:space="preserve">Deklarujemy termin dostawy </w:t>
      </w:r>
      <w:r w:rsidR="00A20492" w:rsidRPr="00A20492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laptopów wraz z oprogramowaniem, stacji dokujących i monitorów</w:t>
      </w:r>
      <w:r w:rsidR="00A20492">
        <w:rPr>
          <w:b/>
          <w:bCs/>
          <w:sz w:val="22"/>
          <w:szCs w:val="22"/>
        </w:rPr>
        <w:t xml:space="preserve">: do ………….. dni od dnia </w:t>
      </w:r>
      <w:r w:rsidR="00CC3717">
        <w:rPr>
          <w:b/>
          <w:bCs/>
          <w:sz w:val="22"/>
          <w:szCs w:val="22"/>
        </w:rPr>
        <w:t>podpisania umowy jednak nie później niż do 22 grudnia 2021 roku</w:t>
      </w:r>
      <w:r w:rsidR="00A20492">
        <w:rPr>
          <w:b/>
          <w:bCs/>
          <w:sz w:val="22"/>
          <w:szCs w:val="22"/>
        </w:rPr>
        <w:t xml:space="preserve">. </w:t>
      </w:r>
    </w:p>
    <w:p w:rsidR="00D75A03" w:rsidRDefault="00D75A03" w:rsidP="0086621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Oświadczam/y</w:t>
      </w:r>
      <w:r>
        <w:rPr>
          <w:sz w:val="22"/>
          <w:szCs w:val="22"/>
        </w:rPr>
        <w:t>, że powyższe ceny zawierają wszystkie koszty, jakie ponosi Zamawia</w:t>
      </w:r>
      <w:r w:rsidR="00CC3717">
        <w:rPr>
          <w:sz w:val="22"/>
          <w:szCs w:val="22"/>
        </w:rPr>
        <w:t>jący w </w:t>
      </w:r>
      <w:r>
        <w:rPr>
          <w:sz w:val="22"/>
          <w:szCs w:val="22"/>
        </w:rPr>
        <w:t xml:space="preserve">przypadku wyboru niniejszej oferty, w tym koszty należnego podatku od towarów i usług.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Oświadczam/y, </w:t>
      </w:r>
      <w:r>
        <w:rPr>
          <w:sz w:val="22"/>
          <w:szCs w:val="22"/>
        </w:rPr>
        <w:t xml:space="preserve">że zapoznaliśmy się </w:t>
      </w:r>
      <w:r w:rsidR="00901321">
        <w:rPr>
          <w:sz w:val="22"/>
          <w:szCs w:val="22"/>
        </w:rPr>
        <w:t>z opisem przedmiotu zamówienia</w:t>
      </w:r>
      <w:r>
        <w:rPr>
          <w:sz w:val="22"/>
          <w:szCs w:val="22"/>
        </w:rPr>
        <w:t xml:space="preserve"> i nie wnosimy do nie</w:t>
      </w:r>
      <w:r w:rsidR="009066F7">
        <w:rPr>
          <w:sz w:val="22"/>
          <w:szCs w:val="22"/>
        </w:rPr>
        <w:t>go</w:t>
      </w:r>
      <w:r>
        <w:rPr>
          <w:sz w:val="22"/>
          <w:szCs w:val="22"/>
        </w:rPr>
        <w:t xml:space="preserve"> zastrzeżeń oraz uzyskaliśmy niezbędne informacje do przygotowania oferty.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Zobowiązuję/emy </w:t>
      </w:r>
      <w:r>
        <w:rPr>
          <w:sz w:val="22"/>
          <w:szCs w:val="22"/>
        </w:rPr>
        <w:t>się do realizacji zamówienia na warun</w:t>
      </w:r>
      <w:r w:rsidR="00CC3717">
        <w:rPr>
          <w:sz w:val="22"/>
          <w:szCs w:val="22"/>
        </w:rPr>
        <w:t>kach i w terminie określonych w </w:t>
      </w:r>
      <w:r w:rsidR="00FB1BAD" w:rsidRPr="00FB1BAD">
        <w:rPr>
          <w:b/>
          <w:sz w:val="22"/>
          <w:szCs w:val="22"/>
        </w:rPr>
        <w:t xml:space="preserve">Załączniku nr </w:t>
      </w:r>
      <w:r w:rsidR="00B13B05">
        <w:rPr>
          <w:b/>
          <w:sz w:val="22"/>
          <w:szCs w:val="22"/>
        </w:rPr>
        <w:t>1</w:t>
      </w:r>
      <w:r w:rsidR="00CC6B6B">
        <w:rPr>
          <w:b/>
          <w:sz w:val="22"/>
          <w:szCs w:val="22"/>
        </w:rPr>
        <w:t xml:space="preserve"> i Załączniku nr 3</w:t>
      </w:r>
      <w:r>
        <w:rPr>
          <w:sz w:val="22"/>
          <w:szCs w:val="22"/>
        </w:rPr>
        <w:t xml:space="preserve">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Oświadczam/y, </w:t>
      </w:r>
      <w:r>
        <w:rPr>
          <w:sz w:val="22"/>
          <w:szCs w:val="22"/>
        </w:rPr>
        <w:t xml:space="preserve">że </w:t>
      </w:r>
      <w:r w:rsidR="00A40A16">
        <w:rPr>
          <w:sz w:val="22"/>
          <w:szCs w:val="22"/>
        </w:rPr>
        <w:t>wzór</w:t>
      </w:r>
      <w:r>
        <w:rPr>
          <w:sz w:val="22"/>
          <w:szCs w:val="22"/>
        </w:rPr>
        <w:t xml:space="preserve"> umowy, stanowiąc</w:t>
      </w:r>
      <w:r w:rsidR="007726A7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Załącznik Nr </w:t>
      </w:r>
      <w:r w:rsidR="00FB1BA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 niniejsze</w:t>
      </w:r>
      <w:r w:rsidR="009066F7">
        <w:rPr>
          <w:sz w:val="22"/>
          <w:szCs w:val="22"/>
        </w:rPr>
        <w:t>go</w:t>
      </w:r>
      <w:r>
        <w:rPr>
          <w:sz w:val="22"/>
          <w:szCs w:val="22"/>
        </w:rPr>
        <w:t xml:space="preserve"> Z</w:t>
      </w:r>
      <w:r w:rsidR="00FB1BAD">
        <w:rPr>
          <w:sz w:val="22"/>
          <w:szCs w:val="22"/>
        </w:rPr>
        <w:t>apytania ofertowego</w:t>
      </w:r>
      <w:r w:rsidR="007726A7">
        <w:rPr>
          <w:sz w:val="22"/>
          <w:szCs w:val="22"/>
        </w:rPr>
        <w:t>, został przez nas zaakceptowany</w:t>
      </w:r>
      <w:r>
        <w:rPr>
          <w:sz w:val="22"/>
          <w:szCs w:val="22"/>
        </w:rPr>
        <w:t xml:space="preserve"> i zobowiązujemy się w przypadku wyboru naszej oferty do zawarcia umowy na podanych warunkach w miejscu i terminie wyznaczonym przez Zamawiającego.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Akceptuję/emy </w:t>
      </w:r>
      <w:r>
        <w:rPr>
          <w:sz w:val="22"/>
          <w:szCs w:val="22"/>
        </w:rPr>
        <w:t>warunki płatności o</w:t>
      </w:r>
      <w:r w:rsidR="00A40A16">
        <w:rPr>
          <w:sz w:val="22"/>
          <w:szCs w:val="22"/>
        </w:rPr>
        <w:t>kreślone przez Zamawiającego we wzorze umowy</w:t>
      </w:r>
      <w:r>
        <w:rPr>
          <w:sz w:val="22"/>
          <w:szCs w:val="22"/>
        </w:rPr>
        <w:t xml:space="preserve"> (</w:t>
      </w:r>
      <w:r w:rsidR="00FB1BAD">
        <w:rPr>
          <w:b/>
          <w:bCs/>
          <w:sz w:val="22"/>
          <w:szCs w:val="22"/>
        </w:rPr>
        <w:t>Załącznik nr 3</w:t>
      </w:r>
      <w:r>
        <w:rPr>
          <w:sz w:val="22"/>
          <w:szCs w:val="22"/>
        </w:rPr>
        <w:t xml:space="preserve">).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Oświadczam/y, </w:t>
      </w:r>
      <w:r>
        <w:rPr>
          <w:sz w:val="22"/>
          <w:szCs w:val="22"/>
        </w:rPr>
        <w:t xml:space="preserve">że uważamy się za związanych niniejszą ofertą na czas wskazany w </w:t>
      </w:r>
      <w:r w:rsidR="00901321">
        <w:rPr>
          <w:sz w:val="22"/>
          <w:szCs w:val="22"/>
        </w:rPr>
        <w:t>opisie przedmiotu zamówienia</w:t>
      </w:r>
      <w:r>
        <w:rPr>
          <w:sz w:val="22"/>
          <w:szCs w:val="22"/>
        </w:rPr>
        <w:t xml:space="preserve">. </w:t>
      </w:r>
    </w:p>
    <w:p w:rsidR="00D75A03" w:rsidRDefault="00D75A03" w:rsidP="00CC371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Oświadczam/y, </w:t>
      </w:r>
      <w:r>
        <w:rPr>
          <w:sz w:val="22"/>
          <w:szCs w:val="22"/>
        </w:rPr>
        <w:t xml:space="preserve">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pozyskaliśmy w celu ubiegania się o udzielenie zamówienia publicznego w niniejszym postępowaniu. </w:t>
      </w:r>
    </w:p>
    <w:p w:rsidR="00D75A03" w:rsidRDefault="00D75A03" w:rsidP="00D75A03">
      <w:pPr>
        <w:pStyle w:val="Default"/>
        <w:rPr>
          <w:b/>
          <w:bCs/>
          <w:sz w:val="22"/>
          <w:szCs w:val="22"/>
        </w:rPr>
      </w:pP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Oświadczam/y</w:t>
      </w:r>
      <w:r>
        <w:rPr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(Wypełniają jedynie przedsiębiorcy składający wspólną ofertę) </w:t>
      </w:r>
    </w:p>
    <w:p w:rsidR="00D75A03" w:rsidRDefault="00D75A03" w:rsidP="00D75A03">
      <w:pPr>
        <w:pStyle w:val="Default"/>
        <w:rPr>
          <w:sz w:val="22"/>
          <w:szCs w:val="22"/>
        </w:rPr>
      </w:pP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Zamówienia zrealizuję/emy </w:t>
      </w:r>
      <w:r>
        <w:rPr>
          <w:sz w:val="22"/>
          <w:szCs w:val="22"/>
        </w:rPr>
        <w:t xml:space="preserve">sami/przy udziale Podwykonawców**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**niepotrzebne skreślić </w:t>
      </w:r>
    </w:p>
    <w:p w:rsidR="00D75A03" w:rsidRDefault="00D75A03" w:rsidP="00D75A03">
      <w:pPr>
        <w:pStyle w:val="Default"/>
        <w:rPr>
          <w:sz w:val="22"/>
          <w:szCs w:val="22"/>
        </w:rPr>
      </w:pP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Podwykonawcom zostaną powierzone do wykonania następujące zakresy zamówienia: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Zakres: ………………………………………………………………………………………….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 podwykonawcy (jeżeli jest znany) …………………………………………………….. </w:t>
      </w:r>
    </w:p>
    <w:p w:rsidR="00D75A03" w:rsidRDefault="00D75A03" w:rsidP="00D75A03">
      <w:pPr>
        <w:pStyle w:val="Default"/>
        <w:rPr>
          <w:sz w:val="22"/>
          <w:szCs w:val="22"/>
        </w:rPr>
      </w:pP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Dane kontaktowe Wykonawcy</w:t>
      </w:r>
      <w:r>
        <w:rPr>
          <w:sz w:val="22"/>
          <w:szCs w:val="22"/>
        </w:rPr>
        <w:t xml:space="preserve">: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80231391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15893467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ab/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3898396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  <w:r>
        <w:rPr>
          <w:sz w:val="22"/>
          <w:szCs w:val="22"/>
        </w:rPr>
        <w:t xml:space="preserve"> </w:t>
      </w: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13365252"/>
          <w:placeholder>
            <w:docPart w:val="DefaultPlaceholder_-1854013440"/>
          </w:placeholder>
          <w:showingPlcHdr/>
          <w:text/>
        </w:sdtPr>
        <w:sdtEndPr/>
        <w:sdtContent>
          <w:r w:rsidRPr="00C930E8">
            <w:rPr>
              <w:rStyle w:val="Tekstzastpczy"/>
            </w:rPr>
            <w:t>Kliknij lub naciśnij tutaj, aby wprowadzić tekst.</w:t>
          </w:r>
        </w:sdtContent>
      </w:sdt>
    </w:p>
    <w:p w:rsidR="00D75A03" w:rsidRDefault="00D75A03" w:rsidP="00D75A03">
      <w:pPr>
        <w:pStyle w:val="Default"/>
        <w:rPr>
          <w:sz w:val="22"/>
          <w:szCs w:val="22"/>
        </w:rPr>
      </w:pPr>
    </w:p>
    <w:p w:rsidR="00D75A03" w:rsidRDefault="00D75A03" w:rsidP="00D75A03">
      <w:pPr>
        <w:spacing w:after="0" w:line="240" w:lineRule="auto"/>
        <w:jc w:val="both"/>
      </w:pPr>
      <w:r>
        <w:t xml:space="preserve">Niniejszym informujemy, że </w:t>
      </w:r>
      <w:r w:rsidRPr="00D75A03">
        <w:rPr>
          <w:b/>
          <w:bCs/>
        </w:rPr>
        <w:t xml:space="preserve">niżej wymienione dokumenty składające się na ofertę, stanowią tajemnicę przedsiębiorstwa </w:t>
      </w:r>
      <w:r>
        <w:t>w rozumieniu przepisów ustawy o zwalczaniu nieuczciwej konkurencji:</w:t>
      </w:r>
    </w:p>
    <w:p w:rsidR="00D75A03" w:rsidRDefault="00D75A03" w:rsidP="00D75A03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D75A03" w:rsidRDefault="00D75A03" w:rsidP="00D75A03">
      <w:pPr>
        <w:pStyle w:val="Default"/>
        <w:rPr>
          <w:sz w:val="22"/>
          <w:szCs w:val="22"/>
        </w:rPr>
      </w:pPr>
    </w:p>
    <w:p w:rsidR="00D75A03" w:rsidRDefault="00D75A03" w:rsidP="00D75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 </w:t>
      </w:r>
    </w:p>
    <w:p w:rsidR="00D75A03" w:rsidRDefault="00D75A03" w:rsidP="00D75A03">
      <w:pPr>
        <w:spacing w:after="0" w:line="240" w:lineRule="auto"/>
        <w:jc w:val="both"/>
      </w:pPr>
      <w:r>
        <w:rPr>
          <w:i/>
          <w:iCs/>
        </w:rPr>
        <w:t>Formularz ofertowy oraz załączniki do niniejszego formularza muszą być opatrzone przez osobę lub osoby uprawnione do reprezentowania firmy kwalifikowanym podpisem elektronicznym, profilem zaufanym lub podpisem osobistym za pomocą dowodu osobistego.</w:t>
      </w:r>
    </w:p>
    <w:sectPr w:rsidR="00D75A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EA" w:rsidRDefault="006903EA" w:rsidP="0011063C">
      <w:pPr>
        <w:spacing w:after="0" w:line="240" w:lineRule="auto"/>
      </w:pPr>
      <w:r>
        <w:separator/>
      </w:r>
    </w:p>
  </w:endnote>
  <w:endnote w:type="continuationSeparator" w:id="0">
    <w:p w:rsidR="006903EA" w:rsidRDefault="006903EA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72045"/>
      <w:docPartObj>
        <w:docPartGallery w:val="Page Numbers (Bottom of Page)"/>
        <w:docPartUnique/>
      </w:docPartObj>
    </w:sdtPr>
    <w:sdtEndPr/>
    <w:sdtContent>
      <w:p w:rsidR="0011063C" w:rsidRDefault="00110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FC2">
          <w:rPr>
            <w:noProof/>
          </w:rPr>
          <w:t>1</w:t>
        </w:r>
        <w:r>
          <w:fldChar w:fldCharType="end"/>
        </w:r>
      </w:p>
    </w:sdtContent>
  </w:sdt>
  <w:p w:rsidR="0011063C" w:rsidRDefault="00110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EA" w:rsidRDefault="006903EA" w:rsidP="0011063C">
      <w:pPr>
        <w:spacing w:after="0" w:line="240" w:lineRule="auto"/>
      </w:pPr>
      <w:r>
        <w:separator/>
      </w:r>
    </w:p>
  </w:footnote>
  <w:footnote w:type="continuationSeparator" w:id="0">
    <w:p w:rsidR="006903EA" w:rsidRDefault="006903EA" w:rsidP="0011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12C53945"/>
    <w:multiLevelType w:val="hybridMultilevel"/>
    <w:tmpl w:val="B0F67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01781"/>
    <w:multiLevelType w:val="hybridMultilevel"/>
    <w:tmpl w:val="B144E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D4BE0"/>
    <w:multiLevelType w:val="multilevel"/>
    <w:tmpl w:val="31783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483E72"/>
    <w:multiLevelType w:val="hybridMultilevel"/>
    <w:tmpl w:val="EF8689BC"/>
    <w:lvl w:ilvl="0" w:tplc="5DE0C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F77D1"/>
    <w:multiLevelType w:val="hybridMultilevel"/>
    <w:tmpl w:val="F7DEB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87D5807"/>
    <w:multiLevelType w:val="hybridMultilevel"/>
    <w:tmpl w:val="AF6E7C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D7A9C"/>
    <w:rsid w:val="000F15E8"/>
    <w:rsid w:val="0011063C"/>
    <w:rsid w:val="002345FF"/>
    <w:rsid w:val="002D0C32"/>
    <w:rsid w:val="002F0342"/>
    <w:rsid w:val="0034301B"/>
    <w:rsid w:val="00383D24"/>
    <w:rsid w:val="004441E1"/>
    <w:rsid w:val="004719EC"/>
    <w:rsid w:val="00487678"/>
    <w:rsid w:val="0052156F"/>
    <w:rsid w:val="006438C4"/>
    <w:rsid w:val="006903EA"/>
    <w:rsid w:val="007726A7"/>
    <w:rsid w:val="0086621F"/>
    <w:rsid w:val="008A4A51"/>
    <w:rsid w:val="00901321"/>
    <w:rsid w:val="00902B00"/>
    <w:rsid w:val="009066F7"/>
    <w:rsid w:val="00917FC2"/>
    <w:rsid w:val="009A066A"/>
    <w:rsid w:val="009A4321"/>
    <w:rsid w:val="00A20492"/>
    <w:rsid w:val="00A40A16"/>
    <w:rsid w:val="00AD75FC"/>
    <w:rsid w:val="00B13B05"/>
    <w:rsid w:val="00CC3717"/>
    <w:rsid w:val="00CC6B6B"/>
    <w:rsid w:val="00CD3919"/>
    <w:rsid w:val="00D75A03"/>
    <w:rsid w:val="00E50638"/>
    <w:rsid w:val="00F64060"/>
    <w:rsid w:val="00FB1BAD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3919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,Akapit z listą5,maz_wyliczenie,opis dzialania,K-P_odwolanie,A_wyliczenie,Akapit z listą 1,Table of contents numbered"/>
    <w:basedOn w:val="Normalny"/>
    <w:link w:val="AkapitzlistZnak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Table of contents numbered Znak"/>
    <w:link w:val="Akapitzlist"/>
    <w:qFormat/>
    <w:locked/>
    <w:rsid w:val="0052156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215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C6F81-0CFC-4D66-A528-429605F3F848}"/>
      </w:docPartPr>
      <w:docPartBody>
        <w:p w:rsidR="00F84FCC" w:rsidRDefault="00F2038B"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CB51ADD4D642CD9441E6C53FB81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A37C9-6B72-4BD7-A75C-F5D318ABE16A}"/>
      </w:docPartPr>
      <w:docPartBody>
        <w:p w:rsidR="00F84FCC" w:rsidRDefault="00F2038B" w:rsidP="00F2038B">
          <w:pPr>
            <w:pStyle w:val="A3CB51ADD4D642CD9441E6C53FB81AC6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CAE9CDE79146BFB303710CC252E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B0EDB-C943-4487-BE41-459F374CD186}"/>
      </w:docPartPr>
      <w:docPartBody>
        <w:p w:rsidR="00F84FCC" w:rsidRDefault="00F2038B" w:rsidP="00F2038B">
          <w:pPr>
            <w:pStyle w:val="F5CAE9CDE79146BFB303710CC252E678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D386B22BB641CFA97A712EF4F499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077D2-EC55-4952-920E-5BDFA4C87A3E}"/>
      </w:docPartPr>
      <w:docPartBody>
        <w:p w:rsidR="00F84FCC" w:rsidRDefault="00F2038B" w:rsidP="00F2038B">
          <w:pPr>
            <w:pStyle w:val="66D386B22BB641CFA97A712EF4F4994A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03E827D9142D1BE1A566A6D9952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4C7DB-5AE0-4513-8FD2-B076C83C268A}"/>
      </w:docPartPr>
      <w:docPartBody>
        <w:p w:rsidR="00F84FCC" w:rsidRDefault="00F2038B" w:rsidP="00F2038B">
          <w:pPr>
            <w:pStyle w:val="07703E827D9142D1BE1A566A6D99520B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50EA4477204EBA816249E2265897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0E950-4580-4437-A9DE-39819B2150CF}"/>
      </w:docPartPr>
      <w:docPartBody>
        <w:p w:rsidR="00F84FCC" w:rsidRDefault="00F2038B" w:rsidP="00F2038B">
          <w:pPr>
            <w:pStyle w:val="4E50EA4477204EBA816249E22658970D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1C50E4"/>
    <w:rsid w:val="00502B17"/>
    <w:rsid w:val="008C44BC"/>
    <w:rsid w:val="00AA5151"/>
    <w:rsid w:val="00F2038B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38B"/>
    <w:rPr>
      <w:color w:val="808080"/>
    </w:rPr>
  </w:style>
  <w:style w:type="paragraph" w:customStyle="1" w:styleId="427EAAB0450E49AE8F15746A27D01E2D">
    <w:name w:val="427EAAB0450E49AE8F15746A27D01E2D"/>
    <w:rsid w:val="00F2038B"/>
  </w:style>
  <w:style w:type="paragraph" w:customStyle="1" w:styleId="FA9CC2D0F2DE4CB99C7289297A480D60">
    <w:name w:val="FA9CC2D0F2DE4CB99C7289297A480D60"/>
    <w:rsid w:val="00F2038B"/>
  </w:style>
  <w:style w:type="paragraph" w:customStyle="1" w:styleId="47C64AA1817C40AB87B148D7810CB964">
    <w:name w:val="47C64AA1817C40AB87B148D7810CB964"/>
    <w:rsid w:val="00F2038B"/>
  </w:style>
  <w:style w:type="paragraph" w:customStyle="1" w:styleId="DB7FE8C79A1F4ED5B56AFB9A31639589">
    <w:name w:val="DB7FE8C79A1F4ED5B56AFB9A31639589"/>
    <w:rsid w:val="00F2038B"/>
  </w:style>
  <w:style w:type="paragraph" w:customStyle="1" w:styleId="CBDB84A14B9149678FACCEDB53B72A8B">
    <w:name w:val="CBDB84A14B9149678FACCEDB53B72A8B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">
    <w:name w:val="DC59E6691BD546718B0EB03667CCD91F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">
    <w:name w:val="427AF33E2EC248CEB0DA1CC059A51C7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1">
    <w:name w:val="CBDB84A14B9149678FACCEDB53B72A8B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">
    <w:name w:val="B983A14DB2BB4B4F8D920B34DB95295C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">
    <w:name w:val="05C2C442073444C89BF6952844775DE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3CB51ADD4D642CD9441E6C53FB81AC6">
    <w:name w:val="A3CB51ADD4D642CD9441E6C53FB81AC6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5CAE9CDE79146BFB303710CC252E678">
    <w:name w:val="F5CAE9CDE79146BFB303710CC252E678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D386B22BB641CFA97A712EF4F4994A">
    <w:name w:val="66D386B22BB641CFA97A712EF4F4994A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7703E827D9142D1BE1A566A6D99520B">
    <w:name w:val="07703E827D9142D1BE1A566A6D99520B"/>
    <w:rsid w:val="00F2038B"/>
    <w:pPr>
      <w:spacing w:after="200" w:line="276" w:lineRule="auto"/>
    </w:pPr>
    <w:rPr>
      <w:rFonts w:eastAsiaTheme="minorHAnsi"/>
      <w:lang w:eastAsia="en-US"/>
    </w:rPr>
  </w:style>
  <w:style w:type="paragraph" w:customStyle="1" w:styleId="4E50EA4477204EBA816249E22658970D">
    <w:name w:val="4E50EA4477204EBA816249E22658970D"/>
    <w:rsid w:val="00F203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2131</Words>
  <Characters>12789</Characters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2021-12-03T13:53:00Z</dcterms:created>
  <dcterms:modified xsi:type="dcterms:W3CDTF">2021-12-03T13:53:00Z</dcterms:modified>
</cp:coreProperties>
</file>