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EE321" w14:textId="77777777" w:rsidR="0064502D" w:rsidRPr="0064502D" w:rsidRDefault="0064502D" w:rsidP="00420CF5">
      <w:pPr>
        <w:jc w:val="center"/>
        <w:rPr>
          <w:rFonts w:ascii="Times New Roman" w:hAnsi="Times New Roman" w:cs="Times New Roman"/>
          <w:b/>
        </w:rPr>
      </w:pPr>
      <w:r w:rsidRPr="0064502D">
        <w:rPr>
          <w:rFonts w:ascii="Times New Roman" w:hAnsi="Times New Roman" w:cs="Times New Roman"/>
          <w:b/>
        </w:rPr>
        <w:t>ZARZĄDZENIE</w:t>
      </w:r>
      <w:r w:rsidR="00420CF5">
        <w:rPr>
          <w:rFonts w:ascii="Times New Roman" w:hAnsi="Times New Roman" w:cs="Times New Roman"/>
          <w:b/>
        </w:rPr>
        <w:br/>
      </w:r>
      <w:r w:rsidRPr="0064502D">
        <w:rPr>
          <w:rFonts w:ascii="Times New Roman" w:hAnsi="Times New Roman" w:cs="Times New Roman"/>
          <w:b/>
        </w:rPr>
        <w:t>REGIONALNEGO DYREKTORA OCHRONY ŚRODOWISKA W KATOWICACH</w:t>
      </w:r>
    </w:p>
    <w:p w14:paraId="63FC42D3" w14:textId="77777777" w:rsidR="0064502D" w:rsidRPr="0064502D" w:rsidRDefault="0064502D" w:rsidP="00C72777">
      <w:pPr>
        <w:jc w:val="center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>z dnia 30 października 2015 r.</w:t>
      </w:r>
    </w:p>
    <w:p w14:paraId="5F9C90B0" w14:textId="77777777" w:rsidR="0064502D" w:rsidRPr="00C158E1" w:rsidRDefault="0064502D" w:rsidP="00C72777">
      <w:pPr>
        <w:jc w:val="center"/>
        <w:rPr>
          <w:rFonts w:ascii="Times New Roman" w:hAnsi="Times New Roman" w:cs="Times New Roman"/>
          <w:b/>
        </w:rPr>
      </w:pPr>
      <w:r w:rsidRPr="00C158E1">
        <w:rPr>
          <w:rFonts w:ascii="Times New Roman" w:hAnsi="Times New Roman" w:cs="Times New Roman"/>
          <w:b/>
        </w:rPr>
        <w:t>w sprawie rezerwatu przyrody „Hubert”</w:t>
      </w:r>
    </w:p>
    <w:p w14:paraId="14678954" w14:textId="77777777" w:rsidR="0064502D" w:rsidRDefault="0064502D" w:rsidP="00C72777">
      <w:pPr>
        <w:jc w:val="center"/>
        <w:rPr>
          <w:rFonts w:ascii="Times New Roman" w:hAnsi="Times New Roman" w:cs="Times New Roman"/>
        </w:rPr>
      </w:pPr>
    </w:p>
    <w:p w14:paraId="630C29BD" w14:textId="77777777" w:rsidR="0064502D" w:rsidRDefault="0064502D" w:rsidP="00C72777">
      <w:pPr>
        <w:jc w:val="both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>Na podstawie art. 13 ust. 3 ustawy z dnia 16 kwietnia 2004 r. o ochronie przyrody (Dz. U. z 2015 r., poz. 1651, poz. 1936 i poz. 10</w:t>
      </w:r>
      <w:r>
        <w:rPr>
          <w:rFonts w:ascii="Times New Roman" w:hAnsi="Times New Roman" w:cs="Times New Roman"/>
        </w:rPr>
        <w:t>45) zarządza się, co następuje:</w:t>
      </w:r>
    </w:p>
    <w:p w14:paraId="64AA29C6" w14:textId="77777777" w:rsidR="0064502D" w:rsidRPr="008B6FE2" w:rsidRDefault="0064502D" w:rsidP="008B6FE2">
      <w:pPr>
        <w:pStyle w:val="Akapitzlist"/>
        <w:ind w:left="0"/>
        <w:jc w:val="center"/>
        <w:rPr>
          <w:rFonts w:ascii="Times New Roman" w:hAnsi="Times New Roman" w:cs="Times New Roman"/>
        </w:rPr>
      </w:pPr>
      <w:r w:rsidRPr="008B6FE2">
        <w:rPr>
          <w:rFonts w:ascii="Times New Roman" w:hAnsi="Times New Roman" w:cs="Times New Roman"/>
        </w:rPr>
        <w:t>§</w:t>
      </w:r>
      <w:r w:rsidR="005874EA" w:rsidRPr="008B6FE2">
        <w:rPr>
          <w:rFonts w:ascii="Times New Roman" w:hAnsi="Times New Roman" w:cs="Times New Roman"/>
        </w:rPr>
        <w:t xml:space="preserve"> </w:t>
      </w:r>
      <w:r w:rsidRPr="008B6FE2">
        <w:rPr>
          <w:rFonts w:ascii="Times New Roman" w:hAnsi="Times New Roman" w:cs="Times New Roman"/>
        </w:rPr>
        <w:t>1</w:t>
      </w:r>
    </w:p>
    <w:p w14:paraId="6F118345" w14:textId="77777777" w:rsidR="0064502D" w:rsidRDefault="0064502D" w:rsidP="00C7277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>Rezerwat przyrody pod nazwą "Hubert", zwany dalej „rezerwatem”, obejmuje obszar lasu o powierzchni 33,74 ha, położony na terenie gminy Wielowieś, w powiecie gliwickim, w województwie śląskim.</w:t>
      </w:r>
    </w:p>
    <w:p w14:paraId="0DE5CEF4" w14:textId="77777777" w:rsidR="00110A13" w:rsidRPr="00110A13" w:rsidRDefault="00110A13" w:rsidP="00110A1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 xml:space="preserve">Położenie </w:t>
      </w:r>
      <w:r>
        <w:rPr>
          <w:rFonts w:ascii="Times New Roman" w:hAnsi="Times New Roman" w:cs="Times New Roman"/>
        </w:rPr>
        <w:t xml:space="preserve">i przebieg granicy </w:t>
      </w:r>
      <w:r w:rsidRPr="0064502D">
        <w:rPr>
          <w:rFonts w:ascii="Times New Roman" w:hAnsi="Times New Roman" w:cs="Times New Roman"/>
        </w:rPr>
        <w:t xml:space="preserve">rezerwatu </w:t>
      </w:r>
      <w:r>
        <w:rPr>
          <w:rFonts w:ascii="Times New Roman" w:hAnsi="Times New Roman" w:cs="Times New Roman"/>
        </w:rPr>
        <w:t>w postaci mapy przedstawia załącznik nr 1 do zarządzenia.</w:t>
      </w:r>
    </w:p>
    <w:p w14:paraId="444114DF" w14:textId="77777777" w:rsidR="0064502D" w:rsidRDefault="00110A13" w:rsidP="00110A1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Położenie i p</w:t>
      </w:r>
      <w:r w:rsidR="0064502D" w:rsidRPr="0064502D">
        <w:rPr>
          <w:rFonts w:ascii="Times New Roman" w:hAnsi="Times New Roman" w:cs="Times New Roman"/>
        </w:rPr>
        <w:t xml:space="preserve">rzebieg granicy rezerwatu w postaci współrzędnych punktów </w:t>
      </w:r>
      <w:r w:rsidR="0064502D">
        <w:rPr>
          <w:rFonts w:ascii="Times New Roman" w:hAnsi="Times New Roman" w:cs="Times New Roman"/>
        </w:rPr>
        <w:t xml:space="preserve">jej </w:t>
      </w:r>
      <w:r w:rsidR="0064502D" w:rsidRPr="0064502D">
        <w:rPr>
          <w:rFonts w:ascii="Times New Roman" w:hAnsi="Times New Roman" w:cs="Times New Roman"/>
        </w:rPr>
        <w:t>załamania</w:t>
      </w:r>
      <w:r>
        <w:rPr>
          <w:rFonts w:ascii="Times New Roman" w:hAnsi="Times New Roman" w:cs="Times New Roman"/>
        </w:rPr>
        <w:t xml:space="preserve"> przedstawia</w:t>
      </w:r>
      <w:r w:rsidR="0064502D">
        <w:rPr>
          <w:rFonts w:ascii="Times New Roman" w:hAnsi="Times New Roman" w:cs="Times New Roman"/>
        </w:rPr>
        <w:t xml:space="preserve"> załącznik nr 2</w:t>
      </w:r>
      <w:r w:rsidR="0064502D" w:rsidRPr="0064502D">
        <w:rPr>
          <w:rFonts w:ascii="Times New Roman" w:hAnsi="Times New Roman" w:cs="Times New Roman"/>
        </w:rPr>
        <w:t xml:space="preserve"> do zarządzenia.</w:t>
      </w:r>
    </w:p>
    <w:p w14:paraId="0FCA8BA0" w14:textId="77777777" w:rsidR="0064502D" w:rsidRDefault="0064502D" w:rsidP="00C72777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85B4014" w14:textId="77777777" w:rsidR="0064502D" w:rsidRDefault="0064502D" w:rsidP="00C72777">
      <w:pPr>
        <w:pStyle w:val="Akapitzlist"/>
        <w:ind w:left="0"/>
        <w:jc w:val="center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>§</w:t>
      </w:r>
      <w:r w:rsidR="005874EA">
        <w:rPr>
          <w:rFonts w:ascii="Times New Roman" w:hAnsi="Times New Roman" w:cs="Times New Roman"/>
        </w:rPr>
        <w:t xml:space="preserve"> </w:t>
      </w:r>
      <w:r w:rsidRPr="0064502D">
        <w:rPr>
          <w:rFonts w:ascii="Times New Roman" w:hAnsi="Times New Roman" w:cs="Times New Roman"/>
        </w:rPr>
        <w:t>2</w:t>
      </w:r>
    </w:p>
    <w:p w14:paraId="0FB63FFF" w14:textId="77777777" w:rsidR="005874EA" w:rsidRDefault="0064502D" w:rsidP="00C72777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>Celem ochrony w rezerwacie jest zachowanie ze względów naukowych i dydaktycznych fragmentu lasu mieszanego o cechach naturalnych, zachowanego wśród lasów zniekształconych gospodarką człowieka.</w:t>
      </w:r>
    </w:p>
    <w:p w14:paraId="5DC1CF5C" w14:textId="77777777" w:rsidR="005874EA" w:rsidRDefault="005874EA" w:rsidP="00C72777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6F3CDF53" w14:textId="77777777" w:rsidR="005874EA" w:rsidRDefault="005874EA" w:rsidP="00C72777">
      <w:pPr>
        <w:pStyle w:val="Akapitzlist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</w:p>
    <w:p w14:paraId="0D506A5E" w14:textId="77777777" w:rsidR="005874EA" w:rsidRDefault="005874EA" w:rsidP="00C7277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74EA">
        <w:rPr>
          <w:rFonts w:ascii="Times New Roman" w:hAnsi="Times New Roman" w:cs="Times New Roman"/>
        </w:rPr>
        <w:t>Dla rezerwa</w:t>
      </w:r>
      <w:r w:rsidR="00054810">
        <w:rPr>
          <w:rFonts w:ascii="Times New Roman" w:hAnsi="Times New Roman" w:cs="Times New Roman"/>
        </w:rPr>
        <w:t>tu przyrody określa się rodzaj:</w:t>
      </w:r>
      <w:r w:rsidRPr="005874EA">
        <w:rPr>
          <w:rFonts w:ascii="Times New Roman" w:hAnsi="Times New Roman" w:cs="Times New Roman"/>
        </w:rPr>
        <w:t xml:space="preserve"> Leśny (L).</w:t>
      </w:r>
    </w:p>
    <w:p w14:paraId="610D4B53" w14:textId="77777777" w:rsidR="005874EA" w:rsidRDefault="005874EA" w:rsidP="00C7277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74EA">
        <w:rPr>
          <w:rFonts w:ascii="Times New Roman" w:hAnsi="Times New Roman" w:cs="Times New Roman"/>
        </w:rPr>
        <w:t>Dla rezerwatu określa się typ i podtyp:</w:t>
      </w:r>
    </w:p>
    <w:p w14:paraId="560F8B50" w14:textId="77777777" w:rsidR="005874EA" w:rsidRDefault="005874EA" w:rsidP="0019755B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5874EA">
        <w:rPr>
          <w:rFonts w:ascii="Times New Roman" w:hAnsi="Times New Roman" w:cs="Times New Roman"/>
        </w:rPr>
        <w:t>ze względu na domi</w:t>
      </w:r>
      <w:r w:rsidR="00AA4013">
        <w:rPr>
          <w:rFonts w:ascii="Times New Roman" w:hAnsi="Times New Roman" w:cs="Times New Roman"/>
        </w:rPr>
        <w:t xml:space="preserve">nujący przedmiot ochrony: </w:t>
      </w:r>
      <w:r w:rsidRPr="005874EA">
        <w:rPr>
          <w:rFonts w:ascii="Times New Roman" w:hAnsi="Times New Roman" w:cs="Times New Roman"/>
        </w:rPr>
        <w:t xml:space="preserve">Fitocenotyczny </w:t>
      </w:r>
      <w:r w:rsidR="00AA4013">
        <w:rPr>
          <w:rFonts w:ascii="Times New Roman" w:hAnsi="Times New Roman" w:cs="Times New Roman"/>
        </w:rPr>
        <w:t xml:space="preserve">(PFi), </w:t>
      </w:r>
      <w:r w:rsidRPr="005874EA">
        <w:rPr>
          <w:rFonts w:ascii="Times New Roman" w:hAnsi="Times New Roman" w:cs="Times New Roman"/>
        </w:rPr>
        <w:t>zbiorowisk leśnych (zl),</w:t>
      </w:r>
    </w:p>
    <w:p w14:paraId="2D6065F0" w14:textId="77777777" w:rsidR="00CD18D6" w:rsidRDefault="005874EA" w:rsidP="00C72777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5874EA">
        <w:rPr>
          <w:rFonts w:ascii="Times New Roman" w:hAnsi="Times New Roman" w:cs="Times New Roman"/>
        </w:rPr>
        <w:t xml:space="preserve">ze względu </w:t>
      </w:r>
      <w:r w:rsidR="00AA4013">
        <w:rPr>
          <w:rFonts w:ascii="Times New Roman" w:hAnsi="Times New Roman" w:cs="Times New Roman"/>
        </w:rPr>
        <w:t>na główny typ ekosystemu: Leśny i borowy (EL),</w:t>
      </w:r>
      <w:r w:rsidRPr="005874EA">
        <w:rPr>
          <w:rFonts w:ascii="Times New Roman" w:hAnsi="Times New Roman" w:cs="Times New Roman"/>
        </w:rPr>
        <w:t xml:space="preserve"> lasów nizinnych (lni).</w:t>
      </w:r>
    </w:p>
    <w:p w14:paraId="663374E9" w14:textId="77777777" w:rsidR="00CD18D6" w:rsidRDefault="00CD18D6" w:rsidP="00CD18D6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14:paraId="5F190ED8" w14:textId="77777777" w:rsidR="00CD18D6" w:rsidRPr="00CD18D6" w:rsidRDefault="00CD18D6" w:rsidP="00CD18D6">
      <w:pPr>
        <w:pStyle w:val="Akapitzlist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</w:p>
    <w:p w14:paraId="5F5B6C81" w14:textId="77777777" w:rsidR="00CD18D6" w:rsidRDefault="0064502D" w:rsidP="00CD18D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D18D6">
        <w:rPr>
          <w:rFonts w:ascii="Times New Roman" w:hAnsi="Times New Roman" w:cs="Times New Roman"/>
        </w:rPr>
        <w:t xml:space="preserve">Wokół rezerwatu wyznacza się otulinę obejmującą obszar lasu </w:t>
      </w:r>
      <w:r w:rsidR="00054810">
        <w:rPr>
          <w:rFonts w:ascii="Times New Roman" w:hAnsi="Times New Roman" w:cs="Times New Roman"/>
        </w:rPr>
        <w:t>o powierzchni 35,20 ha, położoną</w:t>
      </w:r>
      <w:r w:rsidRPr="00CD18D6">
        <w:rPr>
          <w:rFonts w:ascii="Times New Roman" w:hAnsi="Times New Roman" w:cs="Times New Roman"/>
        </w:rPr>
        <w:t xml:space="preserve"> na terenie gminy Wielowieś, w powiecie gliwickim, w województwie śląskim.</w:t>
      </w:r>
    </w:p>
    <w:p w14:paraId="515E6A41" w14:textId="77777777" w:rsidR="00054810" w:rsidRPr="00054810" w:rsidRDefault="00054810" w:rsidP="0005481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 xml:space="preserve">Położenie </w:t>
      </w:r>
      <w:r>
        <w:rPr>
          <w:rFonts w:ascii="Times New Roman" w:hAnsi="Times New Roman" w:cs="Times New Roman"/>
        </w:rPr>
        <w:t>i przebieg granicy otuliny w postaci mapy przedstawia załącznik nr 1</w:t>
      </w:r>
      <w:r w:rsidRPr="00CD18D6">
        <w:rPr>
          <w:rFonts w:ascii="Times New Roman" w:hAnsi="Times New Roman" w:cs="Times New Roman"/>
        </w:rPr>
        <w:t xml:space="preserve"> do zarządzenia.</w:t>
      </w:r>
    </w:p>
    <w:p w14:paraId="2E1F0DD7" w14:textId="77777777" w:rsidR="00CD18D6" w:rsidRDefault="00054810" w:rsidP="00CD18D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 xml:space="preserve">Położenie </w:t>
      </w:r>
      <w:r>
        <w:rPr>
          <w:rFonts w:ascii="Times New Roman" w:hAnsi="Times New Roman" w:cs="Times New Roman"/>
        </w:rPr>
        <w:t xml:space="preserve">i przebieg granicy </w:t>
      </w:r>
      <w:r w:rsidR="0064502D" w:rsidRPr="00CD18D6">
        <w:rPr>
          <w:rFonts w:ascii="Times New Roman" w:hAnsi="Times New Roman" w:cs="Times New Roman"/>
        </w:rPr>
        <w:t xml:space="preserve">otuliny w </w:t>
      </w:r>
      <w:r>
        <w:rPr>
          <w:rFonts w:ascii="Times New Roman" w:hAnsi="Times New Roman" w:cs="Times New Roman"/>
        </w:rPr>
        <w:t>postaci współrzędnych punktów jej</w:t>
      </w:r>
      <w:r w:rsidR="0064502D" w:rsidRPr="00CD18D6">
        <w:rPr>
          <w:rFonts w:ascii="Times New Roman" w:hAnsi="Times New Roman" w:cs="Times New Roman"/>
        </w:rPr>
        <w:t xml:space="preserve"> załamania </w:t>
      </w:r>
      <w:r>
        <w:rPr>
          <w:rFonts w:ascii="Times New Roman" w:hAnsi="Times New Roman" w:cs="Times New Roman"/>
        </w:rPr>
        <w:t>przedstawia</w:t>
      </w:r>
      <w:r w:rsidR="0064502D" w:rsidRPr="00CD18D6">
        <w:rPr>
          <w:rFonts w:ascii="Times New Roman" w:hAnsi="Times New Roman" w:cs="Times New Roman"/>
        </w:rPr>
        <w:t xml:space="preserve"> załącznik nr 3 do zarządzenia.</w:t>
      </w:r>
    </w:p>
    <w:p w14:paraId="7862BCDB" w14:textId="77777777" w:rsidR="0019755B" w:rsidRDefault="0019755B" w:rsidP="0019755B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7EF40FE5" w14:textId="77777777" w:rsidR="0019755B" w:rsidRPr="0019755B" w:rsidRDefault="0019755B" w:rsidP="0019755B">
      <w:pPr>
        <w:pStyle w:val="Akapitzlist"/>
        <w:ind w:left="0"/>
        <w:jc w:val="center"/>
        <w:rPr>
          <w:rFonts w:ascii="Times New Roman" w:hAnsi="Times New Roman" w:cs="Times New Roman"/>
        </w:rPr>
      </w:pPr>
      <w:r w:rsidRPr="0019755B">
        <w:rPr>
          <w:rFonts w:ascii="Times New Roman" w:hAnsi="Times New Roman" w:cs="Times New Roman"/>
        </w:rPr>
        <w:t>§ 5</w:t>
      </w:r>
    </w:p>
    <w:p w14:paraId="7412CB95" w14:textId="77777777" w:rsidR="0019755B" w:rsidRDefault="0064502D" w:rsidP="0019755B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19755B">
        <w:rPr>
          <w:rFonts w:ascii="Times New Roman" w:hAnsi="Times New Roman" w:cs="Times New Roman"/>
        </w:rPr>
        <w:t>Sprawowanie nadzoru nad rezerwatem powierza się Regionalnemu Konserwatorowi Przyrody</w:t>
      </w:r>
      <w:r w:rsidR="0019755B">
        <w:rPr>
          <w:rFonts w:ascii="Times New Roman" w:hAnsi="Times New Roman" w:cs="Times New Roman"/>
        </w:rPr>
        <w:t xml:space="preserve"> w Katowicach.</w:t>
      </w:r>
    </w:p>
    <w:p w14:paraId="10191C07" w14:textId="77777777" w:rsidR="0019755B" w:rsidRDefault="0019755B" w:rsidP="0019755B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2E54E6A0" w14:textId="77777777" w:rsidR="0019755B" w:rsidRDefault="0019755B" w:rsidP="0019755B">
      <w:pPr>
        <w:pStyle w:val="Akapitzlist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</w:t>
      </w:r>
    </w:p>
    <w:p w14:paraId="0A2056CE" w14:textId="77777777" w:rsidR="003A5D46" w:rsidRDefault="0064502D" w:rsidP="0019755B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64502D">
        <w:rPr>
          <w:rFonts w:ascii="Times New Roman" w:hAnsi="Times New Roman" w:cs="Times New Roman"/>
        </w:rPr>
        <w:t>Zarządzenie wchodzi w życie po upływie 14 dni od dnia ogłoszenia.</w:t>
      </w:r>
    </w:p>
    <w:p w14:paraId="15AEC5AD" w14:textId="77777777" w:rsidR="007B2139" w:rsidRDefault="007B21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CE23119" w14:textId="77777777" w:rsidR="007B2139" w:rsidRDefault="007B2139" w:rsidP="007B2139">
      <w:pPr>
        <w:pageBreakBefore/>
        <w:jc w:val="center"/>
        <w:rPr>
          <w:rFonts w:ascii="Times New Roman" w:hAnsi="Times New Roman" w:cs="Times New Roman"/>
          <w:b/>
          <w:szCs w:val="24"/>
        </w:rPr>
      </w:pPr>
      <w:r w:rsidRPr="002A7666">
        <w:rPr>
          <w:rFonts w:ascii="Times New Roman" w:hAnsi="Times New Roman" w:cs="Times New Roman"/>
          <w:b/>
          <w:szCs w:val="24"/>
        </w:rPr>
        <w:lastRenderedPageBreak/>
        <w:t>UZASADNIENIE</w:t>
      </w:r>
    </w:p>
    <w:p w14:paraId="5A232353" w14:textId="77777777" w:rsidR="002A7666" w:rsidRDefault="002A7666" w:rsidP="007B2139">
      <w:pPr>
        <w:spacing w:after="0"/>
        <w:ind w:firstLine="709"/>
        <w:jc w:val="both"/>
        <w:rPr>
          <w:rFonts w:ascii="Times New Roman" w:hAnsi="Times New Roman" w:cs="Times New Roman"/>
          <w:b/>
          <w:szCs w:val="24"/>
        </w:rPr>
      </w:pPr>
    </w:p>
    <w:p w14:paraId="3C826F36" w14:textId="72985C8B" w:rsidR="007B2139" w:rsidRPr="002A7666" w:rsidRDefault="007B2139" w:rsidP="007B2139">
      <w:pPr>
        <w:spacing w:after="0"/>
        <w:ind w:firstLine="709"/>
        <w:jc w:val="both"/>
        <w:rPr>
          <w:rFonts w:ascii="Times New Roman" w:hAnsi="Times New Roman" w:cs="Times New Roman"/>
        </w:rPr>
      </w:pPr>
      <w:bookmarkStart w:id="0" w:name="_GoBack"/>
      <w:r w:rsidRPr="002A7666">
        <w:rPr>
          <w:rFonts w:ascii="Times New Roman" w:hAnsi="Times New Roman" w:cs="Times New Roman"/>
        </w:rPr>
        <w:t xml:space="preserve">Zgodnie z art. 13 ust. 3 </w:t>
      </w:r>
      <w:r w:rsidRPr="002A7666">
        <w:rPr>
          <w:rFonts w:ascii="Times New Roman" w:hAnsi="Times New Roman" w:cs="Times New Roman"/>
          <w:i/>
        </w:rPr>
        <w:t>in fine</w:t>
      </w:r>
      <w:r w:rsidRPr="002A7666">
        <w:rPr>
          <w:rFonts w:ascii="Times New Roman" w:hAnsi="Times New Roman" w:cs="Times New Roman"/>
        </w:rPr>
        <w:t xml:space="preserve"> ustawy z dnia 16 kwietnia 2004 r. o ochronie przyrody (Dz. U. z 2015 r. poz. 1651 z późn. zm.) zwanej dalej ustawą,</w:t>
      </w:r>
      <w:r w:rsidRPr="002A7666">
        <w:rPr>
          <w:rFonts w:ascii="Times New Roman" w:hAnsi="Times New Roman" w:cs="Times New Roman"/>
          <w:shd w:val="clear" w:color="auto" w:fill="FFFFFF"/>
        </w:rPr>
        <w:t xml:space="preserve"> </w:t>
      </w:r>
      <w:r w:rsidRPr="002A7666">
        <w:rPr>
          <w:rFonts w:ascii="Times New Roman" w:hAnsi="Times New Roman" w:cs="Times New Roman"/>
        </w:rPr>
        <w:t xml:space="preserve">regionalny dyrektor ochrony środowiska, w drodze aktu prawa miejscowego w formie zarządzenia, po zasięgnięciu opinii regionalnej rady ochrony przyrody, może zwiększyć obszar rezerwatu przyrody, zmienić cele ochrony, a w razie bezpowrotnej utraty wartości przyrodniczych, dla których rezerwat został powołany - zmniejszyć obszar rezerwatu przyrody albo zlikwidować rezerwat przyrody. </w:t>
      </w:r>
    </w:p>
    <w:p w14:paraId="72F15071" w14:textId="77777777" w:rsidR="007B2139" w:rsidRPr="002A7666" w:rsidRDefault="007B2139" w:rsidP="007B213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A7666">
        <w:rPr>
          <w:rFonts w:ascii="Times New Roman" w:hAnsi="Times New Roman" w:cs="Times New Roman"/>
        </w:rPr>
        <w:t>Rezerwat przyrody „Biesiec”, zwany dalej rezerwatem, został utworzony rozporządzeniem Wojewody Opolskiego Nr P/9/2001 z dnia 19 lipca 2001 r. (Dz. Urz. Woj. Op. Nr 65, poz. 496). Obowiązującym aktem prawnym dotyczącym ww. obszaru jest rozporządzenie Nr 0151/P/6/07 Wojewody Opolskiego z dnia 8 stycznia 2007 r. w sprawie rezerwatu przyrody „Biesiec” (Dz. Urz. Woj. Op. Nr 2, poz. 20). Powierzchnia rezerwatu zgodnie z tym rozporządzeniem wynosi 24,46 ha (§ 1), a celem jego ochrony jest zachowanie ze względów naukowych i dydaktycznych zbiorowiska lasu bukowego z rzadkimi i podlegającymi ochronie prawnej gatunkami roślin (§ 3).</w:t>
      </w:r>
    </w:p>
    <w:p w14:paraId="2EA7F97C" w14:textId="77777777" w:rsidR="007B2139" w:rsidRPr="002A7666" w:rsidRDefault="007B2139" w:rsidP="007B213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A7666">
        <w:rPr>
          <w:rFonts w:ascii="Times New Roman" w:hAnsi="Times New Roman" w:cs="Times New Roman"/>
        </w:rPr>
        <w:t xml:space="preserve">W § 1 tego rozporządzenia podano, że rezerwat obejmuje obszar lasu oznaczony </w:t>
      </w:r>
      <w:r w:rsidRPr="002A7666">
        <w:rPr>
          <w:rFonts w:ascii="Times New Roman" w:hAnsi="Times New Roman" w:cs="Times New Roman"/>
        </w:rPr>
        <w:br/>
        <w:t xml:space="preserve">w ewidencji gruntów obrębu Wysoka jako działki nr 51/4 i nr 52/4, położone w gminie Leśnica, w powiecie strzeleckim, w województwie opolskim. Tymczasem, zgodnie </w:t>
      </w:r>
      <w:r w:rsidRPr="002A7666">
        <w:rPr>
          <w:rFonts w:ascii="Times New Roman" w:hAnsi="Times New Roman" w:cs="Times New Roman"/>
        </w:rPr>
        <w:br/>
        <w:t xml:space="preserve">z obecnym oznaczeniem działek, grunty rezerwatu zajmują części działek nr 666 i nr 668 </w:t>
      </w:r>
      <w:r w:rsidRPr="002A7666">
        <w:rPr>
          <w:rFonts w:ascii="Times New Roman" w:hAnsi="Times New Roman" w:cs="Times New Roman"/>
        </w:rPr>
        <w:br/>
        <w:t xml:space="preserve">w obrębie ewidencyjnym Wysoka (źródło: Powiatowy Ośrodek Dokumentacji Geodezyjnej </w:t>
      </w:r>
      <w:r w:rsidRPr="002A7666">
        <w:rPr>
          <w:rFonts w:ascii="Times New Roman" w:hAnsi="Times New Roman" w:cs="Times New Roman"/>
        </w:rPr>
        <w:br/>
        <w:t xml:space="preserve">i Kartograficznej w Strzelcach Opolskich, stan na 20.08.2015 r.). Mając powyższe na uwadze, niniejszym zarządzeniem dokonano aktualizacji w tym zakresie. </w:t>
      </w:r>
    </w:p>
    <w:p w14:paraId="7D1ADC64" w14:textId="77777777" w:rsidR="007B2139" w:rsidRPr="002A7666" w:rsidRDefault="007B2139" w:rsidP="007B213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A7666">
        <w:rPr>
          <w:rFonts w:ascii="Times New Roman" w:hAnsi="Times New Roman" w:cs="Times New Roman"/>
        </w:rPr>
        <w:t>Ponadto, w celu dostosowania dotychczasowych zapisów do obowiązujących regulacji prawnych, niniejszym aktem prawnym określono sprawującego nadzór nad rezerwatem. Wykorzystując dane systemu informacji przestrzennej, wprowadzono również załączniki w postaci mapy obszaru rezerwatu oraz wykazu współrzędnych punktów załamania granic. Adekwatnie dokonano przy tym korekty powierzchni obszaru chronionego, która zgodnie z danymi leśnej mapy numerycznej, bez dróg leśnych i linii oddziałowych zlokalizowanych na obrzeżach rezerwatu, wynosi 24,66 ha. Zmiana powierzchni rezerwatu wprowadzona niniejszym zarządzeniem podyktowana jest zatem koniecznością wyeliminowania pierwotnego błędu.</w:t>
      </w:r>
    </w:p>
    <w:p w14:paraId="0A85DA13" w14:textId="77777777" w:rsidR="007B2139" w:rsidRPr="002A7666" w:rsidRDefault="007B2139" w:rsidP="007B2139">
      <w:pPr>
        <w:spacing w:after="0"/>
        <w:ind w:firstLine="709"/>
        <w:jc w:val="both"/>
        <w:rPr>
          <w:rFonts w:ascii="Times New Roman" w:hAnsi="Times New Roman" w:cs="Times New Roman"/>
          <w:strike/>
        </w:rPr>
      </w:pPr>
      <w:r w:rsidRPr="002A7666">
        <w:rPr>
          <w:rFonts w:ascii="Times New Roman" w:hAnsi="Times New Roman" w:cs="Times New Roman"/>
        </w:rPr>
        <w:t>Projekt zarządzenia przesłano do zarządzającego terenem rezerwatu, tj. PGL LP Nadleśnictwo Strzelce Opolskie z prośbą o zajęcie stanowiska w sprawie. Projekt został zaopiniowany pozytywnie.</w:t>
      </w:r>
    </w:p>
    <w:p w14:paraId="4C0BB430" w14:textId="12A24B68" w:rsidR="007B2139" w:rsidRPr="002A7666" w:rsidRDefault="007B2139" w:rsidP="007B213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2A7666">
        <w:rPr>
          <w:rFonts w:ascii="Times New Roman" w:hAnsi="Times New Roman" w:cs="Times New Roman"/>
        </w:rPr>
        <w:t xml:space="preserve">Projekt </w:t>
      </w:r>
      <w:r w:rsidR="002A7666" w:rsidRPr="002A7666">
        <w:rPr>
          <w:rFonts w:ascii="Times New Roman" w:hAnsi="Times New Roman" w:cs="Times New Roman"/>
        </w:rPr>
        <w:t>zarządzenia</w:t>
      </w:r>
      <w:r w:rsidRPr="002A7666">
        <w:rPr>
          <w:rFonts w:ascii="Times New Roman" w:hAnsi="Times New Roman" w:cs="Times New Roman"/>
        </w:rPr>
        <w:t xml:space="preserve"> został również zaopiniowany pozytywnie podczas obrad Regionalnej Rady Ochrony Przyrody w Opolu. </w:t>
      </w:r>
    </w:p>
    <w:p w14:paraId="780C727F" w14:textId="77777777" w:rsidR="007B2139" w:rsidRPr="002A7666" w:rsidRDefault="007B2139" w:rsidP="007B2139">
      <w:pPr>
        <w:spacing w:after="0"/>
        <w:ind w:firstLine="709"/>
        <w:jc w:val="both"/>
        <w:rPr>
          <w:rFonts w:ascii="Times New Roman" w:hAnsi="Times New Roman" w:cs="Times New Roman"/>
          <w:strike/>
        </w:rPr>
      </w:pPr>
      <w:r w:rsidRPr="002A7666">
        <w:rPr>
          <w:rFonts w:ascii="Times New Roman" w:hAnsi="Times New Roman" w:cs="Times New Roman"/>
        </w:rPr>
        <w:t xml:space="preserve">Działając na podstawie art. 59 ust. 2 ustawy z dnia 23 stycznia 2009 r. o wojewodzie </w:t>
      </w:r>
      <w:r w:rsidRPr="002A7666">
        <w:rPr>
          <w:rFonts w:ascii="Times New Roman" w:hAnsi="Times New Roman" w:cs="Times New Roman"/>
        </w:rPr>
        <w:br/>
        <w:t>i administracji rządowej w województwie (Dz. U. z 2015 r. poz. 525), projekt niniejszego aktu prawa miejscowego został przedłożony Wojewodzie Opolskiemu do uzgodnienia. Projekt został uzgodniony w dniu ….</w:t>
      </w:r>
    </w:p>
    <w:p w14:paraId="109162E8" w14:textId="77777777" w:rsidR="007B2139" w:rsidRPr="002A7666" w:rsidRDefault="007B2139" w:rsidP="007B2139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2A7666">
        <w:rPr>
          <w:rFonts w:ascii="Times New Roman" w:hAnsi="Times New Roman" w:cs="Times New Roman"/>
        </w:rPr>
        <w:t>Mając na uwadze charakter niniejszej regulacji, zarządzenie nie pociąga za sobą skutków finansowych w budżecie państwa w części, której dysponentem jest Regionalny Dyrektor Ochrony Środowiska w Opolu.</w:t>
      </w:r>
    </w:p>
    <w:bookmarkEnd w:id="0"/>
    <w:p w14:paraId="348C1FFF" w14:textId="77777777" w:rsidR="007B2139" w:rsidRPr="0064502D" w:rsidRDefault="007B2139" w:rsidP="0019755B">
      <w:pPr>
        <w:pStyle w:val="Akapitzlist"/>
        <w:ind w:left="0"/>
        <w:jc w:val="both"/>
        <w:rPr>
          <w:rFonts w:ascii="Times New Roman" w:hAnsi="Times New Roman" w:cs="Times New Roman"/>
        </w:rPr>
      </w:pPr>
    </w:p>
    <w:sectPr w:rsidR="007B2139" w:rsidRPr="00645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0A5F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2C89341C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3D343A95"/>
    <w:multiLevelType w:val="hybridMultilevel"/>
    <w:tmpl w:val="4B9E83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E412CE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2D"/>
    <w:rsid w:val="00054810"/>
    <w:rsid w:val="00110A13"/>
    <w:rsid w:val="0019755B"/>
    <w:rsid w:val="002A7666"/>
    <w:rsid w:val="003A5D46"/>
    <w:rsid w:val="00420CF5"/>
    <w:rsid w:val="005874EA"/>
    <w:rsid w:val="0064502D"/>
    <w:rsid w:val="007B2139"/>
    <w:rsid w:val="008B6FE2"/>
    <w:rsid w:val="00AA4013"/>
    <w:rsid w:val="00C158E1"/>
    <w:rsid w:val="00C72777"/>
    <w:rsid w:val="00CD18D6"/>
    <w:rsid w:val="00F0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CC804"/>
  <w15:chartTrackingRefBased/>
  <w15:docId w15:val="{AF8AAB5C-F649-4F96-B168-10286B0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50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B21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2139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213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Sadowski</dc:creator>
  <cp:keywords/>
  <dc:description/>
  <cp:lastModifiedBy>Jarosław Sadowski</cp:lastModifiedBy>
  <cp:revision>9</cp:revision>
  <dcterms:created xsi:type="dcterms:W3CDTF">2016-09-19T08:32:00Z</dcterms:created>
  <dcterms:modified xsi:type="dcterms:W3CDTF">2016-10-04T07:37:00Z</dcterms:modified>
</cp:coreProperties>
</file>