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B341" w14:textId="77777777" w:rsidR="001C5E76" w:rsidRPr="00E944A9" w:rsidRDefault="001C5E76" w:rsidP="001C5E7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F4C3" wp14:editId="0F3A8CF2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927100"/>
                <wp:effectExtent l="13970" t="1397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3EDEA" w14:textId="77777777" w:rsidR="001C5E76" w:rsidRDefault="001C5E76" w:rsidP="001C5E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1CB1EF8" w14:textId="77777777" w:rsidR="001C5E76" w:rsidRDefault="001C5E76" w:rsidP="001C5E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6FFEC3" w14:textId="77777777" w:rsidR="001C5E76" w:rsidRDefault="001C5E76" w:rsidP="001C5E7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B8D638C" w14:textId="77777777" w:rsidR="001C5E76" w:rsidRDefault="001C5E76" w:rsidP="001C5E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A30AA21" w14:textId="77777777" w:rsidR="001C5E76" w:rsidRDefault="001C5E76" w:rsidP="001C5E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7FB9DA3" w14:textId="77777777" w:rsidR="001C5E76" w:rsidRPr="00E944A9" w:rsidRDefault="001C5E76" w:rsidP="001C5E7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0F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wvKgIAAFAEAAAOAAAAZHJzL2Uyb0RvYy54bWysVM1u2zAMvg/YOwi6L3aMpD9GnKJLl2FA&#10;1w1o9wCyLNvCJFGTlNjZ04+S0zTdsMswHwRSpD6SH0mvbkatyF44L8FUdD7LKRGGQyNNV9FvT9t3&#10;V5T4wEzDFBhR0YPw9Gb99s1qsKUooAfVCEcQxPhysBXtQ7BllnneC838DKwwaGzBaRZQdV3WODYg&#10;ulZZkecX2QCusQ648B5v7yYjXSf8thU8fGlbLwJRFcXcQjpdOut4ZusVKzvHbC/5MQ32D1loJg0G&#10;PUHdscDIzsk/oLTkDjy0YcZBZ9C2kotUA1Yzz3+r5rFnVqRakBxvTzT5/wfLH/ZfHZFNRQtKDNPY&#10;oicxBvIeRlJEdgbrS3R6tOgWRrzGLqdKvb0H/t0TA5uemU7cOgdDL1iD2c3jy+zs6YTjI0g9fIYG&#10;w7BdgAQ0tk5H6pAMgujYpcOpMzEVjpdFcXWR52jiaLsuLucoxxCsfH5tnQ8fBWgShYo67HxCZ/t7&#10;HybXZ5cYzIOSzVYqlRTX1RvlyJ7hlGzTd0R/5aYMGTD6slhOBPwVAjONyU5RX0FoGXDcldQVvTo5&#10;sTLS9sE0+ICVgUk1yVidMkceI3UTiWGsR3SM5NbQHJBRB9NY4xqi0IP7ScmAI11R/2PHnKBEfTLY&#10;lev5YhF3ICmL5WWBiju31OcWZjhCVTRQMombMO3NzjrZ9RhpmgMDt9jJViaSX7I65o1jm9p0XLG4&#10;F+d68nr5Eax/AQAA//8DAFBLAwQUAAYACAAAACEAqDwpYN8AAAAJAQAADwAAAGRycy9kb3ducmV2&#10;LnhtbEyPy07DMBBF90j8gzVIbFDr4EBSQpwKIYHoDgqCrRtPkwg/gu2m4e8ZVrAc3aN7z9Tr2Ro2&#10;YYiDdxIulxkwdK3Xg+skvL0+LFbAYlJOK+MdSvjGCOvm9KRWlfZH94LTNnWMSlyslIQ+pbHiPLY9&#10;WhWXfkRH2d4HqxKdoeM6qCOVW8NFlhXcqsHRQq9GvO+x/dwerITV1dP0ETf583tb7M1Nuiinx68g&#10;5fnZfHcLLOGc/mD41Sd1aMhp5w9OR2YkLMqSSAkiE8Aoz69FDmxHYFEI4E3N/3/Q/AAAAP//AwBQ&#10;SwECLQAUAAYACAAAACEAtoM4kv4AAADhAQAAEwAAAAAAAAAAAAAAAAAAAAAAW0NvbnRlbnRfVHlw&#10;ZXNdLnhtbFBLAQItABQABgAIAAAAIQA4/SH/1gAAAJQBAAALAAAAAAAAAAAAAAAAAC8BAABfcmVs&#10;cy8ucmVsc1BLAQItABQABgAIAAAAIQCDkJwvKgIAAFAEAAAOAAAAAAAAAAAAAAAAAC4CAABkcnMv&#10;ZTJvRG9jLnhtbFBLAQItABQABgAIAAAAIQCoPClg3wAAAAkBAAAPAAAAAAAAAAAAAAAAAIQEAABk&#10;cnMvZG93bnJldi54bWxQSwUGAAAAAAQABADzAAAAkAUAAAAA&#10;">
                <v:textbox>
                  <w:txbxContent>
                    <w:p w14:paraId="7003EDEA" w14:textId="77777777" w:rsidR="001C5E76" w:rsidRDefault="001C5E76" w:rsidP="001C5E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1CB1EF8" w14:textId="77777777" w:rsidR="001C5E76" w:rsidRDefault="001C5E76" w:rsidP="001C5E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6FFEC3" w14:textId="77777777" w:rsidR="001C5E76" w:rsidRDefault="001C5E76" w:rsidP="001C5E76">
                      <w:pPr>
                        <w:rPr>
                          <w:sz w:val="16"/>
                        </w:rPr>
                      </w:pPr>
                    </w:p>
                    <w:p w14:paraId="0B8D638C" w14:textId="77777777" w:rsidR="001C5E76" w:rsidRDefault="001C5E76" w:rsidP="001C5E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A30AA21" w14:textId="77777777" w:rsidR="001C5E76" w:rsidRDefault="001C5E76" w:rsidP="001C5E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7FB9DA3" w14:textId="77777777" w:rsidR="001C5E76" w:rsidRPr="00E944A9" w:rsidRDefault="001C5E76" w:rsidP="001C5E7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286BB86" w14:textId="77777777" w:rsidR="001C5E76" w:rsidRPr="00980A72" w:rsidRDefault="001C5E76" w:rsidP="001C5E7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15D4E7B6" w14:textId="77777777" w:rsidR="001C5E76" w:rsidRPr="00E944A9" w:rsidRDefault="001C5E76" w:rsidP="001C5E76">
      <w:pPr>
        <w:rPr>
          <w:rFonts w:ascii="Arial" w:hAnsi="Arial" w:cs="Arial"/>
          <w:sz w:val="22"/>
          <w:szCs w:val="22"/>
        </w:rPr>
      </w:pPr>
    </w:p>
    <w:p w14:paraId="23C9F767" w14:textId="77777777" w:rsidR="001C5E76" w:rsidRPr="00E944A9" w:rsidRDefault="001C5E76" w:rsidP="001C5E76">
      <w:pPr>
        <w:pStyle w:val="Tekstprzypisudolnego"/>
        <w:rPr>
          <w:rFonts w:ascii="Arial" w:hAnsi="Arial" w:cs="Arial"/>
          <w:sz w:val="22"/>
          <w:szCs w:val="22"/>
        </w:rPr>
      </w:pPr>
    </w:p>
    <w:p w14:paraId="1624EC6F" w14:textId="77777777" w:rsidR="001C5E76" w:rsidRPr="00E944A9" w:rsidRDefault="001C5E76" w:rsidP="001C5E7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18F12C7" w14:textId="77777777" w:rsidR="001C5E76" w:rsidRDefault="001C5E76" w:rsidP="001C5E76">
      <w:pPr>
        <w:pStyle w:val="Nagwek2"/>
        <w:spacing w:before="120"/>
        <w:rPr>
          <w:sz w:val="22"/>
          <w:szCs w:val="22"/>
        </w:rPr>
      </w:pPr>
    </w:p>
    <w:p w14:paraId="31D44069" w14:textId="77777777" w:rsidR="001C5E76" w:rsidRDefault="001C5E76" w:rsidP="001C5E76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36B7CF3E" w14:textId="77777777" w:rsidR="001C5E76" w:rsidRDefault="001C5E76" w:rsidP="001C5E76">
      <w:pPr>
        <w:rPr>
          <w:sz w:val="16"/>
          <w:szCs w:val="16"/>
        </w:rPr>
      </w:pPr>
    </w:p>
    <w:p w14:paraId="53696193" w14:textId="77777777" w:rsidR="001C5E76" w:rsidRPr="00B3340F" w:rsidRDefault="001C5E76" w:rsidP="001C5E76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0CD11747" w14:textId="77777777" w:rsidR="001C5E76" w:rsidRPr="00B3340F" w:rsidRDefault="001C5E76" w:rsidP="001C5E76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4C76AE39" w14:textId="77777777" w:rsidR="001C5E76" w:rsidRDefault="001C5E76" w:rsidP="001C5E76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000699BA" w14:textId="77777777" w:rsidR="001C5E76" w:rsidRDefault="001C5E76" w:rsidP="001C5E76">
      <w:pPr>
        <w:pStyle w:val="Tekstpodstawowy"/>
        <w:rPr>
          <w:rFonts w:ascii="Arial" w:hAnsi="Arial" w:cs="Arial"/>
          <w:sz w:val="20"/>
        </w:rPr>
      </w:pPr>
    </w:p>
    <w:p w14:paraId="18441FF5" w14:textId="77777777" w:rsidR="001C5E76" w:rsidRPr="00B3340F" w:rsidRDefault="001C5E76" w:rsidP="001C5E76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088AB401" w14:textId="77777777" w:rsidR="001C5E76" w:rsidRPr="00B3340F" w:rsidRDefault="001C5E76" w:rsidP="001C5E76">
      <w:pPr>
        <w:pStyle w:val="Tekstpodstawowy"/>
        <w:rPr>
          <w:rFonts w:ascii="Arial" w:hAnsi="Arial" w:cs="Arial"/>
          <w:sz w:val="20"/>
        </w:rPr>
      </w:pPr>
    </w:p>
    <w:p w14:paraId="4C283BC2" w14:textId="77777777" w:rsidR="001C5E76" w:rsidRPr="00B3340F" w:rsidRDefault="001C5E76" w:rsidP="001C5E76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3E896E5E" w14:textId="77777777" w:rsidR="001C5E76" w:rsidRPr="00B3340F" w:rsidRDefault="001C5E76" w:rsidP="001C5E76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395BDB33" w14:textId="77777777" w:rsidR="001C5E76" w:rsidRPr="008A2157" w:rsidRDefault="001C5E76" w:rsidP="001C5E76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13F4FF35" w14:textId="77777777" w:rsidR="001C5E76" w:rsidRPr="00B3340F" w:rsidRDefault="001C5E76" w:rsidP="001C5E76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38EF5943" w14:textId="77777777" w:rsidR="001C5E76" w:rsidRPr="008A2157" w:rsidRDefault="001C5E76" w:rsidP="001C5E76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51404458" w14:textId="77777777" w:rsidR="001C5E76" w:rsidRPr="0015225E" w:rsidRDefault="001C5E76" w:rsidP="001C5E76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298AB81D" w14:textId="77777777" w:rsidR="001C5E76" w:rsidRPr="0015225E" w:rsidRDefault="001C5E76" w:rsidP="001C5E76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49C609B3" w14:textId="77777777" w:rsidR="001C5E76" w:rsidRPr="0015225E" w:rsidRDefault="001C5E76" w:rsidP="001C5E76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4D6EF7B6" w14:textId="77777777" w:rsidR="001C5E76" w:rsidRPr="0015225E" w:rsidRDefault="001C5E76" w:rsidP="001C5E76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3521D93C" w14:textId="067FF7E4" w:rsidR="001C5E76" w:rsidRPr="004B5FC6" w:rsidRDefault="001C5E76" w:rsidP="001C5E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Pr="00A7392D">
        <w:rPr>
          <w:rFonts w:ascii="Arial" w:hAnsi="Arial" w:cs="Arial"/>
          <w:sz w:val="20"/>
          <w:szCs w:val="20"/>
        </w:rPr>
        <w:t xml:space="preserve"> prowadzonego </w:t>
      </w:r>
      <w:r w:rsidRPr="00900136">
        <w:rPr>
          <w:rFonts w:ascii="Arial" w:hAnsi="Arial" w:cs="Arial"/>
          <w:sz w:val="20"/>
          <w:szCs w:val="20"/>
        </w:rPr>
        <w:t xml:space="preserve">przez Ministerstwo </w:t>
      </w:r>
      <w:r>
        <w:rPr>
          <w:rFonts w:ascii="Arial" w:hAnsi="Arial" w:cs="Arial"/>
          <w:sz w:val="20"/>
          <w:szCs w:val="20"/>
        </w:rPr>
        <w:t xml:space="preserve">Funduszy i Polityki Regionalnej </w:t>
      </w:r>
      <w:r w:rsidRPr="008A0174">
        <w:rPr>
          <w:rFonts w:ascii="Arial" w:hAnsi="Arial" w:cs="Arial"/>
          <w:sz w:val="20"/>
          <w:szCs w:val="20"/>
        </w:rPr>
        <w:t>na</w:t>
      </w:r>
      <w:r w:rsidRPr="008A0174">
        <w:rPr>
          <w:rFonts w:ascii="Arial" w:hAnsi="Arial" w:cs="Arial"/>
          <w:b/>
          <w:sz w:val="20"/>
          <w:szCs w:val="20"/>
        </w:rPr>
        <w:t xml:space="preserve"> </w:t>
      </w:r>
      <w:r w:rsidRPr="004B5FC6">
        <w:rPr>
          <w:rFonts w:ascii="Arial" w:hAnsi="Arial" w:cs="Arial"/>
          <w:b/>
          <w:bCs/>
          <w:sz w:val="20"/>
          <w:szCs w:val="20"/>
        </w:rPr>
        <w:t xml:space="preserve">sukcesywne dostawy </w:t>
      </w:r>
      <w:r>
        <w:rPr>
          <w:rFonts w:ascii="Arial" w:hAnsi="Arial" w:cs="Arial"/>
          <w:b/>
          <w:bCs/>
          <w:sz w:val="20"/>
          <w:szCs w:val="20"/>
        </w:rPr>
        <w:t>materiałów elektrycznych</w:t>
      </w:r>
      <w:r w:rsidRPr="004B5FC6">
        <w:rPr>
          <w:rFonts w:ascii="Arial" w:hAnsi="Arial" w:cs="Arial"/>
          <w:b/>
          <w:bCs/>
          <w:sz w:val="20"/>
          <w:szCs w:val="20"/>
        </w:rPr>
        <w:t xml:space="preserve"> do siedziby Ministerstwa Funduszy i Polityki Regionalnej</w:t>
      </w:r>
    </w:p>
    <w:p w14:paraId="6E979DA6" w14:textId="77777777" w:rsidR="001C5E76" w:rsidRPr="00AF0DBF" w:rsidRDefault="001C5E76" w:rsidP="001C5E76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7AF9B5DE" w14:textId="30861CC9" w:rsidR="001C5E76" w:rsidRPr="00CA7B2F" w:rsidRDefault="001C5E76" w:rsidP="00E22F63">
      <w:pPr>
        <w:pStyle w:val="Tekstpodstawowy2"/>
        <w:numPr>
          <w:ilvl w:val="0"/>
          <w:numId w:val="1"/>
        </w:numPr>
        <w:tabs>
          <w:tab w:val="num" w:pos="426"/>
        </w:tabs>
        <w:spacing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58C309F8" w14:textId="77777777" w:rsidR="001C5E76" w:rsidRPr="00001CF7" w:rsidRDefault="001C5E76" w:rsidP="001C5E76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</w:t>
      </w:r>
      <w:r w:rsidRPr="009B4A81">
        <w:rPr>
          <w:rFonts w:ascii="Arial" w:hAnsi="Arial" w:cs="Arial"/>
          <w:spacing w:val="4"/>
          <w:sz w:val="20"/>
        </w:rPr>
        <w:t>cenę</w:t>
      </w:r>
      <w:r>
        <w:rPr>
          <w:rFonts w:ascii="Arial" w:hAnsi="Arial" w:cs="Arial"/>
          <w:spacing w:val="4"/>
          <w:sz w:val="20"/>
        </w:rPr>
        <w:t>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88"/>
        <w:gridCol w:w="3093"/>
        <w:gridCol w:w="2126"/>
        <w:gridCol w:w="2126"/>
        <w:gridCol w:w="2127"/>
      </w:tblGrid>
      <w:tr w:rsidR="001C5E76" w:rsidRPr="00001CF7" w14:paraId="102388D9" w14:textId="77777777" w:rsidTr="00B104AD">
        <w:trPr>
          <w:trHeight w:val="720"/>
        </w:trPr>
        <w:tc>
          <w:tcPr>
            <w:tcW w:w="588" w:type="dxa"/>
            <w:noWrap/>
            <w:hideMark/>
          </w:tcPr>
          <w:p w14:paraId="4D6266E7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/>
                <w:bCs/>
                <w:spacing w:val="4"/>
                <w:sz w:val="20"/>
              </w:rPr>
              <w:t>L.p.</w:t>
            </w:r>
          </w:p>
        </w:tc>
        <w:tc>
          <w:tcPr>
            <w:tcW w:w="3093" w:type="dxa"/>
            <w:hideMark/>
          </w:tcPr>
          <w:p w14:paraId="531296C4" w14:textId="77777777" w:rsidR="001C5E76" w:rsidRPr="00001CF7" w:rsidRDefault="001C5E76" w:rsidP="00B104AD">
            <w:pPr>
              <w:pStyle w:val="Tekstpodstawowy2"/>
              <w:spacing w:before="60" w:after="6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Wykaz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artykułów</w:t>
            </w:r>
            <w:r w:rsidRPr="00001CF7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, opis istotnych cech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artykułu</w:t>
            </w:r>
          </w:p>
        </w:tc>
        <w:tc>
          <w:tcPr>
            <w:tcW w:w="2126" w:type="dxa"/>
            <w:hideMark/>
          </w:tcPr>
          <w:p w14:paraId="0B2EB7CC" w14:textId="77777777" w:rsidR="001C5E76" w:rsidRPr="00001CF7" w:rsidRDefault="001C5E76" w:rsidP="00B104AD">
            <w:pPr>
              <w:pStyle w:val="Tekstpodstawowy2"/>
              <w:spacing w:before="60" w:after="6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Artykuł</w:t>
            </w:r>
            <w:r w:rsidRPr="00001CF7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oferowany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(nazwa/producent)</w:t>
            </w:r>
          </w:p>
        </w:tc>
        <w:tc>
          <w:tcPr>
            <w:tcW w:w="2126" w:type="dxa"/>
          </w:tcPr>
          <w:p w14:paraId="1A4DB161" w14:textId="77777777" w:rsidR="001C5E76" w:rsidRPr="00001CF7" w:rsidRDefault="001C5E76" w:rsidP="00B104AD">
            <w:pPr>
              <w:pStyle w:val="Tekstpodstawowy2"/>
              <w:spacing w:before="60" w:after="6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B6237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netto</w:t>
            </w:r>
            <w:r w:rsidRPr="002B6237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(zł)</w:t>
            </w:r>
          </w:p>
        </w:tc>
        <w:tc>
          <w:tcPr>
            <w:tcW w:w="2127" w:type="dxa"/>
            <w:hideMark/>
          </w:tcPr>
          <w:p w14:paraId="319A866B" w14:textId="77777777" w:rsidR="001C5E76" w:rsidRPr="00001CF7" w:rsidRDefault="001C5E76" w:rsidP="00B104AD">
            <w:pPr>
              <w:pStyle w:val="Tekstpodstawowy2"/>
              <w:spacing w:before="60" w:after="60" w:line="360" w:lineRule="auto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/>
                <w:bCs/>
                <w:spacing w:val="4"/>
                <w:sz w:val="20"/>
              </w:rPr>
              <w:t>Cena jednostkowa brutto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(zł)</w:t>
            </w:r>
          </w:p>
        </w:tc>
      </w:tr>
      <w:tr w:rsidR="001C5E76" w:rsidRPr="00001CF7" w14:paraId="5FEB39CD" w14:textId="77777777" w:rsidTr="00E22F63">
        <w:trPr>
          <w:trHeight w:val="580"/>
        </w:trPr>
        <w:tc>
          <w:tcPr>
            <w:tcW w:w="588" w:type="dxa"/>
            <w:noWrap/>
            <w:vAlign w:val="center"/>
            <w:hideMark/>
          </w:tcPr>
          <w:p w14:paraId="3E45955E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1</w:t>
            </w:r>
          </w:p>
        </w:tc>
        <w:tc>
          <w:tcPr>
            <w:tcW w:w="3093" w:type="dxa"/>
            <w:vAlign w:val="center"/>
            <w:hideMark/>
          </w:tcPr>
          <w:p w14:paraId="0E801B42" w14:textId="15A041BB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Panel Led 60X60 40W 4000K 4000Lm</w:t>
            </w:r>
          </w:p>
        </w:tc>
        <w:tc>
          <w:tcPr>
            <w:tcW w:w="2126" w:type="dxa"/>
            <w:vAlign w:val="center"/>
            <w:hideMark/>
          </w:tcPr>
          <w:p w14:paraId="63A259DD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665E578A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4C512452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39437557" w14:textId="77777777" w:rsidTr="00E22F63">
        <w:trPr>
          <w:trHeight w:val="704"/>
        </w:trPr>
        <w:tc>
          <w:tcPr>
            <w:tcW w:w="588" w:type="dxa"/>
            <w:noWrap/>
            <w:vAlign w:val="center"/>
            <w:hideMark/>
          </w:tcPr>
          <w:p w14:paraId="5E154968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2</w:t>
            </w:r>
          </w:p>
        </w:tc>
        <w:tc>
          <w:tcPr>
            <w:tcW w:w="3093" w:type="dxa"/>
            <w:vAlign w:val="center"/>
            <w:hideMark/>
          </w:tcPr>
          <w:p w14:paraId="71AE161C" w14:textId="2153E422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Ramka Do Panelu N/T 60X60 Zatrzaskowa Plastik</w:t>
            </w:r>
          </w:p>
        </w:tc>
        <w:tc>
          <w:tcPr>
            <w:tcW w:w="2126" w:type="dxa"/>
            <w:vAlign w:val="center"/>
            <w:hideMark/>
          </w:tcPr>
          <w:p w14:paraId="3E932FA0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2F96E5EB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4AFF2536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11E92CCD" w14:textId="77777777" w:rsidTr="00E22F63">
        <w:trPr>
          <w:trHeight w:val="580"/>
        </w:trPr>
        <w:tc>
          <w:tcPr>
            <w:tcW w:w="588" w:type="dxa"/>
            <w:noWrap/>
            <w:vAlign w:val="center"/>
            <w:hideMark/>
          </w:tcPr>
          <w:p w14:paraId="6BF95395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3</w:t>
            </w:r>
          </w:p>
        </w:tc>
        <w:tc>
          <w:tcPr>
            <w:tcW w:w="3093" w:type="dxa"/>
            <w:vAlign w:val="center"/>
            <w:hideMark/>
          </w:tcPr>
          <w:p w14:paraId="5708782F" w14:textId="33A7421E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Świetlówka PL-C LED 6.5W 4000k G24q-2 (4 piny)</w:t>
            </w:r>
          </w:p>
        </w:tc>
        <w:tc>
          <w:tcPr>
            <w:tcW w:w="2126" w:type="dxa"/>
            <w:vAlign w:val="center"/>
            <w:hideMark/>
          </w:tcPr>
          <w:p w14:paraId="7AF7830E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046BA414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30824DA3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3D5D2BCF" w14:textId="77777777" w:rsidTr="00E22F63">
        <w:trPr>
          <w:trHeight w:val="580"/>
        </w:trPr>
        <w:tc>
          <w:tcPr>
            <w:tcW w:w="588" w:type="dxa"/>
            <w:noWrap/>
            <w:vAlign w:val="center"/>
            <w:hideMark/>
          </w:tcPr>
          <w:p w14:paraId="39686BFF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4</w:t>
            </w:r>
          </w:p>
        </w:tc>
        <w:tc>
          <w:tcPr>
            <w:tcW w:w="3093" w:type="dxa"/>
            <w:vAlign w:val="center"/>
            <w:hideMark/>
          </w:tcPr>
          <w:p w14:paraId="7603DFF6" w14:textId="25FC7ABB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Świetlówka T8 LED 18W (120 cm) 4000k - zasilanie jednostronne</w:t>
            </w:r>
          </w:p>
        </w:tc>
        <w:tc>
          <w:tcPr>
            <w:tcW w:w="2126" w:type="dxa"/>
            <w:vAlign w:val="center"/>
            <w:hideMark/>
          </w:tcPr>
          <w:p w14:paraId="0DB3E7C4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49CF065F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26343EE2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4CD93F67" w14:textId="77777777" w:rsidTr="00E22F63">
        <w:trPr>
          <w:trHeight w:val="580"/>
        </w:trPr>
        <w:tc>
          <w:tcPr>
            <w:tcW w:w="588" w:type="dxa"/>
            <w:noWrap/>
            <w:vAlign w:val="center"/>
            <w:hideMark/>
          </w:tcPr>
          <w:p w14:paraId="3A667785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t>5</w:t>
            </w:r>
          </w:p>
        </w:tc>
        <w:tc>
          <w:tcPr>
            <w:tcW w:w="3093" w:type="dxa"/>
            <w:vAlign w:val="center"/>
            <w:hideMark/>
          </w:tcPr>
          <w:p w14:paraId="0804028F" w14:textId="14D038AC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Świetlówka T8 LED 10W (60 CM) 4000k - zasilanie jednostronne</w:t>
            </w:r>
          </w:p>
        </w:tc>
        <w:tc>
          <w:tcPr>
            <w:tcW w:w="2126" w:type="dxa"/>
            <w:vAlign w:val="center"/>
            <w:hideMark/>
          </w:tcPr>
          <w:p w14:paraId="1CE2E83D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47F44028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004E09C3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2C0E4D0B" w14:textId="77777777" w:rsidTr="00E22F63">
        <w:trPr>
          <w:trHeight w:val="290"/>
        </w:trPr>
        <w:tc>
          <w:tcPr>
            <w:tcW w:w="588" w:type="dxa"/>
            <w:noWrap/>
            <w:vAlign w:val="center"/>
            <w:hideMark/>
          </w:tcPr>
          <w:p w14:paraId="456229C9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001CF7">
              <w:rPr>
                <w:rFonts w:ascii="Arial" w:hAnsi="Arial" w:cs="Arial"/>
                <w:bCs/>
                <w:spacing w:val="4"/>
                <w:sz w:val="20"/>
              </w:rPr>
              <w:lastRenderedPageBreak/>
              <w:t>6</w:t>
            </w:r>
          </w:p>
        </w:tc>
        <w:tc>
          <w:tcPr>
            <w:tcW w:w="3093" w:type="dxa"/>
            <w:vAlign w:val="center"/>
            <w:hideMark/>
          </w:tcPr>
          <w:p w14:paraId="61E9E44D" w14:textId="49D77542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Przewód instalacyjny </w:t>
            </w:r>
            <w:proofErr w:type="spellStart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YDYp</w:t>
            </w:r>
            <w:proofErr w:type="spellEnd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3X1,5 mm2 450/750V – 100mb</w:t>
            </w:r>
          </w:p>
        </w:tc>
        <w:tc>
          <w:tcPr>
            <w:tcW w:w="2126" w:type="dxa"/>
            <w:vAlign w:val="center"/>
            <w:hideMark/>
          </w:tcPr>
          <w:p w14:paraId="64E84778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3E0ABD35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3D096256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2D09E479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3BAE63A2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7</w:t>
            </w:r>
          </w:p>
        </w:tc>
        <w:tc>
          <w:tcPr>
            <w:tcW w:w="3093" w:type="dxa"/>
            <w:vAlign w:val="center"/>
          </w:tcPr>
          <w:p w14:paraId="2C310004" w14:textId="4561BA70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Przewód instalacyjny </w:t>
            </w:r>
            <w:proofErr w:type="spellStart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YDYp</w:t>
            </w:r>
            <w:proofErr w:type="spellEnd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3X2,5 mm2 450/750V – 100mb</w:t>
            </w:r>
          </w:p>
        </w:tc>
        <w:tc>
          <w:tcPr>
            <w:tcW w:w="2126" w:type="dxa"/>
            <w:vAlign w:val="center"/>
          </w:tcPr>
          <w:p w14:paraId="6EDA5BD6" w14:textId="77777777" w:rsidR="001C5E76" w:rsidRPr="006135E5" w:rsidRDefault="001C5E76" w:rsidP="00B10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021E66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E54FA0F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1CA174D3" w14:textId="77777777" w:rsidTr="00E22F63">
        <w:trPr>
          <w:trHeight w:val="530"/>
        </w:trPr>
        <w:tc>
          <w:tcPr>
            <w:tcW w:w="588" w:type="dxa"/>
            <w:noWrap/>
            <w:vAlign w:val="center"/>
          </w:tcPr>
          <w:p w14:paraId="6F8EB352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8</w:t>
            </w:r>
          </w:p>
        </w:tc>
        <w:tc>
          <w:tcPr>
            <w:tcW w:w="3093" w:type="dxa"/>
            <w:vAlign w:val="center"/>
          </w:tcPr>
          <w:p w14:paraId="508247ED" w14:textId="301F04C8" w:rsidR="001C5E76" w:rsidRPr="006135E5" w:rsidRDefault="00283573" w:rsidP="001C5E76">
            <w:pPr>
              <w:pStyle w:val="Tekstpodstawowy2"/>
              <w:spacing w:after="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Przewód instalacyjny YDY </w:t>
            </w:r>
            <w:proofErr w:type="spellStart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żo</w:t>
            </w:r>
            <w:proofErr w:type="spellEnd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3x1,5 750V – 100mb</w:t>
            </w:r>
          </w:p>
        </w:tc>
        <w:tc>
          <w:tcPr>
            <w:tcW w:w="2126" w:type="dxa"/>
            <w:vAlign w:val="center"/>
          </w:tcPr>
          <w:p w14:paraId="310E21BF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315D47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ED42BCF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04D2C4A2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790B8735" w14:textId="77777777" w:rsidR="001C5E76" w:rsidRPr="00001CF7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9</w:t>
            </w:r>
          </w:p>
        </w:tc>
        <w:tc>
          <w:tcPr>
            <w:tcW w:w="3093" w:type="dxa"/>
            <w:vAlign w:val="center"/>
          </w:tcPr>
          <w:p w14:paraId="4A4F042C" w14:textId="1B9B458F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Przewód instalacyjny YDY </w:t>
            </w:r>
            <w:proofErr w:type="spellStart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żo</w:t>
            </w:r>
            <w:proofErr w:type="spellEnd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3x2,5 750V – 100mb</w:t>
            </w:r>
          </w:p>
        </w:tc>
        <w:tc>
          <w:tcPr>
            <w:tcW w:w="2126" w:type="dxa"/>
            <w:vAlign w:val="center"/>
          </w:tcPr>
          <w:p w14:paraId="545FF901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E08039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A3AA8D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4CBA02B7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049F74A9" w14:textId="0C3BCC21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10</w:t>
            </w:r>
          </w:p>
        </w:tc>
        <w:tc>
          <w:tcPr>
            <w:tcW w:w="3093" w:type="dxa"/>
            <w:vAlign w:val="center"/>
          </w:tcPr>
          <w:p w14:paraId="744B1C2E" w14:textId="1F025BBB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Kabel ziemny YKY 5x6mm2 miedziany - 1m</w:t>
            </w:r>
          </w:p>
        </w:tc>
        <w:tc>
          <w:tcPr>
            <w:tcW w:w="2126" w:type="dxa"/>
            <w:vAlign w:val="center"/>
          </w:tcPr>
          <w:p w14:paraId="00851809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7C68C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888A1F5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3D9BFFCB" w14:textId="77777777" w:rsidTr="00E22F63">
        <w:trPr>
          <w:trHeight w:val="372"/>
        </w:trPr>
        <w:tc>
          <w:tcPr>
            <w:tcW w:w="588" w:type="dxa"/>
            <w:noWrap/>
            <w:vAlign w:val="center"/>
          </w:tcPr>
          <w:p w14:paraId="17070C59" w14:textId="4CB1B6F6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11</w:t>
            </w:r>
          </w:p>
        </w:tc>
        <w:tc>
          <w:tcPr>
            <w:tcW w:w="3093" w:type="dxa"/>
            <w:vAlign w:val="center"/>
          </w:tcPr>
          <w:p w14:paraId="047176AC" w14:textId="7B0E17CB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Żarówka </w:t>
            </w:r>
            <w:proofErr w:type="spellStart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led</w:t>
            </w:r>
            <w:proofErr w:type="spellEnd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e27 3000k 13</w:t>
            </w:r>
            <w:r w:rsid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2126" w:type="dxa"/>
            <w:vAlign w:val="center"/>
          </w:tcPr>
          <w:p w14:paraId="0FE24AC7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5B60CC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79D6E45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2DE78447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24B0E777" w14:textId="6679B9C6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12</w:t>
            </w:r>
          </w:p>
        </w:tc>
        <w:tc>
          <w:tcPr>
            <w:tcW w:w="3093" w:type="dxa"/>
            <w:vAlign w:val="center"/>
          </w:tcPr>
          <w:p w14:paraId="31AC761B" w14:textId="509B91F3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Żarówka </w:t>
            </w:r>
            <w:proofErr w:type="spellStart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led</w:t>
            </w:r>
            <w:proofErr w:type="spellEnd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e14 4000k 7W</w:t>
            </w:r>
          </w:p>
        </w:tc>
        <w:tc>
          <w:tcPr>
            <w:tcW w:w="2126" w:type="dxa"/>
            <w:vAlign w:val="center"/>
          </w:tcPr>
          <w:p w14:paraId="403BB44A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80437D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CA9ECA0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6B16AF45" w14:textId="77777777" w:rsidTr="00E22F63">
        <w:trPr>
          <w:trHeight w:val="318"/>
        </w:trPr>
        <w:tc>
          <w:tcPr>
            <w:tcW w:w="588" w:type="dxa"/>
            <w:noWrap/>
            <w:vAlign w:val="center"/>
          </w:tcPr>
          <w:p w14:paraId="25CA5C94" w14:textId="65877E71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13</w:t>
            </w:r>
          </w:p>
        </w:tc>
        <w:tc>
          <w:tcPr>
            <w:tcW w:w="3093" w:type="dxa"/>
            <w:vAlign w:val="center"/>
          </w:tcPr>
          <w:p w14:paraId="5F4E69DD" w14:textId="53171633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Żarówka </w:t>
            </w:r>
            <w:proofErr w:type="spellStart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led</w:t>
            </w:r>
            <w:proofErr w:type="spellEnd"/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gu10 3000k 7W</w:t>
            </w:r>
          </w:p>
        </w:tc>
        <w:tc>
          <w:tcPr>
            <w:tcW w:w="2126" w:type="dxa"/>
            <w:vAlign w:val="center"/>
          </w:tcPr>
          <w:p w14:paraId="5E4023CB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A9FAC9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06DB44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7481A39C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604ED5A9" w14:textId="731A7381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14</w:t>
            </w:r>
          </w:p>
        </w:tc>
        <w:tc>
          <w:tcPr>
            <w:tcW w:w="3093" w:type="dxa"/>
            <w:vAlign w:val="center"/>
          </w:tcPr>
          <w:p w14:paraId="4B67AE4D" w14:textId="4E0E70F5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Wyłącznik różnicowoprądowy 1-fazowy 25a 30mA typ A</w:t>
            </w:r>
          </w:p>
        </w:tc>
        <w:tc>
          <w:tcPr>
            <w:tcW w:w="2126" w:type="dxa"/>
            <w:vAlign w:val="center"/>
          </w:tcPr>
          <w:p w14:paraId="6396AE1E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A28F30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55BF98E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04DA12D1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2C6E8E82" w14:textId="7820AE2B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15</w:t>
            </w:r>
          </w:p>
        </w:tc>
        <w:tc>
          <w:tcPr>
            <w:tcW w:w="3093" w:type="dxa"/>
            <w:vAlign w:val="center"/>
          </w:tcPr>
          <w:p w14:paraId="285DEE5D" w14:textId="07CCBE33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Wyłącznik różnicowoprądowy 3-fazowy 63A 30mA typ A</w:t>
            </w:r>
          </w:p>
        </w:tc>
        <w:tc>
          <w:tcPr>
            <w:tcW w:w="2126" w:type="dxa"/>
            <w:vAlign w:val="center"/>
          </w:tcPr>
          <w:p w14:paraId="368E3728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E6DD6A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BC8E3DB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07352415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3D108FA0" w14:textId="27AB6EBC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16</w:t>
            </w:r>
          </w:p>
        </w:tc>
        <w:tc>
          <w:tcPr>
            <w:tcW w:w="3093" w:type="dxa"/>
            <w:vAlign w:val="center"/>
          </w:tcPr>
          <w:p w14:paraId="3F62D3B4" w14:textId="41CABFBE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Rozdzielnica natynkowa 3x12 biała</w:t>
            </w:r>
          </w:p>
        </w:tc>
        <w:tc>
          <w:tcPr>
            <w:tcW w:w="2126" w:type="dxa"/>
            <w:vAlign w:val="center"/>
          </w:tcPr>
          <w:p w14:paraId="4D606D6B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527139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CE58E6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2E5BCBE3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01EEB700" w14:textId="2B70E607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17</w:t>
            </w:r>
          </w:p>
        </w:tc>
        <w:tc>
          <w:tcPr>
            <w:tcW w:w="3093" w:type="dxa"/>
            <w:vAlign w:val="center"/>
          </w:tcPr>
          <w:p w14:paraId="3DEF2017" w14:textId="50AAAE8F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Licznik energii 3-fazowy na szynę</w:t>
            </w:r>
          </w:p>
        </w:tc>
        <w:tc>
          <w:tcPr>
            <w:tcW w:w="2126" w:type="dxa"/>
            <w:vAlign w:val="center"/>
          </w:tcPr>
          <w:p w14:paraId="19AEE8D4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26C8A8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8ECC558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7CFC8184" w14:textId="77777777" w:rsidTr="00E22F63">
        <w:trPr>
          <w:trHeight w:val="290"/>
        </w:trPr>
        <w:tc>
          <w:tcPr>
            <w:tcW w:w="588" w:type="dxa"/>
            <w:noWrap/>
            <w:vAlign w:val="center"/>
          </w:tcPr>
          <w:p w14:paraId="12A99451" w14:textId="051CB401" w:rsidR="001C5E76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18</w:t>
            </w:r>
          </w:p>
        </w:tc>
        <w:tc>
          <w:tcPr>
            <w:tcW w:w="3093" w:type="dxa"/>
            <w:vAlign w:val="center"/>
          </w:tcPr>
          <w:p w14:paraId="0EAB9A88" w14:textId="02F507D5" w:rsidR="001C5E76" w:rsidRPr="006135E5" w:rsidRDefault="00283573" w:rsidP="00B104AD">
            <w:pPr>
              <w:pStyle w:val="Tekstpodstawowy2"/>
              <w:spacing w:before="60" w:after="60" w:line="276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613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Gniazdo elektryczne pojedyncze natynkowe ip65 szare</w:t>
            </w:r>
          </w:p>
        </w:tc>
        <w:tc>
          <w:tcPr>
            <w:tcW w:w="2126" w:type="dxa"/>
            <w:vAlign w:val="center"/>
          </w:tcPr>
          <w:p w14:paraId="6854023C" w14:textId="77777777" w:rsidR="001C5E76" w:rsidRPr="006135E5" w:rsidRDefault="001C5E76" w:rsidP="00B104AD">
            <w:pPr>
              <w:pStyle w:val="Tekstpodstawowy2"/>
              <w:spacing w:before="120" w:line="360" w:lineRule="auto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E6A5CA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073291A" w14:textId="77777777" w:rsidR="001C5E76" w:rsidRPr="006135E5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</w:tc>
      </w:tr>
      <w:tr w:rsidR="001C5E76" w:rsidRPr="00001CF7" w14:paraId="5B605AAA" w14:textId="77777777" w:rsidTr="00B104AD">
        <w:trPr>
          <w:trHeight w:val="356"/>
        </w:trPr>
        <w:tc>
          <w:tcPr>
            <w:tcW w:w="7933" w:type="dxa"/>
            <w:gridSpan w:val="4"/>
            <w:vAlign w:val="center"/>
          </w:tcPr>
          <w:p w14:paraId="24CE3EE3" w14:textId="335B43A0" w:rsidR="001C5E76" w:rsidRPr="00001CF7" w:rsidRDefault="001C5E76" w:rsidP="00E22F63">
            <w:pPr>
              <w:pStyle w:val="Tekstpodstawowy2"/>
              <w:spacing w:after="0" w:line="360" w:lineRule="auto"/>
              <w:jc w:val="right"/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3A7154">
              <w:rPr>
                <w:rFonts w:ascii="Arial" w:hAnsi="Arial" w:cs="Arial"/>
                <w:b/>
                <w:bCs/>
                <w:spacing w:val="4"/>
                <w:sz w:val="20"/>
              </w:rPr>
              <w:t>SUMA cen jednostkowych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brutto</w:t>
            </w:r>
            <w:r w:rsidRPr="003A715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(poz. 1</w:t>
            </w:r>
            <w:r w:rsidR="00A86444">
              <w:rPr>
                <w:rFonts w:ascii="Arial" w:hAnsi="Arial" w:cs="Arial"/>
                <w:b/>
                <w:bCs/>
                <w:spacing w:val="4"/>
                <w:sz w:val="20"/>
              </w:rPr>
              <w:t>-18</w:t>
            </w:r>
            <w:r w:rsidRPr="003A7154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174F619C" w14:textId="77777777" w:rsidR="001C5E76" w:rsidRPr="00001CF7" w:rsidRDefault="001C5E76" w:rsidP="00B104AD">
            <w:pPr>
              <w:pStyle w:val="Tekstpodstawowy2"/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4"/>
                <w:sz w:val="20"/>
              </w:rPr>
            </w:pPr>
          </w:p>
        </w:tc>
      </w:tr>
    </w:tbl>
    <w:p w14:paraId="38255711" w14:textId="533C37D9" w:rsidR="001A345D" w:rsidRPr="001A345D" w:rsidRDefault="001A345D" w:rsidP="001C5E76">
      <w:pPr>
        <w:numPr>
          <w:ilvl w:val="0"/>
          <w:numId w:val="1"/>
        </w:numPr>
        <w:tabs>
          <w:tab w:val="num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1A345D">
        <w:rPr>
          <w:rFonts w:ascii="Arial" w:hAnsi="Arial" w:cs="Arial"/>
          <w:color w:val="000000"/>
          <w:sz w:val="20"/>
        </w:rPr>
        <w:t>Oświadczamy, że ceny jednostkowe materiałów elektrycznych nieujęt</w:t>
      </w:r>
      <w:r>
        <w:rPr>
          <w:rFonts w:ascii="Arial" w:hAnsi="Arial" w:cs="Arial"/>
          <w:color w:val="000000"/>
          <w:sz w:val="20"/>
        </w:rPr>
        <w:t>e</w:t>
      </w:r>
      <w:r w:rsidRPr="001A345D">
        <w:rPr>
          <w:rFonts w:ascii="Arial" w:hAnsi="Arial" w:cs="Arial"/>
          <w:color w:val="000000"/>
          <w:sz w:val="20"/>
        </w:rPr>
        <w:t xml:space="preserve"> w Formularzu ofertowym, na które Zamawiający zgłosi zapotrzebowania w okresie obowiązywania umowy, określone będą każdorazowo na podstawie cen brutto ujętych w oficjalnym cenniku Wykonawcy z uwzględnieniem ofert promocyjnych</w:t>
      </w:r>
      <w:r>
        <w:rPr>
          <w:rFonts w:ascii="Arial" w:hAnsi="Arial" w:cs="Arial"/>
          <w:color w:val="000000"/>
          <w:sz w:val="20"/>
        </w:rPr>
        <w:t>.</w:t>
      </w:r>
    </w:p>
    <w:p w14:paraId="2EA5D9D3" w14:textId="38874315" w:rsidR="001C5E76" w:rsidRDefault="001C5E76" w:rsidP="001C5E76">
      <w:pPr>
        <w:numPr>
          <w:ilvl w:val="0"/>
          <w:numId w:val="1"/>
        </w:numPr>
        <w:tabs>
          <w:tab w:val="num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313F7A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Pr="00313F7A">
        <w:rPr>
          <w:rFonts w:ascii="Arial" w:hAnsi="Arial" w:cs="Arial"/>
          <w:color w:val="000000"/>
          <w:sz w:val="20"/>
          <w:szCs w:val="20"/>
        </w:rPr>
        <w:t>30 dni</w:t>
      </w:r>
      <w:r w:rsidRPr="00313F7A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3C6436DB" w14:textId="77777777" w:rsidR="00E939D8" w:rsidRPr="00181726" w:rsidRDefault="00E939D8" w:rsidP="00E939D8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>Oświadczamy, że w podan</w:t>
      </w:r>
      <w:r>
        <w:rPr>
          <w:rFonts w:ascii="Arial" w:hAnsi="Arial" w:cs="Arial"/>
          <w:sz w:val="20"/>
          <w:szCs w:val="20"/>
        </w:rPr>
        <w:t>ą</w:t>
      </w:r>
      <w:r w:rsidRPr="00181726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ę</w:t>
      </w:r>
      <w:r w:rsidRPr="00181726">
        <w:rPr>
          <w:rFonts w:ascii="Arial" w:hAnsi="Arial" w:cs="Arial"/>
          <w:sz w:val="20"/>
          <w:szCs w:val="20"/>
        </w:rPr>
        <w:t xml:space="preserve"> brutto wliczyliśmy wszystkie koszty związane z pełną i terminową realizacją </w:t>
      </w:r>
      <w:r>
        <w:rPr>
          <w:rFonts w:ascii="Arial" w:hAnsi="Arial" w:cs="Arial"/>
          <w:sz w:val="20"/>
          <w:szCs w:val="20"/>
        </w:rPr>
        <w:t>zamówienia i dostawy.</w:t>
      </w:r>
    </w:p>
    <w:p w14:paraId="72F21C1A" w14:textId="77777777" w:rsidR="00E939D8" w:rsidRPr="00882E3A" w:rsidRDefault="00E939D8" w:rsidP="00E22F63">
      <w:pPr>
        <w:numPr>
          <w:ilvl w:val="0"/>
          <w:numId w:val="1"/>
        </w:numPr>
        <w:spacing w:before="120" w:after="600"/>
        <w:jc w:val="both"/>
        <w:rPr>
          <w:rFonts w:ascii="Arial" w:hAnsi="Arial" w:cs="Arial"/>
          <w:sz w:val="20"/>
          <w:szCs w:val="20"/>
          <w:u w:val="single"/>
        </w:rPr>
      </w:pPr>
      <w:r w:rsidRPr="00882E3A">
        <w:rPr>
          <w:rFonts w:ascii="Arial" w:hAnsi="Arial" w:cs="Arial"/>
          <w:sz w:val="20"/>
          <w:szCs w:val="20"/>
          <w:u w:val="single"/>
        </w:rPr>
        <w:t>Oświadczam/y, że nie podlegam/y wykluczeniu z rozeznania rynku na podstawie art. 7 ust. 1 pkt 1, 2, 3 ustawy z dnia 13 kwietnia 2022 r. o szczególnych rozwiązaniach w zakresie przeciwdziałania wspierania agresji na Ukrainę oraz służących ochronie bezpieczeństwa narodowego.</w:t>
      </w:r>
    </w:p>
    <w:p w14:paraId="22891315" w14:textId="77777777" w:rsidR="00E939D8" w:rsidRPr="00E22F63" w:rsidRDefault="00E939D8" w:rsidP="00E22F63">
      <w:pPr>
        <w:tabs>
          <w:tab w:val="left" w:pos="8295"/>
        </w:tabs>
        <w:spacing w:after="24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1C5E76" w:rsidRPr="005B703F" w14:paraId="77A858C1" w14:textId="77777777" w:rsidTr="00B104AD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0C27B096" w14:textId="77777777" w:rsidR="001C5E76" w:rsidRPr="005B703F" w:rsidRDefault="001C5E76" w:rsidP="00B1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69AE2E4D" w14:textId="77777777" w:rsidR="001C5E76" w:rsidRPr="005B703F" w:rsidRDefault="001C5E76" w:rsidP="00B1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5A332892" w14:textId="77777777" w:rsidR="001C5E76" w:rsidRPr="005B703F" w:rsidRDefault="001C5E76" w:rsidP="00B1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</w:tc>
      </w:tr>
    </w:tbl>
    <w:p w14:paraId="13C35C9B" w14:textId="77777777" w:rsidR="00955FF2" w:rsidRDefault="00955FF2" w:rsidP="00E22F63"/>
    <w:sectPr w:rsidR="00955FF2" w:rsidSect="001C5E76">
      <w:footerReference w:type="even" r:id="rId8"/>
      <w:footerReference w:type="default" r:id="rId9"/>
      <w:footnotePr>
        <w:numFmt w:val="upperLetter"/>
      </w:footnotePr>
      <w:endnotePr>
        <w:numFmt w:val="chicago"/>
      </w:endnotePr>
      <w:pgSz w:w="11907" w:h="16840" w:code="9"/>
      <w:pgMar w:top="1247" w:right="1134" w:bottom="1560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C4D4" w14:textId="77777777" w:rsidR="00EE7365" w:rsidRDefault="00EE7365">
      <w:r>
        <w:separator/>
      </w:r>
    </w:p>
  </w:endnote>
  <w:endnote w:type="continuationSeparator" w:id="0">
    <w:p w14:paraId="567934BB" w14:textId="77777777" w:rsidR="00EE7365" w:rsidRDefault="00EE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AEB" w14:textId="77777777" w:rsidR="00242627" w:rsidRDefault="001C5E7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6A0C64" w14:textId="77777777" w:rsidR="00242627" w:rsidRDefault="00EE4F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DC39" w14:textId="77777777" w:rsidR="00B14152" w:rsidRDefault="001C5E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585217">
      <w:rPr>
        <w:noProof/>
        <w:lang w:val="pl-PL"/>
      </w:rPr>
      <w:t>1</w:t>
    </w:r>
    <w:r>
      <w:fldChar w:fldCharType="end"/>
    </w:r>
  </w:p>
  <w:p w14:paraId="66A34933" w14:textId="77777777" w:rsidR="00B14152" w:rsidRDefault="001C5E76" w:rsidP="00B14152">
    <w:pPr>
      <w:pStyle w:val="Stopka"/>
      <w:rPr>
        <w:rFonts w:ascii="Arial" w:hAnsi="Arial" w:cs="Arial"/>
        <w:sz w:val="16"/>
        <w:szCs w:val="16"/>
        <w:lang w:val="pl-PL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213C2935" w14:textId="77777777" w:rsidR="00192AD7" w:rsidRPr="00192AD7" w:rsidRDefault="00EE4FB6" w:rsidP="00B14152">
    <w:pPr>
      <w:pStyle w:val="Stopka"/>
      <w:rPr>
        <w:rFonts w:ascii="Arial" w:hAnsi="Arial" w:cs="Arial"/>
        <w:sz w:val="16"/>
        <w:szCs w:val="16"/>
        <w:lang w:val="pl-PL"/>
      </w:rPr>
    </w:pPr>
  </w:p>
  <w:p w14:paraId="1C059D83" w14:textId="77777777" w:rsidR="00242627" w:rsidRPr="00412E8E" w:rsidRDefault="00EE4FB6" w:rsidP="00B14152">
    <w:pPr>
      <w:pStyle w:val="Stopka"/>
      <w:tabs>
        <w:tab w:val="clear" w:pos="4536"/>
        <w:tab w:val="clear" w:pos="9072"/>
        <w:tab w:val="left" w:pos="960"/>
      </w:tabs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4508" w14:textId="77777777" w:rsidR="00EE7365" w:rsidRDefault="00EE7365">
      <w:r>
        <w:separator/>
      </w:r>
    </w:p>
  </w:footnote>
  <w:footnote w:type="continuationSeparator" w:id="0">
    <w:p w14:paraId="2506FC21" w14:textId="77777777" w:rsidR="00EE7365" w:rsidRDefault="00EE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upperLetter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01"/>
    <w:rsid w:val="001A345D"/>
    <w:rsid w:val="001C5E76"/>
    <w:rsid w:val="00283573"/>
    <w:rsid w:val="002A2A8D"/>
    <w:rsid w:val="006135E5"/>
    <w:rsid w:val="006C5EB5"/>
    <w:rsid w:val="007419A3"/>
    <w:rsid w:val="008E315F"/>
    <w:rsid w:val="00955FF2"/>
    <w:rsid w:val="00A86444"/>
    <w:rsid w:val="00C33301"/>
    <w:rsid w:val="00CA7B2F"/>
    <w:rsid w:val="00CE4B5A"/>
    <w:rsid w:val="00D44617"/>
    <w:rsid w:val="00DE616B"/>
    <w:rsid w:val="00E22F63"/>
    <w:rsid w:val="00E939D8"/>
    <w:rsid w:val="00EE4FB6"/>
    <w:rsid w:val="00EE7365"/>
    <w:rsid w:val="00F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5141"/>
  <w15:chartTrackingRefBased/>
  <w15:docId w15:val="{E18ACD24-1AFC-4132-BDD5-D3460AB7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C5E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5E7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1C5E76"/>
  </w:style>
  <w:style w:type="paragraph" w:styleId="Stopka">
    <w:name w:val="footer"/>
    <w:basedOn w:val="Normalny"/>
    <w:link w:val="StopkaZnak"/>
    <w:uiPriority w:val="99"/>
    <w:rsid w:val="001C5E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C5E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1C5E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5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5E76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5E7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C5E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5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1C5E76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1C5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48C2-9A41-4136-BD81-45479129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2</cp:revision>
  <dcterms:created xsi:type="dcterms:W3CDTF">2023-09-11T10:32:00Z</dcterms:created>
  <dcterms:modified xsi:type="dcterms:W3CDTF">2023-09-11T10:32:00Z</dcterms:modified>
</cp:coreProperties>
</file>