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4F" w:rsidRPr="00AA6597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89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6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MŚB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 xml:space="preserve">  02.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BF2E7F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3A20B9" w:rsidRDefault="00FF2DE8" w:rsidP="003A20B9">
      <w:pPr>
        <w:widowControl w:val="0"/>
        <w:tabs>
          <w:tab w:val="left" w:pos="567"/>
        </w:tabs>
        <w:suppressAutoHyphens/>
        <w:spacing w:after="60"/>
        <w:jc w:val="both"/>
        <w:rPr>
          <w:rFonts w:ascii="Arial" w:hAnsi="Arial" w:cs="Arial"/>
          <w:b/>
          <w:sz w:val="21"/>
          <w:szCs w:val="21"/>
        </w:rPr>
      </w:pPr>
      <w:r w:rsidRPr="003A20B9">
        <w:rPr>
          <w:rFonts w:ascii="Arial" w:eastAsia="Lucida Sans Unicode" w:hAnsi="Arial" w:cs="Arial"/>
          <w:kern w:val="1"/>
          <w:sz w:val="21"/>
          <w:szCs w:val="21"/>
        </w:rPr>
        <w:tab/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="00D24B4F"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452598" w:rsidRPr="003A20B9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</w:t>
      </w:r>
      <w:r w:rsidR="00452598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tekst jedn. Dz. U. z 20</w:t>
      </w:r>
      <w:r w:rsidR="00BD3F20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AC6734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1</w:t>
      </w:r>
      <w:r w:rsidR="00D24B4F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AC6734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735</w:t>
      </w:r>
      <w:r w:rsidR="00780789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="00D24B4F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="00D24B4F" w:rsidRPr="003A20B9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3A20B9">
        <w:rPr>
          <w:rFonts w:ascii="Arial" w:eastAsia="Lucida Sans Unicode" w:hAnsi="Arial" w:cs="Arial"/>
          <w:kern w:val="1"/>
          <w:sz w:val="21"/>
          <w:szCs w:val="21"/>
        </w:rPr>
        <w:t> 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D24B4F" w:rsidRPr="003A20B9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3A20B9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="00D24B4F" w:rsidRPr="003A20B9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="00D24B4F" w:rsidRPr="003A20B9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(tekst jedn. Dz. U. z 20</w:t>
      </w:r>
      <w:r w:rsidR="00BD3F20" w:rsidRPr="003A20B9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 w:rsidRPr="003A20B9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r. poz. </w:t>
      </w:r>
      <w:r w:rsidR="00A47311" w:rsidRPr="003A20B9">
        <w:rPr>
          <w:rFonts w:ascii="Arial" w:eastAsia="Lucida Sans Unicode" w:hAnsi="Arial" w:cs="Arial"/>
          <w:kern w:val="1"/>
          <w:sz w:val="21"/>
          <w:szCs w:val="21"/>
        </w:rPr>
        <w:t>2373</w:t>
      </w:r>
      <w:r w:rsidR="00D0716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>), zwanej dalej „ustawą ooś”, Regionalny Dyrektor Ochrony Środowiska w Gdańsku niniejszym zawi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661B19">
        <w:rPr>
          <w:rFonts w:ascii="Arial" w:eastAsia="Times New Roman" w:hAnsi="Arial" w:cs="Arial"/>
          <w:sz w:val="21"/>
          <w:szCs w:val="21"/>
        </w:rPr>
        <w:t>Wójta Gminy Kosakowo, pismo znak: ROS.6220.1.7.2021, z dnia 19.10.2021r. (data wpływu 25.10.2021 r.)</w:t>
      </w:r>
      <w:bookmarkStart w:id="0" w:name="_GoBack"/>
      <w:bookmarkEnd w:id="0"/>
      <w:r w:rsidRPr="003A20B9">
        <w:rPr>
          <w:rFonts w:ascii="Arial" w:eastAsia="Times New Roman" w:hAnsi="Arial" w:cs="Arial"/>
          <w:sz w:val="21"/>
          <w:szCs w:val="21"/>
        </w:rPr>
        <w:t xml:space="preserve">, 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CB0420" w:rsidRPr="003A20B9">
        <w:rPr>
          <w:rFonts w:ascii="Arial" w:eastAsia="Lucida Sans Unicode" w:hAnsi="Arial" w:cs="Arial"/>
          <w:kern w:val="1"/>
          <w:sz w:val="21"/>
          <w:szCs w:val="21"/>
        </w:rPr>
        <w:t>pn.:</w:t>
      </w:r>
      <w:r w:rsidR="003A20B9" w:rsidRPr="003A20B9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3A20B9" w:rsidRPr="003A20B9">
        <w:rPr>
          <w:rFonts w:ascii="Arial" w:eastAsiaTheme="minorHAnsi" w:hAnsi="Arial" w:cs="Arial"/>
          <w:b/>
          <w:sz w:val="21"/>
          <w:szCs w:val="21"/>
        </w:rPr>
        <w:t>„</w:t>
      </w:r>
      <w:r w:rsidR="00661B19">
        <w:rPr>
          <w:rFonts w:ascii="Arial" w:hAnsi="Arial" w:cs="Arial"/>
          <w:b/>
          <w:i/>
          <w:sz w:val="21"/>
          <w:szCs w:val="21"/>
        </w:rPr>
        <w:t>Zespół budynków użyteczności publicznej wraz zagospodarowaniem terenu i infrastrukturą towarzyszącą, w tym infrastrukturą turystyczno-rekreacyjną i komunikacyjną</w:t>
      </w:r>
      <w:r w:rsidR="00661B19">
        <w:rPr>
          <w:rFonts w:ascii="Arial" w:hAnsi="Arial" w:cs="Arial"/>
          <w:b/>
          <w:i/>
          <w:sz w:val="21"/>
          <w:szCs w:val="21"/>
        </w:rPr>
        <w:t xml:space="preserve">, na terenie przystani morskiej </w:t>
      </w:r>
      <w:r w:rsidR="00661B19">
        <w:rPr>
          <w:rFonts w:ascii="Arial" w:hAnsi="Arial" w:cs="Arial"/>
          <w:b/>
          <w:i/>
          <w:sz w:val="21"/>
          <w:szCs w:val="21"/>
        </w:rPr>
        <w:t>w Mechelinkach i na terenach przyległych”, dz. nr 69/11, 99/3, 99/6, 214/2, 214/6, 214/7, 102/2, 102/11, 230 obręb Mechelinki, gmina Kosakowo</w:t>
      </w:r>
      <w:r w:rsidR="003A20B9" w:rsidRPr="003A20B9">
        <w:rPr>
          <w:rFonts w:ascii="Arial" w:eastAsiaTheme="minorHAnsi" w:hAnsi="Arial" w:cs="Arial"/>
          <w:sz w:val="21"/>
          <w:szCs w:val="21"/>
        </w:rPr>
        <w:t xml:space="preserve">, 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D24B4F" w:rsidRPr="003A20B9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="00D24B4F" w:rsidRPr="003A20B9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3A20B9" w:rsidRPr="003A20B9">
        <w:rPr>
          <w:rFonts w:ascii="Arial" w:hAnsi="Arial" w:cs="Arial"/>
          <w:sz w:val="21"/>
          <w:szCs w:val="21"/>
          <w:lang w:val="de-DE"/>
        </w:rPr>
        <w:t>89</w:t>
      </w:r>
      <w:r w:rsidR="00661B19">
        <w:rPr>
          <w:rFonts w:ascii="Arial" w:hAnsi="Arial" w:cs="Arial"/>
          <w:sz w:val="21"/>
          <w:szCs w:val="21"/>
          <w:lang w:val="de-DE"/>
        </w:rPr>
        <w:t>6</w:t>
      </w:r>
      <w:r w:rsidR="00BD3F20" w:rsidRPr="003A20B9">
        <w:rPr>
          <w:rFonts w:ascii="Arial" w:hAnsi="Arial" w:cs="Arial"/>
          <w:sz w:val="21"/>
          <w:szCs w:val="21"/>
        </w:rPr>
        <w:t>.202</w:t>
      </w:r>
      <w:r w:rsidR="00AC6734" w:rsidRPr="003A20B9">
        <w:rPr>
          <w:rFonts w:ascii="Arial" w:hAnsi="Arial" w:cs="Arial"/>
          <w:sz w:val="21"/>
          <w:szCs w:val="21"/>
        </w:rPr>
        <w:t>1</w:t>
      </w:r>
      <w:r w:rsidR="00AA6597" w:rsidRPr="003A20B9">
        <w:rPr>
          <w:rFonts w:ascii="Arial" w:hAnsi="Arial" w:cs="Arial"/>
          <w:sz w:val="21"/>
          <w:szCs w:val="21"/>
        </w:rPr>
        <w:t>.</w:t>
      </w:r>
      <w:r w:rsidR="00661B19">
        <w:rPr>
          <w:rFonts w:ascii="Arial" w:hAnsi="Arial" w:cs="Arial"/>
          <w:sz w:val="21"/>
          <w:szCs w:val="21"/>
        </w:rPr>
        <w:t>MŚB</w:t>
      </w:r>
      <w:r w:rsidR="00452598" w:rsidRPr="003A20B9">
        <w:rPr>
          <w:rFonts w:ascii="Arial" w:hAnsi="Arial" w:cs="Arial"/>
          <w:sz w:val="21"/>
          <w:szCs w:val="21"/>
        </w:rPr>
        <w:t>.</w:t>
      </w:r>
      <w:r w:rsidR="00661B19">
        <w:rPr>
          <w:rFonts w:ascii="Arial" w:hAnsi="Arial" w:cs="Arial"/>
          <w:sz w:val="21"/>
          <w:szCs w:val="21"/>
        </w:rPr>
        <w:t>3</w:t>
      </w:r>
      <w:r w:rsidR="00655171" w:rsidRPr="003A20B9">
        <w:rPr>
          <w:rFonts w:ascii="Arial" w:hAnsi="Arial" w:cs="Arial"/>
          <w:sz w:val="21"/>
          <w:szCs w:val="21"/>
        </w:rPr>
        <w:t>.</w:t>
      </w:r>
    </w:p>
    <w:p w:rsidR="00D24B4F" w:rsidRPr="003A20B9" w:rsidRDefault="00D24B4F" w:rsidP="00D24B4F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3A20B9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3A20B9">
        <w:rPr>
          <w:rFonts w:ascii="Arial" w:hAnsi="Arial" w:cs="Arial"/>
          <w:sz w:val="21"/>
          <w:szCs w:val="21"/>
        </w:rPr>
        <w:t>104</w:t>
      </w:r>
      <w:r w:rsidRPr="003A20B9">
        <w:rPr>
          <w:rFonts w:ascii="Arial" w:hAnsi="Arial" w:cs="Arial"/>
          <w:sz w:val="21"/>
          <w:szCs w:val="21"/>
        </w:rPr>
        <w:t>, po uprzednim umówieniu się</w:t>
      </w:r>
      <w:r w:rsidR="00FF2DE8" w:rsidRPr="003A20B9">
        <w:rPr>
          <w:rFonts w:ascii="Arial" w:hAnsi="Arial" w:cs="Arial"/>
          <w:sz w:val="21"/>
          <w:szCs w:val="21"/>
        </w:rPr>
        <w:t>, np. telefonicznie</w:t>
      </w:r>
      <w:r w:rsidRPr="003A20B9">
        <w:rPr>
          <w:rFonts w:ascii="Arial" w:hAnsi="Arial" w:cs="Arial"/>
          <w:sz w:val="21"/>
          <w:szCs w:val="21"/>
        </w:rPr>
        <w:t>.</w:t>
      </w:r>
    </w:p>
    <w:p w:rsidR="00276B1E" w:rsidRPr="003A20B9" w:rsidRDefault="00276B1E" w:rsidP="00BF2E7F">
      <w:pPr>
        <w:widowControl w:val="0"/>
        <w:suppressAutoHyphens/>
        <w:spacing w:after="20"/>
        <w:jc w:val="both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3A20B9" w:rsidRDefault="00BC3C8D" w:rsidP="00BC3C8D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276B1E" w:rsidRPr="003A20B9" w:rsidRDefault="00BC3C8D" w:rsidP="003A20B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3A20B9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276B1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FF2DE8" w:rsidRDefault="00FF2DE8" w:rsidP="00FF2DE8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FF2DE8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:rsidR="00FF2DE8" w:rsidRPr="00FF2DE8" w:rsidRDefault="00FF2DE8" w:rsidP="00FF2DE8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https://www.gov.pl/web/rdos-gdansk/obwieszczenia-2021</w:t>
      </w:r>
    </w:p>
    <w:p w:rsidR="00FF2DE8" w:rsidRPr="00FF2DE8" w:rsidRDefault="00FF2DE8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1"/>
    <w:p w:rsidR="003A20B9" w:rsidRDefault="003A20B9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Gmina Ko</w:t>
      </w:r>
      <w:r w:rsidR="007F5F61">
        <w:rPr>
          <w:rFonts w:ascii="Arial" w:eastAsia="Times New Roman" w:hAnsi="Arial" w:cs="Arial"/>
          <w:sz w:val="20"/>
          <w:szCs w:val="20"/>
          <w:lang w:eastAsia="pl-PL"/>
        </w:rPr>
        <w:t>sakowo</w:t>
      </w:r>
    </w:p>
    <w:p w:rsidR="00FF2DE8" w:rsidRPr="00FF2DE8" w:rsidRDefault="007F5F61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FF2DE8" w:rsidRPr="00FF2DE8">
        <w:rPr>
          <w:rFonts w:ascii="Arial" w:eastAsia="Times New Roman" w:hAnsi="Arial" w:cs="Arial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FF2DE8" w:rsidRPr="00FF2DE8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65" w:rsidRDefault="00DF4B65" w:rsidP="000F38F9">
      <w:pPr>
        <w:spacing w:after="0" w:line="240" w:lineRule="auto"/>
      </w:pPr>
      <w:r>
        <w:separator/>
      </w:r>
    </w:p>
  </w:endnote>
  <w:endnote w:type="continuationSeparator" w:id="0">
    <w:p w:rsidR="00DF4B65" w:rsidRDefault="00DF4B6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895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F5F61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F5F61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65" w:rsidRDefault="00DF4B65" w:rsidP="000F38F9">
      <w:pPr>
        <w:spacing w:after="0" w:line="240" w:lineRule="auto"/>
      </w:pPr>
      <w:r>
        <w:separator/>
      </w:r>
    </w:p>
  </w:footnote>
  <w:footnote w:type="continuationSeparator" w:id="0">
    <w:p w:rsidR="00DF4B65" w:rsidRDefault="00DF4B6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Default="00233C5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40"/>
    <w:rsid w:val="00010A42"/>
    <w:rsid w:val="00015345"/>
    <w:rsid w:val="00024E1F"/>
    <w:rsid w:val="00037C21"/>
    <w:rsid w:val="00046220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E53CC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1B19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7F5F61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6A3"/>
    <w:rsid w:val="00C7372C"/>
    <w:rsid w:val="00C816F9"/>
    <w:rsid w:val="00C85710"/>
    <w:rsid w:val="00C86140"/>
    <w:rsid w:val="00CA777E"/>
    <w:rsid w:val="00CB0420"/>
    <w:rsid w:val="00CB0943"/>
    <w:rsid w:val="00CB11EA"/>
    <w:rsid w:val="00CD363E"/>
    <w:rsid w:val="00CE6DB4"/>
    <w:rsid w:val="00CE7F8D"/>
    <w:rsid w:val="00CF136F"/>
    <w:rsid w:val="00D03296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F4B65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0CB1F-57E9-4E63-AA41-9574874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5DD8-075B-4EA0-B5A0-00833D11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Małgorzata Świergocka-Bowżyk</cp:lastModifiedBy>
  <cp:revision>3</cp:revision>
  <cp:lastPrinted>2022-02-04T10:48:00Z</cp:lastPrinted>
  <dcterms:created xsi:type="dcterms:W3CDTF">2022-02-04T12:23:00Z</dcterms:created>
  <dcterms:modified xsi:type="dcterms:W3CDTF">2022-02-04T12:27:00Z</dcterms:modified>
</cp:coreProperties>
</file>