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3E74" w14:textId="2F5557AB" w:rsidR="00B458EB" w:rsidRPr="00254A25" w:rsidRDefault="00244070" w:rsidP="00BC1EBD">
      <w:pPr>
        <w:spacing w:after="0" w:line="240" w:lineRule="auto"/>
        <w:ind w:left="4956" w:firstLine="708"/>
        <w:jc w:val="both"/>
        <w:rPr>
          <w:rFonts w:cstheme="minorHAnsi"/>
        </w:rPr>
      </w:pPr>
      <w:r>
        <w:rPr>
          <w:rFonts w:cstheme="minorHAnsi"/>
        </w:rPr>
        <w:t xml:space="preserve">Bydgoszcz, dnia 21 listopada </w:t>
      </w:r>
      <w:r w:rsidR="006C096A">
        <w:rPr>
          <w:rFonts w:cstheme="minorHAnsi"/>
        </w:rPr>
        <w:t xml:space="preserve">2022 r. </w:t>
      </w:r>
    </w:p>
    <w:p w14:paraId="78FFABBE" w14:textId="77777777" w:rsidR="00244070" w:rsidRDefault="00244070" w:rsidP="00244070">
      <w:pPr>
        <w:spacing w:after="0" w:line="240" w:lineRule="auto"/>
        <w:rPr>
          <w:rFonts w:cstheme="minorHAnsi"/>
        </w:rPr>
      </w:pPr>
    </w:p>
    <w:p w14:paraId="10DFAF46" w14:textId="64E9D0E4" w:rsidR="00B458EB" w:rsidRPr="00244070" w:rsidRDefault="00244070" w:rsidP="00244070">
      <w:pPr>
        <w:spacing w:after="0" w:line="240" w:lineRule="auto"/>
        <w:rPr>
          <w:rFonts w:cstheme="minorHAnsi"/>
        </w:rPr>
      </w:pPr>
      <w:r w:rsidRPr="00244070">
        <w:rPr>
          <w:rFonts w:cstheme="minorHAnsi"/>
        </w:rPr>
        <w:t>WIS.261.38.2022.AA</w:t>
      </w:r>
    </w:p>
    <w:p w14:paraId="7053C6E6" w14:textId="77777777" w:rsidR="00B458EB" w:rsidRPr="00254A25" w:rsidRDefault="00B458EB" w:rsidP="00B458EB">
      <w:pPr>
        <w:pStyle w:val="Akapitzlist"/>
        <w:spacing w:after="0" w:line="240" w:lineRule="auto"/>
        <w:ind w:left="284" w:hanging="284"/>
        <w:contextualSpacing w:val="0"/>
        <w:rPr>
          <w:rFonts w:cstheme="minorHAnsi"/>
          <w:b/>
        </w:rPr>
      </w:pPr>
    </w:p>
    <w:p w14:paraId="4C5431CE" w14:textId="0BA89D92" w:rsidR="00C640D6" w:rsidRPr="00254A25" w:rsidRDefault="006C096A" w:rsidP="006C096A">
      <w:pPr>
        <w:pStyle w:val="Akapitzlist"/>
        <w:suppressAutoHyphens/>
        <w:spacing w:after="0" w:line="276" w:lineRule="auto"/>
        <w:ind w:left="0"/>
        <w:jc w:val="both"/>
        <w:rPr>
          <w:rFonts w:eastAsia="Times New Roman" w:cstheme="minorHAnsi"/>
        </w:rPr>
      </w:pPr>
      <w:r>
        <w:rPr>
          <w:rFonts w:cstheme="minorHAnsi"/>
          <w:bCs/>
        </w:rPr>
        <w:t>Dotyczy zadania pn.: „Z</w:t>
      </w:r>
      <w:r w:rsidR="00DE5484" w:rsidRPr="00254A25">
        <w:rPr>
          <w:rFonts w:cstheme="minorHAnsi"/>
          <w:bCs/>
        </w:rPr>
        <w:t>abezpieczenie populacji cisa pospolitego (</w:t>
      </w:r>
      <w:proofErr w:type="spellStart"/>
      <w:r w:rsidR="00DE5484" w:rsidRPr="00254A25">
        <w:rPr>
          <w:rFonts w:cstheme="minorHAnsi"/>
          <w:bCs/>
          <w:i/>
          <w:iCs/>
        </w:rPr>
        <w:t>Taxus</w:t>
      </w:r>
      <w:proofErr w:type="spellEnd"/>
      <w:r w:rsidR="00DE5484" w:rsidRPr="00254A25">
        <w:rPr>
          <w:rFonts w:cstheme="minorHAnsi"/>
          <w:bCs/>
          <w:i/>
          <w:iCs/>
        </w:rPr>
        <w:t xml:space="preserve"> </w:t>
      </w:r>
      <w:proofErr w:type="spellStart"/>
      <w:r w:rsidR="00DE5484" w:rsidRPr="00254A25">
        <w:rPr>
          <w:rFonts w:cstheme="minorHAnsi"/>
          <w:bCs/>
          <w:i/>
          <w:iCs/>
        </w:rPr>
        <w:t>baccata</w:t>
      </w:r>
      <w:proofErr w:type="spellEnd"/>
      <w:r w:rsidR="00DE5484" w:rsidRPr="00254A25">
        <w:rPr>
          <w:rFonts w:cstheme="minorHAnsi"/>
          <w:bCs/>
        </w:rPr>
        <w:t>), będącej przedmiotem ochrony rezerwatu przyrody „Rezerwat cisów Jelenia Góra im. Kazimierza Szlachetko” przed szkodami powodowanymi przez zwierzęta z rodziny jeleniowatych oraz przed uszkodzeniem mechanicznym przez spadające złomy i wywroty</w:t>
      </w:r>
      <w:r>
        <w:rPr>
          <w:rFonts w:cstheme="minorHAnsi"/>
          <w:bCs/>
        </w:rPr>
        <w:t>”.</w:t>
      </w:r>
    </w:p>
    <w:p w14:paraId="551E8397" w14:textId="69B4CB33" w:rsidR="00BA26EC" w:rsidRDefault="00BA26EC" w:rsidP="00BA26EC">
      <w:pPr>
        <w:suppressAutoHyphens/>
        <w:spacing w:after="0" w:line="276" w:lineRule="auto"/>
        <w:jc w:val="both"/>
        <w:rPr>
          <w:rFonts w:cstheme="minorHAnsi"/>
        </w:rPr>
      </w:pPr>
    </w:p>
    <w:p w14:paraId="57E44934" w14:textId="6BD93C62" w:rsidR="006C096A" w:rsidRDefault="006C096A" w:rsidP="00BA26EC">
      <w:pPr>
        <w:suppressAutoHyphens/>
        <w:spacing w:after="0" w:line="276" w:lineRule="auto"/>
        <w:jc w:val="both"/>
        <w:rPr>
          <w:rFonts w:cstheme="minorHAnsi"/>
        </w:rPr>
      </w:pPr>
    </w:p>
    <w:p w14:paraId="07EE7C68" w14:textId="63275E8C" w:rsidR="006C096A" w:rsidRDefault="006C096A" w:rsidP="00BA26EC">
      <w:pPr>
        <w:suppressAutoHyphens/>
        <w:spacing w:after="0" w:line="276" w:lineRule="auto"/>
        <w:jc w:val="both"/>
        <w:rPr>
          <w:rFonts w:cstheme="minorHAnsi"/>
        </w:rPr>
      </w:pPr>
    </w:p>
    <w:p w14:paraId="7863069C" w14:textId="42C1F5E2" w:rsidR="006C096A" w:rsidRPr="00BC1EBD" w:rsidRDefault="00244070" w:rsidP="00BC1EBD">
      <w:pPr>
        <w:suppressAutoHyphens/>
        <w:spacing w:after="0"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UNIEWAŻNIENIE POSTĘPOWANIA</w:t>
      </w:r>
    </w:p>
    <w:p w14:paraId="22EAFF89" w14:textId="2C59FC38" w:rsidR="006C096A" w:rsidRDefault="006C096A" w:rsidP="00BA26EC">
      <w:pPr>
        <w:suppressAutoHyphens/>
        <w:spacing w:after="0" w:line="276" w:lineRule="auto"/>
        <w:jc w:val="both"/>
        <w:rPr>
          <w:rFonts w:cstheme="minorHAnsi"/>
        </w:rPr>
      </w:pPr>
    </w:p>
    <w:p w14:paraId="1C40394E" w14:textId="2B41736A" w:rsidR="006C096A" w:rsidRPr="00BC1EBD" w:rsidRDefault="006C096A" w:rsidP="006C096A">
      <w:pPr>
        <w:tabs>
          <w:tab w:val="left" w:pos="900"/>
        </w:tabs>
        <w:spacing w:after="0" w:line="360" w:lineRule="auto"/>
        <w:jc w:val="both"/>
        <w:rPr>
          <w:rFonts w:cstheme="minorHAnsi"/>
        </w:rPr>
      </w:pPr>
      <w:r>
        <w:rPr>
          <w:rFonts w:ascii="Times New Roman" w:hAnsi="Times New Roman"/>
          <w:sz w:val="24"/>
          <w:szCs w:val="24"/>
        </w:rPr>
        <w:tab/>
      </w:r>
      <w:r w:rsidRPr="00BC1EBD">
        <w:rPr>
          <w:rFonts w:cstheme="minorHAnsi"/>
        </w:rPr>
        <w:t xml:space="preserve">Regionalny Dyrektor Ochrony Środowiska w Bydgoszczy na podstawie Regulaminu Zamówień Publicznych ustanowionego zarządzeniem nr 17/2021 Regionalnego Dyrektora Ochrony Środowiska w Bydgoszczy z dnia 10 maja informuje, że </w:t>
      </w:r>
      <w:r w:rsidRPr="00BC1EBD">
        <w:rPr>
          <w:rFonts w:cstheme="minorHAnsi"/>
          <w:b/>
          <w:u w:val="single"/>
        </w:rPr>
        <w:t xml:space="preserve">unieważnia </w:t>
      </w:r>
      <w:r w:rsidRPr="00BC1EBD">
        <w:rPr>
          <w:rFonts w:cstheme="minorHAnsi"/>
        </w:rPr>
        <w:t>powyższe postepowanie.</w:t>
      </w:r>
    </w:p>
    <w:p w14:paraId="4AA92270" w14:textId="2619412E" w:rsidR="00BC1EBD" w:rsidRPr="00BC1EBD" w:rsidRDefault="00BC1EBD" w:rsidP="00BC1EBD">
      <w:pPr>
        <w:widowControl w:val="0"/>
        <w:suppressAutoHyphens/>
        <w:spacing w:after="0" w:line="240" w:lineRule="auto"/>
        <w:rPr>
          <w:rFonts w:cstheme="minorHAnsi"/>
        </w:rPr>
      </w:pPr>
      <w:r w:rsidRPr="00BC1EBD">
        <w:rPr>
          <w:rFonts w:cstheme="minorHAnsi"/>
        </w:rPr>
        <w:t xml:space="preserve">Kwota jaką Zamawiający zamierzał przeznaczyć na realizację zadania – </w:t>
      </w:r>
      <w:r w:rsidRPr="00244070">
        <w:rPr>
          <w:rFonts w:cstheme="minorHAnsi"/>
          <w:b/>
        </w:rPr>
        <w:t>25 000 zł brutto.</w:t>
      </w:r>
    </w:p>
    <w:p w14:paraId="08F56ED2" w14:textId="77777777" w:rsidR="00BC1EBD" w:rsidRPr="00BC1EBD" w:rsidRDefault="00BC1EBD" w:rsidP="006C096A">
      <w:pPr>
        <w:tabs>
          <w:tab w:val="left" w:pos="900"/>
        </w:tabs>
        <w:spacing w:after="0" w:line="360" w:lineRule="auto"/>
        <w:jc w:val="both"/>
        <w:rPr>
          <w:rFonts w:cstheme="minorHAnsi"/>
        </w:rPr>
      </w:pPr>
    </w:p>
    <w:p w14:paraId="66E32972" w14:textId="77777777" w:rsidR="006C096A" w:rsidRPr="00BC1EBD" w:rsidRDefault="006C096A" w:rsidP="006C096A">
      <w:pPr>
        <w:tabs>
          <w:tab w:val="left" w:pos="900"/>
        </w:tabs>
        <w:spacing w:after="0" w:line="360" w:lineRule="auto"/>
        <w:jc w:val="both"/>
        <w:rPr>
          <w:rFonts w:cstheme="minorHAnsi"/>
        </w:rPr>
      </w:pPr>
      <w:r w:rsidRPr="00BC1EBD">
        <w:rPr>
          <w:rFonts w:cstheme="minorHAnsi"/>
        </w:rPr>
        <w:t>Przyczyny unieważnienia:</w:t>
      </w:r>
    </w:p>
    <w:p w14:paraId="33B9D886" w14:textId="073B9E7D" w:rsidR="006C096A" w:rsidRPr="00BC1EBD" w:rsidRDefault="006C096A" w:rsidP="006C096A">
      <w:pPr>
        <w:tabs>
          <w:tab w:val="left" w:pos="900"/>
        </w:tabs>
        <w:spacing w:after="0" w:line="360" w:lineRule="auto"/>
        <w:jc w:val="both"/>
        <w:rPr>
          <w:rFonts w:cstheme="minorHAnsi"/>
        </w:rPr>
      </w:pPr>
      <w:r w:rsidRPr="00BC1EBD">
        <w:rPr>
          <w:rFonts w:cstheme="minorHAnsi"/>
        </w:rPr>
        <w:t>Wartość najkorzystniejszej oferty przekracza kwotę jaką Zamawiający zamierzał przez</w:t>
      </w:r>
      <w:r w:rsidR="00BC1EBD" w:rsidRPr="00BC1EBD">
        <w:rPr>
          <w:rFonts w:cstheme="minorHAnsi"/>
        </w:rPr>
        <w:t xml:space="preserve">naczyć na realizacje Zamówienia. </w:t>
      </w:r>
    </w:p>
    <w:p w14:paraId="7BB46BE9" w14:textId="381B37E2" w:rsidR="006C096A" w:rsidRPr="00BC1EBD" w:rsidRDefault="00244070" w:rsidP="006C096A">
      <w:pPr>
        <w:tabs>
          <w:tab w:val="left" w:pos="900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Ilość złożonych ofert – 3 </w:t>
      </w:r>
    </w:p>
    <w:p w14:paraId="18A18A4D" w14:textId="5E010B07" w:rsidR="001B7C02" w:rsidRDefault="00244070" w:rsidP="001B7C02">
      <w:pPr>
        <w:rPr>
          <w:rFonts w:cstheme="minorHAnsi"/>
        </w:rPr>
      </w:pPr>
      <w:r>
        <w:rPr>
          <w:rFonts w:cstheme="minorHAnsi"/>
        </w:rPr>
        <w:t>Zestawienie nadesłanych ofert: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592"/>
        <w:gridCol w:w="2552"/>
      </w:tblGrid>
      <w:tr w:rsidR="00244070" w:rsidRPr="00244070" w14:paraId="2B8D9A36" w14:textId="77777777" w:rsidTr="0024407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7FA353" w14:textId="77777777" w:rsidR="00244070" w:rsidRPr="00244070" w:rsidRDefault="00244070" w:rsidP="0024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070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A99DD7" w14:textId="77777777" w:rsidR="00244070" w:rsidRPr="00244070" w:rsidRDefault="00244070" w:rsidP="0024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070">
              <w:rPr>
                <w:rFonts w:ascii="Calibri" w:eastAsia="Times New Roman" w:hAnsi="Calibri" w:cs="Calibri"/>
                <w:color w:val="000000"/>
                <w:lang w:eastAsia="pl-PL"/>
              </w:rPr>
              <w:t>Nazwa firmy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191028" w14:textId="6C840B86" w:rsidR="00244070" w:rsidRPr="00244070" w:rsidRDefault="00244070" w:rsidP="0024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07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Wartość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oferty </w:t>
            </w:r>
            <w:r w:rsidRPr="00244070">
              <w:rPr>
                <w:rFonts w:ascii="Calibri" w:eastAsia="Times New Roman" w:hAnsi="Calibri" w:cs="Calibri"/>
                <w:color w:val="000000"/>
                <w:lang w:eastAsia="pl-PL"/>
              </w:rPr>
              <w:t>brutto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244070" w:rsidRPr="00244070" w14:paraId="6C59FC84" w14:textId="77777777" w:rsidTr="00244070">
        <w:trPr>
          <w:trHeight w:val="51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CEA0" w14:textId="77777777" w:rsidR="00244070" w:rsidRPr="00244070" w:rsidRDefault="00244070" w:rsidP="0024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07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B521" w14:textId="77777777" w:rsidR="00244070" w:rsidRPr="00244070" w:rsidRDefault="00244070" w:rsidP="0024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070">
              <w:rPr>
                <w:rFonts w:ascii="Calibri" w:eastAsia="Times New Roman" w:hAnsi="Calibri" w:cs="Calibri"/>
                <w:color w:val="000000"/>
                <w:lang w:eastAsia="pl-PL"/>
              </w:rPr>
              <w:t>Zakład Usługowo - Handlowy MIREX Mirosław Górka; Jędrzejewo 2, 86-141 Lniano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8722" w14:textId="77777777" w:rsidR="00244070" w:rsidRPr="00244070" w:rsidRDefault="00244070" w:rsidP="0024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070">
              <w:rPr>
                <w:rFonts w:ascii="Calibri" w:eastAsia="Times New Roman" w:hAnsi="Calibri" w:cs="Calibri"/>
                <w:color w:val="000000"/>
                <w:lang w:eastAsia="pl-PL"/>
              </w:rPr>
              <w:t>32 000,00 zł</w:t>
            </w:r>
          </w:p>
        </w:tc>
      </w:tr>
      <w:tr w:rsidR="00244070" w:rsidRPr="00244070" w14:paraId="53E99245" w14:textId="77777777" w:rsidTr="00244070">
        <w:trPr>
          <w:trHeight w:val="52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33A3" w14:textId="77777777" w:rsidR="00244070" w:rsidRPr="00244070" w:rsidRDefault="00244070" w:rsidP="0024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070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CC68" w14:textId="77777777" w:rsidR="00244070" w:rsidRPr="00244070" w:rsidRDefault="00244070" w:rsidP="0024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070">
              <w:rPr>
                <w:rFonts w:ascii="Calibri" w:eastAsia="Times New Roman" w:hAnsi="Calibri" w:cs="Calibri"/>
                <w:color w:val="000000"/>
                <w:lang w:eastAsia="pl-PL"/>
              </w:rPr>
              <w:t>Usługi Ogrodnicze ELITELAS Sp. z. o. o. Dury 141, 39-450 Baranów Sandomierski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839B" w14:textId="77777777" w:rsidR="00244070" w:rsidRPr="00244070" w:rsidRDefault="00244070" w:rsidP="0024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070">
              <w:rPr>
                <w:rFonts w:ascii="Calibri" w:eastAsia="Times New Roman" w:hAnsi="Calibri" w:cs="Calibri"/>
                <w:color w:val="000000"/>
                <w:lang w:eastAsia="pl-PL"/>
              </w:rPr>
              <w:t>39 000,00 zł</w:t>
            </w:r>
          </w:p>
        </w:tc>
      </w:tr>
      <w:tr w:rsidR="00244070" w:rsidRPr="00244070" w14:paraId="151E0438" w14:textId="77777777" w:rsidTr="00244070">
        <w:trPr>
          <w:trHeight w:val="5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4D6A" w14:textId="77777777" w:rsidR="00244070" w:rsidRPr="00244070" w:rsidRDefault="00244070" w:rsidP="0024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070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A803" w14:textId="77777777" w:rsidR="00244070" w:rsidRPr="00244070" w:rsidRDefault="00244070" w:rsidP="0024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070">
              <w:rPr>
                <w:rFonts w:ascii="Calibri" w:eastAsia="Times New Roman" w:hAnsi="Calibri" w:cs="Calibri"/>
                <w:color w:val="000000"/>
                <w:lang w:eastAsia="pl-PL"/>
              </w:rPr>
              <w:t>Paweł Jan Liberda Kondek, Wojska Polskiego 3/22, 85-171 Bydgoszcz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4007" w14:textId="77777777" w:rsidR="00244070" w:rsidRPr="00244070" w:rsidRDefault="00244070" w:rsidP="0024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070">
              <w:rPr>
                <w:rFonts w:ascii="Calibri" w:eastAsia="Times New Roman" w:hAnsi="Calibri" w:cs="Calibri"/>
                <w:color w:val="000000"/>
                <w:lang w:eastAsia="pl-PL"/>
              </w:rPr>
              <w:t>29 916,00 zł</w:t>
            </w:r>
          </w:p>
        </w:tc>
      </w:tr>
    </w:tbl>
    <w:p w14:paraId="6910F03F" w14:textId="77777777" w:rsidR="00244070" w:rsidRDefault="00244070" w:rsidP="001B7C02">
      <w:pPr>
        <w:rPr>
          <w:rFonts w:cstheme="minorHAnsi"/>
        </w:rPr>
      </w:pPr>
    </w:p>
    <w:p w14:paraId="4E5729EF" w14:textId="00F08B66" w:rsidR="001B7C02" w:rsidRDefault="001B7C02" w:rsidP="001B7C02">
      <w:pPr>
        <w:rPr>
          <w:rFonts w:cstheme="minorHAnsi"/>
        </w:rPr>
      </w:pPr>
    </w:p>
    <w:p w14:paraId="272065CE" w14:textId="77777777" w:rsidR="001B7C02" w:rsidRDefault="001B7C02" w:rsidP="001B7C02">
      <w:pPr>
        <w:rPr>
          <w:rFonts w:cstheme="minorHAnsi"/>
        </w:rPr>
      </w:pPr>
    </w:p>
    <w:p w14:paraId="547CC1EB" w14:textId="77777777" w:rsidR="001B7C02" w:rsidRDefault="001B7C02" w:rsidP="001B7C02">
      <w:pPr>
        <w:ind w:left="5664" w:firstLine="708"/>
        <w:rPr>
          <w:rFonts w:cstheme="minorHAnsi"/>
        </w:rPr>
      </w:pPr>
      <w:r>
        <w:rPr>
          <w:rFonts w:cstheme="minorHAnsi"/>
        </w:rPr>
        <w:t>…………………………………..</w:t>
      </w:r>
    </w:p>
    <w:p w14:paraId="5128375A" w14:textId="77777777" w:rsidR="001B7C02" w:rsidRDefault="001B7C02" w:rsidP="001B7C02">
      <w:pPr>
        <w:ind w:left="6372" w:firstLine="708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(podpis)</w:t>
      </w:r>
    </w:p>
    <w:p w14:paraId="1DD697C0" w14:textId="77777777" w:rsidR="006C096A" w:rsidRPr="001B7C02" w:rsidRDefault="006C096A" w:rsidP="001B7C02">
      <w:pPr>
        <w:rPr>
          <w:rFonts w:cstheme="minorHAnsi"/>
        </w:rPr>
      </w:pPr>
    </w:p>
    <w:sectPr w:rsidR="006C096A" w:rsidRPr="001B7C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7CF4" w14:textId="77777777" w:rsidR="00D57806" w:rsidRDefault="00D57806" w:rsidP="00F8419A">
      <w:pPr>
        <w:spacing w:after="0" w:line="240" w:lineRule="auto"/>
      </w:pPr>
      <w:r>
        <w:separator/>
      </w:r>
    </w:p>
  </w:endnote>
  <w:endnote w:type="continuationSeparator" w:id="0">
    <w:p w14:paraId="1C4D1B41" w14:textId="77777777" w:rsidR="00D57806" w:rsidRDefault="00D57806" w:rsidP="00F8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04615" w14:textId="77777777" w:rsidR="00D57806" w:rsidRDefault="00D57806" w:rsidP="00F8419A">
      <w:pPr>
        <w:spacing w:after="0" w:line="240" w:lineRule="auto"/>
      </w:pPr>
      <w:r>
        <w:separator/>
      </w:r>
    </w:p>
  </w:footnote>
  <w:footnote w:type="continuationSeparator" w:id="0">
    <w:p w14:paraId="5046D320" w14:textId="77777777" w:rsidR="00D57806" w:rsidRDefault="00D57806" w:rsidP="00F84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C2ED" w14:textId="30B2A67C" w:rsidR="00F8419A" w:rsidRDefault="00F8419A">
    <w:pPr>
      <w:pStyle w:val="Nagwek"/>
    </w:pPr>
    <w:r w:rsidRPr="0008147F">
      <w:rPr>
        <w:noProof/>
        <w:lang w:eastAsia="pl-PL"/>
      </w:rPr>
      <w:drawing>
        <wp:inline distT="0" distB="0" distL="0" distR="0" wp14:anchorId="50A9BACA" wp14:editId="1A6FA5C3">
          <wp:extent cx="4904740" cy="941070"/>
          <wp:effectExtent l="0" t="0" r="0" b="0"/>
          <wp:docPr id="2" name="Obraz 2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474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CFA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517F"/>
    <w:multiLevelType w:val="hybridMultilevel"/>
    <w:tmpl w:val="D73802AC"/>
    <w:lvl w:ilvl="0" w:tplc="3416B6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D10B1"/>
    <w:multiLevelType w:val="hybridMultilevel"/>
    <w:tmpl w:val="09E048CE"/>
    <w:lvl w:ilvl="0" w:tplc="04150011">
      <w:start w:val="1"/>
      <w:numFmt w:val="decimal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 w15:restartNumberingAfterBreak="0">
    <w:nsid w:val="0CC336E7"/>
    <w:multiLevelType w:val="hybridMultilevel"/>
    <w:tmpl w:val="EFF4ED72"/>
    <w:lvl w:ilvl="0" w:tplc="1AE2D4F4">
      <w:start w:val="3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2A30ECD"/>
    <w:multiLevelType w:val="hybridMultilevel"/>
    <w:tmpl w:val="AEEC4360"/>
    <w:lvl w:ilvl="0" w:tplc="1C1A72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38ED304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69CDFC2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2520" w:hanging="360"/>
      </w:pPr>
    </w:lvl>
    <w:lvl w:ilvl="2" w:tplc="BED6D068" w:tentative="1">
      <w:start w:val="1"/>
      <w:numFmt w:val="lowerRoman"/>
      <w:lvlText w:val="%3."/>
      <w:lvlJc w:val="right"/>
      <w:pPr>
        <w:ind w:left="3240" w:hanging="180"/>
      </w:pPr>
    </w:lvl>
    <w:lvl w:ilvl="3" w:tplc="D9041E78" w:tentative="1">
      <w:start w:val="1"/>
      <w:numFmt w:val="decimal"/>
      <w:lvlText w:val="%4."/>
      <w:lvlJc w:val="left"/>
      <w:pPr>
        <w:ind w:left="3960" w:hanging="360"/>
      </w:pPr>
    </w:lvl>
    <w:lvl w:ilvl="4" w:tplc="32CE4FE6" w:tentative="1">
      <w:start w:val="1"/>
      <w:numFmt w:val="lowerLetter"/>
      <w:lvlText w:val="%5."/>
      <w:lvlJc w:val="left"/>
      <w:pPr>
        <w:ind w:left="4680" w:hanging="360"/>
      </w:pPr>
    </w:lvl>
    <w:lvl w:ilvl="5" w:tplc="8920FBC8" w:tentative="1">
      <w:start w:val="1"/>
      <w:numFmt w:val="lowerRoman"/>
      <w:lvlText w:val="%6."/>
      <w:lvlJc w:val="right"/>
      <w:pPr>
        <w:ind w:left="5400" w:hanging="180"/>
      </w:pPr>
    </w:lvl>
    <w:lvl w:ilvl="6" w:tplc="AB8243C0" w:tentative="1">
      <w:start w:val="1"/>
      <w:numFmt w:val="decimal"/>
      <w:lvlText w:val="%7."/>
      <w:lvlJc w:val="left"/>
      <w:pPr>
        <w:ind w:left="6120" w:hanging="360"/>
      </w:pPr>
    </w:lvl>
    <w:lvl w:ilvl="7" w:tplc="98C2B528" w:tentative="1">
      <w:start w:val="1"/>
      <w:numFmt w:val="lowerLetter"/>
      <w:lvlText w:val="%8."/>
      <w:lvlJc w:val="left"/>
      <w:pPr>
        <w:ind w:left="6840" w:hanging="360"/>
      </w:pPr>
    </w:lvl>
    <w:lvl w:ilvl="8" w:tplc="5D1EAAF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877F1C"/>
    <w:multiLevelType w:val="hybridMultilevel"/>
    <w:tmpl w:val="58D2E32E"/>
    <w:lvl w:ilvl="0" w:tplc="56AC97C8">
      <w:start w:val="7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4" w:hanging="360"/>
      </w:pPr>
    </w:lvl>
    <w:lvl w:ilvl="2" w:tplc="0415001B" w:tentative="1">
      <w:start w:val="1"/>
      <w:numFmt w:val="lowerRoman"/>
      <w:lvlText w:val="%3."/>
      <w:lvlJc w:val="right"/>
      <w:pPr>
        <w:ind w:left="1004" w:hanging="180"/>
      </w:pPr>
    </w:lvl>
    <w:lvl w:ilvl="3" w:tplc="0415000F" w:tentative="1">
      <w:start w:val="1"/>
      <w:numFmt w:val="decimal"/>
      <w:lvlText w:val="%4."/>
      <w:lvlJc w:val="left"/>
      <w:pPr>
        <w:ind w:left="1724" w:hanging="360"/>
      </w:pPr>
    </w:lvl>
    <w:lvl w:ilvl="4" w:tplc="04150019" w:tentative="1">
      <w:start w:val="1"/>
      <w:numFmt w:val="lowerLetter"/>
      <w:lvlText w:val="%5."/>
      <w:lvlJc w:val="left"/>
      <w:pPr>
        <w:ind w:left="2444" w:hanging="360"/>
      </w:pPr>
    </w:lvl>
    <w:lvl w:ilvl="5" w:tplc="0415001B" w:tentative="1">
      <w:start w:val="1"/>
      <w:numFmt w:val="lowerRoman"/>
      <w:lvlText w:val="%6."/>
      <w:lvlJc w:val="right"/>
      <w:pPr>
        <w:ind w:left="3164" w:hanging="180"/>
      </w:pPr>
    </w:lvl>
    <w:lvl w:ilvl="6" w:tplc="0415000F" w:tentative="1">
      <w:start w:val="1"/>
      <w:numFmt w:val="decimal"/>
      <w:lvlText w:val="%7."/>
      <w:lvlJc w:val="left"/>
      <w:pPr>
        <w:ind w:left="3884" w:hanging="360"/>
      </w:pPr>
    </w:lvl>
    <w:lvl w:ilvl="7" w:tplc="04150019" w:tentative="1">
      <w:start w:val="1"/>
      <w:numFmt w:val="lowerLetter"/>
      <w:lvlText w:val="%8."/>
      <w:lvlJc w:val="left"/>
      <w:pPr>
        <w:ind w:left="4604" w:hanging="360"/>
      </w:pPr>
    </w:lvl>
    <w:lvl w:ilvl="8" w:tplc="041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8" w15:restartNumberingAfterBreak="0">
    <w:nsid w:val="2EC7572F"/>
    <w:multiLevelType w:val="hybridMultilevel"/>
    <w:tmpl w:val="561CE412"/>
    <w:lvl w:ilvl="0" w:tplc="0415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8440B7"/>
    <w:multiLevelType w:val="hybridMultilevel"/>
    <w:tmpl w:val="8F2C0A66"/>
    <w:lvl w:ilvl="0" w:tplc="D3760D10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ED06CB"/>
    <w:multiLevelType w:val="hybridMultilevel"/>
    <w:tmpl w:val="9C6688A0"/>
    <w:lvl w:ilvl="0" w:tplc="94121748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72CB7"/>
    <w:multiLevelType w:val="hybridMultilevel"/>
    <w:tmpl w:val="05FE2B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622775"/>
    <w:multiLevelType w:val="hybridMultilevel"/>
    <w:tmpl w:val="8B5CD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0219C"/>
    <w:multiLevelType w:val="hybridMultilevel"/>
    <w:tmpl w:val="E3805C30"/>
    <w:lvl w:ilvl="0" w:tplc="3758A13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  <w:b w:val="0"/>
        <w:i w:val="0"/>
        <w:color w:val="auto"/>
        <w:sz w:val="24"/>
      </w:rPr>
    </w:lvl>
    <w:lvl w:ilvl="1" w:tplc="40C4073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73A84"/>
    <w:multiLevelType w:val="hybridMultilevel"/>
    <w:tmpl w:val="861C5360"/>
    <w:lvl w:ilvl="0" w:tplc="054C97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D3A041E6">
      <w:start w:val="1"/>
      <w:numFmt w:val="decimal"/>
      <w:lvlText w:val="%3)"/>
      <w:lvlJc w:val="left"/>
      <w:pPr>
        <w:ind w:left="2340" w:hanging="360"/>
      </w:pPr>
      <w:rPr>
        <w:rFonts w:asciiTheme="minorHAnsi" w:eastAsiaTheme="minorHAnsi" w:hAnsiTheme="minorHAnsi" w:cstheme="minorBidi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B61DD"/>
    <w:multiLevelType w:val="hybridMultilevel"/>
    <w:tmpl w:val="A4FA8866"/>
    <w:lvl w:ilvl="0" w:tplc="47D40D9E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7" w15:restartNumberingAfterBreak="0">
    <w:nsid w:val="61984A58"/>
    <w:multiLevelType w:val="hybridMultilevel"/>
    <w:tmpl w:val="9F8680CE"/>
    <w:lvl w:ilvl="0" w:tplc="B58AF118">
      <w:start w:val="6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0690D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43FFB"/>
    <w:multiLevelType w:val="hybridMultilevel"/>
    <w:tmpl w:val="A12A3E80"/>
    <w:lvl w:ilvl="0" w:tplc="0A86377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76F71"/>
    <w:multiLevelType w:val="hybridMultilevel"/>
    <w:tmpl w:val="740A4362"/>
    <w:lvl w:ilvl="0" w:tplc="75E090BE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1669A"/>
    <w:multiLevelType w:val="hybridMultilevel"/>
    <w:tmpl w:val="C85E7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5288939A">
      <w:start w:val="1"/>
      <w:numFmt w:val="decimal"/>
      <w:lvlText w:val="%3)"/>
      <w:lvlJc w:val="left"/>
      <w:pPr>
        <w:ind w:left="2340" w:hanging="360"/>
      </w:pPr>
      <w:rPr>
        <w:rFonts w:asciiTheme="minorHAnsi" w:eastAsiaTheme="minorHAnsi" w:hAnsiTheme="minorHAnsi" w:cstheme="minorBidi"/>
        <w:i w:val="0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A2DB1"/>
    <w:multiLevelType w:val="hybridMultilevel"/>
    <w:tmpl w:val="452CF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40612390">
    <w:abstractNumId w:val="15"/>
  </w:num>
  <w:num w:numId="2" w16cid:durableId="1220900455">
    <w:abstractNumId w:val="6"/>
  </w:num>
  <w:num w:numId="3" w16cid:durableId="483932095">
    <w:abstractNumId w:val="14"/>
  </w:num>
  <w:num w:numId="4" w16cid:durableId="2057922365">
    <w:abstractNumId w:val="4"/>
  </w:num>
  <w:num w:numId="5" w16cid:durableId="615452758">
    <w:abstractNumId w:val="11"/>
  </w:num>
  <w:num w:numId="6" w16cid:durableId="1373729333">
    <w:abstractNumId w:val="2"/>
  </w:num>
  <w:num w:numId="7" w16cid:durableId="1134980934">
    <w:abstractNumId w:val="9"/>
  </w:num>
  <w:num w:numId="8" w16cid:durableId="695499026">
    <w:abstractNumId w:val="21"/>
  </w:num>
  <w:num w:numId="9" w16cid:durableId="1609385918">
    <w:abstractNumId w:val="0"/>
  </w:num>
  <w:num w:numId="10" w16cid:durableId="1954434671">
    <w:abstractNumId w:val="1"/>
  </w:num>
  <w:num w:numId="11" w16cid:durableId="1959530714">
    <w:abstractNumId w:val="18"/>
  </w:num>
  <w:num w:numId="12" w16cid:durableId="618101310">
    <w:abstractNumId w:val="12"/>
  </w:num>
  <w:num w:numId="13" w16cid:durableId="1460680739">
    <w:abstractNumId w:val="8"/>
  </w:num>
  <w:num w:numId="14" w16cid:durableId="129828503">
    <w:abstractNumId w:val="22"/>
  </w:num>
  <w:num w:numId="15" w16cid:durableId="46084954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4171713">
    <w:abstractNumId w:val="20"/>
  </w:num>
  <w:num w:numId="17" w16cid:durableId="1754282292">
    <w:abstractNumId w:val="19"/>
  </w:num>
  <w:num w:numId="18" w16cid:durableId="546992704">
    <w:abstractNumId w:val="17"/>
  </w:num>
  <w:num w:numId="19" w16cid:durableId="1805931504">
    <w:abstractNumId w:val="7"/>
  </w:num>
  <w:num w:numId="20" w16cid:durableId="595401772">
    <w:abstractNumId w:val="13"/>
  </w:num>
  <w:num w:numId="21" w16cid:durableId="2082946917">
    <w:abstractNumId w:val="10"/>
  </w:num>
  <w:num w:numId="22" w16cid:durableId="1686665232">
    <w:abstractNumId w:val="16"/>
  </w:num>
  <w:num w:numId="23" w16cid:durableId="5788367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EB"/>
    <w:rsid w:val="000209F4"/>
    <w:rsid w:val="0002545A"/>
    <w:rsid w:val="00026D32"/>
    <w:rsid w:val="00042733"/>
    <w:rsid w:val="00055332"/>
    <w:rsid w:val="0006252F"/>
    <w:rsid w:val="00062DA6"/>
    <w:rsid w:val="000A5517"/>
    <w:rsid w:val="000C53DD"/>
    <w:rsid w:val="000D26A2"/>
    <w:rsid w:val="000E07D7"/>
    <w:rsid w:val="000F3323"/>
    <w:rsid w:val="00100C9C"/>
    <w:rsid w:val="00103B44"/>
    <w:rsid w:val="0012300C"/>
    <w:rsid w:val="001319F5"/>
    <w:rsid w:val="00135776"/>
    <w:rsid w:val="001B08AB"/>
    <w:rsid w:val="001B7C02"/>
    <w:rsid w:val="00200B48"/>
    <w:rsid w:val="00232E08"/>
    <w:rsid w:val="00237F96"/>
    <w:rsid w:val="00242014"/>
    <w:rsid w:val="00244070"/>
    <w:rsid w:val="0025183D"/>
    <w:rsid w:val="00254A25"/>
    <w:rsid w:val="00273548"/>
    <w:rsid w:val="002910F0"/>
    <w:rsid w:val="002A711D"/>
    <w:rsid w:val="002E352A"/>
    <w:rsid w:val="002F5172"/>
    <w:rsid w:val="003111A0"/>
    <w:rsid w:val="003457CF"/>
    <w:rsid w:val="00351CA5"/>
    <w:rsid w:val="003746BD"/>
    <w:rsid w:val="003A41F0"/>
    <w:rsid w:val="003D37C9"/>
    <w:rsid w:val="003E33CF"/>
    <w:rsid w:val="003E67F1"/>
    <w:rsid w:val="00417902"/>
    <w:rsid w:val="00444D56"/>
    <w:rsid w:val="00461E85"/>
    <w:rsid w:val="004628F5"/>
    <w:rsid w:val="00493645"/>
    <w:rsid w:val="004E7F63"/>
    <w:rsid w:val="004F1275"/>
    <w:rsid w:val="005068CE"/>
    <w:rsid w:val="00552A99"/>
    <w:rsid w:val="00597054"/>
    <w:rsid w:val="00597B49"/>
    <w:rsid w:val="005A0C6B"/>
    <w:rsid w:val="005A1D0D"/>
    <w:rsid w:val="006211B2"/>
    <w:rsid w:val="0062718A"/>
    <w:rsid w:val="00676F2E"/>
    <w:rsid w:val="006C096A"/>
    <w:rsid w:val="0072407B"/>
    <w:rsid w:val="007301C0"/>
    <w:rsid w:val="00743C5C"/>
    <w:rsid w:val="0075624B"/>
    <w:rsid w:val="00760B56"/>
    <w:rsid w:val="007717F7"/>
    <w:rsid w:val="00772982"/>
    <w:rsid w:val="007B1DA7"/>
    <w:rsid w:val="007B3931"/>
    <w:rsid w:val="007C6111"/>
    <w:rsid w:val="0081281D"/>
    <w:rsid w:val="0086396E"/>
    <w:rsid w:val="00891A79"/>
    <w:rsid w:val="008E21BE"/>
    <w:rsid w:val="008E5E3F"/>
    <w:rsid w:val="008F255B"/>
    <w:rsid w:val="008F5D96"/>
    <w:rsid w:val="009023C1"/>
    <w:rsid w:val="00904A62"/>
    <w:rsid w:val="00912D49"/>
    <w:rsid w:val="00931B4B"/>
    <w:rsid w:val="00947903"/>
    <w:rsid w:val="009A1560"/>
    <w:rsid w:val="009C09D6"/>
    <w:rsid w:val="009F73A8"/>
    <w:rsid w:val="00A14E10"/>
    <w:rsid w:val="00A20CD5"/>
    <w:rsid w:val="00A25541"/>
    <w:rsid w:val="00A350A0"/>
    <w:rsid w:val="00B14E58"/>
    <w:rsid w:val="00B16BBB"/>
    <w:rsid w:val="00B458EB"/>
    <w:rsid w:val="00B608B8"/>
    <w:rsid w:val="00BA10FE"/>
    <w:rsid w:val="00BA26EC"/>
    <w:rsid w:val="00BC1EBD"/>
    <w:rsid w:val="00BF60C4"/>
    <w:rsid w:val="00C25702"/>
    <w:rsid w:val="00C640D6"/>
    <w:rsid w:val="00C64350"/>
    <w:rsid w:val="00C65CE3"/>
    <w:rsid w:val="00CA5BFB"/>
    <w:rsid w:val="00CB5FFE"/>
    <w:rsid w:val="00CF663A"/>
    <w:rsid w:val="00D24BA5"/>
    <w:rsid w:val="00D35AFF"/>
    <w:rsid w:val="00D45700"/>
    <w:rsid w:val="00D57806"/>
    <w:rsid w:val="00D66B2E"/>
    <w:rsid w:val="00DA3A6D"/>
    <w:rsid w:val="00DD03C6"/>
    <w:rsid w:val="00DE1F1E"/>
    <w:rsid w:val="00DE5484"/>
    <w:rsid w:val="00DF0A97"/>
    <w:rsid w:val="00DF3851"/>
    <w:rsid w:val="00E017A2"/>
    <w:rsid w:val="00E13BAD"/>
    <w:rsid w:val="00E2318C"/>
    <w:rsid w:val="00EB19D1"/>
    <w:rsid w:val="00ED304F"/>
    <w:rsid w:val="00ED783C"/>
    <w:rsid w:val="00F330C9"/>
    <w:rsid w:val="00F74649"/>
    <w:rsid w:val="00F8419A"/>
    <w:rsid w:val="00FA2328"/>
    <w:rsid w:val="00FA4220"/>
    <w:rsid w:val="00FB12A5"/>
    <w:rsid w:val="00FB6B64"/>
    <w:rsid w:val="00FC5E12"/>
    <w:rsid w:val="00FE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21E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sw tekst,List Paragraph,ISCG Numerowanie,lp1,Nagłowek 3,Preambuła,Akapit z listą BS,Kolorowa lista — akcent 11,Dot pt,F5 List Paragraph,Recommendation,List Paragraph11,maz_wyliczenie,opis dzialania,K-P_odwolanie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0B48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sw tekst Znak,List Paragraph Znak,ISCG Numerowanie Znak,lp1 Znak,Nagłowek 3 Znak,Preambuła Znak,Akapit z listą BS Znak,Kolorowa lista — akcent 11 Znak,Dot pt Znak,F5 List Paragraph Znak,Recommendation Znak"/>
    <w:link w:val="Akapitzlist"/>
    <w:uiPriority w:val="34"/>
    <w:qFormat/>
    <w:rsid w:val="00C640D6"/>
  </w:style>
  <w:style w:type="paragraph" w:styleId="Tekstdymka">
    <w:name w:val="Balloon Text"/>
    <w:basedOn w:val="Normalny"/>
    <w:link w:val="TekstdymkaZnak"/>
    <w:uiPriority w:val="99"/>
    <w:semiHidden/>
    <w:unhideWhenUsed/>
    <w:rsid w:val="007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07B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7F6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4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19A"/>
  </w:style>
  <w:style w:type="paragraph" w:styleId="Stopka">
    <w:name w:val="footer"/>
    <w:basedOn w:val="Normalny"/>
    <w:link w:val="StopkaZnak"/>
    <w:uiPriority w:val="99"/>
    <w:unhideWhenUsed/>
    <w:rsid w:val="00F84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Unieważnienie postępowania</dc:title>
  <dc:subject/>
  <dc:creator/>
  <cp:keywords/>
  <dc:description/>
  <cp:lastModifiedBy/>
  <cp:revision>1</cp:revision>
  <dcterms:created xsi:type="dcterms:W3CDTF">2022-11-21T14:02:00Z</dcterms:created>
  <dcterms:modified xsi:type="dcterms:W3CDTF">2022-11-21T14:02:00Z</dcterms:modified>
</cp:coreProperties>
</file>